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4BC02" w14:textId="049B5B8F" w:rsidR="004B40D6" w:rsidRPr="00654C8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654C80">
        <w:rPr>
          <w:szCs w:val="24"/>
        </w:rPr>
        <w:t>Warszawa,</w:t>
      </w:r>
      <w:r w:rsidRPr="00654C80">
        <w:rPr>
          <w:szCs w:val="24"/>
        </w:rPr>
        <w:t xml:space="preserve"> </w:t>
      </w:r>
      <w:r w:rsidR="009000BD">
        <w:rPr>
          <w:szCs w:val="24"/>
        </w:rPr>
        <w:t>25</w:t>
      </w:r>
      <w:r w:rsidR="00687824">
        <w:rPr>
          <w:szCs w:val="24"/>
        </w:rPr>
        <w:t>.</w:t>
      </w:r>
      <w:r w:rsidR="000A2B91">
        <w:rPr>
          <w:szCs w:val="24"/>
        </w:rPr>
        <w:t>11</w:t>
      </w:r>
      <w:r w:rsidR="00A21C78">
        <w:rPr>
          <w:szCs w:val="24"/>
        </w:rPr>
        <w:t>.2016</w:t>
      </w:r>
      <w:r w:rsidRPr="00654C80">
        <w:rPr>
          <w:szCs w:val="24"/>
        </w:rPr>
        <w:t xml:space="preserve"> r</w:t>
      </w:r>
      <w:r w:rsidRPr="00654C80">
        <w:rPr>
          <w:b/>
          <w:szCs w:val="24"/>
        </w:rPr>
        <w:t>.</w:t>
      </w:r>
    </w:p>
    <w:p w14:paraId="019D4949" w14:textId="77777777" w:rsidR="004B40D6" w:rsidRPr="00654C80" w:rsidRDefault="004B40D6" w:rsidP="004B40D6">
      <w:pPr>
        <w:jc w:val="center"/>
        <w:rPr>
          <w:b/>
          <w:szCs w:val="24"/>
        </w:rPr>
      </w:pPr>
    </w:p>
    <w:p w14:paraId="5B1E03B3" w14:textId="77777777" w:rsidR="00A16DED" w:rsidRDefault="00A16DED" w:rsidP="00DE683C">
      <w:pPr>
        <w:pStyle w:val="Nagwek3"/>
        <w:spacing w:line="360" w:lineRule="auto"/>
        <w:jc w:val="center"/>
        <w:rPr>
          <w:szCs w:val="24"/>
        </w:rPr>
      </w:pPr>
    </w:p>
    <w:p w14:paraId="0A11349A" w14:textId="64962B33" w:rsidR="00DE683C" w:rsidRPr="00654C80" w:rsidRDefault="00482B2F" w:rsidP="00DE683C">
      <w:pPr>
        <w:pStyle w:val="Nagwek3"/>
        <w:spacing w:line="360" w:lineRule="auto"/>
        <w:jc w:val="center"/>
        <w:rPr>
          <w:szCs w:val="24"/>
        </w:rPr>
      </w:pPr>
      <w:r w:rsidRPr="00654C80">
        <w:rPr>
          <w:szCs w:val="24"/>
        </w:rPr>
        <w:t xml:space="preserve">KOMUNIKAT nr </w:t>
      </w:r>
      <w:r w:rsidR="007D6B2C">
        <w:rPr>
          <w:szCs w:val="24"/>
        </w:rPr>
        <w:t>3</w:t>
      </w:r>
    </w:p>
    <w:p w14:paraId="511BC048" w14:textId="77777777" w:rsidR="005D3839" w:rsidRPr="00654C80" w:rsidRDefault="005D3839" w:rsidP="005D3839">
      <w:pPr>
        <w:spacing w:line="276" w:lineRule="auto"/>
        <w:jc w:val="both"/>
        <w:rPr>
          <w:szCs w:val="24"/>
        </w:rPr>
      </w:pPr>
    </w:p>
    <w:p w14:paraId="30AC5B68" w14:textId="6C2A5275" w:rsidR="00F906D3" w:rsidRDefault="00F906D3" w:rsidP="00E01899">
      <w:pPr>
        <w:jc w:val="both"/>
        <w:rPr>
          <w:szCs w:val="24"/>
        </w:rPr>
      </w:pPr>
      <w:r w:rsidRPr="00906F00">
        <w:rPr>
          <w:szCs w:val="24"/>
        </w:rPr>
        <w:t xml:space="preserve">Komisja ds. Zamówień Publicznych Instytutu Lotnictwa informuje, że do prowadzonego postępowania nr </w:t>
      </w:r>
      <w:r w:rsidR="00B93855">
        <w:rPr>
          <w:szCs w:val="24"/>
        </w:rPr>
        <w:t>79/ZZ/AZLZ</w:t>
      </w:r>
      <w:r w:rsidR="0020746C">
        <w:rPr>
          <w:szCs w:val="24"/>
        </w:rPr>
        <w:t>/16</w:t>
      </w:r>
      <w:r w:rsidRPr="00906F00">
        <w:rPr>
          <w:szCs w:val="24"/>
        </w:rPr>
        <w:t xml:space="preserve"> wpłynęł</w:t>
      </w:r>
      <w:r w:rsidR="00B93855">
        <w:rPr>
          <w:szCs w:val="24"/>
        </w:rPr>
        <w:t>y</w:t>
      </w:r>
      <w:r w:rsidRPr="00906F00">
        <w:rPr>
          <w:szCs w:val="24"/>
        </w:rPr>
        <w:t xml:space="preserve"> </w:t>
      </w:r>
      <w:r w:rsidR="00B93855">
        <w:rPr>
          <w:szCs w:val="24"/>
        </w:rPr>
        <w:t>pytania</w:t>
      </w:r>
      <w:r w:rsidRPr="00906F00">
        <w:rPr>
          <w:szCs w:val="24"/>
        </w:rPr>
        <w:t xml:space="preserve"> Wykonawcy, na które Zamawiający na podstawie art. 38 ust. 1 ustawy z dnia 29 tycznia 2004r. prawo zamówień publicznych (Dz.U. z 201</w:t>
      </w:r>
      <w:r w:rsidR="00A21C78">
        <w:rPr>
          <w:szCs w:val="24"/>
        </w:rPr>
        <w:t>5r., poz. 2164</w:t>
      </w:r>
      <w:r w:rsidRPr="00906F00">
        <w:rPr>
          <w:szCs w:val="24"/>
        </w:rPr>
        <w:t>) zwanej dalej ustawa pzp udziel</w:t>
      </w:r>
      <w:r w:rsidR="0020746C">
        <w:rPr>
          <w:szCs w:val="24"/>
        </w:rPr>
        <w:t>a następującej</w:t>
      </w:r>
      <w:r w:rsidRPr="00906F00">
        <w:rPr>
          <w:szCs w:val="24"/>
        </w:rPr>
        <w:t xml:space="preserve"> odpowiedzi:</w:t>
      </w:r>
    </w:p>
    <w:p w14:paraId="5F3B8224" w14:textId="77777777" w:rsidR="00F906D3" w:rsidRDefault="00F906D3" w:rsidP="00E01899">
      <w:pPr>
        <w:jc w:val="both"/>
        <w:rPr>
          <w:szCs w:val="24"/>
        </w:rPr>
      </w:pPr>
    </w:p>
    <w:p w14:paraId="08FC855C" w14:textId="77777777" w:rsidR="002D5414" w:rsidRDefault="002D5414" w:rsidP="00E01899">
      <w:pPr>
        <w:jc w:val="both"/>
        <w:rPr>
          <w:b/>
          <w:szCs w:val="24"/>
        </w:rPr>
      </w:pPr>
      <w:r>
        <w:rPr>
          <w:b/>
          <w:szCs w:val="24"/>
        </w:rPr>
        <w:t>Pytanie 1</w:t>
      </w:r>
    </w:p>
    <w:p w14:paraId="67AE4818" w14:textId="77777777" w:rsidR="00A3703D" w:rsidRDefault="00A3703D" w:rsidP="00A3703D">
      <w:pPr>
        <w:jc w:val="both"/>
      </w:pPr>
      <w:r>
        <w:t>W odniesieniu do udzielonych w dniu 25.11.2016 odpowiedzi na pytanie nr:</w:t>
      </w:r>
    </w:p>
    <w:p w14:paraId="2410B1DD" w14:textId="77777777" w:rsidR="00A3703D" w:rsidRDefault="00A3703D" w:rsidP="00A3703D">
      <w:pPr>
        <w:jc w:val="both"/>
      </w:pPr>
      <w:r>
        <w:t>- 19 dotyczące pozycji. 104 – 111. Do zadania pytania o typ kołonotatników zmusiła nas podana przez Zamawiającego gramatura papieru min.80g, ponieważ standardowo zeszyty, kołonotatniki itp. produkowane są z papieru o gramaturze min. 60g. Jeżeli kołonotatnik  Interdruk, Unipap, Grand jest przykładem jaki spełnia oczekiwania Zamawiającego to proszę o zmianę gramatury papieru w poz. 104-111 na min.60 ponieważ właśnie papier o gramaturze min.60g używany jest w w/w typach kołonotatników, w przeciwnym razie nic dostępnego na rynku nie spełni wymagań, ani firma Interdruk, ani firma Grand czy Unipap.</w:t>
      </w:r>
    </w:p>
    <w:p w14:paraId="42395239" w14:textId="77777777" w:rsidR="000F5FB0" w:rsidRDefault="000F5FB0" w:rsidP="00E01899">
      <w:pPr>
        <w:jc w:val="both"/>
        <w:rPr>
          <w:szCs w:val="24"/>
        </w:rPr>
      </w:pPr>
    </w:p>
    <w:p w14:paraId="12C031DA" w14:textId="77777777" w:rsidR="00A51F31" w:rsidRPr="00A51F31" w:rsidRDefault="00A51F31" w:rsidP="00E01899">
      <w:pPr>
        <w:jc w:val="both"/>
        <w:rPr>
          <w:b/>
          <w:szCs w:val="24"/>
        </w:rPr>
      </w:pPr>
      <w:r w:rsidRPr="00A51F31">
        <w:rPr>
          <w:b/>
          <w:szCs w:val="24"/>
        </w:rPr>
        <w:t>Odpowiedź</w:t>
      </w:r>
    </w:p>
    <w:p w14:paraId="42FDC149" w14:textId="755A0D9C" w:rsidR="005877CA" w:rsidRDefault="00CE0286" w:rsidP="00E01899">
      <w:pPr>
        <w:jc w:val="both"/>
        <w:rPr>
          <w:szCs w:val="24"/>
        </w:rPr>
      </w:pPr>
      <w:r>
        <w:rPr>
          <w:szCs w:val="24"/>
        </w:rPr>
        <w:t>Zamawiający modyfikuje pozycje 104-111 w załączniku nr 1 do SIWZ.</w:t>
      </w:r>
    </w:p>
    <w:p w14:paraId="7D3D7CA4" w14:textId="77777777" w:rsidR="00D211EA" w:rsidRDefault="00D211EA" w:rsidP="00E01899">
      <w:pPr>
        <w:jc w:val="both"/>
        <w:rPr>
          <w:szCs w:val="24"/>
        </w:rPr>
      </w:pPr>
    </w:p>
    <w:p w14:paraId="21AF0BE1" w14:textId="4979DA3C" w:rsidR="00AC6A31" w:rsidRPr="00D211EA" w:rsidRDefault="00D211EA" w:rsidP="00E01899">
      <w:pPr>
        <w:jc w:val="both"/>
        <w:rPr>
          <w:b/>
          <w:szCs w:val="24"/>
        </w:rPr>
      </w:pPr>
      <w:r w:rsidRPr="00D211EA">
        <w:rPr>
          <w:b/>
          <w:szCs w:val="24"/>
        </w:rPr>
        <w:t>Pytanie nr 2</w:t>
      </w:r>
    </w:p>
    <w:p w14:paraId="2692688D" w14:textId="617DFB9C" w:rsidR="00372980" w:rsidRDefault="00372980" w:rsidP="00372980">
      <w:pPr>
        <w:jc w:val="both"/>
      </w:pPr>
      <w:r>
        <w:t>Poz. 221 -  wg. naszej wiedzy, po przeanalizowaniu ofert czołowych producentów i</w:t>
      </w:r>
      <w:r w:rsidR="001D0E4F">
        <w:t> </w:t>
      </w:r>
      <w:bookmarkStart w:id="0" w:name="_GoBack"/>
      <w:bookmarkEnd w:id="0"/>
      <w:r>
        <w:t xml:space="preserve">dystrybutorów przekładek </w:t>
      </w:r>
      <w:r w:rsidRPr="00F97C4F">
        <w:t>nie ma przekładek</w:t>
      </w:r>
      <w:r>
        <w:t xml:space="preserve"> </w:t>
      </w:r>
      <w:r>
        <w:rPr>
          <w:b/>
          <w:u w:val="single"/>
        </w:rPr>
        <w:t>numerycznych</w:t>
      </w:r>
      <w:r w:rsidRPr="00F97C4F">
        <w:t xml:space="preserve"> z polipropylenu z podziałem na 24 sekcje z kolorowymi indeksami. Najbardziej zbliżone to przekładki z polipropylenu, kolorowe, podzielone na 20 sekcji</w:t>
      </w:r>
      <w:r>
        <w:t xml:space="preserve"> ale bez oznaczeń numerycznych</w:t>
      </w:r>
      <w:r w:rsidRPr="00F97C4F">
        <w:t>. Proszę o zmianę OPZ lub podanie typu przekładek jakie opisuje Zamawiający.</w:t>
      </w:r>
    </w:p>
    <w:p w14:paraId="4975DBB0" w14:textId="77777777" w:rsidR="00D211EA" w:rsidRDefault="00D211EA" w:rsidP="00E01899">
      <w:pPr>
        <w:jc w:val="both"/>
        <w:rPr>
          <w:szCs w:val="24"/>
        </w:rPr>
      </w:pPr>
    </w:p>
    <w:p w14:paraId="3031317A" w14:textId="77777777" w:rsidR="0017398B" w:rsidRDefault="0017398B" w:rsidP="0017398B">
      <w:pPr>
        <w:jc w:val="both"/>
      </w:pPr>
      <w:r>
        <w:t>Poz. 220 – czy przez określenie numeryczne należy rozumieć również numery od 1 do 12 umieszczone na stronie opisowej?</w:t>
      </w:r>
    </w:p>
    <w:p w14:paraId="6A9153FB" w14:textId="77777777" w:rsidR="00FE5E69" w:rsidRDefault="00FE5E69" w:rsidP="00106A76">
      <w:pPr>
        <w:jc w:val="both"/>
      </w:pPr>
    </w:p>
    <w:p w14:paraId="7FED8670" w14:textId="77777777" w:rsidR="0017398B" w:rsidRDefault="0017398B" w:rsidP="0017398B">
      <w:pPr>
        <w:jc w:val="both"/>
      </w:pPr>
      <w:r>
        <w:t xml:space="preserve">Poz. 219 - </w:t>
      </w:r>
      <w:r w:rsidRPr="00DA48B2">
        <w:t xml:space="preserve">czy przez określenie numeryczne należy rozumieć również numery od 1 do </w:t>
      </w:r>
      <w:r>
        <w:t>10</w:t>
      </w:r>
      <w:r w:rsidRPr="00DA48B2">
        <w:t xml:space="preserve"> umieszczone na stronie opisowej?</w:t>
      </w:r>
      <w:r>
        <w:t xml:space="preserve"> Czy przekładki w formacie A4+ również uznane będą jako spełniające wymagania Zamawiającego. Wg. naszej wiedzy, po przeanalizowaniu ofert czołowych producentów i dystrybutorów przekładek przekładki które spełniają opis Zamawiającego są w rozmiarze A4+, proszę zatem o zmianę opisu rozmiaru na A4-A4+</w:t>
      </w:r>
    </w:p>
    <w:p w14:paraId="3D57E34E" w14:textId="77777777" w:rsidR="00106A76" w:rsidRDefault="00106A76" w:rsidP="00E01899">
      <w:pPr>
        <w:jc w:val="both"/>
        <w:rPr>
          <w:szCs w:val="24"/>
        </w:rPr>
      </w:pPr>
    </w:p>
    <w:p w14:paraId="38495ECF" w14:textId="77777777" w:rsidR="00661FDA" w:rsidRDefault="00661FDA" w:rsidP="00661FDA">
      <w:pPr>
        <w:jc w:val="both"/>
      </w:pPr>
      <w:r>
        <w:t xml:space="preserve">Poz. 218 - </w:t>
      </w:r>
      <w:r w:rsidRPr="00DA48B2">
        <w:t>Czy przekładki w formacie A4+ również uznane będą jako spełniające wymagania Zamawiającego.</w:t>
      </w:r>
      <w:r>
        <w:t xml:space="preserve"> </w:t>
      </w:r>
      <w:r w:rsidRPr="006D6733">
        <w:t>Wg. naszej wiedzy, po przeanalizowaniu ofert czołowych producentów i dystrybutorów przekładek przekładki które spełniają opis Zamawiającego są w rozmiarze A4+</w:t>
      </w:r>
      <w:r>
        <w:t>, proszę zatem o zmianę opisu rozmiaru na A4-A4+</w:t>
      </w:r>
    </w:p>
    <w:p w14:paraId="2783E213" w14:textId="77777777" w:rsidR="0097082C" w:rsidRDefault="0097082C" w:rsidP="00106A76">
      <w:pPr>
        <w:jc w:val="both"/>
      </w:pPr>
    </w:p>
    <w:p w14:paraId="7A55AB18" w14:textId="77777777" w:rsidR="00661FDA" w:rsidRDefault="00661FDA" w:rsidP="00661FDA">
      <w:pPr>
        <w:jc w:val="both"/>
      </w:pPr>
      <w:r>
        <w:t xml:space="preserve">Poz. 217 - </w:t>
      </w:r>
      <w:r w:rsidRPr="00DA48B2">
        <w:t>Czy przekładki w formacie A4+ również uznane będą jako spełniające wymagania Zamawiającego.</w:t>
      </w:r>
      <w:r>
        <w:t xml:space="preserve"> </w:t>
      </w:r>
      <w:r w:rsidRPr="006D6733">
        <w:t xml:space="preserve">Wg. naszej wiedzy, po przeanalizowaniu ofert czołowych producentów i </w:t>
      </w:r>
      <w:r w:rsidRPr="006D6733">
        <w:lastRenderedPageBreak/>
        <w:t>dystrybutorów przekładek przekładki które spełniają opis Zamawiającego są w rozmiarze A4+</w:t>
      </w:r>
      <w:r>
        <w:t>, proszę zatem o zmianę opisu rozmiaru na A4-A4+</w:t>
      </w:r>
    </w:p>
    <w:p w14:paraId="730A86B0" w14:textId="77777777" w:rsidR="00106A76" w:rsidRDefault="00106A76" w:rsidP="00E01899">
      <w:pPr>
        <w:jc w:val="both"/>
        <w:rPr>
          <w:szCs w:val="24"/>
        </w:rPr>
      </w:pPr>
    </w:p>
    <w:p w14:paraId="3B85AF64" w14:textId="10320A9F" w:rsidR="00D66F6C" w:rsidRDefault="00D66F6C" w:rsidP="00E01899">
      <w:pPr>
        <w:jc w:val="both"/>
        <w:rPr>
          <w:b/>
          <w:szCs w:val="24"/>
        </w:rPr>
      </w:pPr>
      <w:r w:rsidRPr="00D66F6C">
        <w:rPr>
          <w:b/>
          <w:szCs w:val="24"/>
        </w:rPr>
        <w:t>Odpowiedź</w:t>
      </w:r>
    </w:p>
    <w:p w14:paraId="339B780E" w14:textId="36C5C10A" w:rsidR="00AD4F5B" w:rsidRPr="00AD4F5B" w:rsidRDefault="00AD4F5B" w:rsidP="00E01899">
      <w:pPr>
        <w:jc w:val="both"/>
        <w:rPr>
          <w:szCs w:val="24"/>
        </w:rPr>
      </w:pPr>
      <w:r>
        <w:rPr>
          <w:szCs w:val="24"/>
        </w:rPr>
        <w:t xml:space="preserve">Zamawiający ma na myśli numery umieszczone na indeksach i wymaga format A4. </w:t>
      </w:r>
      <w:r w:rsidRPr="00AD4F5B">
        <w:rPr>
          <w:szCs w:val="24"/>
        </w:rPr>
        <w:t>Zamawiający modyfikuje poz. 217-221</w:t>
      </w:r>
      <w:r>
        <w:rPr>
          <w:szCs w:val="24"/>
        </w:rPr>
        <w:t xml:space="preserve"> w załączniku nr 1 do SIWZ.</w:t>
      </w:r>
    </w:p>
    <w:p w14:paraId="6E5981DB" w14:textId="77777777" w:rsidR="00AD4F5B" w:rsidRPr="00D66F6C" w:rsidRDefault="00AD4F5B" w:rsidP="00E01899">
      <w:pPr>
        <w:jc w:val="both"/>
        <w:rPr>
          <w:b/>
          <w:szCs w:val="24"/>
        </w:rPr>
      </w:pPr>
    </w:p>
    <w:p w14:paraId="6ACE2E2E" w14:textId="77777777" w:rsidR="00D66F6C" w:rsidRDefault="00D66F6C" w:rsidP="00E01899">
      <w:pPr>
        <w:jc w:val="both"/>
        <w:rPr>
          <w:szCs w:val="24"/>
        </w:rPr>
      </w:pPr>
    </w:p>
    <w:p w14:paraId="75FBC795" w14:textId="66343590" w:rsidR="000B2612" w:rsidRPr="000B2612" w:rsidRDefault="00AC4B08" w:rsidP="00E01899">
      <w:pPr>
        <w:jc w:val="both"/>
        <w:rPr>
          <w:b/>
          <w:szCs w:val="24"/>
        </w:rPr>
      </w:pPr>
      <w:r>
        <w:rPr>
          <w:b/>
          <w:szCs w:val="24"/>
        </w:rPr>
        <w:t>Pytanie nr 3</w:t>
      </w:r>
    </w:p>
    <w:p w14:paraId="49FE96D3" w14:textId="77777777" w:rsidR="00661FDA" w:rsidRDefault="00661FDA" w:rsidP="00661FDA">
      <w:pPr>
        <w:jc w:val="both"/>
      </w:pPr>
      <w:r>
        <w:t>Poz. 212 – pojemniki na teczki zawieszane opisywane są jako mieszczące do 20 teczek ale nie wypełnionych, przecież nie wiadomo jak Zamawiający chce wypełniać owe teczki. Proszę zatem o zmianę OPZ i wykreślenie słowa „wypełnionych”</w:t>
      </w:r>
    </w:p>
    <w:p w14:paraId="57249D15" w14:textId="77777777" w:rsidR="000B2612" w:rsidRDefault="000B2612" w:rsidP="00E01899">
      <w:pPr>
        <w:jc w:val="both"/>
        <w:rPr>
          <w:szCs w:val="24"/>
        </w:rPr>
      </w:pPr>
    </w:p>
    <w:p w14:paraId="49CF438D" w14:textId="56C6A699" w:rsidR="00D66F6C" w:rsidRPr="00D66F6C" w:rsidRDefault="00D66F6C" w:rsidP="00E01899">
      <w:pPr>
        <w:jc w:val="both"/>
        <w:rPr>
          <w:b/>
          <w:szCs w:val="24"/>
        </w:rPr>
      </w:pPr>
      <w:r w:rsidRPr="00D66F6C">
        <w:rPr>
          <w:b/>
          <w:szCs w:val="24"/>
        </w:rPr>
        <w:t>Odpowiedź</w:t>
      </w:r>
    </w:p>
    <w:p w14:paraId="78D321DA" w14:textId="691EBC4A" w:rsidR="00D66F6C" w:rsidRDefault="00323809" w:rsidP="00E01899">
      <w:pPr>
        <w:jc w:val="both"/>
        <w:rPr>
          <w:szCs w:val="24"/>
        </w:rPr>
      </w:pPr>
      <w:r>
        <w:rPr>
          <w:szCs w:val="24"/>
        </w:rPr>
        <w:t>Zamawiający modyfikuje poz. 212 w załączniku nr 1 do SIWZ.</w:t>
      </w:r>
    </w:p>
    <w:p w14:paraId="2F5F5F2E" w14:textId="77777777" w:rsidR="00D66F6C" w:rsidRDefault="00D66F6C" w:rsidP="00E01899">
      <w:pPr>
        <w:jc w:val="both"/>
        <w:rPr>
          <w:szCs w:val="24"/>
        </w:rPr>
      </w:pPr>
    </w:p>
    <w:p w14:paraId="4AE8A93A" w14:textId="6D1D6241" w:rsidR="000B2612" w:rsidRPr="000B2612" w:rsidRDefault="000B2612" w:rsidP="00E01899">
      <w:pPr>
        <w:jc w:val="both"/>
        <w:rPr>
          <w:b/>
          <w:szCs w:val="24"/>
        </w:rPr>
      </w:pPr>
      <w:r w:rsidRPr="000B2612">
        <w:rPr>
          <w:b/>
          <w:szCs w:val="24"/>
        </w:rPr>
        <w:t>Pytanie nr</w:t>
      </w:r>
      <w:r w:rsidR="00AC4B08">
        <w:rPr>
          <w:b/>
          <w:szCs w:val="24"/>
        </w:rPr>
        <w:t xml:space="preserve"> 4</w:t>
      </w:r>
    </w:p>
    <w:p w14:paraId="0AD03BED" w14:textId="77777777" w:rsidR="00661FDA" w:rsidRDefault="00661FDA" w:rsidP="00661FDA">
      <w:pPr>
        <w:jc w:val="both"/>
      </w:pPr>
      <w:r>
        <w:t xml:space="preserve">Poz. 160 - 161 – ponieważ grubości linii pisania nie da się zmierzyć, a podana przez Zamawiającego grubość dotyczy markerów Lyreco, proszę o rozszerzenie grubości do 1-3mm </w:t>
      </w:r>
    </w:p>
    <w:p w14:paraId="5AB0E2DF" w14:textId="77777777" w:rsidR="000B2612" w:rsidRDefault="000B2612" w:rsidP="00E01899">
      <w:pPr>
        <w:jc w:val="both"/>
        <w:rPr>
          <w:szCs w:val="24"/>
        </w:rPr>
      </w:pPr>
    </w:p>
    <w:p w14:paraId="1E6694E9" w14:textId="1737BC0B" w:rsidR="00811F6C" w:rsidRDefault="00811F6C" w:rsidP="00E01899">
      <w:pPr>
        <w:jc w:val="both"/>
        <w:rPr>
          <w:b/>
          <w:szCs w:val="24"/>
        </w:rPr>
      </w:pPr>
      <w:r>
        <w:rPr>
          <w:b/>
          <w:szCs w:val="24"/>
        </w:rPr>
        <w:t>Odpowiedź</w:t>
      </w:r>
    </w:p>
    <w:p w14:paraId="606B80C4" w14:textId="5B2A4E54" w:rsidR="00811F6C" w:rsidRPr="00323809" w:rsidRDefault="00323809" w:rsidP="00E01899">
      <w:pPr>
        <w:jc w:val="both"/>
        <w:rPr>
          <w:szCs w:val="24"/>
        </w:rPr>
      </w:pPr>
      <w:r w:rsidRPr="00323809">
        <w:rPr>
          <w:szCs w:val="24"/>
        </w:rPr>
        <w:t>Zamawiający modyfikuje poz. 160-161 w załączniku nr 1 do SIWZ.</w:t>
      </w:r>
    </w:p>
    <w:p w14:paraId="53D92DCA" w14:textId="6B8EBAE7" w:rsidR="000B2612" w:rsidRDefault="000B2612" w:rsidP="00E01899">
      <w:pPr>
        <w:jc w:val="both"/>
        <w:rPr>
          <w:szCs w:val="24"/>
        </w:rPr>
      </w:pPr>
    </w:p>
    <w:sectPr w:rsidR="000B2612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1AA84" w14:textId="77777777" w:rsidR="007C41CE" w:rsidRDefault="007C41CE">
      <w:r>
        <w:separator/>
      </w:r>
    </w:p>
  </w:endnote>
  <w:endnote w:type="continuationSeparator" w:id="0">
    <w:p w14:paraId="7C0BE1B9" w14:textId="77777777"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E3B1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D0E4F">
      <w:rPr>
        <w:noProof/>
      </w:rPr>
      <w:t>2</w:t>
    </w:r>
    <w:r>
      <w:rPr>
        <w:noProof/>
      </w:rPr>
      <w:fldChar w:fldCharType="end"/>
    </w:r>
  </w:p>
  <w:p w14:paraId="2B4D6720" w14:textId="77777777"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3C95919A" wp14:editId="50FFA07A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BD4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14:paraId="368AC2D4" w14:textId="77777777"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6B1904" wp14:editId="25AB5BB6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B51C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14:paraId="3A0CABAB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14:paraId="13229751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14:paraId="3113A9E3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5A692A6D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0F8D83F2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B1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1D8CB51C" w14:textId="77777777" w:rsidR="007C41CE" w:rsidRPr="00A93CB9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14:paraId="3A0CABAB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14:paraId="13229751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14:paraId="3113A9E3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5A692A6D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0F8D83F2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A23DE" wp14:editId="666ED1D0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278CE" w14:textId="77777777"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128154E0" w14:textId="77777777"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06A1C748" w14:textId="77777777"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A23DE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312278CE" w14:textId="77777777"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128154E0" w14:textId="77777777"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06A1C748" w14:textId="77777777"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4474146B" wp14:editId="34403060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F8903" w14:textId="77777777" w:rsidR="007C41CE" w:rsidRDefault="007C41CE">
      <w:r>
        <w:separator/>
      </w:r>
    </w:p>
  </w:footnote>
  <w:footnote w:type="continuationSeparator" w:id="0">
    <w:p w14:paraId="3CCF65C5" w14:textId="77777777"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B261" w14:textId="2ADD3FB0"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0A2B91">
      <w:rPr>
        <w:szCs w:val="24"/>
      </w:rPr>
      <w:t>79/ZZ/AZL</w:t>
    </w:r>
    <w:r w:rsidR="0020746C">
      <w:rPr>
        <w:szCs w:val="24"/>
      </w:rPr>
      <w:t>Z/16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63883EAD" wp14:editId="7CD96F73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57D0" w14:textId="77777777"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79BC58DC" wp14:editId="49A9E96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F7013" w14:textId="77777777"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A6845"/>
    <w:multiLevelType w:val="hybridMultilevel"/>
    <w:tmpl w:val="CC3A79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3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 w15:restartNumberingAfterBreak="0">
    <w:nsid w:val="33213441"/>
    <w:multiLevelType w:val="hybridMultilevel"/>
    <w:tmpl w:val="9530EA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666E8"/>
    <w:multiLevelType w:val="hybridMultilevel"/>
    <w:tmpl w:val="56765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 w15:restartNumberingAfterBreak="0">
    <w:nsid w:val="513F2DD6"/>
    <w:multiLevelType w:val="hybridMultilevel"/>
    <w:tmpl w:val="3C724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ED3CE4"/>
    <w:multiLevelType w:val="hybridMultilevel"/>
    <w:tmpl w:val="5CD4A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B4A373B"/>
    <w:multiLevelType w:val="hybridMultilevel"/>
    <w:tmpl w:val="424A6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A14F0C"/>
    <w:multiLevelType w:val="hybridMultilevel"/>
    <w:tmpl w:val="A15E0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11"/>
  </w:num>
  <w:num w:numId="14">
    <w:abstractNumId w:val="13"/>
  </w:num>
  <w:num w:numId="1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04F9"/>
    <w:rsid w:val="00023A93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61D8"/>
    <w:rsid w:val="000370F1"/>
    <w:rsid w:val="0003790E"/>
    <w:rsid w:val="00042B44"/>
    <w:rsid w:val="00043CCC"/>
    <w:rsid w:val="0004720B"/>
    <w:rsid w:val="00050232"/>
    <w:rsid w:val="00050BF8"/>
    <w:rsid w:val="00053E6C"/>
    <w:rsid w:val="00053FA9"/>
    <w:rsid w:val="00054CB6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2B91"/>
    <w:rsid w:val="000A3D4B"/>
    <w:rsid w:val="000A43C5"/>
    <w:rsid w:val="000A5D68"/>
    <w:rsid w:val="000B2612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070C"/>
    <w:rsid w:val="000C38DE"/>
    <w:rsid w:val="000C3BC7"/>
    <w:rsid w:val="000C447F"/>
    <w:rsid w:val="000C4C34"/>
    <w:rsid w:val="000C67A7"/>
    <w:rsid w:val="000C6A6D"/>
    <w:rsid w:val="000C74D6"/>
    <w:rsid w:val="000C7DC1"/>
    <w:rsid w:val="000D05D2"/>
    <w:rsid w:val="000D0947"/>
    <w:rsid w:val="000D0DAC"/>
    <w:rsid w:val="000D1760"/>
    <w:rsid w:val="000D19BA"/>
    <w:rsid w:val="000D19DE"/>
    <w:rsid w:val="000D2006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5736"/>
    <w:rsid w:val="000E6A1A"/>
    <w:rsid w:val="000E712A"/>
    <w:rsid w:val="000E7401"/>
    <w:rsid w:val="000F10F5"/>
    <w:rsid w:val="000F1D8E"/>
    <w:rsid w:val="000F2309"/>
    <w:rsid w:val="000F3E06"/>
    <w:rsid w:val="000F5E26"/>
    <w:rsid w:val="000F5FB0"/>
    <w:rsid w:val="000F6288"/>
    <w:rsid w:val="000F75AE"/>
    <w:rsid w:val="000F77B2"/>
    <w:rsid w:val="000F794C"/>
    <w:rsid w:val="00100F1A"/>
    <w:rsid w:val="00101BE5"/>
    <w:rsid w:val="00101C2C"/>
    <w:rsid w:val="0010291D"/>
    <w:rsid w:val="00103A58"/>
    <w:rsid w:val="001050C7"/>
    <w:rsid w:val="00106893"/>
    <w:rsid w:val="00106A76"/>
    <w:rsid w:val="001070CA"/>
    <w:rsid w:val="001070DD"/>
    <w:rsid w:val="00110389"/>
    <w:rsid w:val="00110ECF"/>
    <w:rsid w:val="001118CD"/>
    <w:rsid w:val="00111CC2"/>
    <w:rsid w:val="001125E4"/>
    <w:rsid w:val="001134C5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2180"/>
    <w:rsid w:val="0017398B"/>
    <w:rsid w:val="00175476"/>
    <w:rsid w:val="00176276"/>
    <w:rsid w:val="00176AF4"/>
    <w:rsid w:val="001770D7"/>
    <w:rsid w:val="00177C7B"/>
    <w:rsid w:val="00180944"/>
    <w:rsid w:val="00180AD4"/>
    <w:rsid w:val="00183AE6"/>
    <w:rsid w:val="001865EB"/>
    <w:rsid w:val="00186FE5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197"/>
    <w:rsid w:val="001A6D51"/>
    <w:rsid w:val="001A70A8"/>
    <w:rsid w:val="001A7554"/>
    <w:rsid w:val="001B0847"/>
    <w:rsid w:val="001B08FD"/>
    <w:rsid w:val="001B205D"/>
    <w:rsid w:val="001B2C7F"/>
    <w:rsid w:val="001B5924"/>
    <w:rsid w:val="001B7764"/>
    <w:rsid w:val="001C0F06"/>
    <w:rsid w:val="001C2445"/>
    <w:rsid w:val="001C2624"/>
    <w:rsid w:val="001C2751"/>
    <w:rsid w:val="001C2789"/>
    <w:rsid w:val="001C3EF2"/>
    <w:rsid w:val="001C67F1"/>
    <w:rsid w:val="001C7D9B"/>
    <w:rsid w:val="001D0E4F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993"/>
    <w:rsid w:val="001F7FBB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6C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7C84"/>
    <w:rsid w:val="002248F9"/>
    <w:rsid w:val="0022498D"/>
    <w:rsid w:val="0022605F"/>
    <w:rsid w:val="00226164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29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1E"/>
    <w:rsid w:val="002A5B53"/>
    <w:rsid w:val="002A78CC"/>
    <w:rsid w:val="002B03BD"/>
    <w:rsid w:val="002B180A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3772"/>
    <w:rsid w:val="002D4D35"/>
    <w:rsid w:val="002D5414"/>
    <w:rsid w:val="002D6658"/>
    <w:rsid w:val="002E00EB"/>
    <w:rsid w:val="002E08CD"/>
    <w:rsid w:val="002E136B"/>
    <w:rsid w:val="002E1A82"/>
    <w:rsid w:val="002E2E12"/>
    <w:rsid w:val="002E49A2"/>
    <w:rsid w:val="002E4C30"/>
    <w:rsid w:val="002E4C98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2FC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3776"/>
    <w:rsid w:val="00305A20"/>
    <w:rsid w:val="003074F2"/>
    <w:rsid w:val="003078D6"/>
    <w:rsid w:val="00312158"/>
    <w:rsid w:val="00312853"/>
    <w:rsid w:val="00312992"/>
    <w:rsid w:val="00316461"/>
    <w:rsid w:val="003168B3"/>
    <w:rsid w:val="00317189"/>
    <w:rsid w:val="003229D6"/>
    <w:rsid w:val="00323809"/>
    <w:rsid w:val="00324A4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5F2"/>
    <w:rsid w:val="003376C5"/>
    <w:rsid w:val="00337AAA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6921"/>
    <w:rsid w:val="00346DD5"/>
    <w:rsid w:val="00347E23"/>
    <w:rsid w:val="00350695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B86"/>
    <w:rsid w:val="00366F2D"/>
    <w:rsid w:val="00366FC1"/>
    <w:rsid w:val="00367840"/>
    <w:rsid w:val="00367CE9"/>
    <w:rsid w:val="003715E3"/>
    <w:rsid w:val="00372980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1C5A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2E98"/>
    <w:rsid w:val="003937A5"/>
    <w:rsid w:val="003951D5"/>
    <w:rsid w:val="003960D9"/>
    <w:rsid w:val="0039642E"/>
    <w:rsid w:val="003966B5"/>
    <w:rsid w:val="0039712F"/>
    <w:rsid w:val="003A507D"/>
    <w:rsid w:val="003A5343"/>
    <w:rsid w:val="003A5B31"/>
    <w:rsid w:val="003A715B"/>
    <w:rsid w:val="003A7E7F"/>
    <w:rsid w:val="003B0026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3744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02E6"/>
    <w:rsid w:val="003F109A"/>
    <w:rsid w:val="003F16E5"/>
    <w:rsid w:val="003F54EF"/>
    <w:rsid w:val="003F64E5"/>
    <w:rsid w:val="003F6B4C"/>
    <w:rsid w:val="003F6C22"/>
    <w:rsid w:val="003F77E7"/>
    <w:rsid w:val="00401A78"/>
    <w:rsid w:val="00402806"/>
    <w:rsid w:val="00404188"/>
    <w:rsid w:val="004068FC"/>
    <w:rsid w:val="00410718"/>
    <w:rsid w:val="004119A3"/>
    <w:rsid w:val="00411DDB"/>
    <w:rsid w:val="0041206B"/>
    <w:rsid w:val="00413A98"/>
    <w:rsid w:val="004168B1"/>
    <w:rsid w:val="00421155"/>
    <w:rsid w:val="00422486"/>
    <w:rsid w:val="00422983"/>
    <w:rsid w:val="004236C6"/>
    <w:rsid w:val="004251A3"/>
    <w:rsid w:val="0042600E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A17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6D7E"/>
    <w:rsid w:val="00487CB4"/>
    <w:rsid w:val="0049168C"/>
    <w:rsid w:val="00491916"/>
    <w:rsid w:val="00492CC6"/>
    <w:rsid w:val="004936FE"/>
    <w:rsid w:val="00496A79"/>
    <w:rsid w:val="00496E99"/>
    <w:rsid w:val="00496FC3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A7FAB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005C"/>
    <w:rsid w:val="00501FC6"/>
    <w:rsid w:val="005025B2"/>
    <w:rsid w:val="00504425"/>
    <w:rsid w:val="00507D1D"/>
    <w:rsid w:val="00507D6C"/>
    <w:rsid w:val="00510C5E"/>
    <w:rsid w:val="0051138B"/>
    <w:rsid w:val="00511593"/>
    <w:rsid w:val="00511A7E"/>
    <w:rsid w:val="005175AA"/>
    <w:rsid w:val="005205DD"/>
    <w:rsid w:val="00520674"/>
    <w:rsid w:val="0052069E"/>
    <w:rsid w:val="005219A4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1078"/>
    <w:rsid w:val="00542A8B"/>
    <w:rsid w:val="00545795"/>
    <w:rsid w:val="005457A2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2CE"/>
    <w:rsid w:val="00586980"/>
    <w:rsid w:val="00586AC0"/>
    <w:rsid w:val="00587287"/>
    <w:rsid w:val="00587595"/>
    <w:rsid w:val="005877CA"/>
    <w:rsid w:val="00590246"/>
    <w:rsid w:val="0059147E"/>
    <w:rsid w:val="00592550"/>
    <w:rsid w:val="00592CE3"/>
    <w:rsid w:val="00593113"/>
    <w:rsid w:val="0059373D"/>
    <w:rsid w:val="0059424F"/>
    <w:rsid w:val="00594B1A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A8E"/>
    <w:rsid w:val="005C1FA3"/>
    <w:rsid w:val="005C2BEA"/>
    <w:rsid w:val="005C3E44"/>
    <w:rsid w:val="005C3EF2"/>
    <w:rsid w:val="005C457B"/>
    <w:rsid w:val="005C469C"/>
    <w:rsid w:val="005C5BF8"/>
    <w:rsid w:val="005C5C2A"/>
    <w:rsid w:val="005D02A2"/>
    <w:rsid w:val="005D11A9"/>
    <w:rsid w:val="005D1F86"/>
    <w:rsid w:val="005D2A7B"/>
    <w:rsid w:val="005D2CC1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5CC5"/>
    <w:rsid w:val="005E737F"/>
    <w:rsid w:val="005F0A70"/>
    <w:rsid w:val="005F0D67"/>
    <w:rsid w:val="005F124F"/>
    <w:rsid w:val="005F15BD"/>
    <w:rsid w:val="005F1E8C"/>
    <w:rsid w:val="005F285F"/>
    <w:rsid w:val="005F28DB"/>
    <w:rsid w:val="005F2E06"/>
    <w:rsid w:val="005F3D59"/>
    <w:rsid w:val="005F5059"/>
    <w:rsid w:val="005F756D"/>
    <w:rsid w:val="005F764E"/>
    <w:rsid w:val="00601A6A"/>
    <w:rsid w:val="00602A2D"/>
    <w:rsid w:val="00602F05"/>
    <w:rsid w:val="00603E66"/>
    <w:rsid w:val="006042B8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1FDA"/>
    <w:rsid w:val="006633B3"/>
    <w:rsid w:val="00664442"/>
    <w:rsid w:val="006648FB"/>
    <w:rsid w:val="00665858"/>
    <w:rsid w:val="00665DA7"/>
    <w:rsid w:val="006661E6"/>
    <w:rsid w:val="0066741C"/>
    <w:rsid w:val="006706F3"/>
    <w:rsid w:val="00671A5A"/>
    <w:rsid w:val="00671FEB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87824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66EF"/>
    <w:rsid w:val="006A7267"/>
    <w:rsid w:val="006B01E5"/>
    <w:rsid w:val="006B0A65"/>
    <w:rsid w:val="006B0DE4"/>
    <w:rsid w:val="006B14C5"/>
    <w:rsid w:val="006B1DB9"/>
    <w:rsid w:val="006B5411"/>
    <w:rsid w:val="006B5D73"/>
    <w:rsid w:val="006B6847"/>
    <w:rsid w:val="006B7810"/>
    <w:rsid w:val="006C05A0"/>
    <w:rsid w:val="006C231F"/>
    <w:rsid w:val="006C3144"/>
    <w:rsid w:val="006C3400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0E31"/>
    <w:rsid w:val="006D2361"/>
    <w:rsid w:val="006D276F"/>
    <w:rsid w:val="006D31AB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065A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31D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227E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57574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6C74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4A7F"/>
    <w:rsid w:val="007D587C"/>
    <w:rsid w:val="007D65EB"/>
    <w:rsid w:val="007D6B2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871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1F6C"/>
    <w:rsid w:val="00812093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308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19E0"/>
    <w:rsid w:val="0086385E"/>
    <w:rsid w:val="008659BE"/>
    <w:rsid w:val="00867B01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474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6EA5"/>
    <w:rsid w:val="008C11D8"/>
    <w:rsid w:val="008C1421"/>
    <w:rsid w:val="008C20EA"/>
    <w:rsid w:val="008C2B25"/>
    <w:rsid w:val="008C34F1"/>
    <w:rsid w:val="008C4669"/>
    <w:rsid w:val="008C6887"/>
    <w:rsid w:val="008C6BF5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47B9"/>
    <w:rsid w:val="008E56D3"/>
    <w:rsid w:val="008E6774"/>
    <w:rsid w:val="008E679E"/>
    <w:rsid w:val="008E6F2C"/>
    <w:rsid w:val="008F473E"/>
    <w:rsid w:val="008F5EE5"/>
    <w:rsid w:val="008F64AD"/>
    <w:rsid w:val="008F7E36"/>
    <w:rsid w:val="009000BD"/>
    <w:rsid w:val="00900AF1"/>
    <w:rsid w:val="009023BA"/>
    <w:rsid w:val="009028A9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25FF2"/>
    <w:rsid w:val="00927266"/>
    <w:rsid w:val="0093026A"/>
    <w:rsid w:val="00930C62"/>
    <w:rsid w:val="009310CE"/>
    <w:rsid w:val="00931E59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57AD7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54A7"/>
    <w:rsid w:val="00966BED"/>
    <w:rsid w:val="0097082C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212"/>
    <w:rsid w:val="00997C04"/>
    <w:rsid w:val="00997C2B"/>
    <w:rsid w:val="009A0782"/>
    <w:rsid w:val="009A2BBA"/>
    <w:rsid w:val="009A38B2"/>
    <w:rsid w:val="009A3D40"/>
    <w:rsid w:val="009A478F"/>
    <w:rsid w:val="009A4A10"/>
    <w:rsid w:val="009A4A9E"/>
    <w:rsid w:val="009A5ED3"/>
    <w:rsid w:val="009A609F"/>
    <w:rsid w:val="009A730A"/>
    <w:rsid w:val="009A733F"/>
    <w:rsid w:val="009A7814"/>
    <w:rsid w:val="009A7A6E"/>
    <w:rsid w:val="009B038A"/>
    <w:rsid w:val="009B2B95"/>
    <w:rsid w:val="009B40B0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3187"/>
    <w:rsid w:val="00A046F3"/>
    <w:rsid w:val="00A04DD1"/>
    <w:rsid w:val="00A05D35"/>
    <w:rsid w:val="00A06B35"/>
    <w:rsid w:val="00A07E4E"/>
    <w:rsid w:val="00A102AA"/>
    <w:rsid w:val="00A11CC8"/>
    <w:rsid w:val="00A1387A"/>
    <w:rsid w:val="00A13CBC"/>
    <w:rsid w:val="00A15987"/>
    <w:rsid w:val="00A16A53"/>
    <w:rsid w:val="00A16D7C"/>
    <w:rsid w:val="00A16DED"/>
    <w:rsid w:val="00A1784C"/>
    <w:rsid w:val="00A200B9"/>
    <w:rsid w:val="00A20805"/>
    <w:rsid w:val="00A20AF5"/>
    <w:rsid w:val="00A20EAE"/>
    <w:rsid w:val="00A21C78"/>
    <w:rsid w:val="00A24D2E"/>
    <w:rsid w:val="00A25280"/>
    <w:rsid w:val="00A2583E"/>
    <w:rsid w:val="00A25C99"/>
    <w:rsid w:val="00A264B9"/>
    <w:rsid w:val="00A26B88"/>
    <w:rsid w:val="00A26C07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62CA"/>
    <w:rsid w:val="00A3703D"/>
    <w:rsid w:val="00A371CA"/>
    <w:rsid w:val="00A405CB"/>
    <w:rsid w:val="00A418BD"/>
    <w:rsid w:val="00A4705D"/>
    <w:rsid w:val="00A47BBD"/>
    <w:rsid w:val="00A51F31"/>
    <w:rsid w:val="00A5473B"/>
    <w:rsid w:val="00A563E7"/>
    <w:rsid w:val="00A57952"/>
    <w:rsid w:val="00A57AEA"/>
    <w:rsid w:val="00A60002"/>
    <w:rsid w:val="00A60814"/>
    <w:rsid w:val="00A61740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0740"/>
    <w:rsid w:val="00A8304C"/>
    <w:rsid w:val="00A84831"/>
    <w:rsid w:val="00A856BF"/>
    <w:rsid w:val="00A85829"/>
    <w:rsid w:val="00A86F87"/>
    <w:rsid w:val="00A87368"/>
    <w:rsid w:val="00A902AA"/>
    <w:rsid w:val="00A90D26"/>
    <w:rsid w:val="00A90F43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2EE2"/>
    <w:rsid w:val="00AA3EBF"/>
    <w:rsid w:val="00AA5BC0"/>
    <w:rsid w:val="00AA65E6"/>
    <w:rsid w:val="00AA6667"/>
    <w:rsid w:val="00AB03AE"/>
    <w:rsid w:val="00AB0FAA"/>
    <w:rsid w:val="00AB52A9"/>
    <w:rsid w:val="00AB5FE4"/>
    <w:rsid w:val="00AC0AFF"/>
    <w:rsid w:val="00AC0B6C"/>
    <w:rsid w:val="00AC10C9"/>
    <w:rsid w:val="00AC3AC6"/>
    <w:rsid w:val="00AC3F92"/>
    <w:rsid w:val="00AC4B08"/>
    <w:rsid w:val="00AC5444"/>
    <w:rsid w:val="00AC6A31"/>
    <w:rsid w:val="00AC7FBA"/>
    <w:rsid w:val="00AD1719"/>
    <w:rsid w:val="00AD1721"/>
    <w:rsid w:val="00AD24B6"/>
    <w:rsid w:val="00AD2EB0"/>
    <w:rsid w:val="00AD30E6"/>
    <w:rsid w:val="00AD4F5B"/>
    <w:rsid w:val="00AD5BB1"/>
    <w:rsid w:val="00AE1809"/>
    <w:rsid w:val="00AE1A76"/>
    <w:rsid w:val="00AE2373"/>
    <w:rsid w:val="00AE23AF"/>
    <w:rsid w:val="00AE36D5"/>
    <w:rsid w:val="00AE5C14"/>
    <w:rsid w:val="00AE684D"/>
    <w:rsid w:val="00AE7459"/>
    <w:rsid w:val="00AE77BD"/>
    <w:rsid w:val="00AF29C4"/>
    <w:rsid w:val="00AF3150"/>
    <w:rsid w:val="00AF3B23"/>
    <w:rsid w:val="00AF4E5F"/>
    <w:rsid w:val="00AF5C95"/>
    <w:rsid w:val="00B00010"/>
    <w:rsid w:val="00B019C9"/>
    <w:rsid w:val="00B01FE0"/>
    <w:rsid w:val="00B03080"/>
    <w:rsid w:val="00B03705"/>
    <w:rsid w:val="00B05F34"/>
    <w:rsid w:val="00B076EE"/>
    <w:rsid w:val="00B07AC6"/>
    <w:rsid w:val="00B10149"/>
    <w:rsid w:val="00B1089A"/>
    <w:rsid w:val="00B11289"/>
    <w:rsid w:val="00B117CE"/>
    <w:rsid w:val="00B11FA9"/>
    <w:rsid w:val="00B12EEF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4A4"/>
    <w:rsid w:val="00B24E19"/>
    <w:rsid w:val="00B301AE"/>
    <w:rsid w:val="00B3091A"/>
    <w:rsid w:val="00B31101"/>
    <w:rsid w:val="00B341B6"/>
    <w:rsid w:val="00B342D4"/>
    <w:rsid w:val="00B352A3"/>
    <w:rsid w:val="00B35388"/>
    <w:rsid w:val="00B36567"/>
    <w:rsid w:val="00B36AE5"/>
    <w:rsid w:val="00B36F6F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478A5"/>
    <w:rsid w:val="00B50420"/>
    <w:rsid w:val="00B50C50"/>
    <w:rsid w:val="00B51C9C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573E"/>
    <w:rsid w:val="00B7614B"/>
    <w:rsid w:val="00B76152"/>
    <w:rsid w:val="00B76F07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855"/>
    <w:rsid w:val="00B93E35"/>
    <w:rsid w:val="00B9419E"/>
    <w:rsid w:val="00B95041"/>
    <w:rsid w:val="00B96A6B"/>
    <w:rsid w:val="00BA05E2"/>
    <w:rsid w:val="00BA073D"/>
    <w:rsid w:val="00BA2D7A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39C1"/>
    <w:rsid w:val="00BB4A8E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428C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5251"/>
    <w:rsid w:val="00C17F18"/>
    <w:rsid w:val="00C2231E"/>
    <w:rsid w:val="00C2266B"/>
    <w:rsid w:val="00C2271C"/>
    <w:rsid w:val="00C22B92"/>
    <w:rsid w:val="00C231BD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AB9"/>
    <w:rsid w:val="00C50B0D"/>
    <w:rsid w:val="00C518D7"/>
    <w:rsid w:val="00C5468E"/>
    <w:rsid w:val="00C5600F"/>
    <w:rsid w:val="00C5620A"/>
    <w:rsid w:val="00C56ABE"/>
    <w:rsid w:val="00C57D9F"/>
    <w:rsid w:val="00C57F09"/>
    <w:rsid w:val="00C6023E"/>
    <w:rsid w:val="00C60CB1"/>
    <w:rsid w:val="00C62AC3"/>
    <w:rsid w:val="00C65214"/>
    <w:rsid w:val="00C6548E"/>
    <w:rsid w:val="00C66062"/>
    <w:rsid w:val="00C6672A"/>
    <w:rsid w:val="00C6759E"/>
    <w:rsid w:val="00C704E5"/>
    <w:rsid w:val="00C70D66"/>
    <w:rsid w:val="00C72714"/>
    <w:rsid w:val="00C737FA"/>
    <w:rsid w:val="00C73E72"/>
    <w:rsid w:val="00C749C0"/>
    <w:rsid w:val="00C812C9"/>
    <w:rsid w:val="00C814FF"/>
    <w:rsid w:val="00C8324A"/>
    <w:rsid w:val="00C854B3"/>
    <w:rsid w:val="00C86601"/>
    <w:rsid w:val="00C86A75"/>
    <w:rsid w:val="00C87C36"/>
    <w:rsid w:val="00C905F2"/>
    <w:rsid w:val="00C91396"/>
    <w:rsid w:val="00C92318"/>
    <w:rsid w:val="00C92BD2"/>
    <w:rsid w:val="00C954ED"/>
    <w:rsid w:val="00CA0CD1"/>
    <w:rsid w:val="00CA0F0F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12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0286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1A79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0520"/>
    <w:rsid w:val="00D211EA"/>
    <w:rsid w:val="00D21B2F"/>
    <w:rsid w:val="00D237E0"/>
    <w:rsid w:val="00D23E0A"/>
    <w:rsid w:val="00D25698"/>
    <w:rsid w:val="00D27496"/>
    <w:rsid w:val="00D303D0"/>
    <w:rsid w:val="00D3097E"/>
    <w:rsid w:val="00D30DB6"/>
    <w:rsid w:val="00D31355"/>
    <w:rsid w:val="00D31940"/>
    <w:rsid w:val="00D3321E"/>
    <w:rsid w:val="00D335F4"/>
    <w:rsid w:val="00D365FD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08E0"/>
    <w:rsid w:val="00D5235B"/>
    <w:rsid w:val="00D54103"/>
    <w:rsid w:val="00D541E9"/>
    <w:rsid w:val="00D57EBB"/>
    <w:rsid w:val="00D60C20"/>
    <w:rsid w:val="00D60E54"/>
    <w:rsid w:val="00D60FCD"/>
    <w:rsid w:val="00D62022"/>
    <w:rsid w:val="00D6307B"/>
    <w:rsid w:val="00D6397F"/>
    <w:rsid w:val="00D64F0B"/>
    <w:rsid w:val="00D66F6C"/>
    <w:rsid w:val="00D67D08"/>
    <w:rsid w:val="00D70A4F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5C08"/>
    <w:rsid w:val="00DB61FB"/>
    <w:rsid w:val="00DB6D50"/>
    <w:rsid w:val="00DB6D60"/>
    <w:rsid w:val="00DC0B74"/>
    <w:rsid w:val="00DC1105"/>
    <w:rsid w:val="00DC1589"/>
    <w:rsid w:val="00DC188E"/>
    <w:rsid w:val="00DC28EE"/>
    <w:rsid w:val="00DC308C"/>
    <w:rsid w:val="00DC348F"/>
    <w:rsid w:val="00DC4D02"/>
    <w:rsid w:val="00DC5C32"/>
    <w:rsid w:val="00DC61D4"/>
    <w:rsid w:val="00DC63A9"/>
    <w:rsid w:val="00DC6601"/>
    <w:rsid w:val="00DC697B"/>
    <w:rsid w:val="00DC71D6"/>
    <w:rsid w:val="00DC72B6"/>
    <w:rsid w:val="00DC7B12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2428"/>
    <w:rsid w:val="00DF3540"/>
    <w:rsid w:val="00DF3808"/>
    <w:rsid w:val="00DF4CC2"/>
    <w:rsid w:val="00DF6556"/>
    <w:rsid w:val="00E013CF"/>
    <w:rsid w:val="00E01536"/>
    <w:rsid w:val="00E01899"/>
    <w:rsid w:val="00E01903"/>
    <w:rsid w:val="00E02A1D"/>
    <w:rsid w:val="00E03FF0"/>
    <w:rsid w:val="00E05833"/>
    <w:rsid w:val="00E05BE1"/>
    <w:rsid w:val="00E07420"/>
    <w:rsid w:val="00E07815"/>
    <w:rsid w:val="00E104ED"/>
    <w:rsid w:val="00E10900"/>
    <w:rsid w:val="00E10AFF"/>
    <w:rsid w:val="00E128AA"/>
    <w:rsid w:val="00E15499"/>
    <w:rsid w:val="00E15ED5"/>
    <w:rsid w:val="00E16010"/>
    <w:rsid w:val="00E16E98"/>
    <w:rsid w:val="00E2024C"/>
    <w:rsid w:val="00E23061"/>
    <w:rsid w:val="00E23366"/>
    <w:rsid w:val="00E302E2"/>
    <w:rsid w:val="00E30E2D"/>
    <w:rsid w:val="00E3126D"/>
    <w:rsid w:val="00E32451"/>
    <w:rsid w:val="00E327C8"/>
    <w:rsid w:val="00E332E1"/>
    <w:rsid w:val="00E34B1F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19E1"/>
    <w:rsid w:val="00E63606"/>
    <w:rsid w:val="00E63863"/>
    <w:rsid w:val="00E642BE"/>
    <w:rsid w:val="00E64CE5"/>
    <w:rsid w:val="00E65905"/>
    <w:rsid w:val="00E674EE"/>
    <w:rsid w:val="00E70873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030F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23DB"/>
    <w:rsid w:val="00F02D89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2A8B"/>
    <w:rsid w:val="00F4381E"/>
    <w:rsid w:val="00F44179"/>
    <w:rsid w:val="00F44B6E"/>
    <w:rsid w:val="00F453BC"/>
    <w:rsid w:val="00F4697D"/>
    <w:rsid w:val="00F47A80"/>
    <w:rsid w:val="00F47CD7"/>
    <w:rsid w:val="00F51623"/>
    <w:rsid w:val="00F52E20"/>
    <w:rsid w:val="00F54B9E"/>
    <w:rsid w:val="00F576B0"/>
    <w:rsid w:val="00F602E7"/>
    <w:rsid w:val="00F6063B"/>
    <w:rsid w:val="00F6084B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3463"/>
    <w:rsid w:val="00F8400E"/>
    <w:rsid w:val="00F841E7"/>
    <w:rsid w:val="00F87247"/>
    <w:rsid w:val="00F90593"/>
    <w:rsid w:val="00F906D3"/>
    <w:rsid w:val="00F91505"/>
    <w:rsid w:val="00F915C2"/>
    <w:rsid w:val="00F92266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26D6"/>
    <w:rsid w:val="00FD490F"/>
    <w:rsid w:val="00FD4C7B"/>
    <w:rsid w:val="00FD7EA6"/>
    <w:rsid w:val="00FE0C1C"/>
    <w:rsid w:val="00FE0CA9"/>
    <w:rsid w:val="00FE1A90"/>
    <w:rsid w:val="00FE1BBF"/>
    <w:rsid w:val="00FE4939"/>
    <w:rsid w:val="00FE5E69"/>
    <w:rsid w:val="00FE674D"/>
    <w:rsid w:val="00FF15C7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0F4753EE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6EABF-6AF3-46AC-A972-D7D28643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492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24</cp:revision>
  <cp:lastPrinted>2016-11-25T09:59:00Z</cp:lastPrinted>
  <dcterms:created xsi:type="dcterms:W3CDTF">2016-11-25T13:00:00Z</dcterms:created>
  <dcterms:modified xsi:type="dcterms:W3CDTF">2016-11-25T14:52:00Z</dcterms:modified>
</cp:coreProperties>
</file>