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0F3B61" w:rsidRDefault="00DE7E78" w:rsidP="00DE7E78">
      <w:pPr>
        <w:pStyle w:val="Tekstpodstawowy"/>
        <w:spacing w:after="80"/>
        <w:ind w:left="4956" w:firstLine="708"/>
        <w:jc w:val="both"/>
      </w:pPr>
      <w:bookmarkStart w:id="0" w:name="_GoBack"/>
      <w:bookmarkEnd w:id="0"/>
      <w:r>
        <w:t xml:space="preserve">Warszawa, </w:t>
      </w:r>
      <w:r w:rsidR="00B52909" w:rsidRPr="000F3B61">
        <w:t xml:space="preserve">dnia </w:t>
      </w:r>
      <w:r w:rsidR="00883AA6" w:rsidRPr="000F3B61">
        <w:t>19.07</w:t>
      </w:r>
      <w:r w:rsidR="007D00FA" w:rsidRPr="000F3B61">
        <w:t>.2017</w:t>
      </w:r>
      <w:r w:rsidR="00372732" w:rsidRPr="000F3B61">
        <w:t>r.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0F3B61" w:rsidRDefault="007D00FA" w:rsidP="00B52909">
      <w:pPr>
        <w:autoSpaceDE w:val="0"/>
        <w:autoSpaceDN w:val="0"/>
        <w:adjustRightInd w:val="0"/>
        <w:jc w:val="center"/>
        <w:rPr>
          <w:b/>
        </w:rPr>
      </w:pPr>
      <w:r w:rsidRPr="000F3B61">
        <w:rPr>
          <w:b/>
        </w:rPr>
        <w:t>KOMUNIKAT 2</w:t>
      </w:r>
    </w:p>
    <w:p w:rsidR="003C1F5D" w:rsidRPr="000F3B61" w:rsidRDefault="003C1F5D" w:rsidP="00B52909">
      <w:pPr>
        <w:autoSpaceDE w:val="0"/>
        <w:autoSpaceDN w:val="0"/>
        <w:adjustRightInd w:val="0"/>
        <w:jc w:val="center"/>
        <w:rPr>
          <w:b/>
        </w:rPr>
      </w:pPr>
      <w:r w:rsidRPr="000F3B61">
        <w:rPr>
          <w:b/>
        </w:rPr>
        <w:t>Modyfikacja SIWZ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883AA6" w:rsidRDefault="00883AA6" w:rsidP="00883AA6">
      <w:pPr>
        <w:jc w:val="both"/>
      </w:pPr>
      <w:r w:rsidRPr="007A214B">
        <w:t xml:space="preserve">Komisja ds. Zamówień Publicznych Instytutu Lotnictwa informuje, że do prowadzonego postępowania nr </w:t>
      </w:r>
      <w:r>
        <w:t>36</w:t>
      </w:r>
      <w:r w:rsidRPr="007A214B">
        <w:t xml:space="preserve">/ZZ/AZLZ/2017, którego przedmiotem jest </w:t>
      </w:r>
      <w:r w:rsidRPr="002E3D0D">
        <w:t>remont pomieszczeń w</w:t>
      </w:r>
      <w:r>
        <w:t> </w:t>
      </w:r>
      <w:r w:rsidRPr="002E3D0D">
        <w:t>budynku ,,P” na terenie Instytutu Lotnictwa w Warszawie</w:t>
      </w:r>
      <w:r w:rsidRPr="002E7F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AE659" wp14:editId="5923D40D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7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AA6" w:rsidRPr="00CF53AD" w:rsidRDefault="00883AA6" w:rsidP="00883AA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:rsidR="00883AA6" w:rsidRPr="00CF53AD" w:rsidRDefault="00883AA6" w:rsidP="00883AA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:rsidR="00883AA6" w:rsidRPr="00CF53AD" w:rsidRDefault="00883AA6" w:rsidP="00883AA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:rsidR="00883AA6" w:rsidRPr="00A93CB9" w:rsidRDefault="00883AA6" w:rsidP="00883AA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:rsidR="00883AA6" w:rsidRPr="00A93CB9" w:rsidRDefault="00883AA6" w:rsidP="00883AA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883AA6" w:rsidRPr="00A93CB9" w:rsidRDefault="00883AA6" w:rsidP="00883AA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AE659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left:0;text-align:left;margin-left:132.8pt;margin-top:11in;width:27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3UvAIAAL8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qbVd&#10;1LwCAAC/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:rsidR="00883AA6" w:rsidRPr="00CF53AD" w:rsidRDefault="00883AA6" w:rsidP="00883AA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:rsidR="00883AA6" w:rsidRPr="00CF53AD" w:rsidRDefault="00883AA6" w:rsidP="00883AA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:rsidR="00883AA6" w:rsidRPr="00CF53AD" w:rsidRDefault="00883AA6" w:rsidP="00883AA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:rsidR="00883AA6" w:rsidRPr="00A93CB9" w:rsidRDefault="00883AA6" w:rsidP="00883AA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:rsidR="00883AA6" w:rsidRPr="00A93CB9" w:rsidRDefault="00883AA6" w:rsidP="00883AA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:rsidR="00883AA6" w:rsidRPr="00A93CB9" w:rsidRDefault="00883AA6" w:rsidP="00883AA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F51">
        <w:t>,</w:t>
      </w:r>
      <w:r>
        <w:t xml:space="preserve"> Zamawiający </w:t>
      </w:r>
      <w:r w:rsidRPr="007971CE">
        <w:t>na podstawie art.</w:t>
      </w:r>
      <w:r>
        <w:t> </w:t>
      </w:r>
      <w:r w:rsidRPr="007971CE">
        <w:t>38</w:t>
      </w:r>
      <w:r>
        <w:t xml:space="preserve"> ust. 4 ustawy </w:t>
      </w:r>
      <w:r w:rsidRPr="00A96577">
        <w:t>z dnia 29</w:t>
      </w:r>
      <w:r>
        <w:t> </w:t>
      </w:r>
      <w:r w:rsidRPr="00A96577">
        <w:t>stycznia 2004</w:t>
      </w:r>
      <w:r>
        <w:t xml:space="preserve"> </w:t>
      </w:r>
      <w:r w:rsidRPr="00A96577">
        <w:t xml:space="preserve">r. Prawo zamówień publicznych </w:t>
      </w:r>
      <w:r>
        <w:t>(</w:t>
      </w:r>
      <w:r w:rsidRPr="00A96577">
        <w:t>Dz.U.</w:t>
      </w:r>
      <w:r>
        <w:t> </w:t>
      </w:r>
      <w:r w:rsidRPr="00A96577">
        <w:t>2015,</w:t>
      </w:r>
      <w:r>
        <w:t> </w:t>
      </w:r>
      <w:r w:rsidRPr="00A96577">
        <w:t xml:space="preserve">poz. 2164 z </w:t>
      </w:r>
      <w:proofErr w:type="spellStart"/>
      <w:r w:rsidRPr="00A96577">
        <w:t>późn</w:t>
      </w:r>
      <w:proofErr w:type="spellEnd"/>
      <w:r w:rsidRPr="00A96577">
        <w:t>. zm.)</w:t>
      </w:r>
      <w:r>
        <w:t xml:space="preserve">, </w:t>
      </w:r>
      <w:r w:rsidRPr="007971CE">
        <w:t>dokonuje zmiany</w:t>
      </w:r>
      <w:r>
        <w:t xml:space="preserve"> Specyfikacji Istotnych Zamówienia (SIWZ)</w:t>
      </w:r>
      <w:r w:rsidRPr="007971CE">
        <w:t xml:space="preserve"> </w:t>
      </w:r>
      <w:r>
        <w:t>w taki sposób, że:</w:t>
      </w:r>
      <w:r w:rsidR="00B52909" w:rsidRPr="00D87160">
        <w:rPr>
          <w:rFonts w:ascii="Tahoma" w:hAnsi="Tahoma" w:cs="Tahoma"/>
          <w:sz w:val="20"/>
          <w:szCs w:val="20"/>
        </w:rPr>
        <w:tab/>
      </w:r>
    </w:p>
    <w:p w:rsidR="00883AA6" w:rsidRDefault="00883AA6" w:rsidP="007D00FA">
      <w:pPr>
        <w:spacing w:after="80"/>
        <w:jc w:val="both"/>
        <w:rPr>
          <w:rFonts w:ascii="Tahoma" w:eastAsia="Calibri" w:hAnsi="Tahoma" w:cs="Tahoma"/>
          <w:sz w:val="20"/>
          <w:szCs w:val="20"/>
          <w:lang w:eastAsia="en-US"/>
        </w:rPr>
      </w:pPr>
    </w:p>
    <w:p w:rsidR="002953E8" w:rsidRPr="00883AA6" w:rsidRDefault="002953E8" w:rsidP="002953E8">
      <w:pPr>
        <w:spacing w:after="80"/>
        <w:jc w:val="both"/>
        <w:rPr>
          <w:rFonts w:eastAsia="Calibri"/>
          <w:lang w:eastAsia="en-US"/>
        </w:rPr>
      </w:pPr>
      <w:r w:rsidRPr="00883AA6">
        <w:rPr>
          <w:rFonts w:eastAsia="Calibri"/>
          <w:lang w:eastAsia="en-US"/>
        </w:rPr>
        <w:t xml:space="preserve">- </w:t>
      </w:r>
      <w:r w:rsidR="007D00FA" w:rsidRPr="00883AA6">
        <w:t xml:space="preserve">dokonuje zmian </w:t>
      </w:r>
      <w:r w:rsidR="00883AA6">
        <w:t>w SIWZ</w:t>
      </w:r>
      <w:r w:rsidR="00F950AD" w:rsidRPr="00883AA6">
        <w:t xml:space="preserve"> </w:t>
      </w:r>
      <w:r w:rsidR="00883AA6">
        <w:t>poprzez zmianę</w:t>
      </w:r>
      <w:r w:rsidRPr="00883AA6">
        <w:t xml:space="preserve"> termin</w:t>
      </w:r>
      <w:r w:rsidR="00883AA6">
        <w:t>u</w:t>
      </w:r>
      <w:r w:rsidRPr="00883AA6">
        <w:t xml:space="preserve"> składania i otwarcia ofert z określonego na dzień </w:t>
      </w:r>
      <w:r w:rsidR="00883AA6">
        <w:rPr>
          <w:b/>
        </w:rPr>
        <w:t>24.07.2017r. na dzień 31.07</w:t>
      </w:r>
      <w:r w:rsidRPr="00883AA6">
        <w:rPr>
          <w:b/>
        </w:rPr>
        <w:t>.2017r.</w:t>
      </w:r>
    </w:p>
    <w:p w:rsidR="002953E8" w:rsidRPr="00883AA6" w:rsidRDefault="002953E8" w:rsidP="002953E8">
      <w:pPr>
        <w:spacing w:after="80"/>
        <w:jc w:val="both"/>
      </w:pPr>
      <w:r w:rsidRPr="00883AA6">
        <w:t>Miejsce i godzina składania i otwarcia ofert pozostają bez zmian.</w:t>
      </w:r>
    </w:p>
    <w:p w:rsidR="002953E8" w:rsidRPr="00883AA6" w:rsidRDefault="002953E8" w:rsidP="00B018B1">
      <w:pPr>
        <w:spacing w:before="100" w:beforeAutospacing="1" w:after="100" w:afterAutospacing="1" w:line="276" w:lineRule="auto"/>
        <w:contextualSpacing/>
        <w:jc w:val="both"/>
      </w:pPr>
    </w:p>
    <w:p w:rsidR="00B018B1" w:rsidRPr="00883AA6" w:rsidRDefault="00B018B1" w:rsidP="00B018B1">
      <w:pPr>
        <w:spacing w:before="100" w:beforeAutospacing="1" w:after="100" w:afterAutospacing="1" w:line="276" w:lineRule="auto"/>
        <w:contextualSpacing/>
        <w:jc w:val="both"/>
        <w:rPr>
          <w:rFonts w:eastAsia="Calibri"/>
          <w:b/>
          <w:lang w:eastAsia="en-US"/>
        </w:rPr>
      </w:pPr>
      <w:r w:rsidRPr="00883AA6">
        <w:rPr>
          <w:rFonts w:eastAsia="Calibri"/>
          <w:b/>
          <w:lang w:eastAsia="en-US"/>
        </w:rPr>
        <w:t>Jednocześnie Zamawiający informuje, że z uwagi na przesunięci</w:t>
      </w:r>
      <w:r w:rsidRPr="00883AA6">
        <w:rPr>
          <w:rFonts w:eastAsia="Calibri"/>
          <w:b/>
          <w:i/>
          <w:lang w:eastAsia="en-US"/>
        </w:rPr>
        <w:t>e terminu składania i otwarcia ofert, przesunięciu ulegają odpowiednio także inne terminy</w:t>
      </w:r>
      <w:r w:rsidRPr="00883AA6">
        <w:rPr>
          <w:rFonts w:eastAsia="Calibri"/>
          <w:b/>
          <w:lang w:eastAsia="en-US"/>
        </w:rPr>
        <w:t xml:space="preserve">: początek biegu terminu związania ofertą oraz termin dotyczący wpłacania wadium. </w:t>
      </w:r>
    </w:p>
    <w:p w:rsidR="00B018B1" w:rsidRPr="00883AA6" w:rsidRDefault="00B018B1" w:rsidP="00B018B1">
      <w:pPr>
        <w:spacing w:before="100" w:beforeAutospacing="1" w:after="100" w:afterAutospacing="1"/>
        <w:contextualSpacing/>
        <w:jc w:val="both"/>
        <w:rPr>
          <w:rFonts w:eastAsia="Calibri"/>
          <w:b/>
          <w:i/>
          <w:lang w:eastAsia="en-US"/>
        </w:rPr>
      </w:pPr>
    </w:p>
    <w:p w:rsidR="00B018B1" w:rsidRPr="00883AA6" w:rsidRDefault="00B018B1" w:rsidP="00B018B1">
      <w:pPr>
        <w:spacing w:before="100" w:beforeAutospacing="1" w:after="100" w:afterAutospacing="1"/>
        <w:contextualSpacing/>
        <w:jc w:val="both"/>
        <w:rPr>
          <w:rFonts w:eastAsia="Calibri"/>
          <w:b/>
          <w:i/>
          <w:lang w:eastAsia="en-US"/>
        </w:rPr>
      </w:pPr>
      <w:r w:rsidRPr="00883AA6">
        <w:rPr>
          <w:rFonts w:eastAsia="Calibri"/>
          <w:b/>
          <w:i/>
          <w:lang w:eastAsia="en-US"/>
        </w:rPr>
        <w:t>Uwaga: Zamawiający zwraca uwagę na uwzględnienie powyższej zmiany terminu składania ofert przy ustaleniu terminu ważności wadium składanych w formie dokumentu (np.  gwarancji bankowej lub ubezpieczeniowej).</w:t>
      </w:r>
    </w:p>
    <w:p w:rsidR="006533B8" w:rsidRPr="00883AA6" w:rsidRDefault="006533B8" w:rsidP="00B52909"/>
    <w:p w:rsidR="006533B8" w:rsidRPr="00883AA6" w:rsidRDefault="006533B8" w:rsidP="00B52909"/>
    <w:p w:rsidR="00B018B1" w:rsidRPr="00883AA6" w:rsidRDefault="00B018B1" w:rsidP="00B52909"/>
    <w:p w:rsidR="006533B8" w:rsidRPr="00883AA6" w:rsidRDefault="006533B8" w:rsidP="00B52909">
      <w:r w:rsidRPr="00883AA6">
        <w:t xml:space="preserve">Załączniki do Komunikatu: </w:t>
      </w:r>
    </w:p>
    <w:p w:rsidR="00B52909" w:rsidRPr="00883AA6" w:rsidRDefault="00883AA6" w:rsidP="006533B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Modyfikacja SIWZ z dnia 19.07</w:t>
      </w:r>
      <w:r w:rsidR="002953E8" w:rsidRPr="00883AA6">
        <w:rPr>
          <w:rFonts w:ascii="Times New Roman" w:hAnsi="Times New Roman"/>
          <w:sz w:val="24"/>
          <w:szCs w:val="24"/>
        </w:rPr>
        <w:t>.2017</w:t>
      </w:r>
      <w:r w:rsidR="006F1A1E" w:rsidRPr="00883AA6">
        <w:rPr>
          <w:rFonts w:ascii="Times New Roman" w:hAnsi="Times New Roman"/>
          <w:sz w:val="24"/>
          <w:szCs w:val="24"/>
        </w:rPr>
        <w:t>r.</w:t>
      </w:r>
    </w:p>
    <w:p w:rsidR="008D1312" w:rsidRPr="00883AA6" w:rsidRDefault="008D1312" w:rsidP="00F950AD"/>
    <w:sectPr w:rsidR="008D1312" w:rsidRPr="0088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4AB"/>
    <w:multiLevelType w:val="hybridMultilevel"/>
    <w:tmpl w:val="B696481C"/>
    <w:lvl w:ilvl="0" w:tplc="E2CAFEF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615D2"/>
    <w:multiLevelType w:val="hybridMultilevel"/>
    <w:tmpl w:val="38E88EE8"/>
    <w:lvl w:ilvl="0" w:tplc="91A021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A5D00"/>
    <w:multiLevelType w:val="hybridMultilevel"/>
    <w:tmpl w:val="46E4141A"/>
    <w:lvl w:ilvl="0" w:tplc="6910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36E60"/>
    <w:multiLevelType w:val="hybridMultilevel"/>
    <w:tmpl w:val="E24AD11E"/>
    <w:lvl w:ilvl="0" w:tplc="E71CC93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7C0EA77A">
      <w:start w:val="1"/>
      <w:numFmt w:val="decimal"/>
      <w:lvlText w:val="%2)"/>
      <w:lvlJc w:val="left"/>
      <w:pPr>
        <w:ind w:left="1440" w:hanging="360"/>
      </w:pPr>
      <w:rPr>
        <w:b w:val="0"/>
        <w:strike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AEAA4D4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0C4C41"/>
    <w:rsid w:val="000F3B61"/>
    <w:rsid w:val="00122437"/>
    <w:rsid w:val="002953E8"/>
    <w:rsid w:val="002D0078"/>
    <w:rsid w:val="00362798"/>
    <w:rsid w:val="00372732"/>
    <w:rsid w:val="003C1F5D"/>
    <w:rsid w:val="00475EA2"/>
    <w:rsid w:val="004E2271"/>
    <w:rsid w:val="00555A18"/>
    <w:rsid w:val="0056340F"/>
    <w:rsid w:val="006533B8"/>
    <w:rsid w:val="00690C19"/>
    <w:rsid w:val="006F1A1E"/>
    <w:rsid w:val="00785DB5"/>
    <w:rsid w:val="007B5CDA"/>
    <w:rsid w:val="007D00FA"/>
    <w:rsid w:val="00863EA3"/>
    <w:rsid w:val="00883AA6"/>
    <w:rsid w:val="008D1312"/>
    <w:rsid w:val="009000E9"/>
    <w:rsid w:val="00A51AD1"/>
    <w:rsid w:val="00B018B1"/>
    <w:rsid w:val="00B52909"/>
    <w:rsid w:val="00C01BEE"/>
    <w:rsid w:val="00C255DB"/>
    <w:rsid w:val="00C37881"/>
    <w:rsid w:val="00DE7E78"/>
    <w:rsid w:val="00E730E3"/>
    <w:rsid w:val="00E9585B"/>
    <w:rsid w:val="00EF68CF"/>
    <w:rsid w:val="00F56A04"/>
    <w:rsid w:val="00F93351"/>
    <w:rsid w:val="00F950AD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B5CDA"/>
    <w:pPr>
      <w:keepNext/>
      <w:outlineLvl w:val="2"/>
    </w:pPr>
    <w:rPr>
      <w:rFonts w:eastAsia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C255DB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C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19"/>
    <w:rPr>
      <w:rFonts w:ascii="Segoe UI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CD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6C5D-11C5-45E3-954C-C953CCBB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5</cp:revision>
  <cp:lastPrinted>2017-01-04T12:20:00Z</cp:lastPrinted>
  <dcterms:created xsi:type="dcterms:W3CDTF">2017-07-19T09:59:00Z</dcterms:created>
  <dcterms:modified xsi:type="dcterms:W3CDTF">2017-07-19T10:10:00Z</dcterms:modified>
</cp:coreProperties>
</file>