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A1874">
        <w:rPr>
          <w:rFonts w:ascii="Tahoma" w:hAnsi="Tahoma" w:cs="Tahoma"/>
          <w:sz w:val="20"/>
        </w:rPr>
        <w:t>12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871CCF">
        <w:rPr>
          <w:rFonts w:ascii="Tahoma" w:hAnsi="Tahoma" w:cs="Tahoma"/>
          <w:sz w:val="20"/>
        </w:rPr>
        <w:t>06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52105" w:rsidRPr="007A27AB" w:rsidRDefault="004B40D6" w:rsidP="00BC1975">
      <w:pPr>
        <w:spacing w:line="276" w:lineRule="auto"/>
        <w:jc w:val="both"/>
        <w:rPr>
          <w:rFonts w:ascii="Tahoma" w:hAnsi="Tahoma" w:cs="Tahoma"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155D5C">
        <w:rPr>
          <w:rFonts w:ascii="Tahoma" w:hAnsi="Tahoma" w:cs="Tahoma"/>
          <w:sz w:val="20"/>
        </w:rPr>
        <w:t>15.</w:t>
      </w:r>
      <w:bookmarkStart w:id="0" w:name="_GoBack"/>
      <w:bookmarkEnd w:id="0"/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CA1874">
        <w:rPr>
          <w:rFonts w:ascii="Tahoma" w:hAnsi="Tahoma" w:cs="Tahoma"/>
          <w:b/>
          <w:sz w:val="20"/>
        </w:rPr>
        <w:t>dostawa 2 szaf termostatycznych.</w:t>
      </w: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A1874" w:rsidRDefault="00CA1874" w:rsidP="00CA1874">
      <w:pPr>
        <w:pStyle w:val="Bezodstpw"/>
        <w:spacing w:line="276" w:lineRule="auto"/>
        <w:jc w:val="both"/>
      </w:pPr>
      <w:r>
        <w:t>Labsystem s.c.</w:t>
      </w:r>
    </w:p>
    <w:p w:rsidR="00CA1874" w:rsidRDefault="00CA1874" w:rsidP="00CA1874">
      <w:pPr>
        <w:pStyle w:val="Bezodstpw"/>
        <w:spacing w:line="276" w:lineRule="auto"/>
        <w:jc w:val="both"/>
      </w:pPr>
      <w:r>
        <w:t>Ul. Dobrego Pasterza 100</w:t>
      </w:r>
    </w:p>
    <w:p w:rsidR="00CA1874" w:rsidRPr="002F3952" w:rsidRDefault="00CA1874" w:rsidP="00CA1874">
      <w:pPr>
        <w:pStyle w:val="Bezodstpw"/>
        <w:spacing w:line="276" w:lineRule="auto"/>
        <w:jc w:val="both"/>
        <w:rPr>
          <w:color w:val="0000FF"/>
          <w:u w:val="single"/>
        </w:rPr>
      </w:pPr>
      <w:r>
        <w:t>31 – 416 Kraków</w:t>
      </w:r>
    </w:p>
    <w:p w:rsidR="001E34C4" w:rsidRPr="00871CCF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871CCF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16 890,00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55D5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5D5C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1CC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1874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2A39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CCD4-4251-47AC-B928-40D27BAB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2018-03-15T11:28:00Z</cp:lastPrinted>
  <dcterms:created xsi:type="dcterms:W3CDTF">2018-02-26T10:50:00Z</dcterms:created>
  <dcterms:modified xsi:type="dcterms:W3CDTF">2018-03-15T11:29:00Z</dcterms:modified>
</cp:coreProperties>
</file>