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10" w:rsidRPr="00FD7603" w:rsidRDefault="00FD7603" w:rsidP="001B2F10">
      <w:pPr>
        <w:pStyle w:val="Tytu"/>
        <w:tabs>
          <w:tab w:val="left" w:pos="851"/>
        </w:tabs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</w:t>
      </w:r>
      <w:bookmarkStart w:id="0" w:name="_GoBack"/>
      <w:bookmarkEnd w:id="0"/>
      <w:r w:rsidR="00C55A8D" w:rsidRPr="00FD7603">
        <w:rPr>
          <w:sz w:val="24"/>
          <w:szCs w:val="24"/>
        </w:rPr>
        <w:t xml:space="preserve"> nr 5 do Ogłoszenia</w:t>
      </w:r>
    </w:p>
    <w:p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275431">
        <w:rPr>
          <w:b w:val="0"/>
          <w:sz w:val="24"/>
          <w:szCs w:val="24"/>
        </w:rPr>
        <w:t>………</w:t>
      </w:r>
    </w:p>
    <w:p w:rsidR="00CC2B0D" w:rsidRPr="00392130" w:rsidRDefault="00CC2B0D" w:rsidP="00A67EF4">
      <w:pPr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275431">
        <w:rPr>
          <w:szCs w:val="24"/>
        </w:rPr>
        <w:t>………..</w:t>
      </w:r>
      <w:r w:rsidRPr="00392130">
        <w:rPr>
          <w:szCs w:val="24"/>
        </w:rPr>
        <w:t xml:space="preserve"> r. w Warszawie pomiędzy:</w:t>
      </w:r>
    </w:p>
    <w:p w:rsidR="00CC2B0D" w:rsidRPr="00392130" w:rsidRDefault="00CC2B0D" w:rsidP="00A67EF4">
      <w:pPr>
        <w:jc w:val="both"/>
        <w:rPr>
          <w:szCs w:val="24"/>
        </w:rPr>
      </w:pPr>
    </w:p>
    <w:p w:rsidR="00FB6315" w:rsidRPr="0035724B" w:rsidRDefault="00FB6315" w:rsidP="00A67EF4">
      <w:pPr>
        <w:pStyle w:val="Tekstpodstawowywcity"/>
        <w:spacing w:after="80"/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Instytutem Lotnictwa </w:t>
      </w:r>
      <w:r w:rsidRPr="000266D4">
        <w:rPr>
          <w:szCs w:val="24"/>
          <w:lang w:val="cs-CZ"/>
        </w:rPr>
        <w:t>z siedzibą w Warszawie (02-256 Warszawa) Al. Krakowska 110/114, wpisanym do Rejestru Przedsiębiorców prowadzonego przez Sąd Rejonowy dla m.st. Warszawy w Warszawie, XIII Wydział Gospodarczy Krajowego Rejestru Sądowego pod numerem 0000034960, NIP: 525-000-84-94, REGON: 000037374,</w:t>
      </w:r>
      <w:r w:rsidRPr="0035724B">
        <w:rPr>
          <w:szCs w:val="24"/>
        </w:rPr>
        <w:t xml:space="preserve"> zwanym dalej </w:t>
      </w:r>
      <w:r w:rsidR="00A67EF4">
        <w:rPr>
          <w:b/>
          <w:szCs w:val="24"/>
        </w:rPr>
        <w:t>ILOT</w:t>
      </w:r>
      <w:r w:rsidRPr="0035724B">
        <w:rPr>
          <w:b/>
          <w:szCs w:val="24"/>
        </w:rPr>
        <w:t xml:space="preserve">, </w:t>
      </w:r>
      <w:r w:rsidRPr="0035724B">
        <w:rPr>
          <w:szCs w:val="24"/>
        </w:rPr>
        <w:t>reprezentowanym przez:</w:t>
      </w:r>
    </w:p>
    <w:p w:rsidR="00CC2B0D" w:rsidRPr="007F0A5F" w:rsidRDefault="00CC2B0D" w:rsidP="00A67EF4">
      <w:pPr>
        <w:jc w:val="both"/>
        <w:rPr>
          <w:sz w:val="20"/>
        </w:rPr>
      </w:pPr>
    </w:p>
    <w:p w:rsidR="00CC2B0D" w:rsidRPr="00806B06" w:rsidRDefault="00275431" w:rsidP="00A67EF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……………………………..</w:t>
      </w:r>
    </w:p>
    <w:p w:rsidR="00683BF6" w:rsidRPr="007F0A5F" w:rsidRDefault="00683BF6" w:rsidP="00A67EF4">
      <w:pPr>
        <w:jc w:val="both"/>
        <w:rPr>
          <w:sz w:val="20"/>
        </w:rPr>
      </w:pPr>
    </w:p>
    <w:p w:rsidR="00683BF6" w:rsidRPr="006D548F" w:rsidRDefault="00683BF6" w:rsidP="00A67EF4">
      <w:pPr>
        <w:jc w:val="both"/>
        <w:rPr>
          <w:szCs w:val="24"/>
        </w:rPr>
      </w:pPr>
      <w:r w:rsidRPr="006D548F">
        <w:rPr>
          <w:szCs w:val="24"/>
        </w:rPr>
        <w:t>oraz</w:t>
      </w:r>
    </w:p>
    <w:p w:rsidR="00683BF6" w:rsidRPr="007F0A5F" w:rsidRDefault="00683BF6" w:rsidP="00A67EF4">
      <w:pPr>
        <w:jc w:val="both"/>
        <w:rPr>
          <w:sz w:val="20"/>
        </w:rPr>
      </w:pPr>
    </w:p>
    <w:p w:rsidR="00FB6315" w:rsidRDefault="00683BF6" w:rsidP="00A67EF4">
      <w:pPr>
        <w:jc w:val="both"/>
        <w:rPr>
          <w:szCs w:val="24"/>
        </w:rPr>
      </w:pPr>
      <w:r w:rsidRPr="008D0830">
        <w:rPr>
          <w:b/>
          <w:szCs w:val="24"/>
        </w:rPr>
        <w:t xml:space="preserve">General </w:t>
      </w:r>
      <w:proofErr w:type="spellStart"/>
      <w:r w:rsidRPr="008D0830">
        <w:rPr>
          <w:b/>
          <w:szCs w:val="24"/>
        </w:rPr>
        <w:t>Electric</w:t>
      </w:r>
      <w:proofErr w:type="spellEnd"/>
      <w:r w:rsidRPr="008D0830">
        <w:rPr>
          <w:b/>
          <w:szCs w:val="24"/>
        </w:rPr>
        <w:t xml:space="preserve"> Company Polska Sp. z o.o.</w:t>
      </w:r>
      <w:r w:rsidRPr="008D0830">
        <w:rPr>
          <w:szCs w:val="24"/>
        </w:rPr>
        <w:t xml:space="preserve"> z siedzibą </w:t>
      </w:r>
      <w:r w:rsidR="00FB6315" w:rsidRPr="000266D4">
        <w:rPr>
          <w:szCs w:val="24"/>
          <w:lang w:val="cs-CZ"/>
        </w:rPr>
        <w:t>w Warszawie (02-256 Warszawa) Al. Krakowska 110/114</w:t>
      </w:r>
      <w:r w:rsidRPr="008D0830">
        <w:rPr>
          <w:szCs w:val="24"/>
        </w:rPr>
        <w:t>,</w:t>
      </w:r>
      <w:r w:rsidR="00FB6315">
        <w:rPr>
          <w:szCs w:val="24"/>
        </w:rPr>
        <w:t xml:space="preserve"> </w:t>
      </w:r>
      <w:r w:rsidR="00FB6315" w:rsidRPr="000266D4">
        <w:rPr>
          <w:szCs w:val="24"/>
          <w:lang w:val="cs-CZ"/>
        </w:rPr>
        <w:t xml:space="preserve">wpisanym do Rejestru Przedsiębiorców prowadzonego przez Sąd Rejonowy dla </w:t>
      </w:r>
      <w:r w:rsidR="00FB6315">
        <w:rPr>
          <w:szCs w:val="24"/>
          <w:lang w:val="cs-CZ"/>
        </w:rPr>
        <w:t>m.st. Warszawy w Warszawie, XII</w:t>
      </w:r>
      <w:r w:rsidR="00FB6315" w:rsidRPr="000266D4">
        <w:rPr>
          <w:szCs w:val="24"/>
          <w:lang w:val="cs-CZ"/>
        </w:rPr>
        <w:t xml:space="preserve"> Wydział Gospodarczy Krajowego Rejestru Sądowego pod numerem </w:t>
      </w:r>
      <w:r w:rsidR="00FB6315" w:rsidRPr="008D0830">
        <w:rPr>
          <w:szCs w:val="24"/>
        </w:rPr>
        <w:t>0000073794</w:t>
      </w:r>
      <w:r w:rsidR="00FB6315" w:rsidRPr="000266D4">
        <w:rPr>
          <w:szCs w:val="24"/>
          <w:lang w:val="cs-CZ"/>
        </w:rPr>
        <w:t xml:space="preserve">, NIP: </w:t>
      </w:r>
      <w:r w:rsidR="00FB6315" w:rsidRPr="008D0830">
        <w:rPr>
          <w:szCs w:val="24"/>
        </w:rPr>
        <w:t>526</w:t>
      </w:r>
      <w:r w:rsidR="00FB6315">
        <w:rPr>
          <w:szCs w:val="24"/>
        </w:rPr>
        <w:t>-</w:t>
      </w:r>
      <w:r w:rsidR="00FB6315" w:rsidRPr="008D0830">
        <w:rPr>
          <w:szCs w:val="24"/>
        </w:rPr>
        <w:t>103</w:t>
      </w:r>
      <w:r w:rsidR="00FB6315">
        <w:rPr>
          <w:szCs w:val="24"/>
        </w:rPr>
        <w:t>-</w:t>
      </w:r>
      <w:r w:rsidR="00FB6315" w:rsidRPr="008D0830">
        <w:rPr>
          <w:szCs w:val="24"/>
        </w:rPr>
        <w:t>08</w:t>
      </w:r>
      <w:r w:rsidR="00FB6315">
        <w:rPr>
          <w:szCs w:val="24"/>
        </w:rPr>
        <w:t>-</w:t>
      </w:r>
      <w:r w:rsidR="00FB6315" w:rsidRPr="008D0830">
        <w:rPr>
          <w:szCs w:val="24"/>
        </w:rPr>
        <w:t>24</w:t>
      </w:r>
      <w:r w:rsidR="00FB6315" w:rsidRPr="000266D4">
        <w:rPr>
          <w:szCs w:val="24"/>
          <w:lang w:val="cs-CZ"/>
        </w:rPr>
        <w:t xml:space="preserve">, REGON: </w:t>
      </w:r>
      <w:r w:rsidR="00FB6315" w:rsidRPr="008D0830">
        <w:rPr>
          <w:szCs w:val="24"/>
        </w:rPr>
        <w:t>011165913</w:t>
      </w:r>
      <w:r w:rsidR="00FB6315" w:rsidRPr="000266D4">
        <w:rPr>
          <w:szCs w:val="24"/>
          <w:lang w:val="cs-CZ"/>
        </w:rPr>
        <w:t>,</w:t>
      </w:r>
      <w:r w:rsidR="00FB6315" w:rsidRPr="0035724B">
        <w:rPr>
          <w:szCs w:val="24"/>
        </w:rPr>
        <w:t xml:space="preserve"> zwanym dalej </w:t>
      </w:r>
      <w:r w:rsidR="00A67EF4">
        <w:rPr>
          <w:b/>
          <w:szCs w:val="24"/>
        </w:rPr>
        <w:t>GECP</w:t>
      </w:r>
      <w:r w:rsidR="00FB6315" w:rsidRPr="0035724B">
        <w:rPr>
          <w:b/>
          <w:szCs w:val="24"/>
        </w:rPr>
        <w:t xml:space="preserve">, </w:t>
      </w:r>
      <w:r w:rsidR="00FB6315" w:rsidRPr="0035724B">
        <w:rPr>
          <w:szCs w:val="24"/>
        </w:rPr>
        <w:t>reprezentowanym przez</w:t>
      </w:r>
      <w:r w:rsidR="00A67EF4">
        <w:rPr>
          <w:szCs w:val="24"/>
        </w:rPr>
        <w:t>:</w:t>
      </w:r>
    </w:p>
    <w:p w:rsidR="00FB6315" w:rsidRDefault="00FB6315" w:rsidP="00A67EF4">
      <w:pPr>
        <w:jc w:val="both"/>
        <w:rPr>
          <w:szCs w:val="24"/>
        </w:rPr>
      </w:pPr>
    </w:p>
    <w:p w:rsidR="00683BF6" w:rsidRPr="008D0830" w:rsidRDefault="00683BF6" w:rsidP="00A67EF4">
      <w:pPr>
        <w:jc w:val="both"/>
        <w:rPr>
          <w:b/>
          <w:szCs w:val="24"/>
        </w:rPr>
      </w:pPr>
      <w:r w:rsidRPr="008D0830">
        <w:rPr>
          <w:szCs w:val="24"/>
        </w:rPr>
        <w:t xml:space="preserve"> </w:t>
      </w:r>
      <w:r w:rsidR="008D0830" w:rsidRPr="008D0830">
        <w:rPr>
          <w:b/>
          <w:szCs w:val="24"/>
        </w:rPr>
        <w:t>…………………………..</w:t>
      </w:r>
    </w:p>
    <w:p w:rsidR="00CC2B0D" w:rsidRPr="00392130" w:rsidRDefault="00CC2B0D" w:rsidP="00A67EF4">
      <w:pPr>
        <w:jc w:val="both"/>
        <w:rPr>
          <w:szCs w:val="24"/>
        </w:rPr>
      </w:pPr>
    </w:p>
    <w:p w:rsidR="00CC2B0D" w:rsidRDefault="003E71A7" w:rsidP="00A67EF4">
      <w:pPr>
        <w:jc w:val="both"/>
        <w:rPr>
          <w:bCs/>
          <w:szCs w:val="24"/>
        </w:rPr>
      </w:pPr>
      <w:r w:rsidRPr="003E71A7">
        <w:rPr>
          <w:szCs w:val="24"/>
        </w:rPr>
        <w:t>zwanymi razem</w:t>
      </w:r>
      <w:r w:rsidRPr="00284274">
        <w:rPr>
          <w:rFonts w:ascii="Arial" w:hAnsi="Arial" w:cs="Arial"/>
          <w:bCs/>
          <w:sz w:val="22"/>
          <w:szCs w:val="22"/>
        </w:rPr>
        <w:t xml:space="preserve"> </w:t>
      </w:r>
      <w:r w:rsidRPr="003E71A7">
        <w:rPr>
          <w:b/>
          <w:szCs w:val="24"/>
        </w:rPr>
        <w:t>Zamawiającymi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392130">
        <w:rPr>
          <w:bCs/>
          <w:szCs w:val="24"/>
        </w:rPr>
        <w:t xml:space="preserve"> </w:t>
      </w:r>
      <w:r w:rsidR="00CC2B0D" w:rsidRPr="00392130">
        <w:rPr>
          <w:bCs/>
          <w:szCs w:val="24"/>
        </w:rPr>
        <w:t>a:</w:t>
      </w:r>
    </w:p>
    <w:p w:rsidR="00C1279B" w:rsidRPr="00392130" w:rsidRDefault="00C1279B" w:rsidP="00A67EF4">
      <w:pPr>
        <w:jc w:val="both"/>
        <w:rPr>
          <w:bCs/>
          <w:szCs w:val="24"/>
        </w:rPr>
      </w:pPr>
    </w:p>
    <w:p w:rsidR="00BF5CCB" w:rsidRPr="007F0A5F" w:rsidRDefault="00A67EF4" w:rsidP="00A67EF4">
      <w:pPr>
        <w:jc w:val="both"/>
        <w:rPr>
          <w:sz w:val="20"/>
        </w:rPr>
      </w:pPr>
      <w:r>
        <w:rPr>
          <w:b/>
          <w:szCs w:val="24"/>
        </w:rPr>
        <w:t>…………………………………………………</w:t>
      </w:r>
      <w:r w:rsidRPr="0035724B">
        <w:rPr>
          <w:szCs w:val="24"/>
        </w:rPr>
        <w:t xml:space="preserve">, NIP: </w:t>
      </w:r>
      <w:r>
        <w:rPr>
          <w:szCs w:val="24"/>
        </w:rPr>
        <w:t>……………</w:t>
      </w:r>
      <w:r w:rsidRPr="0035724B">
        <w:rPr>
          <w:szCs w:val="24"/>
        </w:rPr>
        <w:t xml:space="preserve">, REGON: </w:t>
      </w:r>
      <w:r>
        <w:rPr>
          <w:szCs w:val="24"/>
        </w:rPr>
        <w:t>…………..</w:t>
      </w:r>
      <w:r w:rsidRPr="0035724B">
        <w:rPr>
          <w:szCs w:val="24"/>
        </w:rPr>
        <w:t xml:space="preserve">, wpisanym do Rejestru Przedsiębiorców pod nr KRS: </w:t>
      </w:r>
      <w:r>
        <w:rPr>
          <w:szCs w:val="24"/>
        </w:rPr>
        <w:t>…………….</w:t>
      </w:r>
      <w:r w:rsidRPr="0035724B">
        <w:rPr>
          <w:szCs w:val="24"/>
        </w:rPr>
        <w:t xml:space="preserve"> prowadzonego przez Sąd Rejonowy dla </w:t>
      </w:r>
      <w:r>
        <w:rPr>
          <w:szCs w:val="24"/>
        </w:rPr>
        <w:t>………….</w:t>
      </w:r>
      <w:r w:rsidRPr="0035724B">
        <w:rPr>
          <w:szCs w:val="24"/>
        </w:rPr>
        <w:t xml:space="preserve">, </w:t>
      </w:r>
      <w:r>
        <w:rPr>
          <w:szCs w:val="24"/>
        </w:rPr>
        <w:t>………….</w:t>
      </w:r>
      <w:r w:rsidRPr="0035724B">
        <w:rPr>
          <w:szCs w:val="24"/>
        </w:rPr>
        <w:t xml:space="preserve"> Wydział Gospodarczy Krajowego Rejestru Sądowego, zwanym dalej </w:t>
      </w:r>
      <w:r>
        <w:rPr>
          <w:b/>
          <w:szCs w:val="24"/>
        </w:rPr>
        <w:t>Wykonawcą</w:t>
      </w:r>
      <w:r w:rsidRPr="0035724B">
        <w:rPr>
          <w:b/>
          <w:szCs w:val="24"/>
        </w:rPr>
        <w:t xml:space="preserve">, </w:t>
      </w:r>
      <w:r w:rsidRPr="0035724B">
        <w:rPr>
          <w:szCs w:val="24"/>
        </w:rPr>
        <w:t>reprezentowanym przez</w:t>
      </w:r>
    </w:p>
    <w:p w:rsidR="00CC2B0D" w:rsidRPr="00806B06" w:rsidRDefault="00275431" w:rsidP="00A67EF4">
      <w:pPr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………………………………………………….</w:t>
      </w:r>
    </w:p>
    <w:p w:rsidR="00CC2B0D" w:rsidRPr="007F0A5F" w:rsidRDefault="00CC2B0D" w:rsidP="00A67EF4">
      <w:pPr>
        <w:jc w:val="both"/>
        <w:rPr>
          <w:sz w:val="20"/>
        </w:rPr>
      </w:pPr>
    </w:p>
    <w:p w:rsidR="00CC2B0D" w:rsidRPr="00392130" w:rsidRDefault="00CC2B0D" w:rsidP="00A67EF4">
      <w:pPr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="00266055">
        <w:rPr>
          <w:szCs w:val="24"/>
        </w:rPr>
        <w:t xml:space="preserve">dalej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CC2B0D" w:rsidRPr="007F0A5F" w:rsidRDefault="00CC2B0D" w:rsidP="00A67EF4">
      <w:pPr>
        <w:jc w:val="both"/>
        <w:rPr>
          <w:sz w:val="20"/>
        </w:rPr>
      </w:pPr>
    </w:p>
    <w:p w:rsidR="00CC2B0D" w:rsidRDefault="00CC2B0D" w:rsidP="00A67EF4">
      <w:pPr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</w:t>
      </w:r>
      <w:r w:rsidR="0025061F">
        <w:rPr>
          <w:color w:val="000000"/>
          <w:szCs w:val="24"/>
        </w:rPr>
        <w:t>zamówienia na usługi społeczne</w:t>
      </w:r>
      <w:r w:rsidR="00E92B51">
        <w:rPr>
          <w:color w:val="000000"/>
          <w:szCs w:val="24"/>
        </w:rPr>
        <w:t xml:space="preserve"> na podstawie art.</w:t>
      </w:r>
      <w:r w:rsidR="0025061F">
        <w:rPr>
          <w:color w:val="000000"/>
          <w:szCs w:val="24"/>
        </w:rPr>
        <w:t xml:space="preserve"> 138o</w:t>
      </w:r>
      <w:r w:rsidR="00F83252">
        <w:rPr>
          <w:color w:val="000000"/>
          <w:szCs w:val="24"/>
        </w:rPr>
        <w:t xml:space="preserve"> </w:t>
      </w:r>
      <w:r w:rsidRPr="00392130">
        <w:rPr>
          <w:color w:val="000000"/>
          <w:szCs w:val="24"/>
        </w:rPr>
        <w:t>ustawy</w:t>
      </w:r>
      <w:r w:rsidR="00F83252">
        <w:rPr>
          <w:color w:val="000000"/>
          <w:szCs w:val="24"/>
        </w:rPr>
        <w:t xml:space="preserve"> z dnia 29 stycznia 2004r. p</w:t>
      </w:r>
      <w:r w:rsidRPr="00392130">
        <w:rPr>
          <w:color w:val="000000"/>
          <w:szCs w:val="24"/>
        </w:rPr>
        <w:t>rawo zamówień publicznych</w:t>
      </w:r>
      <w:r w:rsidR="000405E4">
        <w:rPr>
          <w:color w:val="000000"/>
          <w:szCs w:val="24"/>
        </w:rPr>
        <w:t xml:space="preserve"> (</w:t>
      </w:r>
      <w:r w:rsidR="00266055" w:rsidRPr="000B76CE">
        <w:rPr>
          <w:szCs w:val="24"/>
        </w:rPr>
        <w:t>Dz. U.</w:t>
      </w:r>
      <w:r w:rsidR="00266055" w:rsidRPr="000B76CE">
        <w:rPr>
          <w:rFonts w:eastAsia="Tahoma"/>
          <w:szCs w:val="24"/>
        </w:rPr>
        <w:t xml:space="preserve"> </w:t>
      </w:r>
      <w:r w:rsidR="00266055" w:rsidRPr="000B76CE">
        <w:rPr>
          <w:szCs w:val="24"/>
        </w:rPr>
        <w:t>201</w:t>
      </w:r>
      <w:r w:rsidR="00266055">
        <w:rPr>
          <w:szCs w:val="24"/>
        </w:rPr>
        <w:t>7</w:t>
      </w:r>
      <w:r w:rsidR="00266055" w:rsidRPr="000B76CE">
        <w:rPr>
          <w:szCs w:val="24"/>
        </w:rPr>
        <w:t>,</w:t>
      </w:r>
      <w:r w:rsidR="00266055" w:rsidRPr="000B76CE">
        <w:rPr>
          <w:rFonts w:eastAsia="Tahoma"/>
          <w:szCs w:val="24"/>
        </w:rPr>
        <w:t xml:space="preserve"> </w:t>
      </w:r>
      <w:r w:rsidR="00266055" w:rsidRPr="000B76CE">
        <w:rPr>
          <w:szCs w:val="24"/>
        </w:rPr>
        <w:t>poz.</w:t>
      </w:r>
      <w:r w:rsidR="00266055" w:rsidRPr="000B76CE">
        <w:rPr>
          <w:rFonts w:eastAsia="Tahoma"/>
          <w:szCs w:val="24"/>
        </w:rPr>
        <w:t xml:space="preserve"> </w:t>
      </w:r>
      <w:r w:rsidR="00266055">
        <w:rPr>
          <w:szCs w:val="24"/>
        </w:rPr>
        <w:t xml:space="preserve">1579 </w:t>
      </w:r>
      <w:r w:rsidR="00266055" w:rsidRPr="000B76CE">
        <w:rPr>
          <w:szCs w:val="24"/>
        </w:rPr>
        <w:t xml:space="preserve"> z </w:t>
      </w:r>
      <w:proofErr w:type="spellStart"/>
      <w:r w:rsidR="00266055" w:rsidRPr="000B76CE">
        <w:rPr>
          <w:szCs w:val="24"/>
        </w:rPr>
        <w:t>późn</w:t>
      </w:r>
      <w:proofErr w:type="spellEnd"/>
      <w:r w:rsidR="00266055" w:rsidRPr="000B76CE">
        <w:rPr>
          <w:szCs w:val="24"/>
        </w:rPr>
        <w:t xml:space="preserve">. </w:t>
      </w:r>
      <w:proofErr w:type="spellStart"/>
      <w:r w:rsidR="00266055" w:rsidRPr="000B76CE">
        <w:rPr>
          <w:szCs w:val="24"/>
        </w:rPr>
        <w:t>zm</w:t>
      </w:r>
      <w:proofErr w:type="spellEnd"/>
      <w:r w:rsidR="00F83252">
        <w:rPr>
          <w:color w:val="000000"/>
          <w:szCs w:val="24"/>
        </w:rPr>
        <w:t>)</w:t>
      </w:r>
      <w:r w:rsidRPr="00392130">
        <w:rPr>
          <w:color w:val="000000"/>
          <w:szCs w:val="24"/>
        </w:rPr>
        <w:t>.</w:t>
      </w:r>
    </w:p>
    <w:p w:rsidR="00C06028" w:rsidRPr="00392130" w:rsidRDefault="00C06028" w:rsidP="00A67EF4">
      <w:pPr>
        <w:jc w:val="both"/>
        <w:rPr>
          <w:color w:val="000000"/>
          <w:szCs w:val="24"/>
        </w:rPr>
      </w:pPr>
    </w:p>
    <w:p w:rsidR="00CC2B0D" w:rsidRPr="00392130" w:rsidRDefault="00CC2B0D" w:rsidP="00A67EF4">
      <w:pPr>
        <w:jc w:val="both"/>
        <w:rPr>
          <w:color w:val="000000"/>
          <w:szCs w:val="24"/>
        </w:rPr>
      </w:pPr>
    </w:p>
    <w:p w:rsidR="00CC2B0D" w:rsidRDefault="00CC2B0D" w:rsidP="00A67EF4">
      <w:pPr>
        <w:pStyle w:val="Default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A20F04" w:rsidRPr="00A20F04" w:rsidRDefault="00CC2B0D" w:rsidP="00A20F04">
      <w:pPr>
        <w:pStyle w:val="Akapitzlist"/>
        <w:numPr>
          <w:ilvl w:val="0"/>
          <w:numId w:val="15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EE27A7">
        <w:rPr>
          <w:rFonts w:ascii="Times New Roman" w:hAnsi="Times New Roman"/>
          <w:bCs/>
          <w:sz w:val="24"/>
          <w:szCs w:val="24"/>
        </w:rPr>
        <w:t>usługa organizacji pikniku rekreacyjno-edukacyjnego</w:t>
      </w:r>
      <w:r w:rsidR="00E92B51" w:rsidRPr="00717B7F">
        <w:rPr>
          <w:rFonts w:ascii="Times New Roman" w:hAnsi="Times New Roman"/>
          <w:bCs/>
          <w:sz w:val="24"/>
          <w:szCs w:val="24"/>
        </w:rPr>
        <w:t xml:space="preserve"> dla pracowników Instytutu Lotnictwa i General </w:t>
      </w:r>
      <w:proofErr w:type="spellStart"/>
      <w:r w:rsidR="00E92B51" w:rsidRPr="00717B7F">
        <w:rPr>
          <w:rFonts w:ascii="Times New Roman" w:hAnsi="Times New Roman"/>
          <w:bCs/>
          <w:sz w:val="24"/>
          <w:szCs w:val="24"/>
        </w:rPr>
        <w:t>Electric</w:t>
      </w:r>
      <w:proofErr w:type="spellEnd"/>
      <w:r w:rsidR="00E92B51" w:rsidRPr="00717B7F">
        <w:rPr>
          <w:rFonts w:ascii="Times New Roman" w:hAnsi="Times New Roman"/>
          <w:bCs/>
          <w:sz w:val="24"/>
          <w:szCs w:val="24"/>
        </w:rPr>
        <w:t xml:space="preserve"> Company Polska Sp. z o.o. oraz ich rodzin</w:t>
      </w:r>
      <w:r w:rsidR="00391130">
        <w:rPr>
          <w:rFonts w:ascii="Times New Roman" w:hAnsi="Times New Roman"/>
          <w:bCs/>
          <w:sz w:val="24"/>
          <w:szCs w:val="24"/>
        </w:rPr>
        <w:t xml:space="preserve"> (małżonków i zstępnych)</w:t>
      </w:r>
    </w:p>
    <w:p w:rsidR="00F83252" w:rsidRDefault="00CC2B0D" w:rsidP="00A20F04">
      <w:pPr>
        <w:pStyle w:val="Akapitzlist"/>
        <w:spacing w:before="0" w:beforeAutospacing="0" w:after="0" w:afterAutospacing="0"/>
        <w:ind w:left="357"/>
        <w:contextualSpacing w:val="0"/>
        <w:jc w:val="both"/>
        <w:rPr>
          <w:szCs w:val="24"/>
        </w:rPr>
      </w:pPr>
      <w:r w:rsidRPr="00A20F04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A20F04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 w:rsidRPr="00A20F04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 w:rsidRPr="00A20F04">
        <w:rPr>
          <w:rFonts w:ascii="Times New Roman" w:hAnsi="Times New Roman"/>
          <w:sz w:val="24"/>
          <w:szCs w:val="24"/>
        </w:rPr>
        <w:t xml:space="preserve">wysokości </w:t>
      </w:r>
      <w:r w:rsidR="00E92B51" w:rsidRPr="00A20F04">
        <w:rPr>
          <w:rFonts w:ascii="Times New Roman" w:hAnsi="Times New Roman"/>
          <w:b/>
          <w:sz w:val="24"/>
          <w:szCs w:val="24"/>
        </w:rPr>
        <w:t>……………..</w:t>
      </w:r>
      <w:r w:rsidR="00FE6347" w:rsidRPr="00A20F04">
        <w:rPr>
          <w:rFonts w:ascii="Times New Roman" w:hAnsi="Times New Roman"/>
          <w:sz w:val="24"/>
          <w:szCs w:val="24"/>
        </w:rPr>
        <w:t xml:space="preserve"> oraz podatek VAT w wysokości </w:t>
      </w:r>
      <w:r w:rsidR="00E92B51" w:rsidRPr="00A20F04">
        <w:rPr>
          <w:rFonts w:ascii="Times New Roman" w:hAnsi="Times New Roman"/>
          <w:sz w:val="24"/>
          <w:szCs w:val="24"/>
        </w:rPr>
        <w:t>…………….</w:t>
      </w:r>
      <w:r w:rsidR="00FE6347" w:rsidRPr="00A20F04">
        <w:rPr>
          <w:rFonts w:ascii="Times New Roman" w:hAnsi="Times New Roman"/>
          <w:sz w:val="24"/>
          <w:szCs w:val="24"/>
        </w:rPr>
        <w:t xml:space="preserve"> zł </w:t>
      </w:r>
      <w:r w:rsidR="00FE6347" w:rsidRPr="00A20F04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A20F04">
        <w:rPr>
          <w:rFonts w:ascii="Times New Roman" w:hAnsi="Times New Roman"/>
          <w:bCs/>
          <w:sz w:val="24"/>
          <w:szCs w:val="24"/>
        </w:rPr>
        <w:t xml:space="preserve">łączną kwotę </w:t>
      </w:r>
      <w:r w:rsidR="00E92B51" w:rsidRPr="00A20F04">
        <w:rPr>
          <w:rFonts w:ascii="Times New Roman" w:hAnsi="Times New Roman"/>
          <w:bCs/>
          <w:sz w:val="24"/>
          <w:szCs w:val="24"/>
        </w:rPr>
        <w:t>…………….</w:t>
      </w:r>
      <w:r w:rsidR="00FE6347" w:rsidRPr="00A20F04">
        <w:rPr>
          <w:rFonts w:ascii="Times New Roman" w:hAnsi="Times New Roman"/>
          <w:bCs/>
          <w:sz w:val="24"/>
          <w:szCs w:val="24"/>
        </w:rPr>
        <w:t xml:space="preserve"> </w:t>
      </w:r>
      <w:r w:rsidR="007F0A5F" w:rsidRPr="00A20F04">
        <w:rPr>
          <w:rFonts w:ascii="Times New Roman" w:hAnsi="Times New Roman"/>
          <w:bCs/>
          <w:sz w:val="24"/>
          <w:szCs w:val="24"/>
        </w:rPr>
        <w:t xml:space="preserve"> </w:t>
      </w:r>
      <w:r w:rsidR="00A20F04" w:rsidRPr="00A20F04">
        <w:rPr>
          <w:rFonts w:ascii="Times New Roman" w:hAnsi="Times New Roman"/>
          <w:bCs/>
          <w:sz w:val="24"/>
          <w:szCs w:val="24"/>
        </w:rPr>
        <w:t>p</w:t>
      </w:r>
      <w:r w:rsidR="006B45E7" w:rsidRPr="00A20F04">
        <w:rPr>
          <w:rFonts w:ascii="Times New Roman" w:hAnsi="Times New Roman"/>
          <w:bCs/>
          <w:sz w:val="24"/>
          <w:szCs w:val="24"/>
        </w:rPr>
        <w:t>łatn</w:t>
      </w:r>
      <w:r w:rsidR="00A20F04" w:rsidRPr="00A20F04">
        <w:rPr>
          <w:rFonts w:ascii="Times New Roman" w:hAnsi="Times New Roman"/>
          <w:bCs/>
          <w:sz w:val="24"/>
          <w:szCs w:val="24"/>
        </w:rPr>
        <w:t xml:space="preserve">ą zgodnie z postanowieniami § </w:t>
      </w:r>
      <w:r w:rsidR="00A20F04">
        <w:rPr>
          <w:rFonts w:ascii="Times New Roman" w:hAnsi="Times New Roman"/>
          <w:bCs/>
          <w:sz w:val="24"/>
          <w:szCs w:val="24"/>
        </w:rPr>
        <w:t>4 u</w:t>
      </w:r>
      <w:r w:rsidR="00A20F04" w:rsidRPr="00A20F04">
        <w:rPr>
          <w:rFonts w:ascii="Times New Roman" w:hAnsi="Times New Roman"/>
          <w:bCs/>
          <w:sz w:val="24"/>
          <w:szCs w:val="24"/>
        </w:rPr>
        <w:t xml:space="preserve">mowy. </w:t>
      </w:r>
    </w:p>
    <w:p w:rsidR="00905703" w:rsidRDefault="00CC2B0D" w:rsidP="004D1AC1">
      <w:pPr>
        <w:pStyle w:val="Akapitzlist"/>
        <w:numPr>
          <w:ilvl w:val="0"/>
          <w:numId w:val="15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6D548F">
        <w:rPr>
          <w:rFonts w:ascii="Times New Roman" w:hAnsi="Times New Roman"/>
          <w:bCs/>
          <w:sz w:val="24"/>
          <w:szCs w:val="24"/>
        </w:rPr>
        <w:t xml:space="preserve">piknik </w:t>
      </w:r>
      <w:r w:rsidR="00A20F04" w:rsidRPr="00A20F04">
        <w:rPr>
          <w:rFonts w:ascii="Times New Roman" w:hAnsi="Times New Roman"/>
          <w:bCs/>
          <w:sz w:val="24"/>
          <w:szCs w:val="24"/>
        </w:rPr>
        <w:t xml:space="preserve">rekreacyjno-edukacyjnego </w:t>
      </w:r>
      <w:r w:rsidR="006D548F">
        <w:rPr>
          <w:rFonts w:ascii="Times New Roman" w:hAnsi="Times New Roman"/>
          <w:bCs/>
          <w:sz w:val="24"/>
          <w:szCs w:val="24"/>
        </w:rPr>
        <w:t xml:space="preserve">odbędzie się </w:t>
      </w:r>
      <w:r w:rsidR="006B45E7">
        <w:rPr>
          <w:rFonts w:ascii="Times New Roman" w:hAnsi="Times New Roman"/>
          <w:sz w:val="24"/>
          <w:szCs w:val="24"/>
        </w:rPr>
        <w:t>w dniu 09</w:t>
      </w:r>
      <w:r w:rsidR="00905703" w:rsidRPr="00905703">
        <w:rPr>
          <w:rFonts w:ascii="Times New Roman" w:hAnsi="Times New Roman"/>
          <w:sz w:val="24"/>
          <w:szCs w:val="24"/>
        </w:rPr>
        <w:t>.06</w:t>
      </w:r>
      <w:r w:rsidR="00B72599">
        <w:rPr>
          <w:rFonts w:ascii="Times New Roman" w:hAnsi="Times New Roman"/>
          <w:sz w:val="24"/>
          <w:szCs w:val="24"/>
        </w:rPr>
        <w:t>.2018</w:t>
      </w:r>
      <w:r w:rsidR="00905703">
        <w:rPr>
          <w:rFonts w:ascii="Times New Roman" w:hAnsi="Times New Roman"/>
          <w:sz w:val="24"/>
          <w:szCs w:val="24"/>
        </w:rPr>
        <w:t>r.</w:t>
      </w:r>
      <w:r w:rsidR="00905703" w:rsidRPr="00905703">
        <w:rPr>
          <w:rFonts w:ascii="Times New Roman" w:hAnsi="Times New Roman"/>
          <w:sz w:val="24"/>
          <w:szCs w:val="24"/>
        </w:rPr>
        <w:t xml:space="preserve"> w godz. 12:00 – 20:00.</w:t>
      </w:r>
    </w:p>
    <w:p w:rsidR="00304CF7" w:rsidRPr="00304CF7" w:rsidRDefault="00304CF7" w:rsidP="00304CF7">
      <w:pPr>
        <w:numPr>
          <w:ilvl w:val="0"/>
          <w:numId w:val="15"/>
        </w:numPr>
        <w:spacing w:before="240" w:after="80"/>
        <w:jc w:val="both"/>
        <w:rPr>
          <w:color w:val="000000"/>
          <w:szCs w:val="24"/>
        </w:rPr>
      </w:pPr>
      <w:r w:rsidRPr="000B46E3">
        <w:rPr>
          <w:szCs w:val="24"/>
        </w:rPr>
        <w:t xml:space="preserve">Dotyczy zapotrzebowania poz. rej. </w:t>
      </w:r>
      <w:r>
        <w:rPr>
          <w:szCs w:val="24"/>
        </w:rPr>
        <w:t>2881/2018</w:t>
      </w:r>
    </w:p>
    <w:p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C04B87" w:rsidRDefault="00CC2B0D" w:rsidP="00C04B87">
      <w:pPr>
        <w:numPr>
          <w:ilvl w:val="0"/>
          <w:numId w:val="16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 xml:space="preserve">Na podstawie przeprowadzonego postępowania nr </w:t>
      </w:r>
      <w:r w:rsidR="004F3178">
        <w:rPr>
          <w:szCs w:val="24"/>
        </w:rPr>
        <w:t>2/ZZ/AZLZ/2018</w:t>
      </w:r>
      <w:r w:rsidRPr="00392130">
        <w:rPr>
          <w:szCs w:val="24"/>
        </w:rPr>
        <w:t xml:space="preserve"> o udzielenie zamówienia publicznego w trybie </w:t>
      </w:r>
      <w:r w:rsidR="00717B7F">
        <w:rPr>
          <w:szCs w:val="24"/>
        </w:rPr>
        <w:t xml:space="preserve">zamówienia na usługi społeczne na podstawie art. 138o ustawy </w:t>
      </w:r>
      <w:proofErr w:type="spellStart"/>
      <w:r w:rsidR="00717B7F">
        <w:rPr>
          <w:szCs w:val="24"/>
        </w:rPr>
        <w:t>pzp</w:t>
      </w:r>
      <w:proofErr w:type="spellEnd"/>
      <w:r w:rsidRPr="00392130">
        <w:rPr>
          <w:szCs w:val="24"/>
        </w:rPr>
        <w:t>, Zamawiający powierza</w:t>
      </w:r>
      <w:r w:rsidR="004F3178">
        <w:rPr>
          <w:szCs w:val="24"/>
        </w:rPr>
        <w:t>ją</w:t>
      </w:r>
      <w:r w:rsidRPr="00392130">
        <w:rPr>
          <w:szCs w:val="24"/>
        </w:rPr>
        <w:t>, a Wykonawca przyjmuje do realizacji</w:t>
      </w:r>
      <w:r w:rsidRPr="007D7612">
        <w:rPr>
          <w:szCs w:val="24"/>
        </w:rPr>
        <w:t xml:space="preserve"> </w:t>
      </w:r>
      <w:r w:rsidR="004129CA" w:rsidRPr="00E92B51">
        <w:rPr>
          <w:b/>
          <w:bCs/>
          <w:szCs w:val="24"/>
        </w:rPr>
        <w:t>z</w:t>
      </w:r>
      <w:r w:rsidR="004F3178">
        <w:rPr>
          <w:b/>
          <w:bCs/>
          <w:szCs w:val="24"/>
        </w:rPr>
        <w:t>organizowanie pikniku rekreacyjno-edukacyjnego</w:t>
      </w:r>
      <w:r w:rsidR="004129CA" w:rsidRPr="00E92B51">
        <w:rPr>
          <w:b/>
          <w:bCs/>
          <w:szCs w:val="24"/>
        </w:rPr>
        <w:t xml:space="preserve"> dla pracowników Instytutu Lotnictwa i General </w:t>
      </w:r>
      <w:proofErr w:type="spellStart"/>
      <w:r w:rsidR="004129CA" w:rsidRPr="00E92B51">
        <w:rPr>
          <w:b/>
          <w:bCs/>
          <w:szCs w:val="24"/>
        </w:rPr>
        <w:t>Electric</w:t>
      </w:r>
      <w:proofErr w:type="spellEnd"/>
      <w:r w:rsidR="004129CA" w:rsidRPr="00E92B51">
        <w:rPr>
          <w:b/>
          <w:bCs/>
          <w:szCs w:val="24"/>
        </w:rPr>
        <w:t xml:space="preserve"> Company Polska Sp. z o.o. oraz ich rodzin</w:t>
      </w:r>
      <w:r w:rsidR="004129CA" w:rsidRPr="007D7612">
        <w:rPr>
          <w:szCs w:val="24"/>
        </w:rPr>
        <w:t xml:space="preserve"> </w:t>
      </w:r>
      <w:r w:rsidRPr="007D7612">
        <w:rPr>
          <w:szCs w:val="24"/>
        </w:rPr>
        <w:t>zgodnie z</w:t>
      </w:r>
      <w:r w:rsidR="00614DBD">
        <w:rPr>
          <w:szCs w:val="24"/>
        </w:rPr>
        <w:t> </w:t>
      </w:r>
      <w:r w:rsidR="00F83252">
        <w:rPr>
          <w:szCs w:val="24"/>
        </w:rPr>
        <w:t>postanowieniami</w:t>
      </w:r>
      <w:r w:rsidRPr="007D7612">
        <w:rPr>
          <w:szCs w:val="24"/>
        </w:rPr>
        <w:t xml:space="preserve"> </w:t>
      </w:r>
      <w:r w:rsidR="00F83252">
        <w:rPr>
          <w:szCs w:val="24"/>
        </w:rPr>
        <w:t>opisu przedmiotu zamówienia</w:t>
      </w:r>
      <w:r w:rsidR="00717B7F">
        <w:rPr>
          <w:szCs w:val="24"/>
        </w:rPr>
        <w:t xml:space="preserve"> (</w:t>
      </w:r>
      <w:r w:rsidR="00A20F04">
        <w:rPr>
          <w:b/>
          <w:szCs w:val="24"/>
        </w:rPr>
        <w:t>Z</w:t>
      </w:r>
      <w:r w:rsidR="00717B7F" w:rsidRPr="00A20F04">
        <w:rPr>
          <w:b/>
          <w:szCs w:val="24"/>
        </w:rPr>
        <w:t>ałącznik nr 1</w:t>
      </w:r>
      <w:r w:rsidR="00717B7F">
        <w:rPr>
          <w:szCs w:val="24"/>
        </w:rPr>
        <w:t xml:space="preserve"> do umowy)</w:t>
      </w:r>
      <w:r w:rsidR="00F83252">
        <w:rPr>
          <w:szCs w:val="24"/>
        </w:rPr>
        <w:t xml:space="preserve"> oraz</w:t>
      </w:r>
      <w:r w:rsidR="007D7612">
        <w:rPr>
          <w:szCs w:val="24"/>
        </w:rPr>
        <w:t> </w:t>
      </w:r>
      <w:r w:rsidR="00F83252">
        <w:rPr>
          <w:szCs w:val="24"/>
        </w:rPr>
        <w:t xml:space="preserve">treścią </w:t>
      </w:r>
      <w:r w:rsidR="005D3BB8">
        <w:rPr>
          <w:szCs w:val="24"/>
        </w:rPr>
        <w:t>ofert</w:t>
      </w:r>
      <w:r w:rsidR="00717B7F">
        <w:rPr>
          <w:szCs w:val="24"/>
        </w:rPr>
        <w:t>y Wykonawcy złożonej w ww. postępowaniu.</w:t>
      </w:r>
    </w:p>
    <w:p w:rsidR="00C04B87" w:rsidRPr="00C04B87" w:rsidRDefault="009E71C5" w:rsidP="00C04B87">
      <w:pPr>
        <w:numPr>
          <w:ilvl w:val="0"/>
          <w:numId w:val="16"/>
        </w:numPr>
        <w:spacing w:after="120"/>
        <w:ind w:left="426"/>
        <w:jc w:val="both"/>
        <w:rPr>
          <w:szCs w:val="24"/>
        </w:rPr>
      </w:pPr>
      <w:r>
        <w:rPr>
          <w:rFonts w:cs="Calibri"/>
        </w:rPr>
        <w:t>O</w:t>
      </w:r>
      <w:r w:rsidR="00C04B87" w:rsidRPr="00C04B87">
        <w:rPr>
          <w:rFonts w:cs="Calibri"/>
        </w:rPr>
        <w:t>rganizację pikniku</w:t>
      </w:r>
      <w:r>
        <w:rPr>
          <w:rFonts w:cs="Calibri"/>
        </w:rPr>
        <w:t xml:space="preserve"> powierzają </w:t>
      </w:r>
      <w:r w:rsidR="00C04B87" w:rsidRPr="00C04B87">
        <w:rPr>
          <w:rFonts w:cs="Calibri"/>
        </w:rPr>
        <w:t>dwa odrębne podmioty:</w:t>
      </w:r>
    </w:p>
    <w:p w:rsidR="00C04B87" w:rsidRDefault="00C04B87" w:rsidP="00C04B87">
      <w:pPr>
        <w:numPr>
          <w:ilvl w:val="1"/>
          <w:numId w:val="19"/>
        </w:numPr>
        <w:spacing w:before="120"/>
        <w:ind w:left="709"/>
        <w:jc w:val="both"/>
        <w:rPr>
          <w:szCs w:val="24"/>
        </w:rPr>
      </w:pPr>
      <w:r w:rsidRPr="00C975B3">
        <w:rPr>
          <w:szCs w:val="24"/>
        </w:rPr>
        <w:t>Instytut Lotnictwa, Al. Krakowska 110/114, 02-256 Warszawa - Zamawiający w rozumieniu art. 2 pkt 12 ustawy z dnia 29 stycznia 2004r. prawo zamówień publicznych (Dz.U. z 201</w:t>
      </w:r>
      <w:r>
        <w:rPr>
          <w:szCs w:val="24"/>
        </w:rPr>
        <w:t>7</w:t>
      </w:r>
      <w:r w:rsidRPr="00C975B3">
        <w:rPr>
          <w:szCs w:val="24"/>
        </w:rPr>
        <w:t xml:space="preserve">, poz. </w:t>
      </w:r>
      <w:r>
        <w:rPr>
          <w:szCs w:val="24"/>
        </w:rPr>
        <w:t>1579</w:t>
      </w:r>
      <w:r w:rsidRPr="00C975B3">
        <w:rPr>
          <w:szCs w:val="24"/>
        </w:rPr>
        <w:t xml:space="preserve"> z </w:t>
      </w:r>
      <w:proofErr w:type="spellStart"/>
      <w:r w:rsidRPr="00C975B3">
        <w:rPr>
          <w:szCs w:val="24"/>
        </w:rPr>
        <w:t>późn</w:t>
      </w:r>
      <w:proofErr w:type="spellEnd"/>
      <w:r>
        <w:rPr>
          <w:szCs w:val="24"/>
        </w:rPr>
        <w:t xml:space="preserve"> </w:t>
      </w:r>
      <w:r w:rsidRPr="00C975B3">
        <w:rPr>
          <w:szCs w:val="24"/>
        </w:rPr>
        <w:t>. zm.);</w:t>
      </w:r>
    </w:p>
    <w:p w:rsidR="00487B55" w:rsidRDefault="00C04B87" w:rsidP="00487B55">
      <w:pPr>
        <w:numPr>
          <w:ilvl w:val="1"/>
          <w:numId w:val="19"/>
        </w:numPr>
        <w:spacing w:before="120"/>
        <w:ind w:left="709"/>
        <w:jc w:val="both"/>
        <w:rPr>
          <w:szCs w:val="24"/>
        </w:rPr>
      </w:pPr>
      <w:r w:rsidRPr="00C975B3">
        <w:rPr>
          <w:szCs w:val="24"/>
          <w:lang w:val="en-US"/>
        </w:rPr>
        <w:t xml:space="preserve">General Electric Company Polska Sp. </w:t>
      </w:r>
      <w:r>
        <w:rPr>
          <w:szCs w:val="24"/>
          <w:lang w:val="en-US"/>
        </w:rPr>
        <w:t xml:space="preserve">z </w:t>
      </w:r>
      <w:r w:rsidRPr="00C975B3">
        <w:rPr>
          <w:szCs w:val="24"/>
          <w:lang w:val="en-US"/>
        </w:rPr>
        <w:t xml:space="preserve">o.o., Al. </w:t>
      </w:r>
      <w:r w:rsidRPr="00C975B3">
        <w:rPr>
          <w:szCs w:val="24"/>
        </w:rPr>
        <w:t>Krakowska 110/114, 02-256 Warszawa - podmiot prywatny nie zobowiązany do stosowania ustawy z dnia 29 stycznia 2004r. prawo zamówień publicznych (Dz.U. z 201</w:t>
      </w:r>
      <w:r>
        <w:rPr>
          <w:szCs w:val="24"/>
        </w:rPr>
        <w:t>7</w:t>
      </w:r>
      <w:r w:rsidRPr="00C975B3">
        <w:rPr>
          <w:szCs w:val="24"/>
        </w:rPr>
        <w:t xml:space="preserve">, poz. </w:t>
      </w:r>
      <w:r>
        <w:rPr>
          <w:szCs w:val="24"/>
        </w:rPr>
        <w:t>1579</w:t>
      </w:r>
      <w:r w:rsidRPr="00C975B3">
        <w:rPr>
          <w:szCs w:val="24"/>
        </w:rPr>
        <w:t xml:space="preserve"> z </w:t>
      </w:r>
      <w:proofErr w:type="spellStart"/>
      <w:r w:rsidRPr="00C975B3">
        <w:rPr>
          <w:szCs w:val="24"/>
        </w:rPr>
        <w:t>późn</w:t>
      </w:r>
      <w:proofErr w:type="spellEnd"/>
      <w:r w:rsidRPr="00C975B3">
        <w:rPr>
          <w:szCs w:val="24"/>
        </w:rPr>
        <w:t>. zm.).</w:t>
      </w:r>
    </w:p>
    <w:p w:rsidR="00C4403B" w:rsidRDefault="00AE7AB5" w:rsidP="000457E7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Organizatorem pikniku jest Wykonawca.</w:t>
      </w:r>
      <w:r w:rsidR="00274B09">
        <w:rPr>
          <w:szCs w:val="24"/>
        </w:rPr>
        <w:t xml:space="preserve"> </w:t>
      </w:r>
      <w:r w:rsidR="009E71C5">
        <w:t xml:space="preserve">Organizator zobowiązany będzie dokonać oceny prawnej pikniku pod kątem przepisów ustawy z dnia 20 marca 2009 r o bezpieczeństwie imprez masowych (Dz. U. z 2017 poz. 1160 z </w:t>
      </w:r>
      <w:proofErr w:type="spellStart"/>
      <w:r w:rsidR="009E71C5">
        <w:t>późn</w:t>
      </w:r>
      <w:proofErr w:type="spellEnd"/>
      <w:r w:rsidR="009E71C5">
        <w:t>. zm.), w szczególności oceny czy piknik rodzinny będący przedmiotem niniejszego zamówienia jest lub nie jest imprezą masową w rozumieniu przepisów tejże ustawy a następnie, stosownie do przyjętej oceny prawnej, podjąć wszelkie stosowne kroki prawne, w tym formalne i administracyjne, w celu zapewnienia działaniom Organizatora zgodności z prawem.  </w:t>
      </w:r>
    </w:p>
    <w:p w:rsidR="00C4403B" w:rsidRDefault="00321F7A" w:rsidP="000457E7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>
        <w:t>Organizator w porozumieniu z Zamawiającym uzgodni treść regulaminu wydarzenia, który to regulamin będzie podstawa prawną udziału w wydarzeniu.</w:t>
      </w:r>
    </w:p>
    <w:p w:rsidR="003E07EA" w:rsidRPr="0056167B" w:rsidRDefault="003E07EA" w:rsidP="0056167B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>
        <w:t xml:space="preserve">Organizator powinien spełniać wszystkie wymagania </w:t>
      </w:r>
      <w:r w:rsidR="00317BD3">
        <w:t>Rozporządzenia</w:t>
      </w:r>
      <w:r w:rsidR="00041F52">
        <w:t xml:space="preserve"> </w:t>
      </w:r>
      <w:r w:rsidR="00317BD3">
        <w:t>Parlamentu</w:t>
      </w:r>
      <w:r w:rsidR="00041F52">
        <w:t xml:space="preserve"> Europejskiego i Rady </w:t>
      </w:r>
      <w:r w:rsidR="00317BD3">
        <w:t xml:space="preserve">(UE) 2016/679 z dnia 27 kwietnia 2016 r. w sprawie ochrony osób fizycznych w związku z przetwarzaniem danych osobowych i w sprawie swobodnego przepływu takich danych oraz uchylania dyrektywy 95/46/WE </w:t>
      </w:r>
      <w:r w:rsidR="00041F52">
        <w:t xml:space="preserve">(dalej </w:t>
      </w:r>
      <w:r>
        <w:t>RODO</w:t>
      </w:r>
      <w:r w:rsidR="00041F52">
        <w:t xml:space="preserve">) </w:t>
      </w:r>
      <w:r>
        <w:t>, w tym dysponować w sposób udokumentowany środkami technicznymi i organizacyjnymi, o jakich mowa w RODO.  </w:t>
      </w:r>
    </w:p>
    <w:p w:rsidR="001E6D63" w:rsidRPr="001E6D63" w:rsidRDefault="001E6D63" w:rsidP="00E64FE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 w:rsidRPr="001E6D63">
        <w:rPr>
          <w:szCs w:val="24"/>
        </w:rPr>
        <w:t>Wykonawca zorganizuje i przeprowadzi piknik na podstawie motywu przewodniego wybranego przez Zamawiających w postępowaniu nr 2/ZZ/AZLZ/2018 tj. ……………….</w:t>
      </w:r>
    </w:p>
    <w:p w:rsidR="00085504" w:rsidRPr="00085504" w:rsidRDefault="00D325D9" w:rsidP="00E64FE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Impreza</w:t>
      </w:r>
      <w:r w:rsidR="002136FF" w:rsidRPr="007A0DA7">
        <w:rPr>
          <w:szCs w:val="24"/>
        </w:rPr>
        <w:t xml:space="preserve"> ma charakter zamknięty, na świeżym powietrzu i odbędzie się</w:t>
      </w:r>
      <w:r w:rsidR="00830329" w:rsidRPr="007A0DA7">
        <w:rPr>
          <w:szCs w:val="24"/>
        </w:rPr>
        <w:t xml:space="preserve"> </w:t>
      </w:r>
      <w:r w:rsidR="002136FF" w:rsidRPr="007A0DA7">
        <w:rPr>
          <w:szCs w:val="24"/>
        </w:rPr>
        <w:t xml:space="preserve">w </w:t>
      </w:r>
      <w:r w:rsidR="00830329" w:rsidRPr="007A0DA7">
        <w:rPr>
          <w:szCs w:val="24"/>
        </w:rPr>
        <w:t>dniu</w:t>
      </w:r>
      <w:r w:rsidR="002136FF" w:rsidRPr="007A0DA7">
        <w:rPr>
          <w:szCs w:val="24"/>
        </w:rPr>
        <w:t xml:space="preserve"> </w:t>
      </w:r>
      <w:r w:rsidR="00B72599" w:rsidRPr="007A0DA7">
        <w:rPr>
          <w:szCs w:val="24"/>
        </w:rPr>
        <w:t>09.</w:t>
      </w:r>
      <w:r w:rsidR="002136FF" w:rsidRPr="007A0DA7">
        <w:rPr>
          <w:szCs w:val="24"/>
        </w:rPr>
        <w:t>06</w:t>
      </w:r>
      <w:r w:rsidR="00830329" w:rsidRPr="007A0DA7">
        <w:rPr>
          <w:szCs w:val="24"/>
        </w:rPr>
        <w:t>.201</w:t>
      </w:r>
      <w:r w:rsidR="00B72599" w:rsidRPr="007A0DA7">
        <w:rPr>
          <w:szCs w:val="24"/>
        </w:rPr>
        <w:t>8</w:t>
      </w:r>
      <w:r w:rsidR="002136FF" w:rsidRPr="007A0DA7">
        <w:rPr>
          <w:szCs w:val="24"/>
        </w:rPr>
        <w:t xml:space="preserve"> r.</w:t>
      </w:r>
      <w:r w:rsidR="00830329" w:rsidRPr="007A0DA7">
        <w:rPr>
          <w:szCs w:val="24"/>
        </w:rPr>
        <w:t xml:space="preserve"> w</w:t>
      </w:r>
      <w:r w:rsidR="003D5CBB" w:rsidRPr="007A0DA7">
        <w:rPr>
          <w:szCs w:val="24"/>
        </w:rPr>
        <w:t> </w:t>
      </w:r>
      <w:r w:rsidR="00830329" w:rsidRPr="007A0DA7">
        <w:rPr>
          <w:szCs w:val="24"/>
        </w:rPr>
        <w:t xml:space="preserve">godzinach od 12:00 - 20:00 na terenie </w:t>
      </w:r>
      <w:r w:rsidR="006C6BAB" w:rsidRPr="007A0DA7">
        <w:rPr>
          <w:szCs w:val="24"/>
        </w:rPr>
        <w:t>Akademii Wychowania Fizycznego Józefa Piłsudskiego w Warszawie ul. Marymoncka 34</w:t>
      </w:r>
      <w:r w:rsidR="007A0DA7">
        <w:rPr>
          <w:szCs w:val="24"/>
        </w:rPr>
        <w:t>.</w:t>
      </w:r>
      <w:r w:rsidR="006C6BAB" w:rsidRPr="007A0DA7">
        <w:rPr>
          <w:szCs w:val="24"/>
        </w:rPr>
        <w:t xml:space="preserve"> Teren przeznaczony na piknik </w:t>
      </w:r>
      <w:r w:rsidR="00A20F04">
        <w:rPr>
          <w:szCs w:val="24"/>
        </w:rPr>
        <w:t xml:space="preserve">obejmuje poligon </w:t>
      </w:r>
      <w:r w:rsidR="00D341C3">
        <w:rPr>
          <w:szCs w:val="24"/>
        </w:rPr>
        <w:t xml:space="preserve">lekkoatletyczny </w:t>
      </w:r>
      <w:r w:rsidR="00A20F04">
        <w:rPr>
          <w:szCs w:val="24"/>
        </w:rPr>
        <w:t xml:space="preserve">częściowo ogrodzony oraz boisko piłkarskie nr 3 nieogrodzone. </w:t>
      </w:r>
    </w:p>
    <w:p w:rsidR="0037469F" w:rsidRPr="0037469F" w:rsidRDefault="00FE0544" w:rsidP="00E64FE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 w:rsidRPr="00CA5206">
        <w:rPr>
          <w:szCs w:val="24"/>
        </w:rPr>
        <w:t xml:space="preserve">Wynajęcie terenu leży w gestii </w:t>
      </w:r>
      <w:r w:rsidR="00AE7AB5">
        <w:rPr>
          <w:szCs w:val="24"/>
        </w:rPr>
        <w:t>Zamawiającego ILOT</w:t>
      </w:r>
      <w:r w:rsidRPr="00CA5206">
        <w:rPr>
          <w:szCs w:val="24"/>
        </w:rPr>
        <w:t xml:space="preserve">. Właściciel terenu </w:t>
      </w:r>
      <w:r>
        <w:rPr>
          <w:szCs w:val="24"/>
        </w:rPr>
        <w:t>udostępnia media</w:t>
      </w:r>
      <w:r w:rsidRPr="00CA5206">
        <w:rPr>
          <w:szCs w:val="24"/>
        </w:rPr>
        <w:t xml:space="preserve"> </w:t>
      </w:r>
      <w:r>
        <w:rPr>
          <w:szCs w:val="24"/>
        </w:rPr>
        <w:t>na poligonie treningowym (prąd, woda)</w:t>
      </w:r>
      <w:r w:rsidRPr="00CA5206">
        <w:rPr>
          <w:szCs w:val="24"/>
        </w:rPr>
        <w:t>. Zapewnienie mediów</w:t>
      </w:r>
      <w:r>
        <w:rPr>
          <w:szCs w:val="24"/>
        </w:rPr>
        <w:t xml:space="preserve"> na boisku nr 3</w:t>
      </w:r>
      <w:r w:rsidRPr="00CA5206">
        <w:rPr>
          <w:szCs w:val="24"/>
        </w:rPr>
        <w:t xml:space="preserve"> leży w gestii Wykonawcy.</w:t>
      </w:r>
      <w:r>
        <w:rPr>
          <w:szCs w:val="24"/>
        </w:rPr>
        <w:t xml:space="preserve"> </w:t>
      </w:r>
    </w:p>
    <w:p w:rsidR="004D1AC1" w:rsidRDefault="004D1AC1" w:rsidP="00E64FE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 w:rsidRPr="007A0DA7">
        <w:rPr>
          <w:szCs w:val="24"/>
        </w:rPr>
        <w:t xml:space="preserve">Termin montażu oraz demontażu sprzętu/urządzeń i uprzątnięcie ternu jest możliwy od </w:t>
      </w:r>
      <w:r w:rsidR="00A20F04">
        <w:rPr>
          <w:szCs w:val="24"/>
        </w:rPr>
        <w:t>0</w:t>
      </w:r>
      <w:r w:rsidR="005D4B7C" w:rsidRPr="007A0DA7">
        <w:rPr>
          <w:szCs w:val="24"/>
        </w:rPr>
        <w:t xml:space="preserve">8.06.2018 r. od godz. 14:00 do </w:t>
      </w:r>
      <w:r w:rsidR="00D341C3">
        <w:rPr>
          <w:szCs w:val="24"/>
        </w:rPr>
        <w:t xml:space="preserve"> 10</w:t>
      </w:r>
      <w:r w:rsidR="005D4B7C" w:rsidRPr="007A0DA7">
        <w:rPr>
          <w:szCs w:val="24"/>
        </w:rPr>
        <w:t>.06.2018 r. do godz.</w:t>
      </w:r>
      <w:r w:rsidR="00D341C3">
        <w:rPr>
          <w:szCs w:val="24"/>
        </w:rPr>
        <w:t xml:space="preserve"> 03:00 rano. </w:t>
      </w:r>
    </w:p>
    <w:p w:rsidR="00A20F04" w:rsidRDefault="00A20F04" w:rsidP="00E64FE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 xml:space="preserve">Wykonawca jest zobowiązany zabezpieczyć / odgrodzić teren imprezy w sposób uniemożliwiający wstęp na ten teren osobom nieuprawnionym. </w:t>
      </w:r>
    </w:p>
    <w:p w:rsidR="00631D1A" w:rsidRDefault="00096545" w:rsidP="00E64FE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 w:rsidRPr="00631D1A">
        <w:rPr>
          <w:szCs w:val="24"/>
        </w:rPr>
        <w:t xml:space="preserve">Wszelkie logotypy oraz znaki graficzne zostaną przekazane Wykonawcy </w:t>
      </w:r>
      <w:r w:rsidR="00C1618F">
        <w:rPr>
          <w:szCs w:val="24"/>
        </w:rPr>
        <w:t xml:space="preserve"> niezwłocznie po podpisaniu umowy.</w:t>
      </w:r>
    </w:p>
    <w:p w:rsidR="00631D1A" w:rsidRPr="00631D1A" w:rsidRDefault="00631D1A" w:rsidP="00E64FE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 w:rsidRPr="00A24223">
        <w:lastRenderedPageBreak/>
        <w:t>Wykonawca ponosi odpowiedzialno</w:t>
      </w:r>
      <w:r w:rsidRPr="00631D1A">
        <w:rPr>
          <w:rFonts w:ascii="TimesNewRoman" w:eastAsia="TimesNewRoman" w:cs="TimesNewRoman" w:hint="eastAsia"/>
        </w:rPr>
        <w:t>ść</w:t>
      </w:r>
      <w:r w:rsidRPr="00631D1A">
        <w:rPr>
          <w:rFonts w:ascii="TimesNewRoman" w:eastAsia="TimesNewRoman" w:cs="TimesNewRoman"/>
        </w:rPr>
        <w:t xml:space="preserve"> </w:t>
      </w:r>
      <w:r w:rsidRPr="00A24223">
        <w:t>za wszelkie szkody na osobie lub mieniu zaistniałe podczas</w:t>
      </w:r>
      <w:r w:rsidRPr="00631D1A">
        <w:rPr>
          <w:szCs w:val="24"/>
        </w:rPr>
        <w:t xml:space="preserve"> pikniku</w:t>
      </w:r>
      <w:r w:rsidRPr="00A24223">
        <w:t>, wynikaj</w:t>
      </w:r>
      <w:r w:rsidRPr="00631D1A">
        <w:rPr>
          <w:rFonts w:ascii="TimesNewRoman" w:eastAsia="TimesNewRoman" w:cs="TimesNewRoman" w:hint="eastAsia"/>
        </w:rPr>
        <w:t>ą</w:t>
      </w:r>
      <w:r w:rsidRPr="00A24223">
        <w:t xml:space="preserve">ce z </w:t>
      </w:r>
      <w:r w:rsidR="007956B8">
        <w:t>przyczyn leżących po stronie</w:t>
      </w:r>
      <w:r w:rsidR="007956B8" w:rsidRPr="00A24223">
        <w:t xml:space="preserve"> </w:t>
      </w:r>
      <w:r w:rsidRPr="00A24223">
        <w:t>Wykonawcy</w:t>
      </w:r>
      <w:r>
        <w:t>, w tym za działanie i zaniechanie podwykonawców</w:t>
      </w:r>
      <w:r w:rsidRPr="00A24223">
        <w:t>.</w:t>
      </w:r>
      <w:r>
        <w:t xml:space="preserve"> Wykonawca</w:t>
      </w:r>
      <w:r w:rsidR="007956B8">
        <w:t xml:space="preserve"> zobowiązany jest zapewnić ochronę imprezy oraz wynajmowanego terenu wraz ze znajdującymi się na nim ruchomościami i  sprzętami. </w:t>
      </w:r>
      <w:r w:rsidRPr="00631D1A">
        <w:rPr>
          <w:rFonts w:ascii="Times" w:hAnsi="Times"/>
          <w:szCs w:val="24"/>
        </w:rPr>
        <w:t xml:space="preserve"> </w:t>
      </w:r>
    </w:p>
    <w:p w:rsidR="007E20B7" w:rsidRDefault="00E64FE1" w:rsidP="00E64FE1">
      <w:pPr>
        <w:numPr>
          <w:ilvl w:val="0"/>
          <w:numId w:val="16"/>
        </w:numPr>
        <w:spacing w:before="120"/>
        <w:ind w:left="426"/>
        <w:jc w:val="both"/>
        <w:rPr>
          <w:noProof/>
          <w:szCs w:val="24"/>
        </w:rPr>
      </w:pPr>
      <w:r>
        <w:rPr>
          <w:szCs w:val="24"/>
        </w:rPr>
        <w:t>Przed</w:t>
      </w:r>
      <w:r w:rsidR="007E20B7" w:rsidRPr="00936716">
        <w:rPr>
          <w:szCs w:val="24"/>
        </w:rPr>
        <w:t xml:space="preserve"> podpisaniem umowy </w:t>
      </w:r>
      <w:r w:rsidR="00E071D1" w:rsidRPr="00936716">
        <w:rPr>
          <w:szCs w:val="24"/>
        </w:rPr>
        <w:t>Wykonawca</w:t>
      </w:r>
      <w:r w:rsidR="00AD4A07" w:rsidRPr="00936716">
        <w:rPr>
          <w:szCs w:val="24"/>
        </w:rPr>
        <w:t xml:space="preserve"> </w:t>
      </w:r>
      <w:r w:rsidR="007E20B7" w:rsidRPr="00936716">
        <w:rPr>
          <w:szCs w:val="24"/>
        </w:rPr>
        <w:t>przedłoży</w:t>
      </w:r>
      <w:r w:rsidR="00E071D1" w:rsidRPr="00936716">
        <w:rPr>
          <w:szCs w:val="24"/>
        </w:rPr>
        <w:t xml:space="preserve"> Zamawiającemu</w:t>
      </w:r>
      <w:r w:rsidR="007E20B7" w:rsidRPr="00936716">
        <w:rPr>
          <w:szCs w:val="24"/>
        </w:rPr>
        <w:t xml:space="preserve"> ILOT </w:t>
      </w:r>
      <w:r w:rsidR="00E071D1" w:rsidRPr="00936716">
        <w:rPr>
          <w:szCs w:val="24"/>
        </w:rPr>
        <w:t>kopię</w:t>
      </w:r>
      <w:r w:rsidR="007E20B7" w:rsidRPr="00936716">
        <w:rPr>
          <w:szCs w:val="24"/>
        </w:rPr>
        <w:t>,</w:t>
      </w:r>
      <w:r w:rsidR="00E071D1" w:rsidRPr="00936716">
        <w:rPr>
          <w:szCs w:val="24"/>
        </w:rPr>
        <w:t xml:space="preserve"> potwierdzoną za zgodność z oryginałem</w:t>
      </w:r>
      <w:r w:rsidR="00436741">
        <w:rPr>
          <w:szCs w:val="24"/>
        </w:rPr>
        <w:t xml:space="preserve"> (wraz z dowodem opłacenia składki)</w:t>
      </w:r>
      <w:r w:rsidR="007E20B7" w:rsidRPr="00936716">
        <w:rPr>
          <w:szCs w:val="24"/>
        </w:rPr>
        <w:t>,</w:t>
      </w:r>
      <w:r w:rsidR="00E071D1" w:rsidRPr="00936716">
        <w:rPr>
          <w:szCs w:val="24"/>
        </w:rPr>
        <w:t xml:space="preserve"> </w:t>
      </w:r>
      <w:r w:rsidR="007E20B7" w:rsidRPr="00936716">
        <w:rPr>
          <w:szCs w:val="24"/>
        </w:rPr>
        <w:t>polisy</w:t>
      </w:r>
      <w:r w:rsidR="007E20B7" w:rsidRPr="00BA08F5">
        <w:rPr>
          <w:szCs w:val="24"/>
        </w:rPr>
        <w:t xml:space="preserve"> ubezpieczeniowej </w:t>
      </w:r>
      <w:r w:rsidR="007E20B7">
        <w:rPr>
          <w:szCs w:val="24"/>
        </w:rPr>
        <w:t>dedykowanej imprezie</w:t>
      </w:r>
      <w:r w:rsidR="00936716">
        <w:rPr>
          <w:szCs w:val="24"/>
        </w:rPr>
        <w:t xml:space="preserve"> będącej przedmiotem niniejszej</w:t>
      </w:r>
      <w:r w:rsidR="007E20B7">
        <w:rPr>
          <w:szCs w:val="24"/>
        </w:rPr>
        <w:t xml:space="preserve"> </w:t>
      </w:r>
      <w:r w:rsidR="00936716">
        <w:rPr>
          <w:szCs w:val="24"/>
        </w:rPr>
        <w:t>umowy</w:t>
      </w:r>
      <w:r w:rsidR="007E20B7" w:rsidRPr="00BA08F5">
        <w:rPr>
          <w:szCs w:val="24"/>
        </w:rPr>
        <w:t xml:space="preserve"> zgodnie z poniższymi wymaganiami:</w:t>
      </w:r>
    </w:p>
    <w:p w:rsidR="007C41CA" w:rsidRPr="007C41CA" w:rsidRDefault="007C41CA" w:rsidP="007C41CA">
      <w:pPr>
        <w:pStyle w:val="Akapitzlist"/>
        <w:numPr>
          <w:ilvl w:val="1"/>
          <w:numId w:val="16"/>
        </w:numPr>
        <w:spacing w:before="120" w:beforeAutospacing="0"/>
        <w:ind w:left="709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C41CA">
        <w:rPr>
          <w:rFonts w:ascii="Times New Roman" w:hAnsi="Times New Roman"/>
          <w:b/>
          <w:bCs/>
          <w:sz w:val="24"/>
          <w:szCs w:val="24"/>
        </w:rPr>
        <w:t xml:space="preserve">Suma gwarancyjna na jedno i wszystkie zdarzenia w okresie ubezpieczenia: </w:t>
      </w:r>
      <w:r w:rsidRPr="007C41CA">
        <w:rPr>
          <w:rFonts w:ascii="Times New Roman" w:hAnsi="Times New Roman"/>
          <w:sz w:val="24"/>
          <w:szCs w:val="24"/>
        </w:rPr>
        <w:t>2 000 000 zł</w:t>
      </w:r>
    </w:p>
    <w:p w:rsidR="007C41CA" w:rsidRPr="007C41CA" w:rsidRDefault="007C41CA" w:rsidP="007C41CA">
      <w:pPr>
        <w:pStyle w:val="Akapitzlist"/>
        <w:numPr>
          <w:ilvl w:val="1"/>
          <w:numId w:val="16"/>
        </w:numPr>
        <w:spacing w:before="120" w:beforeAutospacing="0"/>
        <w:ind w:left="709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C41CA">
        <w:rPr>
          <w:rFonts w:ascii="Times New Roman" w:hAnsi="Times New Roman"/>
          <w:b/>
          <w:bCs/>
          <w:sz w:val="24"/>
          <w:szCs w:val="24"/>
        </w:rPr>
        <w:t xml:space="preserve">Działalność zgłoszona do ubezpieczenia: </w:t>
      </w:r>
      <w:r w:rsidRPr="007C41CA">
        <w:rPr>
          <w:rFonts w:ascii="Times New Roman" w:hAnsi="Times New Roman"/>
          <w:bCs/>
          <w:sz w:val="24"/>
          <w:szCs w:val="24"/>
        </w:rPr>
        <w:t>z</w:t>
      </w:r>
      <w:r w:rsidRPr="007C41CA">
        <w:rPr>
          <w:rFonts w:ascii="Times New Roman" w:hAnsi="Times New Roman"/>
          <w:sz w:val="24"/>
          <w:szCs w:val="24"/>
        </w:rPr>
        <w:t xml:space="preserve">godnie z umową łączącą Instytut Lotnictwa i GECP z Wykonawcą. </w:t>
      </w:r>
    </w:p>
    <w:p w:rsidR="007C41CA" w:rsidRPr="007C41CA" w:rsidRDefault="007C41CA" w:rsidP="007C41CA">
      <w:pPr>
        <w:pStyle w:val="Akapitzlist"/>
        <w:numPr>
          <w:ilvl w:val="1"/>
          <w:numId w:val="16"/>
        </w:numPr>
        <w:spacing w:before="12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C41CA">
        <w:rPr>
          <w:rFonts w:ascii="Times New Roman" w:hAnsi="Times New Roman"/>
          <w:b/>
          <w:bCs/>
          <w:sz w:val="24"/>
          <w:szCs w:val="24"/>
        </w:rPr>
        <w:t>Zakres ubezpieczenia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41CA" w:rsidRPr="007C41CA" w:rsidRDefault="007C41CA" w:rsidP="007C41CA">
      <w:pPr>
        <w:spacing w:before="120"/>
        <w:ind w:left="708"/>
        <w:jc w:val="both"/>
        <w:rPr>
          <w:noProof/>
          <w:szCs w:val="24"/>
        </w:rPr>
      </w:pPr>
      <w:r w:rsidRPr="007C41CA">
        <w:rPr>
          <w:szCs w:val="24"/>
        </w:rPr>
        <w:t xml:space="preserve">Odpowiedzialność cywilna za szkody na osobie lub w mieniu wyrządzone osobom trzecim w związku z posiadanym, użytkowanym, zarządzanym lub administrowanym mieniem oraz prowadzeniem działalności gospodarczej w następstwie czynu niedozwolonego (odpowiedzialność cywilna deliktowa) oraz za szkody powstałe w wyniku niewykonania lub nienależytego wykonania zobowiązania (odpowiedzialność cywilna kontraktowa), w tym również szkody wyrządzone na skutek nieumyślności, szkody wyrządzone na skutek rażącego niedbalstwa, straty, które poszkodowany poniósł i korzyści, które mógłby osiągnąć, gdyby mu szkody nie wyrządzono. </w:t>
      </w:r>
    </w:p>
    <w:p w:rsidR="007C41CA" w:rsidRPr="007C41CA" w:rsidRDefault="007C41CA" w:rsidP="007C41CA">
      <w:pPr>
        <w:pStyle w:val="Akapitzlist"/>
        <w:numPr>
          <w:ilvl w:val="1"/>
          <w:numId w:val="16"/>
        </w:numPr>
        <w:spacing w:before="12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C41CA">
        <w:rPr>
          <w:rFonts w:ascii="Times New Roman" w:hAnsi="Times New Roman"/>
          <w:b/>
          <w:bCs/>
          <w:sz w:val="24"/>
          <w:szCs w:val="24"/>
        </w:rPr>
        <w:t xml:space="preserve">Dodatkowe rozszerzenia odpowiedzialności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rzeczowe dotyczące nieruchomości będących przedmiotem umowy najmu, dzierżawy, leasingu, użytkowania, użyczenia lub innej formy korzystania z cudzej rzeczy (ochrona na bazie wszystkich </w:t>
      </w:r>
      <w:proofErr w:type="spellStart"/>
      <w:r w:rsidRPr="00BA08F5">
        <w:rPr>
          <w:color w:val="auto"/>
        </w:rPr>
        <w:t>ryzyk</w:t>
      </w:r>
      <w:proofErr w:type="spellEnd"/>
      <w:r w:rsidRPr="00BA08F5">
        <w:rPr>
          <w:color w:val="auto"/>
        </w:rPr>
        <w:t xml:space="preserve">),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rzeczowe dotyczące ruchomości użytkowanym na podstawie wszelkich tytułów prawnych, w tym powstałe podczas transportu lub prac załadunkowych, przeładunkowych, wyładunkowych,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 mieniu osób trzecich znajdującym się w pieczy, pod dozorem lub kontrolą, w tym podczas jego przechowywania, transportu, prac załadunkowych, przeładunkowych, wyładunkowych,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rPr>
          <w:color w:val="auto"/>
        </w:rPr>
        <w:t xml:space="preserve">szkody w mieniu osób trzecich oddanym </w:t>
      </w:r>
      <w:r w:rsidRPr="00BA08F5">
        <w:t>ubezpieczonemu w celu wykonania usługi, o ile mienie wykorzystywane będzie do realizacji umowy;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t xml:space="preserve">szkody powstałe po przekazaniu przedmiotu wykonanej czynności, pracy lub usługi odbiorcy,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t xml:space="preserve">szkody wyrządzone przez podwykonawców lub dalszych podwykonawców,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t xml:space="preserve">odpowiedzialność cywilna z tytułu udziału w targach, wystawach, pokazach, konferencjach itp. imprezach,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t xml:space="preserve">czyste straty finansowe, w tym straty powstałe w następstwie ograniczenia lub braku dostępu do pomieszczeń lub lokalizacji lub braku możliwości przejazdu,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t xml:space="preserve">szkody wyrządzone przez pojazdy nie podlegające obowiązkowemu ubezpieczeniu OC posiadaczy pojazdów mechanicznych lub samobieżne maszyny budowlane,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t xml:space="preserve">szkody powstałe w następstwie awarii, działania oraz eksploatacji instalacji i urządzeń, w szczególności wodociągowych, kanalizacyjnych, centralnego ogrzewania, sieci ciepłowniczej lub technologicznej, systemów przeciwpożarowych, w tym szkody wynikłe z cofnięcia się cieczy w systemach kanalizacyjnych,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t xml:space="preserve">szkody spowodowane w środkach transportu i kontenerach podczas prac załadunkowych, przeładunkowych, </w:t>
      </w:r>
      <w:proofErr w:type="spellStart"/>
      <w:r w:rsidRPr="00BA08F5">
        <w:t>doładunkowych</w:t>
      </w:r>
      <w:proofErr w:type="spellEnd"/>
      <w:r w:rsidRPr="00BA08F5">
        <w:t xml:space="preserve"> i wyładunkowych,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7"/>
        <w:ind w:left="993" w:hanging="357"/>
        <w:jc w:val="both"/>
      </w:pPr>
      <w:r w:rsidRPr="00BA08F5">
        <w:lastRenderedPageBreak/>
        <w:t xml:space="preserve">szkody w związku z prowadzeniem działalności adaptacyjnej, remontowej, budowlanej, montażowej, modernizacyjnej, konserwacyjnej w tym w mieniu otaczającym,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/>
        <w:ind w:left="993" w:hanging="357"/>
        <w:jc w:val="both"/>
        <w:rPr>
          <w:color w:val="auto"/>
        </w:rPr>
      </w:pPr>
      <w:r w:rsidRPr="00BA08F5">
        <w:t xml:space="preserve">szkody wynikające z utraty, zniszczenia, zaginięcia powierzonych dokumentów oraz ich elektronicznych wersji na nośnikach danych, na których były one utrwalone,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wynikające z utraty rzeczy, w tym pozbawienia możliwości korzystania z rzeczy,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wyrządzone osobie trzeciej przez producenta w związku z wprowadzeniem do obrotu produktów (OC za produkt), w tym szkody powstałe poza terytorium RP (tzw. eksport pośredni),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>szkody wyrządzone w środowisku naturalnym przez jego zanieczyszczenie (również szkody w drzewostanie lasów, parków, rezerwatów), w tym także zanieczyszczenie spowodowane produktem,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wyrządzone w instalacjach i urządzeniach oraz ich następstwa,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 wyniku przeprowadzenia imprezy, ochrona ubezpieczeniowa obejmie także szkody na osobie, wyrządzone pracownikom w związku z organizacją imprezy, wykonawcom, zawodnikom i innym osobom niebędącym uczestnikami imprezy, poniesione przez Policję, Państwową Straż Pożarną lub inną jednostkę ochrony przeciwpożarowej, służby zdrowia oraz pracowników tych podmiotów, jak również wyrządzone przez te podmioty w związku z działaniem w miejscu i w czasie imprezy. </w:t>
      </w:r>
    </w:p>
    <w:p w:rsidR="007C41CA" w:rsidRPr="00BA08F5" w:rsidRDefault="007C41CA" w:rsidP="007C41CA">
      <w:pPr>
        <w:pStyle w:val="Default"/>
        <w:spacing w:before="60" w:after="39"/>
        <w:ind w:left="993"/>
        <w:jc w:val="both"/>
        <w:rPr>
          <w:color w:val="auto"/>
        </w:rPr>
      </w:pPr>
      <w:r w:rsidRPr="00BA08F5">
        <w:rPr>
          <w:color w:val="auto"/>
        </w:rPr>
        <w:t xml:space="preserve">Ochrona udzielana będzie również w stosunku do imprez podlegających ubezpieczeniu obowiązkowemu zgodnie z ustawą z dnia 20 marca 2009 r. o bezpieczeństwie imprez masowych (Dz. U. z 2013 r. poz. 611 z </w:t>
      </w:r>
      <w:proofErr w:type="spellStart"/>
      <w:r w:rsidRPr="00BA08F5">
        <w:rPr>
          <w:color w:val="auto"/>
        </w:rPr>
        <w:t>późn</w:t>
      </w:r>
      <w:proofErr w:type="spellEnd"/>
      <w:r w:rsidRPr="00BA08F5">
        <w:rPr>
          <w:color w:val="auto"/>
        </w:rPr>
        <w:t xml:space="preserve">. zm.), przy zastosowaniu zasady uzupełniania limitów lub zakresów ochrony obowiązkowej (DIC/DIL).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związane z transportem, składowaniem lub używaniem materiałów pirotechnicznych, sztucznych ogni, fajerwerków, petard, </w:t>
      </w:r>
      <w:r w:rsidRPr="00BA08F5">
        <w:rPr>
          <w:color w:val="auto"/>
          <w:u w:val="single"/>
        </w:rPr>
        <w:t>o ile będą wykorzystywane do realizacji umowy</w:t>
      </w:r>
      <w:r w:rsidRPr="00BA08F5">
        <w:rPr>
          <w:color w:val="auto"/>
        </w:rPr>
        <w:t>;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powstałe w związku z używaniem urządzeń dźwigowych oraz innych maszyn lub urządzeń o podobnym działaniu, </w:t>
      </w:r>
    </w:p>
    <w:p w:rsidR="007C41CA" w:rsidRPr="00BA08F5" w:rsidRDefault="007C41CA" w:rsidP="007C41CA">
      <w:pPr>
        <w:pStyle w:val="Default"/>
        <w:numPr>
          <w:ilvl w:val="0"/>
          <w:numId w:val="32"/>
        </w:numPr>
        <w:spacing w:before="60"/>
        <w:ind w:left="993" w:hanging="357"/>
        <w:jc w:val="both"/>
        <w:rPr>
          <w:color w:val="auto"/>
        </w:rPr>
      </w:pPr>
      <w:r w:rsidRPr="00BA08F5">
        <w:rPr>
          <w:color w:val="auto"/>
        </w:rPr>
        <w:t>szkody wynikłe z zatruć pokarmowych</w:t>
      </w:r>
      <w:r>
        <w:rPr>
          <w:color w:val="auto"/>
        </w:rPr>
        <w:t>.</w:t>
      </w:r>
      <w:r w:rsidRPr="00BA08F5">
        <w:rPr>
          <w:color w:val="auto"/>
        </w:rPr>
        <w:t xml:space="preserve"> </w:t>
      </w:r>
    </w:p>
    <w:p w:rsidR="007C41CA" w:rsidRPr="00BA08F5" w:rsidRDefault="007C41CA" w:rsidP="007C41CA">
      <w:pPr>
        <w:pStyle w:val="Default"/>
        <w:spacing w:before="240"/>
        <w:ind w:left="636"/>
        <w:jc w:val="both"/>
        <w:rPr>
          <w:color w:val="auto"/>
          <w:u w:val="single"/>
        </w:rPr>
      </w:pPr>
      <w:r w:rsidRPr="00BA08F5">
        <w:rPr>
          <w:color w:val="auto"/>
          <w:u w:val="single"/>
        </w:rPr>
        <w:t xml:space="preserve">Jeżeli OWU przewidują dodatkowe </w:t>
      </w:r>
      <w:proofErr w:type="spellStart"/>
      <w:r w:rsidRPr="00BA08F5">
        <w:rPr>
          <w:color w:val="auto"/>
          <w:u w:val="single"/>
        </w:rPr>
        <w:t>sublimity</w:t>
      </w:r>
      <w:proofErr w:type="spellEnd"/>
      <w:r w:rsidRPr="00BA08F5">
        <w:rPr>
          <w:color w:val="auto"/>
          <w:u w:val="single"/>
        </w:rPr>
        <w:t xml:space="preserve">, prosimy o ich zniesienie. </w:t>
      </w:r>
    </w:p>
    <w:p w:rsidR="007C41CA" w:rsidRPr="00BA08F5" w:rsidRDefault="007C41CA" w:rsidP="007C41CA">
      <w:pPr>
        <w:pStyle w:val="Default"/>
        <w:numPr>
          <w:ilvl w:val="0"/>
          <w:numId w:val="33"/>
        </w:numPr>
        <w:spacing w:before="120"/>
        <w:ind w:left="714" w:hanging="357"/>
        <w:jc w:val="both"/>
        <w:rPr>
          <w:b/>
          <w:color w:val="auto"/>
        </w:rPr>
      </w:pPr>
      <w:r w:rsidRPr="00BA08F5">
        <w:rPr>
          <w:b/>
          <w:color w:val="auto"/>
        </w:rPr>
        <w:t xml:space="preserve">Czasowy zakres ubezpieczenia: </w:t>
      </w:r>
      <w:r w:rsidRPr="00BA08F5">
        <w:rPr>
          <w:color w:val="auto"/>
        </w:rPr>
        <w:t>Ochroną ubezpieczeniową objęte będą szkody powstałe w okresie ubezpieczenia (</w:t>
      </w:r>
      <w:proofErr w:type="spellStart"/>
      <w:r w:rsidRPr="00BA08F5">
        <w:rPr>
          <w:color w:val="auto"/>
        </w:rPr>
        <w:t>trigger</w:t>
      </w:r>
      <w:proofErr w:type="spellEnd"/>
      <w:r w:rsidRPr="00BA08F5">
        <w:rPr>
          <w:color w:val="auto"/>
        </w:rPr>
        <w:t xml:space="preserve"> </w:t>
      </w:r>
      <w:proofErr w:type="spellStart"/>
      <w:r w:rsidRPr="00BA08F5">
        <w:rPr>
          <w:color w:val="auto"/>
        </w:rPr>
        <w:t>loss</w:t>
      </w:r>
      <w:proofErr w:type="spellEnd"/>
      <w:r w:rsidRPr="00BA08F5">
        <w:rPr>
          <w:color w:val="auto"/>
        </w:rPr>
        <w:t xml:space="preserve"> </w:t>
      </w:r>
      <w:proofErr w:type="spellStart"/>
      <w:r w:rsidRPr="00BA08F5">
        <w:rPr>
          <w:color w:val="auto"/>
        </w:rPr>
        <w:t>occurrence</w:t>
      </w:r>
      <w:proofErr w:type="spellEnd"/>
      <w:r w:rsidRPr="00BA08F5">
        <w:rPr>
          <w:color w:val="auto"/>
        </w:rPr>
        <w:t>)</w:t>
      </w:r>
    </w:p>
    <w:p w:rsidR="007C41CA" w:rsidRPr="00BA08F5" w:rsidRDefault="007C41CA" w:rsidP="007C41CA">
      <w:pPr>
        <w:pStyle w:val="Default"/>
        <w:numPr>
          <w:ilvl w:val="0"/>
          <w:numId w:val="33"/>
        </w:numPr>
        <w:spacing w:before="120"/>
        <w:ind w:left="709" w:hanging="284"/>
        <w:jc w:val="both"/>
        <w:rPr>
          <w:color w:val="auto"/>
        </w:rPr>
      </w:pPr>
      <w:r w:rsidRPr="00BA08F5">
        <w:rPr>
          <w:b/>
          <w:bCs/>
          <w:color w:val="auto"/>
        </w:rPr>
        <w:t xml:space="preserve">Franszyza integralna: </w:t>
      </w:r>
      <w:r w:rsidRPr="00BA08F5">
        <w:rPr>
          <w:bCs/>
          <w:color w:val="auto"/>
        </w:rPr>
        <w:t>z</w:t>
      </w:r>
      <w:r w:rsidRPr="00BA08F5">
        <w:rPr>
          <w:color w:val="auto"/>
        </w:rPr>
        <w:t xml:space="preserve">niesiona. </w:t>
      </w:r>
    </w:p>
    <w:p w:rsidR="007C41CA" w:rsidRPr="00BA08F5" w:rsidRDefault="007C41CA" w:rsidP="007C41CA">
      <w:pPr>
        <w:pStyle w:val="Default"/>
        <w:numPr>
          <w:ilvl w:val="0"/>
          <w:numId w:val="33"/>
        </w:numPr>
        <w:spacing w:before="120"/>
        <w:ind w:left="709" w:hanging="284"/>
        <w:jc w:val="both"/>
        <w:rPr>
          <w:color w:val="auto"/>
        </w:rPr>
      </w:pPr>
      <w:r w:rsidRPr="00BA08F5">
        <w:rPr>
          <w:b/>
          <w:bCs/>
          <w:color w:val="auto"/>
        </w:rPr>
        <w:t xml:space="preserve">Franszyza redukcyjna/udział własny </w:t>
      </w:r>
    </w:p>
    <w:p w:rsidR="007C41CA" w:rsidRPr="00BA08F5" w:rsidRDefault="007C41CA" w:rsidP="007C41CA">
      <w:pPr>
        <w:pStyle w:val="Default"/>
        <w:spacing w:before="120"/>
        <w:ind w:left="709"/>
        <w:jc w:val="both"/>
        <w:rPr>
          <w:color w:val="auto"/>
        </w:rPr>
      </w:pPr>
      <w:r w:rsidRPr="00BA08F5">
        <w:rPr>
          <w:color w:val="auto"/>
        </w:rPr>
        <w:t xml:space="preserve">1 000 PLN w każdej szkodzie rzeczowej </w:t>
      </w:r>
    </w:p>
    <w:p w:rsidR="007C41CA" w:rsidRPr="00BA08F5" w:rsidRDefault="007C41CA" w:rsidP="007C41CA">
      <w:pPr>
        <w:pStyle w:val="Default"/>
        <w:spacing w:before="60"/>
        <w:ind w:left="709"/>
        <w:jc w:val="both"/>
        <w:rPr>
          <w:color w:val="auto"/>
        </w:rPr>
      </w:pPr>
      <w:r w:rsidRPr="00BA08F5">
        <w:rPr>
          <w:color w:val="auto"/>
        </w:rPr>
        <w:t xml:space="preserve">Brak – szkody osobowe </w:t>
      </w:r>
    </w:p>
    <w:p w:rsidR="007C41CA" w:rsidRPr="00BA08F5" w:rsidRDefault="007C41CA" w:rsidP="007C41CA">
      <w:pPr>
        <w:pStyle w:val="Default"/>
        <w:numPr>
          <w:ilvl w:val="0"/>
          <w:numId w:val="33"/>
        </w:numPr>
        <w:spacing w:before="120"/>
        <w:ind w:left="709" w:hanging="284"/>
        <w:jc w:val="both"/>
        <w:rPr>
          <w:color w:val="auto"/>
        </w:rPr>
      </w:pPr>
      <w:r w:rsidRPr="00BA08F5">
        <w:rPr>
          <w:b/>
          <w:bCs/>
          <w:color w:val="auto"/>
        </w:rPr>
        <w:t xml:space="preserve">Zakres terytorialny: </w:t>
      </w:r>
      <w:r w:rsidRPr="00BA08F5">
        <w:t xml:space="preserve">teren RP, z zastrzeżeniem odmiennych postanowień wskazanych powyżej. </w:t>
      </w:r>
      <w:r>
        <w:tab/>
      </w:r>
    </w:p>
    <w:p w:rsidR="007C41CA" w:rsidRPr="00BA08F5" w:rsidRDefault="007C41CA" w:rsidP="007C41CA">
      <w:pPr>
        <w:numPr>
          <w:ilvl w:val="0"/>
          <w:numId w:val="46"/>
        </w:numPr>
        <w:spacing w:before="120"/>
        <w:ind w:left="426"/>
        <w:jc w:val="both"/>
        <w:rPr>
          <w:noProof/>
          <w:szCs w:val="24"/>
        </w:rPr>
      </w:pPr>
      <w:r w:rsidRPr="00936716">
        <w:rPr>
          <w:szCs w:val="24"/>
        </w:rPr>
        <w:t>Przed podpisaniem umowy Wykonawca przedłoży Zamawiającemu ILOT kopię, potwierdzoną za zgodność z oryginałem</w:t>
      </w:r>
      <w:r>
        <w:rPr>
          <w:szCs w:val="24"/>
        </w:rPr>
        <w:t xml:space="preserve"> (wraz z dowodem opłacenia składki), </w:t>
      </w:r>
      <w:r w:rsidRPr="00BA08F5">
        <w:rPr>
          <w:szCs w:val="24"/>
        </w:rPr>
        <w:t xml:space="preserve">polisy ubezpieczeniowej </w:t>
      </w:r>
      <w:r>
        <w:rPr>
          <w:szCs w:val="24"/>
        </w:rPr>
        <w:t>NNW uczestników imprezy</w:t>
      </w:r>
      <w:r w:rsidRPr="00BA08F5">
        <w:rPr>
          <w:szCs w:val="24"/>
        </w:rPr>
        <w:t xml:space="preserve"> zgodnie z poniższymi wymaganiami:</w:t>
      </w:r>
      <w:r>
        <w:rPr>
          <w:szCs w:val="24"/>
        </w:rPr>
        <w:t xml:space="preserve"> </w:t>
      </w:r>
    </w:p>
    <w:p w:rsidR="007C41CA" w:rsidRPr="008E7864" w:rsidRDefault="007C41CA" w:rsidP="007C41CA">
      <w:pPr>
        <w:pStyle w:val="Tekstpodstawowy"/>
        <w:numPr>
          <w:ilvl w:val="1"/>
          <w:numId w:val="41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t>ubezpieczenie Następstw Nieszczęśliwych Wypadków (NNW) dla wszystkich uczestników pikniku uwzględniające swoim zakresem wszystkie przewidziane podczas pikniku zajęcia sportowo-integracyjne z zakresem ubezpieczenia obejmującym (zakres minimalny):</w:t>
      </w:r>
    </w:p>
    <w:p w:rsidR="007C41CA" w:rsidRPr="008E7864" w:rsidRDefault="007C41CA" w:rsidP="007C41CA">
      <w:pPr>
        <w:pStyle w:val="Tekstpodstawowy"/>
        <w:numPr>
          <w:ilvl w:val="2"/>
          <w:numId w:val="41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t>śmierć osoby ubezpieczonej wskutek NW – suma ubezpieczenia 30 000 zł</w:t>
      </w:r>
    </w:p>
    <w:p w:rsidR="007C41CA" w:rsidRPr="008E7864" w:rsidRDefault="007C41CA" w:rsidP="007C41CA">
      <w:pPr>
        <w:pStyle w:val="Tekstpodstawowy"/>
        <w:numPr>
          <w:ilvl w:val="2"/>
          <w:numId w:val="41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t>trwały uszczerbek na zdrowiu osoby ubezpieczonej wskutek NW – system świadczeń proporcjonalnych – 300 zł za 1% trwałego uszczerbku na zdrowiu osoby ubezpieczonej</w:t>
      </w:r>
    </w:p>
    <w:p w:rsidR="007C41CA" w:rsidRPr="008E7864" w:rsidRDefault="007C41CA" w:rsidP="007C41CA">
      <w:pPr>
        <w:pStyle w:val="Tekstpodstawowy"/>
        <w:numPr>
          <w:ilvl w:val="2"/>
          <w:numId w:val="41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lastRenderedPageBreak/>
        <w:t>koszty nabycia środków pomocniczych, protez i innych przedmiotów ortopedycznych, w tym wózka inwalidzkiego – do 5 000 zł</w:t>
      </w:r>
    </w:p>
    <w:p w:rsidR="007C41CA" w:rsidRPr="007C41CA" w:rsidRDefault="007C41CA" w:rsidP="007C41CA">
      <w:pPr>
        <w:pStyle w:val="Tekstpodstawowy"/>
        <w:numPr>
          <w:ilvl w:val="2"/>
          <w:numId w:val="41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t>koszty odbudowy stomatologicznej zębów – do 2 000 zł</w:t>
      </w:r>
    </w:p>
    <w:p w:rsidR="00C77B43" w:rsidRPr="00C77B43" w:rsidRDefault="00827B09" w:rsidP="00A11A95">
      <w:pPr>
        <w:numPr>
          <w:ilvl w:val="0"/>
          <w:numId w:val="47"/>
        </w:numPr>
        <w:spacing w:before="120" w:after="120"/>
        <w:ind w:left="567"/>
        <w:jc w:val="both"/>
        <w:rPr>
          <w:szCs w:val="24"/>
        </w:rPr>
      </w:pPr>
      <w:r>
        <w:rPr>
          <w:szCs w:val="24"/>
        </w:rPr>
        <w:t xml:space="preserve">W terminie </w:t>
      </w:r>
      <w:r w:rsidR="00AB27A4">
        <w:rPr>
          <w:szCs w:val="24"/>
        </w:rPr>
        <w:t>3</w:t>
      </w:r>
      <w:r w:rsidR="00184FB2" w:rsidRPr="00C77B43">
        <w:rPr>
          <w:szCs w:val="24"/>
        </w:rPr>
        <w:t xml:space="preserve"> dni </w:t>
      </w:r>
      <w:r w:rsidR="00AB27A4">
        <w:rPr>
          <w:szCs w:val="24"/>
        </w:rPr>
        <w:t>roboczych</w:t>
      </w:r>
      <w:r w:rsidR="00AB27A4" w:rsidRPr="00C77B43">
        <w:rPr>
          <w:szCs w:val="24"/>
        </w:rPr>
        <w:t xml:space="preserve"> </w:t>
      </w:r>
      <w:r w:rsidR="00184FB2" w:rsidRPr="00C77B43">
        <w:rPr>
          <w:szCs w:val="24"/>
        </w:rPr>
        <w:t xml:space="preserve">od dnia podpisania umowy </w:t>
      </w:r>
      <w:r>
        <w:rPr>
          <w:szCs w:val="24"/>
        </w:rPr>
        <w:t>Wykonawca opracuje i dostarczy Zamawiającym do akceptacji</w:t>
      </w:r>
      <w:r w:rsidR="00184FB2" w:rsidRPr="00C77B43">
        <w:rPr>
          <w:szCs w:val="24"/>
        </w:rPr>
        <w:t xml:space="preserve"> szczegółowy</w:t>
      </w:r>
      <w:r w:rsidR="0047246F" w:rsidRPr="00C77B43">
        <w:rPr>
          <w:szCs w:val="24"/>
        </w:rPr>
        <w:t xml:space="preserve"> </w:t>
      </w:r>
      <w:r w:rsidR="0047246F" w:rsidRPr="005C49C2">
        <w:rPr>
          <w:b/>
          <w:szCs w:val="24"/>
        </w:rPr>
        <w:t xml:space="preserve">harmonogram </w:t>
      </w:r>
      <w:r w:rsidR="00184FB2" w:rsidRPr="00C77B43">
        <w:rPr>
          <w:szCs w:val="24"/>
        </w:rPr>
        <w:t xml:space="preserve">uwzględniający przebieg realizacji przedmiotu umowy. </w:t>
      </w:r>
      <w:r>
        <w:rPr>
          <w:szCs w:val="24"/>
        </w:rPr>
        <w:t xml:space="preserve">Strony uzgodnią ostateczną wersję harmonogramu w terminie </w:t>
      </w:r>
      <w:r w:rsidR="00AB27A4">
        <w:rPr>
          <w:szCs w:val="24"/>
        </w:rPr>
        <w:t xml:space="preserve">5 </w:t>
      </w:r>
      <w:r>
        <w:rPr>
          <w:szCs w:val="24"/>
        </w:rPr>
        <w:t xml:space="preserve"> dni </w:t>
      </w:r>
      <w:r w:rsidR="00AB27A4">
        <w:rPr>
          <w:szCs w:val="24"/>
        </w:rPr>
        <w:t xml:space="preserve"> roboczych</w:t>
      </w:r>
      <w:r>
        <w:rPr>
          <w:szCs w:val="24"/>
        </w:rPr>
        <w:t xml:space="preserve"> od daty podpisania umowy. </w:t>
      </w:r>
      <w:r w:rsidR="00C77B43" w:rsidRPr="00C77B43">
        <w:rPr>
          <w:szCs w:val="24"/>
        </w:rPr>
        <w:t>Wszelkie zmiany harmonogramu wymagają akceptacji Zamawiającego, nie wymagają aneksu do umowy.</w:t>
      </w:r>
    </w:p>
    <w:p w:rsidR="00BE40DC" w:rsidRPr="003F66D1" w:rsidRDefault="00D92F49" w:rsidP="00A11A95">
      <w:pPr>
        <w:numPr>
          <w:ilvl w:val="0"/>
          <w:numId w:val="47"/>
        </w:numPr>
        <w:spacing w:after="120"/>
        <w:ind w:left="567"/>
        <w:jc w:val="both"/>
        <w:rPr>
          <w:szCs w:val="24"/>
        </w:rPr>
      </w:pPr>
      <w:r w:rsidRPr="00D92F49">
        <w:rPr>
          <w:szCs w:val="24"/>
        </w:rPr>
        <w:t>Wykonawca ponosi odpowiedzialność za błędy powstałe na banerach</w:t>
      </w:r>
      <w:r w:rsidR="005064C7">
        <w:rPr>
          <w:szCs w:val="24"/>
        </w:rPr>
        <w:t xml:space="preserve">, </w:t>
      </w:r>
      <w:proofErr w:type="spellStart"/>
      <w:r w:rsidR="005064C7">
        <w:rPr>
          <w:szCs w:val="24"/>
        </w:rPr>
        <w:t>rollupach</w:t>
      </w:r>
      <w:proofErr w:type="spellEnd"/>
      <w:r w:rsidRPr="00D92F49">
        <w:rPr>
          <w:szCs w:val="24"/>
        </w:rPr>
        <w:t>, wszelkich innych oznaczeniach imprezy i uczestników, ubiorze obsługi, które są rozbieżne z treścią zaakceptowaną przez Zamawiającego. W sytuacji, o której mowa wyżej Wykonawca na koszt własny dokona poprawek.</w:t>
      </w:r>
    </w:p>
    <w:p w:rsidR="0064551A" w:rsidRPr="00BE40DC" w:rsidRDefault="0064551A" w:rsidP="00A11A95">
      <w:pPr>
        <w:numPr>
          <w:ilvl w:val="0"/>
          <w:numId w:val="47"/>
        </w:numPr>
        <w:spacing w:after="120"/>
        <w:ind w:left="567"/>
        <w:jc w:val="both"/>
        <w:rPr>
          <w:szCs w:val="24"/>
        </w:rPr>
      </w:pPr>
      <w:r w:rsidRPr="00BE40DC">
        <w:rPr>
          <w:szCs w:val="24"/>
        </w:rPr>
        <w:t>Potwierdzeniem</w:t>
      </w:r>
      <w:r w:rsidR="00EE13A0" w:rsidRPr="00BE40DC">
        <w:rPr>
          <w:szCs w:val="24"/>
        </w:rPr>
        <w:t xml:space="preserve"> należytego</w:t>
      </w:r>
      <w:r w:rsidRPr="00BE40DC">
        <w:rPr>
          <w:szCs w:val="24"/>
        </w:rPr>
        <w:t xml:space="preserve"> zrealizowania umowy jest </w:t>
      </w:r>
      <w:r w:rsidRPr="00BE40DC">
        <w:rPr>
          <w:b/>
          <w:szCs w:val="24"/>
        </w:rPr>
        <w:t>protokół odbioru</w:t>
      </w:r>
      <w:r w:rsidRPr="00BE40DC">
        <w:rPr>
          <w:szCs w:val="24"/>
        </w:rPr>
        <w:t xml:space="preserve">, podpisany bez uwag przez osoby wskazane w § 5 ust. 1 umowy.  Czynność odbioru odbędzie się w terminie do </w:t>
      </w:r>
      <w:r w:rsidR="00433FC5">
        <w:rPr>
          <w:szCs w:val="24"/>
        </w:rPr>
        <w:t>1</w:t>
      </w:r>
      <w:r w:rsidRPr="00BE40DC">
        <w:rPr>
          <w:szCs w:val="24"/>
        </w:rPr>
        <w:t xml:space="preserve">4 dni od dnia zakończenia pikniku. W przypadku stwierdzenia niezgodności </w:t>
      </w:r>
      <w:r w:rsidR="00EE13A0" w:rsidRPr="00BE40DC">
        <w:rPr>
          <w:b/>
          <w:szCs w:val="24"/>
        </w:rPr>
        <w:t>w wykonaniu przedmiotu umowy</w:t>
      </w:r>
      <w:r w:rsidRPr="00BE40DC">
        <w:rPr>
          <w:b/>
          <w:szCs w:val="24"/>
        </w:rPr>
        <w:t xml:space="preserve"> </w:t>
      </w:r>
      <w:r w:rsidRPr="00BE40DC">
        <w:rPr>
          <w:szCs w:val="24"/>
        </w:rPr>
        <w:t>Zamawiają</w:t>
      </w:r>
      <w:r w:rsidR="00BE40DC">
        <w:rPr>
          <w:szCs w:val="24"/>
        </w:rPr>
        <w:t>cy określą</w:t>
      </w:r>
      <w:r w:rsidR="00EE13A0" w:rsidRPr="00BE40DC">
        <w:rPr>
          <w:szCs w:val="24"/>
        </w:rPr>
        <w:t xml:space="preserve"> niezgodności </w:t>
      </w:r>
      <w:r w:rsidRPr="00BE40DC">
        <w:rPr>
          <w:szCs w:val="24"/>
        </w:rPr>
        <w:t xml:space="preserve">w protokole, o którym mowa powyżej. W przypadku </w:t>
      </w:r>
      <w:r w:rsidR="00BE40DC">
        <w:rPr>
          <w:szCs w:val="24"/>
        </w:rPr>
        <w:t>stwierdzenia przez Zamawiających</w:t>
      </w:r>
      <w:r w:rsidRPr="00BE40DC">
        <w:rPr>
          <w:szCs w:val="24"/>
        </w:rPr>
        <w:t xml:space="preserve"> niezgodności, </w:t>
      </w:r>
      <w:r w:rsidR="00BE40DC">
        <w:rPr>
          <w:szCs w:val="24"/>
        </w:rPr>
        <w:t>wykonanie umowy nie zostanie uznane za należycie wykonane.</w:t>
      </w:r>
    </w:p>
    <w:p w:rsidR="009D4ABC" w:rsidRDefault="009D4ABC" w:rsidP="00CC2B0D">
      <w:pPr>
        <w:spacing w:line="276" w:lineRule="auto"/>
        <w:jc w:val="center"/>
        <w:rPr>
          <w:b/>
          <w:color w:val="000000"/>
          <w:szCs w:val="24"/>
        </w:rPr>
      </w:pPr>
    </w:p>
    <w:p w:rsidR="00CC2B0D" w:rsidRPr="00392130" w:rsidRDefault="00CC2B0D" w:rsidP="004A50F8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CE50EA" w:rsidRDefault="00CC2B0D" w:rsidP="004A50F8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  <w:r w:rsidR="00CE50EA">
        <w:rPr>
          <w:b/>
          <w:color w:val="000000"/>
          <w:szCs w:val="24"/>
        </w:rPr>
        <w:t xml:space="preserve"> </w:t>
      </w:r>
    </w:p>
    <w:p w:rsidR="008C1186" w:rsidRPr="00392130" w:rsidRDefault="00C26740" w:rsidP="004A50F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Zabezpieczenie należytego wykonania umowy</w:t>
      </w:r>
    </w:p>
    <w:p w:rsidR="00C809B6" w:rsidRDefault="008C1186" w:rsidP="004A50F8">
      <w:pPr>
        <w:numPr>
          <w:ilvl w:val="0"/>
          <w:numId w:val="7"/>
        </w:numPr>
        <w:spacing w:before="120" w:after="80"/>
        <w:jc w:val="both"/>
        <w:rPr>
          <w:szCs w:val="24"/>
        </w:rPr>
      </w:pPr>
      <w:r w:rsidRPr="00C809B6">
        <w:rPr>
          <w:szCs w:val="24"/>
        </w:rPr>
        <w:t xml:space="preserve">Zamawiający </w:t>
      </w:r>
      <w:r w:rsidR="000C564C">
        <w:rPr>
          <w:szCs w:val="24"/>
        </w:rPr>
        <w:t>ILOT</w:t>
      </w:r>
      <w:r w:rsidRPr="00C809B6">
        <w:rPr>
          <w:szCs w:val="24"/>
        </w:rPr>
        <w:t xml:space="preserve"> przed zawarciem umowy będzie żądał od Wykonawcy wniesienia zabezpieczenia należytego wykonania umowy w wysokości 10% </w:t>
      </w:r>
      <w:r w:rsidR="00C809B6" w:rsidRPr="00F246C1">
        <w:rPr>
          <w:bCs/>
          <w:szCs w:val="24"/>
        </w:rPr>
        <w:t>ceny całkowitej podanej w ofercie tj. wynagrodzenia Wykonawcy z tytułu realizacji umowy</w:t>
      </w:r>
      <w:r w:rsidR="00C809B6" w:rsidRPr="00F246C1">
        <w:rPr>
          <w:szCs w:val="24"/>
        </w:rPr>
        <w:t>.</w:t>
      </w:r>
    </w:p>
    <w:p w:rsidR="008C1186" w:rsidRPr="00C809B6" w:rsidRDefault="008C1186" w:rsidP="004A50F8">
      <w:pPr>
        <w:numPr>
          <w:ilvl w:val="0"/>
          <w:numId w:val="7"/>
        </w:numPr>
        <w:spacing w:before="120" w:after="80"/>
        <w:jc w:val="both"/>
        <w:rPr>
          <w:szCs w:val="24"/>
        </w:rPr>
      </w:pPr>
      <w:r w:rsidRPr="00C809B6">
        <w:rPr>
          <w:szCs w:val="24"/>
        </w:rPr>
        <w:t>Zabezpieczenie służy pokryciu roszczeń z tytułu niewykonania lub nienależytego wykonania umowy</w:t>
      </w:r>
      <w:r w:rsidR="005C49C2">
        <w:rPr>
          <w:szCs w:val="24"/>
        </w:rPr>
        <w:t>.</w:t>
      </w:r>
    </w:p>
    <w:p w:rsidR="008C1186" w:rsidRDefault="008C1186" w:rsidP="004A50F8">
      <w:pPr>
        <w:numPr>
          <w:ilvl w:val="0"/>
          <w:numId w:val="7"/>
        </w:numPr>
        <w:spacing w:before="120" w:after="80"/>
        <w:jc w:val="both"/>
        <w:rPr>
          <w:szCs w:val="24"/>
        </w:rPr>
      </w:pPr>
      <w:r>
        <w:rPr>
          <w:szCs w:val="24"/>
        </w:rPr>
        <w:t>Wykonawca wniesie z</w:t>
      </w:r>
      <w:r w:rsidRPr="00BC11F6">
        <w:rPr>
          <w:szCs w:val="24"/>
        </w:rPr>
        <w:t xml:space="preserve">abezpieczenie należytego wykonania umowy </w:t>
      </w:r>
      <w:r>
        <w:rPr>
          <w:szCs w:val="24"/>
        </w:rPr>
        <w:t xml:space="preserve">w </w:t>
      </w:r>
      <w:r w:rsidRPr="00BC11F6">
        <w:rPr>
          <w:szCs w:val="24"/>
        </w:rPr>
        <w:t>formie</w:t>
      </w:r>
      <w:r>
        <w:rPr>
          <w:szCs w:val="24"/>
        </w:rPr>
        <w:t xml:space="preserve"> …………….</w:t>
      </w:r>
    </w:p>
    <w:p w:rsidR="0056741D" w:rsidRDefault="008C1186" w:rsidP="004A50F8">
      <w:pPr>
        <w:numPr>
          <w:ilvl w:val="0"/>
          <w:numId w:val="7"/>
        </w:numPr>
        <w:spacing w:before="120" w:after="80"/>
        <w:jc w:val="both"/>
        <w:rPr>
          <w:szCs w:val="24"/>
        </w:rPr>
      </w:pPr>
      <w:r w:rsidRPr="00810132">
        <w:rPr>
          <w:szCs w:val="24"/>
        </w:rPr>
        <w:t>Zabezpieczenia wniesione w formach niepieniężnych zostanie wystawione z terminem ważności o 30 dni dłuższym niż termin obowiązywania umowy.</w:t>
      </w:r>
    </w:p>
    <w:p w:rsidR="00C809B6" w:rsidRPr="00932A8A" w:rsidRDefault="00C809B6" w:rsidP="004A50F8">
      <w:pPr>
        <w:numPr>
          <w:ilvl w:val="0"/>
          <w:numId w:val="7"/>
        </w:numPr>
        <w:spacing w:before="120" w:after="80"/>
        <w:jc w:val="both"/>
        <w:rPr>
          <w:szCs w:val="24"/>
        </w:rPr>
      </w:pPr>
      <w:r w:rsidRPr="0056741D">
        <w:rPr>
          <w:szCs w:val="24"/>
        </w:rPr>
        <w:t xml:space="preserve">Zamawiający </w:t>
      </w:r>
      <w:r w:rsidR="000C564C" w:rsidRPr="0056741D">
        <w:rPr>
          <w:szCs w:val="24"/>
        </w:rPr>
        <w:t xml:space="preserve">ILOT </w:t>
      </w:r>
      <w:r w:rsidRPr="0056741D">
        <w:rPr>
          <w:szCs w:val="24"/>
        </w:rPr>
        <w:t xml:space="preserve">zwróci zabezpieczenie w terminie 30 dni od dnia wykonania </w:t>
      </w:r>
      <w:r w:rsidR="005C49C2">
        <w:rPr>
          <w:szCs w:val="24"/>
        </w:rPr>
        <w:t>umowy</w:t>
      </w:r>
      <w:r w:rsidR="005C49C2" w:rsidRPr="0056741D">
        <w:rPr>
          <w:szCs w:val="24"/>
        </w:rPr>
        <w:t xml:space="preserve"> </w:t>
      </w:r>
      <w:r w:rsidRPr="0056741D">
        <w:rPr>
          <w:szCs w:val="24"/>
        </w:rPr>
        <w:t>i uznania przez Zamawiającego za należycie wyko</w:t>
      </w:r>
      <w:r w:rsidR="00960727">
        <w:rPr>
          <w:szCs w:val="24"/>
        </w:rPr>
        <w:t>nane</w:t>
      </w:r>
      <w:r w:rsidR="005C49C2">
        <w:rPr>
          <w:szCs w:val="24"/>
        </w:rPr>
        <w:t xml:space="preserve">. </w:t>
      </w:r>
    </w:p>
    <w:p w:rsidR="00932A8A" w:rsidRPr="00932A8A" w:rsidRDefault="00932A8A" w:rsidP="004A50F8">
      <w:pPr>
        <w:numPr>
          <w:ilvl w:val="0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Zamawiający ILOT</w:t>
      </w:r>
      <w:r w:rsidRPr="00932A8A">
        <w:rPr>
          <w:szCs w:val="24"/>
        </w:rPr>
        <w:t xml:space="preserve"> </w:t>
      </w:r>
      <w:r w:rsidR="0044166B">
        <w:rPr>
          <w:szCs w:val="24"/>
        </w:rPr>
        <w:t xml:space="preserve">ma </w:t>
      </w:r>
      <w:r w:rsidRPr="00932A8A">
        <w:rPr>
          <w:szCs w:val="24"/>
        </w:rPr>
        <w:t xml:space="preserve">prawo do potrącania z zabezpieczenia należytego wykonania </w:t>
      </w:r>
      <w:r w:rsidR="0044166B">
        <w:rPr>
          <w:szCs w:val="24"/>
        </w:rPr>
        <w:t>u</w:t>
      </w:r>
      <w:r w:rsidRPr="00932A8A">
        <w:rPr>
          <w:szCs w:val="24"/>
        </w:rPr>
        <w:t xml:space="preserve">mowy roszczeń wynikających z niewykonania lub nienależytego wykonania </w:t>
      </w:r>
      <w:r w:rsidR="0044166B">
        <w:rPr>
          <w:szCs w:val="24"/>
        </w:rPr>
        <w:t>umowy</w:t>
      </w:r>
      <w:r w:rsidRPr="00932A8A">
        <w:rPr>
          <w:szCs w:val="24"/>
        </w:rPr>
        <w:t>.</w:t>
      </w:r>
    </w:p>
    <w:p w:rsidR="00CC2B0D" w:rsidRPr="00392130" w:rsidRDefault="00CC2B0D" w:rsidP="004A50F8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CC2B0D" w:rsidRPr="00392130" w:rsidRDefault="00CC2B0D" w:rsidP="004A50F8">
      <w:pPr>
        <w:numPr>
          <w:ilvl w:val="1"/>
          <w:numId w:val="17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CC2B0D" w:rsidRPr="00392130" w:rsidRDefault="00CC2B0D" w:rsidP="004A50F8">
      <w:pPr>
        <w:numPr>
          <w:ilvl w:val="1"/>
          <w:numId w:val="17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:rsidR="00CC2B0D" w:rsidRPr="00392130" w:rsidRDefault="00CC2B0D" w:rsidP="004A50F8">
      <w:pPr>
        <w:numPr>
          <w:ilvl w:val="1"/>
          <w:numId w:val="17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CC2B0D" w:rsidRPr="00392130" w:rsidRDefault="00CC2B0D" w:rsidP="004A50F8">
      <w:pPr>
        <w:numPr>
          <w:ilvl w:val="1"/>
          <w:numId w:val="17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</w:t>
      </w:r>
      <w:r w:rsidR="00FF1AFA">
        <w:rPr>
          <w:szCs w:val="24"/>
        </w:rPr>
        <w:t>st do informowania Zamawiających</w:t>
      </w:r>
      <w:r w:rsidRPr="00392130">
        <w:rPr>
          <w:szCs w:val="24"/>
        </w:rPr>
        <w:t xml:space="preserve"> o wszystkich zdarzeniach mających lub mogących mieć wpływ na wykonanie przedmiotu umowy, w tym o wszczęciu wobec niego postępowania: egzekucyjnego, naprawczego, likwidacyjnego, upadłościowego lub innego;</w:t>
      </w:r>
    </w:p>
    <w:p w:rsidR="00CC2B0D" w:rsidRPr="00392130" w:rsidRDefault="00CC2B0D" w:rsidP="004A50F8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Zamaw</w:t>
      </w:r>
      <w:r w:rsidR="00FF1AFA">
        <w:rPr>
          <w:szCs w:val="24"/>
        </w:rPr>
        <w:t>iający nie ponoszą</w:t>
      </w:r>
      <w:r w:rsidRPr="00392130">
        <w:rPr>
          <w:szCs w:val="24"/>
        </w:rPr>
        <w:t xml:space="preserve"> odpowiedzialności za rozliczenia pomiędzy Wykonawcą, a zaangażowanymi przez niego osobami trzecimi do realizacji niniejszej umowy. </w:t>
      </w:r>
    </w:p>
    <w:p w:rsidR="00CC2B0D" w:rsidRPr="00392130" w:rsidRDefault="00CC2B0D" w:rsidP="004A50F8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 xml:space="preserve">Wykonawca nie może przenieść na osobę trzecią wierzytelności wynikającej dla Wykonawcy z niniejszej umowy </w:t>
      </w:r>
      <w:r w:rsidR="00FF1AFA">
        <w:rPr>
          <w:szCs w:val="24"/>
        </w:rPr>
        <w:t xml:space="preserve">bez </w:t>
      </w:r>
      <w:r w:rsidR="00773168">
        <w:rPr>
          <w:szCs w:val="24"/>
        </w:rPr>
        <w:t xml:space="preserve">pisemnej </w:t>
      </w:r>
      <w:r w:rsidR="00FF1AFA">
        <w:rPr>
          <w:szCs w:val="24"/>
        </w:rPr>
        <w:t>zgody Zamawiających</w:t>
      </w:r>
      <w:r w:rsidRPr="00392130">
        <w:rPr>
          <w:szCs w:val="24"/>
        </w:rPr>
        <w:t>.</w:t>
      </w:r>
    </w:p>
    <w:p w:rsidR="00CC2B0D" w:rsidRPr="00392130" w:rsidRDefault="00CC2B0D" w:rsidP="004A50F8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Powierzenie przez </w:t>
      </w:r>
      <w:r w:rsidR="0044166B">
        <w:rPr>
          <w:szCs w:val="24"/>
        </w:rPr>
        <w:t>W</w:t>
      </w:r>
      <w:r w:rsidRPr="00392130">
        <w:rPr>
          <w:szCs w:val="24"/>
        </w:rPr>
        <w:t xml:space="preserve">ykonawcę </w:t>
      </w:r>
      <w:r w:rsidR="0044166B">
        <w:rPr>
          <w:szCs w:val="24"/>
        </w:rPr>
        <w:t xml:space="preserve">wykonania </w:t>
      </w:r>
      <w:r w:rsidRPr="00392130">
        <w:rPr>
          <w:szCs w:val="24"/>
        </w:rPr>
        <w:t xml:space="preserve">części </w:t>
      </w:r>
      <w:r w:rsidR="0044166B">
        <w:rPr>
          <w:szCs w:val="24"/>
        </w:rPr>
        <w:t xml:space="preserve">umowy </w:t>
      </w:r>
      <w:r w:rsidRPr="00392130">
        <w:rPr>
          <w:szCs w:val="24"/>
        </w:rPr>
        <w:t xml:space="preserve">podwykonawcy nie zmienia zobowiązań </w:t>
      </w:r>
      <w:r w:rsidR="0044166B">
        <w:rPr>
          <w:szCs w:val="24"/>
        </w:rPr>
        <w:t>W</w:t>
      </w:r>
      <w:r w:rsidRPr="00392130">
        <w:rPr>
          <w:szCs w:val="24"/>
        </w:rPr>
        <w:t xml:space="preserve">ykonawcy wobec </w:t>
      </w:r>
      <w:r w:rsidR="0044166B">
        <w:rPr>
          <w:szCs w:val="24"/>
        </w:rPr>
        <w:t>Z</w:t>
      </w:r>
      <w:r w:rsidRPr="00392130">
        <w:rPr>
          <w:szCs w:val="24"/>
        </w:rPr>
        <w:t xml:space="preserve">amawiającego za wykonanie tej części </w:t>
      </w:r>
      <w:r w:rsidR="0044166B">
        <w:rPr>
          <w:szCs w:val="24"/>
        </w:rPr>
        <w:t xml:space="preserve">umowy </w:t>
      </w:r>
      <w:r w:rsidRPr="00392130">
        <w:rPr>
          <w:szCs w:val="24"/>
        </w:rPr>
        <w:t>.</w:t>
      </w:r>
    </w:p>
    <w:p w:rsidR="00CC2B0D" w:rsidRPr="00392130" w:rsidRDefault="00CC2B0D" w:rsidP="004A50F8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:rsidR="00563543" w:rsidRDefault="00563543" w:rsidP="004A50F8">
      <w:pPr>
        <w:jc w:val="center"/>
        <w:rPr>
          <w:b/>
          <w:color w:val="000000"/>
          <w:szCs w:val="24"/>
        </w:rPr>
      </w:pPr>
    </w:p>
    <w:p w:rsidR="00CC2B0D" w:rsidRPr="00392130" w:rsidRDefault="00CC2B0D" w:rsidP="004A50F8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CC2B0D" w:rsidRPr="00392130" w:rsidRDefault="00CC2B0D" w:rsidP="004A50F8">
      <w:pPr>
        <w:spacing w:after="24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E05829" w:rsidRDefault="00CC2B0D" w:rsidP="004A50F8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:rsidR="00E05829" w:rsidRDefault="00E05829" w:rsidP="004A50F8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E05829">
        <w:rPr>
          <w:bCs/>
          <w:szCs w:val="24"/>
        </w:rPr>
        <w:t xml:space="preserve">Piknik odbędzie się </w:t>
      </w:r>
      <w:r w:rsidRPr="00E05829">
        <w:rPr>
          <w:szCs w:val="24"/>
        </w:rPr>
        <w:t xml:space="preserve">w dniu </w:t>
      </w:r>
      <w:r w:rsidR="006D47BF">
        <w:rPr>
          <w:szCs w:val="24"/>
        </w:rPr>
        <w:t>09.06.2018</w:t>
      </w:r>
      <w:r w:rsidRPr="00E05829">
        <w:rPr>
          <w:szCs w:val="24"/>
        </w:rPr>
        <w:t xml:space="preserve"> r. w godz. 12:00 – 20:00.</w:t>
      </w:r>
    </w:p>
    <w:p w:rsidR="00563543" w:rsidRDefault="00563543" w:rsidP="004A50F8">
      <w:pPr>
        <w:jc w:val="center"/>
        <w:rPr>
          <w:b/>
          <w:color w:val="000000"/>
          <w:szCs w:val="24"/>
        </w:rPr>
      </w:pPr>
    </w:p>
    <w:p w:rsidR="00CC2B0D" w:rsidRPr="00392130" w:rsidRDefault="00CC2B0D" w:rsidP="004A50F8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:rsidR="00CC2B0D" w:rsidRPr="00392130" w:rsidRDefault="00CC2B0D" w:rsidP="004A50F8">
      <w:pPr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BD5E77" w:rsidRPr="00BD5E77" w:rsidRDefault="00BD5E77" w:rsidP="004A50F8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 xml:space="preserve">Strony zgodnie ustalają, że Wykonawca, z tytułu wykonania usług będących przedmiotem niniejszej umowy otrzyma wynagrodzenie </w:t>
      </w:r>
      <w:r w:rsidR="0044166B">
        <w:rPr>
          <w:szCs w:val="24"/>
        </w:rPr>
        <w:t xml:space="preserve">maksymalne </w:t>
      </w:r>
      <w:r w:rsidRPr="00BD5E77">
        <w:rPr>
          <w:szCs w:val="24"/>
        </w:rPr>
        <w:t xml:space="preserve">w kwocie  ………………….. PLN (słownie złotych:………………………………………………) brutto. </w:t>
      </w:r>
    </w:p>
    <w:p w:rsidR="00BD5E77" w:rsidRPr="00BD5E77" w:rsidRDefault="00F776B7" w:rsidP="004A50F8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Wynagrodzenie to Wykonawca otrzyma w sposób następujący</w:t>
      </w:r>
      <w:r w:rsidR="00BD5E77" w:rsidRPr="00BD5E77">
        <w:rPr>
          <w:szCs w:val="24"/>
        </w:rPr>
        <w:t>:</w:t>
      </w:r>
      <w:r w:rsidRPr="00BD5E77">
        <w:rPr>
          <w:szCs w:val="24"/>
        </w:rPr>
        <w:t xml:space="preserve"> </w:t>
      </w:r>
    </w:p>
    <w:p w:rsidR="00BD5E77" w:rsidRPr="00BD5E77" w:rsidRDefault="00BD5E77" w:rsidP="004A50F8">
      <w:pPr>
        <w:numPr>
          <w:ilvl w:val="1"/>
          <w:numId w:val="9"/>
        </w:numPr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BD5E77">
        <w:rPr>
          <w:szCs w:val="24"/>
        </w:rPr>
        <w:t xml:space="preserve">50 % </w:t>
      </w:r>
      <w:r w:rsidR="0044166B">
        <w:rPr>
          <w:szCs w:val="24"/>
        </w:rPr>
        <w:t xml:space="preserve">wartości wynagrodzenie zostanie zapłacone przez </w:t>
      </w:r>
      <w:r w:rsidRPr="00BD5E77">
        <w:rPr>
          <w:szCs w:val="24"/>
        </w:rPr>
        <w:t xml:space="preserve"> Instytut Lotnictwa</w:t>
      </w:r>
      <w:r w:rsidR="0044166B">
        <w:rPr>
          <w:szCs w:val="24"/>
        </w:rPr>
        <w:t>,</w:t>
      </w:r>
    </w:p>
    <w:p w:rsidR="00BD5E77" w:rsidRDefault="00BD5E77" w:rsidP="004A50F8">
      <w:pPr>
        <w:numPr>
          <w:ilvl w:val="1"/>
          <w:numId w:val="9"/>
        </w:numPr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BD5E77">
        <w:rPr>
          <w:szCs w:val="24"/>
        </w:rPr>
        <w:t>50</w:t>
      </w:r>
      <w:r w:rsidR="00F776B7" w:rsidRPr="00BD5E77">
        <w:rPr>
          <w:szCs w:val="24"/>
        </w:rPr>
        <w:t xml:space="preserve">% </w:t>
      </w:r>
      <w:r w:rsidR="0044166B">
        <w:rPr>
          <w:szCs w:val="24"/>
        </w:rPr>
        <w:t xml:space="preserve">wartości wynagrodzenia zostanie zapłacone przez </w:t>
      </w:r>
      <w:r w:rsidR="00F776B7" w:rsidRPr="00BD5E77">
        <w:rPr>
          <w:szCs w:val="24"/>
        </w:rPr>
        <w:t xml:space="preserve"> General </w:t>
      </w:r>
      <w:proofErr w:type="spellStart"/>
      <w:r w:rsidR="00F776B7" w:rsidRPr="00BD5E77">
        <w:rPr>
          <w:szCs w:val="24"/>
        </w:rPr>
        <w:t>Electric</w:t>
      </w:r>
      <w:proofErr w:type="spellEnd"/>
      <w:r w:rsidR="00F776B7" w:rsidRPr="00BD5E77">
        <w:rPr>
          <w:szCs w:val="24"/>
        </w:rPr>
        <w:t xml:space="preserve"> Company Polska Sp. z o.o.</w:t>
      </w:r>
    </w:p>
    <w:p w:rsidR="0044166B" w:rsidRPr="002415E2" w:rsidRDefault="00CC2B0D" w:rsidP="002415E2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>Wynagrodzenie określone w ust. 1 obejmuje wszelkie koszty związane</w:t>
      </w:r>
      <w:r w:rsidR="00BD5E77" w:rsidRPr="007A39AD">
        <w:rPr>
          <w:szCs w:val="24"/>
        </w:rPr>
        <w:t xml:space="preserve"> z realizacją przedmiotu umowy</w:t>
      </w:r>
      <w:r w:rsidR="00C1279B">
        <w:rPr>
          <w:szCs w:val="24"/>
        </w:rPr>
        <w:t>.</w:t>
      </w:r>
      <w:r w:rsidR="00BD5E77" w:rsidRPr="007A39AD">
        <w:rPr>
          <w:szCs w:val="24"/>
        </w:rPr>
        <w:t xml:space="preserve"> </w:t>
      </w:r>
    </w:p>
    <w:p w:rsidR="00BD5E77" w:rsidRDefault="0071150B" w:rsidP="004A50F8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>
        <w:rPr>
          <w:szCs w:val="24"/>
        </w:rPr>
        <w:t>Zamawiający dopuszczają wypłatę zaliczki n</w:t>
      </w:r>
      <w:r w:rsidR="00BD5E77" w:rsidRPr="007A39AD">
        <w:rPr>
          <w:szCs w:val="24"/>
        </w:rPr>
        <w:t xml:space="preserve">a poczet wykonania przedmiotu </w:t>
      </w:r>
      <w:r w:rsidR="002415E2">
        <w:rPr>
          <w:szCs w:val="24"/>
        </w:rPr>
        <w:t xml:space="preserve">umowy </w:t>
      </w:r>
      <w:r w:rsidR="00BD5E77" w:rsidRPr="007A39AD">
        <w:rPr>
          <w:szCs w:val="24"/>
        </w:rPr>
        <w:t xml:space="preserve">w </w:t>
      </w:r>
      <w:r w:rsidR="004573A9">
        <w:rPr>
          <w:szCs w:val="24"/>
        </w:rPr>
        <w:t>wysokości</w:t>
      </w:r>
      <w:r w:rsidR="008F3D63">
        <w:rPr>
          <w:szCs w:val="24"/>
        </w:rPr>
        <w:t xml:space="preserve"> </w:t>
      </w:r>
      <w:r w:rsidR="009C3C0B">
        <w:rPr>
          <w:szCs w:val="24"/>
        </w:rPr>
        <w:t xml:space="preserve">do </w:t>
      </w:r>
      <w:r w:rsidR="0019361A">
        <w:rPr>
          <w:szCs w:val="24"/>
        </w:rPr>
        <w:t>40</w:t>
      </w:r>
      <w:r w:rsidR="008F3D63">
        <w:rPr>
          <w:szCs w:val="24"/>
        </w:rPr>
        <w:t>% wynagrodzenia brutto określonego w ust. 1</w:t>
      </w:r>
      <w:r>
        <w:rPr>
          <w:szCs w:val="24"/>
        </w:rPr>
        <w:t>, płatnej</w:t>
      </w:r>
      <w:r w:rsidR="007162E7">
        <w:rPr>
          <w:szCs w:val="24"/>
        </w:rPr>
        <w:t xml:space="preserve"> na następujących zasadach: </w:t>
      </w:r>
      <w:r w:rsidR="00304638" w:rsidRPr="007A39AD">
        <w:rPr>
          <w:szCs w:val="24"/>
        </w:rPr>
        <w:t>50% od Instytutu Lotnictwa oraz</w:t>
      </w:r>
      <w:r w:rsidR="00BD5E77" w:rsidRPr="007A39AD">
        <w:rPr>
          <w:szCs w:val="24"/>
        </w:rPr>
        <w:t xml:space="preserve"> </w:t>
      </w:r>
      <w:r w:rsidR="00304638" w:rsidRPr="007A39AD">
        <w:rPr>
          <w:szCs w:val="24"/>
        </w:rPr>
        <w:t>50</w:t>
      </w:r>
      <w:r w:rsidR="00BD5E77" w:rsidRPr="007A39AD">
        <w:rPr>
          <w:szCs w:val="24"/>
        </w:rPr>
        <w:t xml:space="preserve">% od General </w:t>
      </w:r>
      <w:proofErr w:type="spellStart"/>
      <w:r w:rsidR="00BD5E77" w:rsidRPr="007A39AD">
        <w:rPr>
          <w:szCs w:val="24"/>
        </w:rPr>
        <w:t>Electric</w:t>
      </w:r>
      <w:proofErr w:type="spellEnd"/>
      <w:r w:rsidR="00BD5E77" w:rsidRPr="007A39AD">
        <w:rPr>
          <w:szCs w:val="24"/>
        </w:rPr>
        <w:t xml:space="preserve"> Company Polska Sp. z o.o.</w:t>
      </w:r>
    </w:p>
    <w:p w:rsidR="002110E0" w:rsidRDefault="00C446DB" w:rsidP="004A50F8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110E0">
        <w:rPr>
          <w:szCs w:val="24"/>
        </w:rPr>
        <w:t>Warunkiem udzielenia zaliczki</w:t>
      </w:r>
      <w:r w:rsidR="002110E0" w:rsidRPr="002110E0">
        <w:rPr>
          <w:szCs w:val="24"/>
        </w:rPr>
        <w:t xml:space="preserve"> </w:t>
      </w:r>
      <w:r w:rsidRPr="002110E0">
        <w:rPr>
          <w:szCs w:val="24"/>
        </w:rPr>
        <w:t>jest przedłożenie przez Wykonawcę</w:t>
      </w:r>
      <w:r w:rsidR="00103639">
        <w:rPr>
          <w:szCs w:val="24"/>
        </w:rPr>
        <w:t xml:space="preserve"> Zamawiającemu ILOT oraz Zamawiającemu GECP</w:t>
      </w:r>
      <w:r w:rsidRPr="002110E0">
        <w:rPr>
          <w:szCs w:val="24"/>
        </w:rPr>
        <w:t xml:space="preserve"> zabezpieczenia zaliczki w postaci gwarancji bankowej</w:t>
      </w:r>
      <w:r w:rsidR="00103639">
        <w:rPr>
          <w:szCs w:val="24"/>
        </w:rPr>
        <w:t xml:space="preserve"> lub ubezpieczeniowej</w:t>
      </w:r>
      <w:r w:rsidRPr="002110E0">
        <w:rPr>
          <w:szCs w:val="24"/>
        </w:rPr>
        <w:t>.</w:t>
      </w:r>
      <w:r w:rsidR="002110E0" w:rsidRPr="002110E0">
        <w:rPr>
          <w:szCs w:val="24"/>
        </w:rPr>
        <w:t xml:space="preserve"> </w:t>
      </w:r>
    </w:p>
    <w:p w:rsidR="002415E2" w:rsidRDefault="002415E2" w:rsidP="000326AB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415E2">
        <w:rPr>
          <w:szCs w:val="24"/>
        </w:rPr>
        <w:t>Wypłata wynagrodzenia nastąpi po zatwierdzeniu</w:t>
      </w:r>
      <w:r w:rsidR="009466EE">
        <w:rPr>
          <w:szCs w:val="24"/>
        </w:rPr>
        <w:t xml:space="preserve"> przez Zamawiających</w:t>
      </w:r>
      <w:r w:rsidRPr="002415E2">
        <w:rPr>
          <w:szCs w:val="24"/>
        </w:rPr>
        <w:t xml:space="preserve"> </w:t>
      </w:r>
      <w:r>
        <w:rPr>
          <w:szCs w:val="24"/>
        </w:rPr>
        <w:t>pisemnego sprawozdania z p</w:t>
      </w:r>
      <w:r w:rsidRPr="002415E2">
        <w:rPr>
          <w:szCs w:val="24"/>
        </w:rPr>
        <w:t>ikniku</w:t>
      </w:r>
      <w:r w:rsidR="00EC47B2">
        <w:rPr>
          <w:szCs w:val="24"/>
        </w:rPr>
        <w:t xml:space="preserve"> przedłożonego przez Wykonawcę</w:t>
      </w:r>
      <w:r w:rsidRPr="002415E2">
        <w:rPr>
          <w:szCs w:val="24"/>
        </w:rPr>
        <w:t xml:space="preserve">, do którego należy dołączyć dokumentację fotograficzną, przedstawiającą zgodność wykonania </w:t>
      </w:r>
      <w:r w:rsidR="006F71FA">
        <w:rPr>
          <w:szCs w:val="24"/>
        </w:rPr>
        <w:t>umowy</w:t>
      </w:r>
      <w:r w:rsidRPr="002415E2">
        <w:rPr>
          <w:szCs w:val="24"/>
        </w:rPr>
        <w:t xml:space="preserve"> z § 1 </w:t>
      </w:r>
      <w:r w:rsidR="006F71FA">
        <w:rPr>
          <w:szCs w:val="24"/>
        </w:rPr>
        <w:t>oraz podpisaniu protokołu odbioru</w:t>
      </w:r>
      <w:r>
        <w:rPr>
          <w:szCs w:val="24"/>
        </w:rPr>
        <w:t xml:space="preserve"> </w:t>
      </w:r>
      <w:r w:rsidRPr="002415E2">
        <w:rPr>
          <w:szCs w:val="24"/>
        </w:rPr>
        <w:t>stwierdzającego wykonanie umowy w terminie i bez wad</w:t>
      </w:r>
      <w:r>
        <w:rPr>
          <w:szCs w:val="24"/>
        </w:rPr>
        <w:t>.</w:t>
      </w:r>
    </w:p>
    <w:p w:rsidR="006F71FA" w:rsidRDefault="006F71FA" w:rsidP="000326AB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6F71FA">
        <w:rPr>
          <w:szCs w:val="24"/>
        </w:rPr>
        <w:t>Sprawozdanie wraz z dokumentacją należy złożyć w</w:t>
      </w:r>
      <w:r>
        <w:rPr>
          <w:szCs w:val="24"/>
        </w:rPr>
        <w:t xml:space="preserve"> terminie 7 dni po zakończeniu p</w:t>
      </w:r>
      <w:r w:rsidRPr="006F71FA">
        <w:rPr>
          <w:szCs w:val="24"/>
        </w:rPr>
        <w:t xml:space="preserve">ikniku. </w:t>
      </w:r>
    </w:p>
    <w:p w:rsidR="006F71FA" w:rsidRPr="006F71FA" w:rsidRDefault="006F71FA" w:rsidP="000326AB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6F71FA">
        <w:rPr>
          <w:szCs w:val="24"/>
        </w:rPr>
        <w:t>Płatność wynagrodzenia będzie dokonywan</w:t>
      </w:r>
      <w:r>
        <w:rPr>
          <w:szCs w:val="24"/>
        </w:rPr>
        <w:t>a przez Zamawiającego przelewem na wskazany przez Wykonawcę</w:t>
      </w:r>
      <w:r w:rsidRPr="006F71FA">
        <w:rPr>
          <w:szCs w:val="24"/>
        </w:rPr>
        <w:t xml:space="preserve"> rachunek ban</w:t>
      </w:r>
      <w:r>
        <w:rPr>
          <w:szCs w:val="24"/>
        </w:rPr>
        <w:t>kowy w terminie 30</w:t>
      </w:r>
      <w:r w:rsidRPr="006F71FA">
        <w:rPr>
          <w:szCs w:val="24"/>
        </w:rPr>
        <w:t xml:space="preserve"> dni od dnia otrzymania prawidłowo wystawionej faktury, wysta</w:t>
      </w:r>
      <w:r>
        <w:rPr>
          <w:szCs w:val="24"/>
        </w:rPr>
        <w:t>wionej po złożeniu sprawozdania</w:t>
      </w:r>
      <w:r w:rsidRPr="006F71FA">
        <w:rPr>
          <w:szCs w:val="24"/>
        </w:rPr>
        <w:t xml:space="preserve"> z dokumentacją zdjęciową i</w:t>
      </w:r>
      <w:r w:rsidR="000326AB">
        <w:rPr>
          <w:szCs w:val="24"/>
        </w:rPr>
        <w:t> </w:t>
      </w:r>
      <w:r w:rsidRPr="006F71FA">
        <w:rPr>
          <w:szCs w:val="24"/>
        </w:rPr>
        <w:t xml:space="preserve">odebraniu usługi </w:t>
      </w:r>
      <w:r>
        <w:rPr>
          <w:szCs w:val="24"/>
        </w:rPr>
        <w:t xml:space="preserve">protokołem </w:t>
      </w:r>
      <w:r w:rsidRPr="006F71FA">
        <w:rPr>
          <w:szCs w:val="24"/>
        </w:rPr>
        <w:t>odbior</w:t>
      </w:r>
      <w:r>
        <w:rPr>
          <w:szCs w:val="24"/>
        </w:rPr>
        <w:t>u</w:t>
      </w:r>
      <w:r w:rsidRPr="006F71FA">
        <w:rPr>
          <w:szCs w:val="24"/>
        </w:rPr>
        <w:t xml:space="preserve"> podpisanym</w:t>
      </w:r>
      <w:r>
        <w:rPr>
          <w:szCs w:val="24"/>
        </w:rPr>
        <w:t xml:space="preserve"> przez Wykonawcę i Zamawiających</w:t>
      </w:r>
      <w:r w:rsidRPr="006F71FA">
        <w:rPr>
          <w:szCs w:val="24"/>
        </w:rPr>
        <w:t>.</w:t>
      </w:r>
    </w:p>
    <w:p w:rsidR="00CC2B0D" w:rsidRPr="00392130" w:rsidRDefault="00CC2B0D" w:rsidP="00E132B1">
      <w:pPr>
        <w:numPr>
          <w:ilvl w:val="0"/>
          <w:numId w:val="9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Dniem zapłaty jest dzień obciążenia </w:t>
      </w:r>
      <w:r w:rsidR="00A00B77">
        <w:rPr>
          <w:szCs w:val="24"/>
        </w:rPr>
        <w:t>rachunków bankowych</w:t>
      </w:r>
      <w:r w:rsidR="006D79D9">
        <w:rPr>
          <w:szCs w:val="24"/>
        </w:rPr>
        <w:t xml:space="preserve"> Zamawiających</w:t>
      </w:r>
      <w:r w:rsidRPr="00392130">
        <w:rPr>
          <w:szCs w:val="24"/>
        </w:rPr>
        <w:t>.</w:t>
      </w:r>
    </w:p>
    <w:p w:rsidR="00CC2B0D" w:rsidRPr="00392130" w:rsidRDefault="00CC2B0D" w:rsidP="004A50F8">
      <w:pPr>
        <w:ind w:left="426" w:hanging="426"/>
        <w:jc w:val="both"/>
        <w:rPr>
          <w:color w:val="000000"/>
          <w:szCs w:val="24"/>
        </w:rPr>
      </w:pPr>
    </w:p>
    <w:p w:rsidR="00CC2B0D" w:rsidRPr="00392130" w:rsidRDefault="00374537" w:rsidP="002C47EA">
      <w:pPr>
        <w:tabs>
          <w:tab w:val="left" w:pos="3512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§5</w:t>
      </w:r>
    </w:p>
    <w:p w:rsidR="00CC2B0D" w:rsidRPr="00392130" w:rsidRDefault="00CC2B0D" w:rsidP="002C47EA">
      <w:pPr>
        <w:tabs>
          <w:tab w:val="left" w:pos="3512"/>
        </w:tabs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CC2B0D" w:rsidRPr="00392130" w:rsidRDefault="00CC2B0D" w:rsidP="002C47EA">
      <w:pPr>
        <w:pStyle w:val="Akapitzlist"/>
        <w:numPr>
          <w:ilvl w:val="0"/>
          <w:numId w:val="5"/>
        </w:numPr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CC2B0D" w:rsidRPr="00392130" w:rsidRDefault="00AE6BD6" w:rsidP="002C47EA">
      <w:pPr>
        <w:pStyle w:val="Akapitzlist"/>
        <w:numPr>
          <w:ilvl w:val="1"/>
          <w:numId w:val="5"/>
        </w:numPr>
        <w:tabs>
          <w:tab w:val="left" w:pos="851"/>
        </w:tabs>
        <w:spacing w:before="0" w:beforeAutospacing="0" w:after="120" w:afterAutospacing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Zamawiających</w:t>
      </w:r>
      <w:r w:rsidR="00CC2B0D"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…………………………..</w:t>
      </w:r>
    </w:p>
    <w:p w:rsidR="00CC2B0D" w:rsidRPr="00392130" w:rsidRDefault="00CC2B0D" w:rsidP="002C47EA">
      <w:pPr>
        <w:pStyle w:val="Akapitzlist"/>
        <w:numPr>
          <w:ilvl w:val="1"/>
          <w:numId w:val="5"/>
        </w:numPr>
        <w:tabs>
          <w:tab w:val="left" w:pos="851"/>
        </w:tabs>
        <w:spacing w:before="0" w:beforeAutospacing="0" w:after="120" w:afterAutospacing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Wykonawcy: </w:t>
      </w:r>
      <w:r w:rsidR="00AE6B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…………………………………..</w:t>
      </w:r>
    </w:p>
    <w:p w:rsidR="00B233A8" w:rsidRPr="00B233A8" w:rsidRDefault="00CC2B0D" w:rsidP="002C47EA">
      <w:pPr>
        <w:pStyle w:val="Akapitzlist"/>
        <w:numPr>
          <w:ilvl w:val="0"/>
          <w:numId w:val="5"/>
        </w:numPr>
        <w:tabs>
          <w:tab w:val="left" w:pos="426"/>
        </w:tabs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lastRenderedPageBreak/>
        <w:t>Zmiana ww. osób wymaga pisemnego poinformowania drugiej strony, nie wymaga jednakże aneksu do umowy.</w:t>
      </w:r>
    </w:p>
    <w:p w:rsidR="00B233A8" w:rsidRPr="00B233A8" w:rsidRDefault="00B233A8" w:rsidP="002C47EA">
      <w:pPr>
        <w:pStyle w:val="Akapitzlist"/>
        <w:numPr>
          <w:ilvl w:val="0"/>
          <w:numId w:val="5"/>
        </w:numPr>
        <w:tabs>
          <w:tab w:val="left" w:pos="426"/>
        </w:tabs>
        <w:spacing w:before="0" w:beforeAutospacing="0" w:after="12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B233A8">
        <w:rPr>
          <w:rFonts w:ascii="Times New Roman" w:hAnsi="Times New Roman"/>
          <w:sz w:val="24"/>
          <w:szCs w:val="24"/>
        </w:rPr>
        <w:t>Osoby wymienione w ust. 1 są odpowiedzialne za merytoryczny i formalny odbiór przedmiotu umowy.</w:t>
      </w:r>
    </w:p>
    <w:p w:rsidR="00CC2B0D" w:rsidRPr="00B233A8" w:rsidRDefault="00CC2B0D" w:rsidP="002C47EA">
      <w:pPr>
        <w:pStyle w:val="Akapitzlist"/>
        <w:spacing w:before="0" w:beforeAutospacing="0" w:after="0" w:afterAutospacing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C2B0D" w:rsidRPr="00392130" w:rsidRDefault="00072817" w:rsidP="002C47E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§6</w:t>
      </w:r>
    </w:p>
    <w:p w:rsidR="00CC2B0D" w:rsidRPr="00392130" w:rsidRDefault="00CC2B0D" w:rsidP="002C47EA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:rsidR="00CC2B0D" w:rsidRPr="00392130" w:rsidRDefault="00B83AC5" w:rsidP="002C47EA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>
        <w:rPr>
          <w:color w:val="auto"/>
        </w:rPr>
        <w:t>Zamawiającym</w:t>
      </w:r>
      <w:r w:rsidR="00CC2B0D" w:rsidRPr="00392130">
        <w:rPr>
          <w:color w:val="auto"/>
        </w:rPr>
        <w:t xml:space="preserve"> przysługuje prawo odstąpienia od umowy w sytuacjach określonych w ustawie Prawo zamówień publicznych oraz ustawie Kodeks Cywilny.</w:t>
      </w:r>
    </w:p>
    <w:p w:rsidR="006F71FA" w:rsidRPr="006F71FA" w:rsidRDefault="006F71FA" w:rsidP="006F71FA">
      <w:pPr>
        <w:pStyle w:val="Default"/>
        <w:numPr>
          <w:ilvl w:val="0"/>
          <w:numId w:val="13"/>
        </w:numPr>
        <w:spacing w:after="120"/>
        <w:jc w:val="both"/>
      </w:pPr>
      <w:r w:rsidRPr="006F71FA">
        <w:t xml:space="preserve">Zamawiający może odstąpić od umowy z Wykonawcą, bez wyznaczania dodatkowego terminu na wykonanie </w:t>
      </w:r>
      <w:r>
        <w:t>umowy</w:t>
      </w:r>
      <w:r w:rsidRPr="006F71FA">
        <w:t>, w szczególności w następujących przypadkach:</w:t>
      </w:r>
    </w:p>
    <w:p w:rsidR="006F71FA" w:rsidRDefault="006F71FA" w:rsidP="000E3498">
      <w:pPr>
        <w:pStyle w:val="Default"/>
        <w:numPr>
          <w:ilvl w:val="1"/>
          <w:numId w:val="13"/>
        </w:numPr>
        <w:spacing w:after="120"/>
        <w:ind w:left="993"/>
        <w:jc w:val="both"/>
      </w:pPr>
      <w:r>
        <w:t xml:space="preserve">gdy </w:t>
      </w:r>
      <w:r w:rsidRPr="006F71FA">
        <w:t xml:space="preserve">Wykonawca nie wywiązuje się należycie ze swoich obowiązków wynikających </w:t>
      </w:r>
      <w:r w:rsidRPr="006F71FA">
        <w:br/>
        <w:t>z umowy,</w:t>
      </w:r>
      <w:r>
        <w:t xml:space="preserve"> zobowiązań określonych w </w:t>
      </w:r>
      <w:r w:rsidRPr="006F71FA">
        <w:rPr>
          <w:b/>
        </w:rPr>
        <w:t>Załączniku nr 1</w:t>
      </w:r>
      <w:r w:rsidRPr="006F71FA">
        <w:t xml:space="preserve"> do umowy oraz oferty Wykonawcy.</w:t>
      </w:r>
      <w:r w:rsidR="00C278FD" w:rsidRPr="00C278FD">
        <w:t xml:space="preserve"> Odstąpienie od umowy powinno nastąpić w formie pisemnej pod rygorem nieważności ze wskazaniem okoliczności uzasadniających odstąpienie, w terminie 30 dni od dnia zaistnienia zdarzenia uzasadniającego odstąpienie. Odstąpienie następuje w takim przypadku ze skutkiem  </w:t>
      </w:r>
      <w:r w:rsidR="00C278FD">
        <w:t xml:space="preserve">na przyszłość. </w:t>
      </w:r>
      <w:r w:rsidR="00C278FD" w:rsidRPr="00C278FD">
        <w:t>Wykonawca zobowiązuje się do podjęcia niezwłocznie działań prowadzących do szybkiego i uporządkowanego zakończenia zadań, jednak nie dłużej niż w ciągu 7 dni od daty odstąpienia umowy.</w:t>
      </w:r>
    </w:p>
    <w:p w:rsidR="006F71FA" w:rsidRPr="006F71FA" w:rsidRDefault="006F71FA" w:rsidP="000E3498">
      <w:pPr>
        <w:pStyle w:val="Default"/>
        <w:numPr>
          <w:ilvl w:val="1"/>
          <w:numId w:val="13"/>
        </w:numPr>
        <w:spacing w:after="120"/>
        <w:ind w:left="993"/>
        <w:jc w:val="both"/>
      </w:pPr>
      <w:r>
        <w:t>gdy W</w:t>
      </w:r>
      <w:r w:rsidRPr="006F71FA">
        <w:t>ykonawca nie wywiązuje się z obowiązków nałożonych na organizatora imprezy masowej w rozumieniu ustawy z dnia 20 marca 2009 r. o bezpieczeństwie imprez masowych (Dz. U.</w:t>
      </w:r>
      <w:r>
        <w:t xml:space="preserve"> z 2017 poz. 1160 z </w:t>
      </w:r>
      <w:proofErr w:type="spellStart"/>
      <w:r>
        <w:t>późn</w:t>
      </w:r>
      <w:proofErr w:type="spellEnd"/>
      <w:r>
        <w:t xml:space="preserve">. zm.). </w:t>
      </w:r>
      <w:r w:rsidRPr="006F71FA">
        <w:t xml:space="preserve">Odstąpienie od umowy powinno nastąpić w formie pisemnej pod rygorem nieważności ze wskazaniem okoliczności </w:t>
      </w:r>
      <w:r>
        <w:t>uzasadniających odstąpienie, w term</w:t>
      </w:r>
      <w:r w:rsidR="00C278FD">
        <w:t>i</w:t>
      </w:r>
      <w:r>
        <w:t>nie 30 dni od dnia zaistnienia zdarzenia uzasadniają</w:t>
      </w:r>
      <w:r w:rsidR="00C278FD">
        <w:t>cego odstąpienie. Odstąpienie następuje w takim przypadku ze skutkiem wstecz.</w:t>
      </w:r>
      <w:r w:rsidRPr="006F71FA">
        <w:t xml:space="preserve"> Wykonawca zobowiązuje się do podjęcia niezwłocznie działań prowadzących do szybkiego i uporządkowanego zakończenia zadań, jednak nie dłużej niż w ciągu 7 dni od daty odstąpienia umowy.</w:t>
      </w:r>
    </w:p>
    <w:p w:rsidR="00C278FD" w:rsidRDefault="006F71FA" w:rsidP="00C278FD">
      <w:pPr>
        <w:pStyle w:val="Default"/>
        <w:numPr>
          <w:ilvl w:val="0"/>
          <w:numId w:val="13"/>
        </w:numPr>
        <w:spacing w:after="120"/>
        <w:jc w:val="both"/>
      </w:pPr>
      <w:r w:rsidRPr="006F71FA">
        <w:t xml:space="preserve">W razie odstąpienia od umowy Wykonawca niezwłocznie sporządza sprawozdanie o stanie wykonania zadań. Zamawiający nie </w:t>
      </w:r>
      <w:r w:rsidR="000E3498">
        <w:t xml:space="preserve"> są </w:t>
      </w:r>
      <w:r w:rsidRPr="006F71FA">
        <w:t>zobowiązan</w:t>
      </w:r>
      <w:r w:rsidR="000E3498">
        <w:t>i</w:t>
      </w:r>
      <w:r w:rsidRPr="006F71FA">
        <w:t xml:space="preserve"> dokonywać jakichkolwiek dalszych płatności na rzecz Wykonawcy.</w:t>
      </w:r>
    </w:p>
    <w:p w:rsidR="00072817" w:rsidRPr="00C278FD" w:rsidRDefault="00072817" w:rsidP="00C278FD">
      <w:pPr>
        <w:pStyle w:val="Default"/>
        <w:numPr>
          <w:ilvl w:val="0"/>
          <w:numId w:val="13"/>
        </w:numPr>
        <w:spacing w:after="120"/>
        <w:jc w:val="both"/>
      </w:pPr>
      <w:r w:rsidRPr="00C278FD">
        <w:rPr>
          <w:color w:val="auto"/>
        </w:rPr>
        <w:t xml:space="preserve">Zamawiający mają prawo rozwiązać umowę ze skutkiem natychmiastowym w przypadku, gdy Wykonawca w chwili zawarcia umowy podlegał wykluczeniu z postępowania na podstawie art. 24 ust. 1 ustawy </w:t>
      </w:r>
      <w:proofErr w:type="spellStart"/>
      <w:r w:rsidRPr="00C278FD">
        <w:rPr>
          <w:color w:val="auto"/>
        </w:rPr>
        <w:t>pzp</w:t>
      </w:r>
      <w:proofErr w:type="spellEnd"/>
      <w:r w:rsidRPr="00C278FD">
        <w:rPr>
          <w:color w:val="auto"/>
        </w:rPr>
        <w:t>.</w:t>
      </w:r>
    </w:p>
    <w:p w:rsidR="004A50F8" w:rsidRPr="004A50F8" w:rsidRDefault="004A50F8" w:rsidP="004A50F8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4A50F8">
        <w:rPr>
          <w:color w:val="auto"/>
        </w:rPr>
        <w:t xml:space="preserve">W przypadku rozwiązania Umowy </w:t>
      </w:r>
      <w:r w:rsidR="00C278FD">
        <w:rPr>
          <w:color w:val="auto"/>
        </w:rPr>
        <w:t xml:space="preserve">lub odstąpienia od niej ze skutkiem na przyszłość </w:t>
      </w:r>
      <w:r w:rsidRPr="004A50F8">
        <w:rPr>
          <w:color w:val="auto"/>
        </w:rPr>
        <w:t>Wykonawcy należy się tylko taka część wynagrodzenia, która odpowiada wartości prac wykonanych i</w:t>
      </w:r>
      <w:r>
        <w:rPr>
          <w:color w:val="auto"/>
        </w:rPr>
        <w:t xml:space="preserve"> odebranych przez Zamawiających.</w:t>
      </w:r>
    </w:p>
    <w:p w:rsidR="004A50F8" w:rsidRPr="004A50F8" w:rsidRDefault="004A50F8" w:rsidP="004A50F8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4A50F8">
        <w:rPr>
          <w:color w:val="auto"/>
        </w:rPr>
        <w:t>Rozwiązanie/odstąpie</w:t>
      </w:r>
      <w:r w:rsidR="00CC414B">
        <w:rPr>
          <w:color w:val="auto"/>
        </w:rPr>
        <w:t xml:space="preserve">nie od Umowy przez Zamawiających </w:t>
      </w:r>
      <w:r w:rsidRPr="004A50F8">
        <w:rPr>
          <w:color w:val="auto"/>
        </w:rPr>
        <w:t>nie zwalnia Wykonawcy od obowiązku zapłaty kar umownych zastrzeżonych w Umowie.</w:t>
      </w:r>
    </w:p>
    <w:p w:rsidR="004A50F8" w:rsidRDefault="004A50F8" w:rsidP="004A50F8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4A50F8">
        <w:rPr>
          <w:color w:val="auto"/>
        </w:rPr>
        <w:t>W przypadku odstąpienia od umowy lub jej rozwiązania wygasają wszelkie roszc</w:t>
      </w:r>
      <w:r w:rsidR="00CC414B">
        <w:rPr>
          <w:color w:val="auto"/>
        </w:rPr>
        <w:t>zenia Wykonawcy w stosunku do Zamawiających</w:t>
      </w:r>
      <w:r w:rsidRPr="004A50F8">
        <w:rPr>
          <w:color w:val="auto"/>
        </w:rPr>
        <w:t xml:space="preserve"> odnośnie kwoty wynagrodzenia niewykorzystanej w ramach wynagrodzenia określonego</w:t>
      </w:r>
      <w:r w:rsidR="00CC414B">
        <w:rPr>
          <w:color w:val="auto"/>
        </w:rPr>
        <w:t xml:space="preserve"> w § 4</w:t>
      </w:r>
      <w:r w:rsidRPr="004A50F8">
        <w:rPr>
          <w:color w:val="auto"/>
        </w:rPr>
        <w:t xml:space="preserve"> niniejszej umowy. Wykonawca może żądać wyłącznie wynagrodzenia należnego z tytułu wykonania części umowy. </w:t>
      </w:r>
    </w:p>
    <w:p w:rsidR="00A65368" w:rsidRDefault="00A65368" w:rsidP="00D76D05">
      <w:pPr>
        <w:pStyle w:val="Akapitzlist"/>
        <w:spacing w:before="240" w:beforeAutospacing="0" w:after="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C2B0D" w:rsidRPr="00392130" w:rsidRDefault="00C673D9" w:rsidP="00D76D05">
      <w:pPr>
        <w:pStyle w:val="Akapitzlist"/>
        <w:spacing w:before="240" w:beforeAutospacing="0" w:after="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§7</w:t>
      </w:r>
    </w:p>
    <w:p w:rsidR="00CC2B0D" w:rsidRPr="00392130" w:rsidRDefault="00CC2B0D" w:rsidP="00D76D05">
      <w:pPr>
        <w:pStyle w:val="Akapitzlist"/>
        <w:spacing w:before="0" w:beforeAutospacing="0" w:after="12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B233A8" w:rsidRDefault="006E2E4F" w:rsidP="00D76D05">
      <w:pPr>
        <w:pStyle w:val="Default"/>
        <w:numPr>
          <w:ilvl w:val="0"/>
          <w:numId w:val="14"/>
        </w:numPr>
        <w:spacing w:after="120"/>
        <w:ind w:left="357" w:hanging="357"/>
        <w:jc w:val="both"/>
      </w:pPr>
      <w:r>
        <w:t xml:space="preserve">Każdy z </w:t>
      </w:r>
      <w:r w:rsidR="00AD483D">
        <w:t>Zamawiający</w:t>
      </w:r>
      <w:r>
        <w:t>ch</w:t>
      </w:r>
      <w:r w:rsidR="00BD2029">
        <w:t xml:space="preserve"> może</w:t>
      </w:r>
      <w:r w:rsidR="00B233A8">
        <w:t xml:space="preserve"> </w:t>
      </w:r>
      <w:r>
        <w:t>żądać od Wykonawcy zapłaty kar umownych</w:t>
      </w:r>
      <w:r w:rsidR="0082406A">
        <w:t>. Kary umowne zostaną naliczone od wynagrodzenia</w:t>
      </w:r>
      <w:r w:rsidR="0073250E">
        <w:t xml:space="preserve"> </w:t>
      </w:r>
      <w:r w:rsidR="00920D85">
        <w:t xml:space="preserve">brutto </w:t>
      </w:r>
      <w:r w:rsidR="0073250E">
        <w:t>określonego</w:t>
      </w:r>
      <w:r w:rsidR="0082406A">
        <w:t>:</w:t>
      </w:r>
    </w:p>
    <w:p w:rsidR="0073250E" w:rsidRDefault="00163C0D" w:rsidP="0036688B">
      <w:pPr>
        <w:pStyle w:val="Default"/>
        <w:numPr>
          <w:ilvl w:val="1"/>
          <w:numId w:val="14"/>
        </w:numPr>
        <w:spacing w:after="120"/>
        <w:ind w:left="851"/>
        <w:jc w:val="both"/>
      </w:pPr>
      <w:r>
        <w:lastRenderedPageBreak/>
        <w:t>w §</w:t>
      </w:r>
      <w:r w:rsidR="0073250E">
        <w:t xml:space="preserve"> 4 ust. 2 pkt 1 – dla Instytutu Lotnictwa</w:t>
      </w:r>
    </w:p>
    <w:p w:rsidR="0036688B" w:rsidRDefault="0073250E" w:rsidP="0036688B">
      <w:pPr>
        <w:pStyle w:val="Default"/>
        <w:numPr>
          <w:ilvl w:val="1"/>
          <w:numId w:val="14"/>
        </w:numPr>
        <w:spacing w:after="120"/>
        <w:ind w:left="851"/>
        <w:jc w:val="both"/>
      </w:pPr>
      <w:r>
        <w:t xml:space="preserve">w § 4 ust. 2 pkt 2 -  dla </w:t>
      </w:r>
      <w:r w:rsidRPr="0073250E">
        <w:t xml:space="preserve">General </w:t>
      </w:r>
      <w:proofErr w:type="spellStart"/>
      <w:r w:rsidRPr="0073250E">
        <w:t>Electric</w:t>
      </w:r>
      <w:proofErr w:type="spellEnd"/>
      <w:r w:rsidRPr="0073250E">
        <w:t xml:space="preserve"> Company Polska Sp. z o.o.</w:t>
      </w:r>
    </w:p>
    <w:p w:rsidR="0036688B" w:rsidRDefault="0036688B" w:rsidP="0036688B">
      <w:pPr>
        <w:pStyle w:val="Default"/>
        <w:numPr>
          <w:ilvl w:val="0"/>
          <w:numId w:val="14"/>
        </w:numPr>
        <w:spacing w:after="120"/>
        <w:jc w:val="both"/>
      </w:pPr>
      <w:r>
        <w:t>Wykonawca zapłaci Zamawiającym kary umowne z tytułu:</w:t>
      </w:r>
    </w:p>
    <w:p w:rsidR="006634F2" w:rsidRDefault="00606848" w:rsidP="006634F2">
      <w:pPr>
        <w:pStyle w:val="Default"/>
        <w:numPr>
          <w:ilvl w:val="1"/>
          <w:numId w:val="14"/>
        </w:numPr>
        <w:spacing w:after="120"/>
        <w:ind w:left="851"/>
        <w:jc w:val="both"/>
      </w:pPr>
      <w:r>
        <w:t>rozwiązania przez Zamawiających</w:t>
      </w:r>
      <w:r w:rsidR="0036688B" w:rsidRPr="0036688B">
        <w:t xml:space="preserve"> zawartej Umowy z przyczyn leżących po stronie Wykonawcy lub odstąpie</w:t>
      </w:r>
      <w:r>
        <w:t>nia od Umowy przez Zamawiających</w:t>
      </w:r>
      <w:r w:rsidR="0036688B" w:rsidRPr="0036688B">
        <w:t xml:space="preserve"> lub odstąpienia od Umowy przez Wykonawcę z przyczyn leżących po stronie Wykonawcy - w wysokości </w:t>
      </w:r>
      <w:r>
        <w:t>1</w:t>
      </w:r>
      <w:r w:rsidR="0036688B" w:rsidRPr="0036688B">
        <w:t xml:space="preserve">0 % wynagrodzenia brutto określonego w </w:t>
      </w:r>
      <w:r>
        <w:t>§ 4 ust. 2 pkt 1 i/lub § 4 ust. 2 pkt 2</w:t>
      </w:r>
    </w:p>
    <w:p w:rsidR="00206A5B" w:rsidRDefault="006634F2" w:rsidP="00206A5B">
      <w:pPr>
        <w:pStyle w:val="Default"/>
        <w:numPr>
          <w:ilvl w:val="1"/>
          <w:numId w:val="14"/>
        </w:numPr>
        <w:spacing w:after="120"/>
        <w:ind w:left="851"/>
        <w:jc w:val="both"/>
      </w:pPr>
      <w:r>
        <w:t>nie wywiązywania</w:t>
      </w:r>
      <w:r w:rsidRPr="006F71FA">
        <w:t xml:space="preserve"> się </w:t>
      </w:r>
      <w:r>
        <w:t xml:space="preserve">przez Wykonawcę </w:t>
      </w:r>
      <w:r w:rsidRPr="006F71FA">
        <w:t xml:space="preserve">ze </w:t>
      </w:r>
      <w:r>
        <w:t xml:space="preserve">swoich obowiązków wynikających </w:t>
      </w:r>
      <w:r w:rsidRPr="006F71FA">
        <w:t>z umowy,</w:t>
      </w:r>
      <w:r>
        <w:t xml:space="preserve"> zobowiązań określonych w </w:t>
      </w:r>
      <w:r w:rsidRPr="006F71FA">
        <w:rPr>
          <w:b/>
        </w:rPr>
        <w:t>Załączniku nr 1</w:t>
      </w:r>
      <w:r w:rsidRPr="006F71FA">
        <w:t xml:space="preserve"> do umowy oraz oferty Wykonawcy</w:t>
      </w:r>
      <w:r w:rsidR="00206A5B">
        <w:t xml:space="preserve"> - </w:t>
      </w:r>
      <w:r w:rsidR="00206A5B" w:rsidRPr="0036688B">
        <w:t xml:space="preserve">w wysokości </w:t>
      </w:r>
      <w:r w:rsidR="003E2F89">
        <w:t>2</w:t>
      </w:r>
      <w:r w:rsidR="00206A5B" w:rsidRPr="0036688B">
        <w:t xml:space="preserve"> % wynagrodzenia brutto określonego w </w:t>
      </w:r>
      <w:r w:rsidR="00206A5B">
        <w:t>§ 4 ust. 2 pkt 1 i/lub § 4 ust. 2 pkt 2</w:t>
      </w:r>
      <w:r w:rsidR="00A72DC1">
        <w:t xml:space="preserve"> za każdy taki przypadek</w:t>
      </w:r>
    </w:p>
    <w:p w:rsidR="00436741" w:rsidRDefault="00DB0B5B" w:rsidP="00D20860">
      <w:pPr>
        <w:pStyle w:val="Default"/>
        <w:numPr>
          <w:ilvl w:val="1"/>
          <w:numId w:val="14"/>
        </w:numPr>
        <w:spacing w:after="120"/>
        <w:ind w:left="851"/>
        <w:jc w:val="both"/>
      </w:pPr>
      <w:r>
        <w:t>nie wywiązywania się przez Wykonawcę</w:t>
      </w:r>
      <w:r w:rsidRPr="006F71FA">
        <w:t xml:space="preserve"> z obowiązków nałożonych na organizatora imprezy masowej w rozumieniu ustawy z dnia 20 marca 2009 r. o bezpieczeństwie imprez masowych (Dz. U.</w:t>
      </w:r>
      <w:r>
        <w:t xml:space="preserve"> z 2017 poz. 1160 z </w:t>
      </w:r>
      <w:proofErr w:type="spellStart"/>
      <w:r>
        <w:t>późn</w:t>
      </w:r>
      <w:proofErr w:type="spellEnd"/>
      <w:r>
        <w:t xml:space="preserve">. zm.). - </w:t>
      </w:r>
      <w:r w:rsidRPr="0036688B">
        <w:t xml:space="preserve">w wysokości </w:t>
      </w:r>
      <w:r>
        <w:t>5</w:t>
      </w:r>
      <w:r w:rsidRPr="0036688B">
        <w:t xml:space="preserve"> % wynagrodzenia brutto określonego w </w:t>
      </w:r>
      <w:r>
        <w:t>§ 4 ust. 2 pkt 1 i/lub § 4 ust. 2 pkt 2</w:t>
      </w:r>
    </w:p>
    <w:p w:rsidR="00B233A8" w:rsidRPr="00392130" w:rsidRDefault="00B233A8" w:rsidP="00C47E09">
      <w:pPr>
        <w:pStyle w:val="Default"/>
        <w:numPr>
          <w:ilvl w:val="0"/>
          <w:numId w:val="14"/>
        </w:numPr>
        <w:spacing w:after="120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B02ABA" w:rsidRPr="00B02ABA" w:rsidRDefault="00B02ABA" w:rsidP="00C47E09">
      <w:pPr>
        <w:pStyle w:val="Default"/>
        <w:numPr>
          <w:ilvl w:val="0"/>
          <w:numId w:val="14"/>
        </w:numPr>
        <w:spacing w:after="120"/>
        <w:ind w:left="357" w:hanging="357"/>
        <w:jc w:val="both"/>
      </w:pPr>
      <w:r w:rsidRPr="00B02ABA">
        <w:t xml:space="preserve">W przypadku nie uiszczenia kary umownej w terminie, Wykonawca wyraża zgodę na potrącenie przez Zamawiających kary umownej z przysługującego mu wynagrodzenia. </w:t>
      </w:r>
    </w:p>
    <w:p w:rsidR="00B02ABA" w:rsidRPr="00B02ABA" w:rsidRDefault="00B02ABA" w:rsidP="00C47E09">
      <w:pPr>
        <w:pStyle w:val="Default"/>
        <w:numPr>
          <w:ilvl w:val="0"/>
          <w:numId w:val="14"/>
        </w:numPr>
        <w:spacing w:after="120"/>
        <w:ind w:left="357" w:hanging="357"/>
        <w:jc w:val="both"/>
      </w:pPr>
      <w:r w:rsidRPr="00B02ABA">
        <w:t xml:space="preserve">Zapłata kar umownych może nastąpić poprzez dokonanie kompensaty wzajemnych należności i zobowiązań, na co Wykonawca wyraża zgodę. O dokonaniu kompensaty Zamawiający musi zawiadomić pisemnie Wykonawcę.  </w:t>
      </w:r>
    </w:p>
    <w:p w:rsidR="00B02ABA" w:rsidRPr="00B02ABA" w:rsidRDefault="00B02ABA" w:rsidP="00C47E09">
      <w:pPr>
        <w:pStyle w:val="Default"/>
        <w:numPr>
          <w:ilvl w:val="0"/>
          <w:numId w:val="14"/>
        </w:numPr>
        <w:spacing w:after="120"/>
        <w:ind w:left="357" w:hanging="357"/>
        <w:jc w:val="both"/>
      </w:pPr>
      <w:r w:rsidRPr="00B02ABA">
        <w:t>Zapłata kary umownej nie zwalnia Wykonawcy z obowiązku wykonania przedmiotu Umowy ani też z jakichkolwiek innych obowiązków wynikających z Umowy, za wyjątkiem przypadku niewykonania Umowy.</w:t>
      </w:r>
    </w:p>
    <w:p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C2B0D" w:rsidRPr="00392130" w:rsidRDefault="00A94916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§8</w:t>
      </w:r>
    </w:p>
    <w:p w:rsidR="00CC2B0D" w:rsidRPr="002F157D" w:rsidRDefault="00CC2B0D" w:rsidP="002F157D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Zmiany umowy</w:t>
      </w:r>
    </w:p>
    <w:p w:rsidR="00294E79" w:rsidRPr="00726B17" w:rsidRDefault="00294E79" w:rsidP="00294E79">
      <w:pPr>
        <w:pStyle w:val="Akapitzlist1"/>
        <w:spacing w:before="120" w:beforeAutospacing="0" w:after="12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6B17">
        <w:rPr>
          <w:rFonts w:ascii="Times New Roman" w:hAnsi="Times New Roman"/>
          <w:sz w:val="24"/>
          <w:szCs w:val="24"/>
        </w:rPr>
        <w:t>Zamawiający dopuszcza możliwość wprowadzenia zmian w umowie w przypadku:</w:t>
      </w:r>
    </w:p>
    <w:p w:rsidR="00294E79" w:rsidRPr="00726B17" w:rsidRDefault="00294E79" w:rsidP="00294E79">
      <w:pPr>
        <w:numPr>
          <w:ilvl w:val="0"/>
          <w:numId w:val="18"/>
        </w:numPr>
        <w:spacing w:before="45" w:after="45"/>
        <w:jc w:val="both"/>
        <w:rPr>
          <w:rFonts w:cs="Tahoma"/>
        </w:rPr>
      </w:pPr>
      <w:r w:rsidRPr="00726B17">
        <w:rPr>
          <w:rFonts w:cs="Tahoma"/>
        </w:rPr>
        <w:t xml:space="preserve">nastąpi konieczność zmian w terminach realizacji określonych w umowie o udzielenie zamówienia publicznego spowodowanych obiektywnymi czynnikami wynikającymi z potrzeb Powierzających organizację pikniku, niezależnymi od Wykonawcy, z zastrzeżeniem, że wynagrodzenie Wykonawcy za realizację zamówienia nie ulegnie zwiększeniu, </w:t>
      </w:r>
    </w:p>
    <w:p w:rsidR="00294E79" w:rsidRPr="00726B17" w:rsidRDefault="00294E79" w:rsidP="00294E79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t>zmiany warunków i sposobu płatności wynagrodzenia, w przypadku zaistnienia okoliczności lub zdarzeń uniemożliwiających prawidłową realizację umowy, na które Strony nie miały wpływu,</w:t>
      </w:r>
    </w:p>
    <w:p w:rsidR="00294E79" w:rsidRPr="00726B17" w:rsidRDefault="00294E79" w:rsidP="00294E79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t xml:space="preserve">zmiany projektu lub programu lub założeń pikniku, o których mowa w załączniku nr 1 do umowy z zastrzeżeniem, że wynagrodzenie zwiększy się </w:t>
      </w:r>
      <w:r w:rsidR="0011494F">
        <w:rPr>
          <w:szCs w:val="24"/>
        </w:rPr>
        <w:t xml:space="preserve">lub zmniejszy </w:t>
      </w:r>
      <w:r w:rsidRPr="00726B17">
        <w:rPr>
          <w:szCs w:val="24"/>
        </w:rPr>
        <w:t xml:space="preserve">nie więcej niż </w:t>
      </w:r>
      <w:r w:rsidR="0011494F">
        <w:rPr>
          <w:szCs w:val="24"/>
        </w:rPr>
        <w:t xml:space="preserve">o </w:t>
      </w:r>
      <w:r w:rsidRPr="00726B17">
        <w:rPr>
          <w:szCs w:val="24"/>
        </w:rPr>
        <w:t>30%</w:t>
      </w:r>
      <w:r w:rsidR="0011494F">
        <w:rPr>
          <w:szCs w:val="24"/>
        </w:rPr>
        <w:t xml:space="preserve"> wynagrodzenia maksymalnego</w:t>
      </w:r>
      <w:r w:rsidRPr="00726B17">
        <w:rPr>
          <w:szCs w:val="24"/>
        </w:rPr>
        <w:t>. Zmiany, o których mowa w zdaniu poprzednim, dotyczą rozszerzenia, zamiany, zawężenia.</w:t>
      </w:r>
    </w:p>
    <w:p w:rsidR="00294E79" w:rsidRPr="00726B17" w:rsidRDefault="00294E79" w:rsidP="00294E79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t xml:space="preserve">zmiana wynagrodzenia za catering w przypadku, gdy zmieni się liczba uczestników, niż ta </w:t>
      </w:r>
      <w:r w:rsidR="0011494F">
        <w:rPr>
          <w:szCs w:val="24"/>
        </w:rPr>
        <w:t>szacowana</w:t>
      </w:r>
      <w:r w:rsidR="0011494F" w:rsidRPr="00726B17">
        <w:rPr>
          <w:szCs w:val="24"/>
        </w:rPr>
        <w:t xml:space="preserve"> </w:t>
      </w:r>
      <w:r w:rsidRPr="00726B17">
        <w:rPr>
          <w:szCs w:val="24"/>
        </w:rPr>
        <w:t>w opisie przedmiotu zamówienia (</w:t>
      </w:r>
      <w:r w:rsidRPr="0011494F">
        <w:rPr>
          <w:b/>
          <w:szCs w:val="24"/>
        </w:rPr>
        <w:t>załącznik nr 1</w:t>
      </w:r>
      <w:r w:rsidRPr="00726B17">
        <w:rPr>
          <w:szCs w:val="24"/>
        </w:rPr>
        <w:t xml:space="preserve"> do umowy). Wynagrodzenie za catering zostanie wówczas ustalone proporcjonalnie do liczby uczestników wydarzenia na podstawie kosztorysu złożonego przez Wykonawcę wraz z ofertą.</w:t>
      </w:r>
    </w:p>
    <w:p w:rsidR="00294E79" w:rsidRPr="00726B17" w:rsidRDefault="0011494F" w:rsidP="00294E79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zmiana wynagrodzenia W</w:t>
      </w:r>
      <w:r w:rsidR="00294E79" w:rsidRPr="00726B17">
        <w:rPr>
          <w:szCs w:val="24"/>
        </w:rPr>
        <w:t xml:space="preserve">ykonawcy o nie więcej niż 30% w przypadku, gdy wystąpią okoliczności, które będą miały wpływ na należyte zorganizowanie pikniku. </w:t>
      </w:r>
    </w:p>
    <w:p w:rsidR="00294E79" w:rsidRPr="00726B17" w:rsidRDefault="00294E79" w:rsidP="00294E79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lastRenderedPageBreak/>
        <w:t>Zmiana powszechnie obowiązujących przepisów prawa.</w:t>
      </w:r>
    </w:p>
    <w:p w:rsidR="00115A2C" w:rsidRDefault="00115A2C" w:rsidP="00115A2C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Cs w:val="24"/>
        </w:rPr>
      </w:pPr>
    </w:p>
    <w:p w:rsidR="00376B0C" w:rsidRPr="00392130" w:rsidRDefault="00A94916" w:rsidP="00376B0C">
      <w:pPr>
        <w:spacing w:before="120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§9</w:t>
      </w:r>
    </w:p>
    <w:p w:rsidR="00376B0C" w:rsidRPr="00392130" w:rsidRDefault="00376B0C" w:rsidP="00376B0C">
      <w:pPr>
        <w:pStyle w:val="Nagwek1"/>
        <w:spacing w:after="120" w:line="360" w:lineRule="auto"/>
        <w:rPr>
          <w:szCs w:val="24"/>
        </w:rPr>
      </w:pPr>
      <w:r>
        <w:rPr>
          <w:szCs w:val="24"/>
        </w:rPr>
        <w:t>Prawa autorskie / licencja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 xml:space="preserve">Wykonawca oświadcza, że przysługują lub będą mu przysługiwać autorskie prawa majątkowe do Dokumentacji </w:t>
      </w:r>
      <w:r>
        <w:rPr>
          <w:rFonts w:ascii="Times New Roman" w:hAnsi="Times New Roman"/>
          <w:sz w:val="24"/>
        </w:rPr>
        <w:t>wytworzonej w celu realizacji</w:t>
      </w:r>
      <w:r w:rsidRPr="005F02F7">
        <w:rPr>
          <w:rFonts w:ascii="Times New Roman" w:hAnsi="Times New Roman"/>
          <w:sz w:val="24"/>
        </w:rPr>
        <w:t xml:space="preserve"> Umowy</w:t>
      </w:r>
      <w:r>
        <w:rPr>
          <w:rFonts w:ascii="Times New Roman" w:hAnsi="Times New Roman"/>
          <w:sz w:val="24"/>
        </w:rPr>
        <w:t xml:space="preserve"> oraz wytworzonej w wyniku realizacji Umowy</w:t>
      </w:r>
      <w:r w:rsidRPr="005F02F7">
        <w:rPr>
          <w:rFonts w:ascii="Times New Roman" w:hAnsi="Times New Roman"/>
          <w:sz w:val="24"/>
        </w:rPr>
        <w:t>, będącej utworem w rozumieniu ustawy z dnia 4 lutego 1994 r. o prawie autorskim i prawach pokrewnych (tekst jednolity Dz. U. z 2016 r. poz. 666), która powstanie w wyniku wykonania Umowy.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Z chwilą przekazania Dokumentacji (lub jej części), W</w:t>
      </w:r>
      <w:r w:rsidR="00041AC1">
        <w:rPr>
          <w:rFonts w:ascii="Times New Roman" w:hAnsi="Times New Roman"/>
          <w:sz w:val="24"/>
        </w:rPr>
        <w:t>ykonawca przenosi na Zamawiających</w:t>
      </w:r>
      <w:r w:rsidRPr="005F02F7">
        <w:rPr>
          <w:rFonts w:ascii="Times New Roman" w:hAnsi="Times New Roman"/>
          <w:sz w:val="24"/>
        </w:rPr>
        <w:t xml:space="preserve"> całość autorskich praw majątkowych do Dokumentacji (lub jej części), na wszystkich znanych polach eksploatacji znanych w dniu zawarcia Umowy wraz z wyłącznym prawem udzielania zezwoleń na wykonywanie autorskich praw zależnych w zakresie wszelkiego rodzaju opracowań/ modyfikacji Dokumentacji (lub jej części), w szczególności modyfikacji polegającej na skracaniu, dowolnym przerabianiu, przemontowaniu, fragmentaryzacji, łączeniu z innymi utworami wszelkiego rodzaju, a Zamawiający nabywa</w:t>
      </w:r>
      <w:r w:rsidR="00041AC1">
        <w:rPr>
          <w:rFonts w:ascii="Times New Roman" w:hAnsi="Times New Roman"/>
          <w:sz w:val="24"/>
        </w:rPr>
        <w:t>ją</w:t>
      </w:r>
      <w:r w:rsidRPr="005F02F7">
        <w:rPr>
          <w:rFonts w:ascii="Times New Roman" w:hAnsi="Times New Roman"/>
          <w:sz w:val="24"/>
        </w:rPr>
        <w:t xml:space="preserve"> wszelkie autorskie prawa majątkowe do Dokumentacji (lub jej części), w tym wyłączne prawa do zezwalania na wykonywanie zależnych praw autorskich wraz z prawem własności egzemplarzy Dokumentacji (lub jej części) wydanych w formie papierowej i elektronicznej.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 xml:space="preserve">Przeniesienie autorskich praw majątkowych, o których mowa </w:t>
      </w:r>
      <w:r w:rsidR="000D3C13">
        <w:rPr>
          <w:rFonts w:ascii="Times New Roman" w:hAnsi="Times New Roman"/>
          <w:sz w:val="24"/>
        </w:rPr>
        <w:t>w ust. 2, uprawnia Zamawiających</w:t>
      </w:r>
      <w:r w:rsidRPr="005F02F7">
        <w:rPr>
          <w:rFonts w:ascii="Times New Roman" w:hAnsi="Times New Roman"/>
          <w:sz w:val="24"/>
        </w:rPr>
        <w:t xml:space="preserve"> do nieograniczonego w czasie korzystania i rozporządzania Dokumentacją (lub jej częścią), na polach eksploatacji określonych w art. 50 ustawy o prawie autorskim i prawach pokrewnych, w szczególności na następujących polach eksploatacji: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utrwalenie i zwielokrotnienie całości lub części (fragmentów) Dokumentacji dowolną techniką i w dowolnej formie oraz w dowolnej liczbie egzemplarzy, a także rozpowszechnianie w dowolnej formie egzemplarzy utrwalonych lub zwielokrotnionych, jak też utrwalonych lub zwielokrotnionych fragmentów Dokumentacji; w szczególności tworzenie egzemplarzy Dokumentacji przy pomocy dowolnych technik, w tym drukowania, reprografii, zapisu magnetycznego, nagrań magnetofonowych, technik cyfrowych, na dowolnych nośnikach, w szczególności CD-Romach, DVD, USB;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wprowadzanie Dokumentacji lub jej fragmentów do pamięci dowolnej liczby komputerów;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wykonywanie i zezwalanie na wykonywanie autorskich praw zależnych, rozporządzanie i korzystanie z utworów zależnych stanowiących opracowanie Dokumentacji, stworzonych przez Wykonawcę lub przez inne podmioty, na wszelkich polach eksploatacji, o których mowa w art. 50 ustawy o prawie autorskim i prawach pokrewnych, w szczególności wymienionych w niniejszym paragrafie;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dokonywanie skrótów i tłumaczeń całości lub części (fragmentów) Dokumentacji i jej utrwalanie lub zwielokrotnianie oraz rozpowszechnianie skrótów lub tłumaczeń, jak też ich udostępnianie w dowolnej formie, za pomocą dowolnej techniki i w dowolnej liczbie egzemplarzy, w tym w zgodnie z lit a) i b) powyżej;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 xml:space="preserve">modyfikowanie całości Dokumentacji oraz jego pojedynczych fragmentów, przez co Strony rozumieją m.in. prawo do korekty, dokonywania przeróbek, zmian i adaptacji, i ich utrwalanie lub zwielokrotnianie oraz rozpowszechnianie, i udostępnianie w dowolnej </w:t>
      </w:r>
      <w:r w:rsidRPr="005F02F7">
        <w:rPr>
          <w:rFonts w:ascii="Times New Roman" w:hAnsi="Times New Roman"/>
          <w:sz w:val="24"/>
        </w:rPr>
        <w:lastRenderedPageBreak/>
        <w:t>formie, za pomocą dowolnej techniki i w dowolnej liczbie egzemplarzy, w tym zgodnie z lit a) i b)  powyżej;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łączenie Dokumentacji oraz jej fragmentów z innymi utworami, także takimi, które nie powstały w wyniku działań Wykonawcy i ich utrwalanie lub zwielokrotnianie oraz rozpowszechnianie i udostępnianie w dowolnej formie, za pomocą dowolnej techniki i w dowolnej liczbie egzemplarzy, w tym zgodnie z lit a) i b) powyżej;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odtwarzanie Dokumentacji lub jej fragmentów oraz skrótów lub tłumaczeń, o których mowa w lit d) bądź modyfikacji lub łączeń, o których mowa w lit e) lub f);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udostępnianie Dokume</w:t>
      </w:r>
      <w:r w:rsidR="000D3C13">
        <w:rPr>
          <w:rFonts w:ascii="Times New Roman" w:hAnsi="Times New Roman"/>
          <w:sz w:val="24"/>
        </w:rPr>
        <w:t>ntacji pracownikom Zamawiających</w:t>
      </w:r>
      <w:r w:rsidRPr="005F02F7">
        <w:rPr>
          <w:rFonts w:ascii="Times New Roman" w:hAnsi="Times New Roman"/>
          <w:sz w:val="24"/>
        </w:rPr>
        <w:t xml:space="preserve"> lub podmiotom współpracującym z Zamawiającym</w:t>
      </w:r>
      <w:r w:rsidR="000D3C13">
        <w:rPr>
          <w:rFonts w:ascii="Times New Roman" w:hAnsi="Times New Roman"/>
          <w:sz w:val="24"/>
        </w:rPr>
        <w:t>i</w:t>
      </w:r>
      <w:r w:rsidRPr="005F02F7">
        <w:rPr>
          <w:rFonts w:ascii="Times New Roman" w:hAnsi="Times New Roman"/>
          <w:sz w:val="24"/>
        </w:rPr>
        <w:t>, jak też osobom trzecim,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dokonywanie opracowań, nieistotnych zmian, adaptacji, przeróbek w Dokumentacji powstałych w ramach realizacji Umowy oraz korzystanie i rozporządzanie tak zmienioną Dokumentacją z zastrzeżeniem zdania drugiego. Dokonywanie istotnych zmian, adaptacji, przeróbek w Dokumentacji za zgodą Wykonawcy, zaś w przypadku jej braku – bez zgody Wykonawcy w sytuacji, gdy zmiany są niezbędne i uzasadnione względami prawnymi, bezpieczeństwa lub ważnego interesu społecznego, zaś Wykonawca nie wyraża zgody bez istnienia ważnej przyczyny;</w:t>
      </w:r>
    </w:p>
    <w:p w:rsidR="005F02F7" w:rsidRPr="005F02F7" w:rsidRDefault="005F02F7" w:rsidP="005F02F7">
      <w:pPr>
        <w:pStyle w:val="Podpunkta"/>
        <w:numPr>
          <w:ilvl w:val="0"/>
          <w:numId w:val="4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wykorzystanie Dokumentacji lub dokumentacji zmienionych zgodnie z pkt i) powyżej do rozbudowy, przebudowy, rekonstrukcji, renowacji,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Wykonawca wyraża zgodę na</w:t>
      </w:r>
      <w:r w:rsidR="00B810CA">
        <w:rPr>
          <w:rFonts w:ascii="Times New Roman" w:hAnsi="Times New Roman"/>
          <w:sz w:val="24"/>
        </w:rPr>
        <w:t xml:space="preserve"> dokonywanie przez Zamawiających</w:t>
      </w:r>
      <w:r w:rsidRPr="005F02F7">
        <w:rPr>
          <w:rFonts w:ascii="Times New Roman" w:hAnsi="Times New Roman"/>
          <w:sz w:val="24"/>
        </w:rPr>
        <w:t xml:space="preserve"> zmian w Dokumentacji na każdym etapie </w:t>
      </w:r>
      <w:r w:rsidR="00B810CA">
        <w:rPr>
          <w:rFonts w:ascii="Times New Roman" w:hAnsi="Times New Roman"/>
          <w:sz w:val="24"/>
        </w:rPr>
        <w:t xml:space="preserve">realizacji Umowy </w:t>
      </w:r>
      <w:r w:rsidRPr="005F02F7">
        <w:rPr>
          <w:rFonts w:ascii="Times New Roman" w:hAnsi="Times New Roman"/>
          <w:sz w:val="24"/>
        </w:rPr>
        <w:t>oraz Wykonawca wyraża zgodę na</w:t>
      </w:r>
      <w:r w:rsidR="00EC54B5">
        <w:rPr>
          <w:rFonts w:ascii="Times New Roman" w:hAnsi="Times New Roman"/>
          <w:sz w:val="24"/>
        </w:rPr>
        <w:t xml:space="preserve"> dokonywanie przez Zamawiających</w:t>
      </w:r>
      <w:r w:rsidRPr="005F02F7">
        <w:rPr>
          <w:rFonts w:ascii="Times New Roman" w:hAnsi="Times New Roman"/>
          <w:sz w:val="24"/>
        </w:rPr>
        <w:t xml:space="preserve"> zmian w Dokumentacji po zakończeniu </w:t>
      </w:r>
      <w:r w:rsidR="00EC54B5">
        <w:rPr>
          <w:rFonts w:ascii="Times New Roman" w:hAnsi="Times New Roman"/>
          <w:sz w:val="24"/>
        </w:rPr>
        <w:t>Umowy</w:t>
      </w:r>
      <w:r w:rsidRPr="005F02F7">
        <w:rPr>
          <w:rFonts w:ascii="Times New Roman" w:hAnsi="Times New Roman"/>
          <w:sz w:val="24"/>
        </w:rPr>
        <w:t xml:space="preserve"> (</w:t>
      </w:r>
      <w:r w:rsidR="00EC54B5">
        <w:rPr>
          <w:rFonts w:ascii="Times New Roman" w:hAnsi="Times New Roman"/>
          <w:sz w:val="24"/>
        </w:rPr>
        <w:t>tj.</w:t>
      </w:r>
      <w:r w:rsidRPr="005F02F7">
        <w:rPr>
          <w:rFonts w:ascii="Times New Roman" w:hAnsi="Times New Roman"/>
          <w:sz w:val="24"/>
        </w:rPr>
        <w:t xml:space="preserve"> po dokonaniu odbioru końcowego</w:t>
      </w:r>
      <w:r w:rsidR="00EC54B5">
        <w:rPr>
          <w:rFonts w:ascii="Times New Roman" w:hAnsi="Times New Roman"/>
          <w:sz w:val="24"/>
        </w:rPr>
        <w:t>) przenosząc na Zamawiających</w:t>
      </w:r>
      <w:r w:rsidRPr="005F02F7">
        <w:rPr>
          <w:rFonts w:ascii="Times New Roman" w:hAnsi="Times New Roman"/>
          <w:sz w:val="24"/>
        </w:rPr>
        <w:t xml:space="preserve"> autorskie prawa zależne. Prawo zależne obejmuje prawo do rozporządzania i korzystania z opracowań utworu w szczególności tłumaczenia, przeróbki, adaptacji. 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W celu uniknięcia wszelkich wątpliwości Strony wyraźnie podkreślają, iż przeniesienie praw zgodnie z ust. 2 i 3 powyżej dotyczy wszystkich elementów wchodzących w skład Dokumentacji, jak i jej poszczególnych części składowych, które w</w:t>
      </w:r>
      <w:r w:rsidR="009E023F">
        <w:rPr>
          <w:rFonts w:ascii="Times New Roman" w:hAnsi="Times New Roman"/>
          <w:sz w:val="24"/>
        </w:rPr>
        <w:t xml:space="preserve"> związku z powyższym Zamawiający będą mogli</w:t>
      </w:r>
      <w:r w:rsidRPr="005F02F7">
        <w:rPr>
          <w:rFonts w:ascii="Times New Roman" w:hAnsi="Times New Roman"/>
          <w:sz w:val="24"/>
        </w:rPr>
        <w:t xml:space="preserve"> wykorzystywać także w innych utworac</w:t>
      </w:r>
      <w:r w:rsidR="009E023F">
        <w:rPr>
          <w:rFonts w:ascii="Times New Roman" w:hAnsi="Times New Roman"/>
          <w:sz w:val="24"/>
        </w:rPr>
        <w:t>h tworzonych przez Zamawiających lub zlecanych przez nich</w:t>
      </w:r>
      <w:r w:rsidRPr="005F02F7">
        <w:rPr>
          <w:rFonts w:ascii="Times New Roman" w:hAnsi="Times New Roman"/>
          <w:sz w:val="24"/>
        </w:rPr>
        <w:t xml:space="preserve"> do stworzenia innym podmiotom.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Przeniesienie, o którym mowa w niniejszym paragrafie, następuje bez ograniczenia co do terminu, czasu, terytorium, ilości egzemplarzy.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 xml:space="preserve">Wykonawca oświadcza, iż nie będzie korzystać z autorskich praw osobistych do utworu, o których mowa w art. 16 ustawy z dnia 4 lutego 1994 roku o prawie autorskim i prawach pokrewnych (tekst jednolity Dz. U. z  2016 r. </w:t>
      </w:r>
      <w:r w:rsidR="009E023F">
        <w:rPr>
          <w:rFonts w:ascii="Times New Roman" w:hAnsi="Times New Roman"/>
          <w:sz w:val="24"/>
        </w:rPr>
        <w:t>poz. 666) względem Zamawiających</w:t>
      </w:r>
      <w:r w:rsidRPr="005F02F7">
        <w:rPr>
          <w:rFonts w:ascii="Times New Roman" w:hAnsi="Times New Roman"/>
          <w:sz w:val="24"/>
        </w:rPr>
        <w:t xml:space="preserve"> i </w:t>
      </w:r>
      <w:r w:rsidR="009E023F">
        <w:rPr>
          <w:rFonts w:ascii="Times New Roman" w:hAnsi="Times New Roman"/>
          <w:sz w:val="24"/>
        </w:rPr>
        <w:t>ich</w:t>
      </w:r>
      <w:r w:rsidRPr="005F02F7">
        <w:rPr>
          <w:rFonts w:ascii="Times New Roman" w:hAnsi="Times New Roman"/>
          <w:sz w:val="24"/>
        </w:rPr>
        <w:t xml:space="preserve"> następców prawnych, na których przeniesione zostaną prawa majątkowe do utworu, będącego Przedmiotem Umowy.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Wykonawca ma prawo pozostawić u siebie utrwaloną Dokumentację jedynie do celów własnej dokumentacji i prezentacji własnych dokonań.</w:t>
      </w:r>
    </w:p>
    <w:p w:rsidR="005F02F7" w:rsidRPr="005F02F7" w:rsidRDefault="005F02F7" w:rsidP="005F02F7">
      <w:pPr>
        <w:pStyle w:val="Podpunkta"/>
        <w:numPr>
          <w:ilvl w:val="0"/>
          <w:numId w:val="4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</w:rPr>
      </w:pPr>
      <w:r w:rsidRPr="005F02F7">
        <w:rPr>
          <w:rFonts w:ascii="Times New Roman" w:hAnsi="Times New Roman"/>
          <w:sz w:val="24"/>
        </w:rPr>
        <w:t>W przypadku zgłoszenia przez osoby trzecie jakichkolwiek roszczeń z tytułu korzystania przez Zamawiając</w:t>
      </w:r>
      <w:r w:rsidR="00A764C7">
        <w:rPr>
          <w:rFonts w:ascii="Times New Roman" w:hAnsi="Times New Roman"/>
          <w:sz w:val="24"/>
        </w:rPr>
        <w:t>ych</w:t>
      </w:r>
      <w:r w:rsidRPr="005F02F7">
        <w:rPr>
          <w:rFonts w:ascii="Times New Roman" w:hAnsi="Times New Roman"/>
          <w:sz w:val="24"/>
        </w:rPr>
        <w:t xml:space="preserve"> z Dokumentacji, Wykonawca zobowiązuje się do podjęcia na swój koszt i ryzyko wszelkich działań prawnych zapewniającyc</w:t>
      </w:r>
      <w:r w:rsidR="00A764C7">
        <w:rPr>
          <w:rFonts w:ascii="Times New Roman" w:hAnsi="Times New Roman"/>
          <w:sz w:val="24"/>
        </w:rPr>
        <w:t>h należytą ochronę Zamawiających</w:t>
      </w:r>
      <w:r w:rsidRPr="005F02F7">
        <w:rPr>
          <w:rFonts w:ascii="Times New Roman" w:hAnsi="Times New Roman"/>
          <w:sz w:val="24"/>
        </w:rPr>
        <w:t xml:space="preserve"> przed takimi roszczeniami osób trzecich. W szczególności Wykonawca zobowiązuje się zastąpić Zamawiając</w:t>
      </w:r>
      <w:r w:rsidR="00A764C7">
        <w:rPr>
          <w:rFonts w:ascii="Times New Roman" w:hAnsi="Times New Roman"/>
          <w:sz w:val="24"/>
        </w:rPr>
        <w:t>ych</w:t>
      </w:r>
      <w:r w:rsidRPr="005F02F7">
        <w:rPr>
          <w:rFonts w:ascii="Times New Roman" w:hAnsi="Times New Roman"/>
          <w:sz w:val="24"/>
        </w:rPr>
        <w:t xml:space="preserve"> czy też w przypadku braku takiej możliwości prz</w:t>
      </w:r>
      <w:r w:rsidR="00A764C7">
        <w:rPr>
          <w:rFonts w:ascii="Times New Roman" w:hAnsi="Times New Roman"/>
          <w:sz w:val="24"/>
        </w:rPr>
        <w:t>ystąpić po stronie Zamawiających</w:t>
      </w:r>
      <w:r w:rsidRPr="005F02F7">
        <w:rPr>
          <w:rFonts w:ascii="Times New Roman" w:hAnsi="Times New Roman"/>
          <w:sz w:val="24"/>
        </w:rPr>
        <w:t xml:space="preserve"> do wszelkich postępowań toczą</w:t>
      </w:r>
      <w:r w:rsidR="00A764C7">
        <w:rPr>
          <w:rFonts w:ascii="Times New Roman" w:hAnsi="Times New Roman"/>
          <w:sz w:val="24"/>
        </w:rPr>
        <w:t>cych się przeciwko Zamawiającym</w:t>
      </w:r>
      <w:r w:rsidRPr="005F02F7">
        <w:rPr>
          <w:rFonts w:ascii="Times New Roman" w:hAnsi="Times New Roman"/>
          <w:sz w:val="24"/>
        </w:rPr>
        <w:t>. Wykonawca zobowiązuje się ta</w:t>
      </w:r>
      <w:r w:rsidR="00A764C7">
        <w:rPr>
          <w:rFonts w:ascii="Times New Roman" w:hAnsi="Times New Roman"/>
          <w:sz w:val="24"/>
        </w:rPr>
        <w:t>kże zrekompensować Zamawiającym</w:t>
      </w:r>
      <w:r w:rsidRPr="005F02F7">
        <w:rPr>
          <w:rFonts w:ascii="Times New Roman" w:hAnsi="Times New Roman"/>
          <w:sz w:val="24"/>
        </w:rPr>
        <w:t xml:space="preserve"> wszelkie ko</w:t>
      </w:r>
      <w:r w:rsidR="00A764C7">
        <w:rPr>
          <w:rFonts w:ascii="Times New Roman" w:hAnsi="Times New Roman"/>
          <w:sz w:val="24"/>
        </w:rPr>
        <w:t xml:space="preserve">szty, jakie Zamawiający </w:t>
      </w:r>
      <w:r w:rsidR="00A764C7">
        <w:rPr>
          <w:rFonts w:ascii="Times New Roman" w:hAnsi="Times New Roman"/>
          <w:sz w:val="24"/>
        </w:rPr>
        <w:lastRenderedPageBreak/>
        <w:t>poniosą</w:t>
      </w:r>
      <w:r w:rsidRPr="005F02F7">
        <w:rPr>
          <w:rFonts w:ascii="Times New Roman" w:hAnsi="Times New Roman"/>
          <w:sz w:val="24"/>
        </w:rPr>
        <w:t xml:space="preserve"> lub </w:t>
      </w:r>
      <w:r w:rsidR="00A764C7">
        <w:rPr>
          <w:rFonts w:ascii="Times New Roman" w:hAnsi="Times New Roman"/>
          <w:sz w:val="24"/>
        </w:rPr>
        <w:t>jakie będą zobowiązani</w:t>
      </w:r>
      <w:r w:rsidRPr="005F02F7">
        <w:rPr>
          <w:rFonts w:ascii="Times New Roman" w:hAnsi="Times New Roman"/>
          <w:sz w:val="24"/>
        </w:rPr>
        <w:t xml:space="preserve"> ponieść w związku z dochodzeniem roszczenia z zakresu prawa autorskiego, jakie osoba trzecia zgłosi w związku z tym, że Zamawiający korzysta</w:t>
      </w:r>
      <w:r w:rsidR="00A764C7">
        <w:rPr>
          <w:rFonts w:ascii="Times New Roman" w:hAnsi="Times New Roman"/>
          <w:sz w:val="24"/>
        </w:rPr>
        <w:t>ją</w:t>
      </w:r>
      <w:r w:rsidRPr="005F02F7">
        <w:rPr>
          <w:rFonts w:ascii="Times New Roman" w:hAnsi="Times New Roman"/>
          <w:sz w:val="24"/>
        </w:rPr>
        <w:t xml:space="preserve"> z Dokumentacji.</w:t>
      </w:r>
    </w:p>
    <w:p w:rsidR="00115A2C" w:rsidRPr="00C06028" w:rsidRDefault="005F02F7" w:rsidP="00D61113">
      <w:pPr>
        <w:pStyle w:val="Podpunkta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rPr>
          <w:color w:val="000000"/>
        </w:rPr>
      </w:pPr>
      <w:r w:rsidRPr="005F02F7">
        <w:rPr>
          <w:rFonts w:ascii="Times New Roman" w:hAnsi="Times New Roman"/>
          <w:sz w:val="24"/>
        </w:rPr>
        <w:t>Zamawiający ma</w:t>
      </w:r>
      <w:r w:rsidR="00C06028">
        <w:rPr>
          <w:rFonts w:ascii="Times New Roman" w:hAnsi="Times New Roman"/>
          <w:sz w:val="24"/>
        </w:rPr>
        <w:t>ją</w:t>
      </w:r>
      <w:r w:rsidRPr="005F02F7">
        <w:rPr>
          <w:rFonts w:ascii="Times New Roman" w:hAnsi="Times New Roman"/>
          <w:sz w:val="24"/>
        </w:rPr>
        <w:t xml:space="preserve"> prawo wykorzystywania Dokumentacji w innych postępowaniach w szczególności poprzez włączenie Dokumentacji lub jej części do specyfikacji istotnych warunków umowy oraz udostępnienia dokumentacji lub jej części wszystkim zainteresowa</w:t>
      </w:r>
      <w:r w:rsidR="00C06028">
        <w:rPr>
          <w:rFonts w:ascii="Times New Roman" w:hAnsi="Times New Roman"/>
          <w:sz w:val="24"/>
        </w:rPr>
        <w:t>nym wykonaniem przedmiotowego zamówienia.</w:t>
      </w:r>
    </w:p>
    <w:p w:rsidR="00CC2B0D" w:rsidRPr="00392130" w:rsidRDefault="00CC2B0D" w:rsidP="00CC2B0D">
      <w:pPr>
        <w:spacing w:before="120"/>
        <w:jc w:val="center"/>
        <w:rPr>
          <w:rFonts w:eastAsia="Calibri"/>
          <w:b/>
          <w:szCs w:val="24"/>
          <w:lang w:eastAsia="en-US"/>
        </w:rPr>
      </w:pPr>
      <w:r w:rsidRPr="00392130">
        <w:rPr>
          <w:rFonts w:eastAsia="Calibri"/>
          <w:b/>
          <w:szCs w:val="24"/>
          <w:lang w:eastAsia="en-US"/>
        </w:rPr>
        <w:t>§1</w:t>
      </w:r>
      <w:r w:rsidR="00A94916">
        <w:rPr>
          <w:rFonts w:eastAsia="Calibri"/>
          <w:b/>
          <w:szCs w:val="24"/>
          <w:lang w:eastAsia="en-US"/>
        </w:rPr>
        <w:t>0</w:t>
      </w:r>
    </w:p>
    <w:p w:rsidR="00CC2B0D" w:rsidRPr="00392130" w:rsidRDefault="00CC2B0D" w:rsidP="00CC2B0D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:rsidR="00CC2B0D" w:rsidRPr="00392130" w:rsidRDefault="00CC2B0D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Wszystkie zmiany niniejszej umowy wymagają formy pisemnej w postaci aneksu do umowy pod rygorem nieważności z zastrzeżeniem</w:t>
      </w:r>
      <w:r w:rsidR="007772FE">
        <w:rPr>
          <w:szCs w:val="24"/>
        </w:rPr>
        <w:t xml:space="preserve"> </w:t>
      </w:r>
      <w:r w:rsidR="00C06028">
        <w:rPr>
          <w:rFonts w:eastAsia="Calibri"/>
          <w:szCs w:val="24"/>
          <w:lang w:eastAsia="en-US"/>
        </w:rPr>
        <w:t>§1 ust. 15</w:t>
      </w:r>
      <w:r w:rsidR="007772FE">
        <w:rPr>
          <w:rFonts w:eastAsia="Calibri"/>
          <w:szCs w:val="24"/>
          <w:lang w:eastAsia="en-US"/>
        </w:rPr>
        <w:t xml:space="preserve"> oraz</w:t>
      </w:r>
      <w:r w:rsidRPr="00392130">
        <w:rPr>
          <w:szCs w:val="24"/>
        </w:rPr>
        <w:t xml:space="preserve"> </w:t>
      </w:r>
      <w:r w:rsidR="00374537">
        <w:rPr>
          <w:rFonts w:eastAsia="Calibri"/>
          <w:szCs w:val="24"/>
          <w:lang w:eastAsia="en-US"/>
        </w:rPr>
        <w:t>§5</w:t>
      </w:r>
      <w:r>
        <w:rPr>
          <w:rFonts w:eastAsia="Calibri"/>
          <w:szCs w:val="24"/>
          <w:lang w:eastAsia="en-US"/>
        </w:rPr>
        <w:t xml:space="preserve"> ust. 2.</w:t>
      </w:r>
    </w:p>
    <w:p w:rsidR="00CC2B0D" w:rsidRPr="00392130" w:rsidRDefault="00CC2B0D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CC2B0D" w:rsidRPr="00392130" w:rsidRDefault="00CC2B0D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</w:t>
      </w:r>
      <w:r w:rsidR="00722B56">
        <w:rPr>
          <w:szCs w:val="24"/>
        </w:rPr>
        <w:t>wemu miejscowo dla</w:t>
      </w:r>
      <w:r w:rsidR="0011494F">
        <w:rPr>
          <w:szCs w:val="24"/>
        </w:rPr>
        <w:t xml:space="preserve"> siedziby ILOT</w:t>
      </w:r>
      <w:r w:rsidRPr="00392130">
        <w:rPr>
          <w:szCs w:val="24"/>
        </w:rPr>
        <w:t>.</w:t>
      </w:r>
    </w:p>
    <w:p w:rsidR="00CC2B0D" w:rsidRPr="00392130" w:rsidRDefault="00CC2B0D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 sprawach nieuregulowanych niniejszą umową będą miały zastosowanie </w:t>
      </w:r>
      <w:r w:rsidR="0011494F">
        <w:rPr>
          <w:szCs w:val="24"/>
        </w:rPr>
        <w:t xml:space="preserve">powszechnie obowiązujące przepisy prawa polskiego. </w:t>
      </w:r>
    </w:p>
    <w:p w:rsidR="00CC2B0D" w:rsidRDefault="002F0C4E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>
        <w:rPr>
          <w:szCs w:val="24"/>
        </w:rPr>
        <w:t>Umowę sporządzono w trzech</w:t>
      </w:r>
      <w:r w:rsidR="00CC2B0D" w:rsidRPr="00392130">
        <w:rPr>
          <w:szCs w:val="24"/>
        </w:rPr>
        <w:t xml:space="preserve"> jednobrzmiących egzemplarzach, po jednym egzemplarzu dla każdej ze stron.</w:t>
      </w:r>
    </w:p>
    <w:p w:rsidR="002F0C4E" w:rsidRPr="002F0C4E" w:rsidRDefault="002F0C4E" w:rsidP="002F0C4E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19461A">
        <w:rPr>
          <w:b/>
          <w:szCs w:val="24"/>
        </w:rPr>
        <w:t>Załącznik nr 1 do Umowy</w:t>
      </w:r>
      <w:r>
        <w:rPr>
          <w:b/>
          <w:szCs w:val="24"/>
        </w:rPr>
        <w:t xml:space="preserve"> </w:t>
      </w:r>
      <w:r w:rsidRPr="00D9587D">
        <w:rPr>
          <w:szCs w:val="24"/>
        </w:rPr>
        <w:t>– opis przedmiotu zamówienia (OPZ) -</w:t>
      </w:r>
      <w:r w:rsidRPr="00FB14A9">
        <w:rPr>
          <w:szCs w:val="24"/>
        </w:rPr>
        <w:t xml:space="preserve"> stanowi jej integralną część.</w:t>
      </w:r>
    </w:p>
    <w:p w:rsidR="00CC2B0D" w:rsidRDefault="00CC2B0D" w:rsidP="00CC2B0D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683E9F" w:rsidRPr="00442417" w:rsidRDefault="00F53563" w:rsidP="00442417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ILOT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GECP</w:t>
      </w:r>
      <w:r w:rsidR="00CC2B0D" w:rsidRPr="00392130">
        <w:rPr>
          <w:b/>
          <w:szCs w:val="24"/>
        </w:rPr>
        <w:tab/>
      </w:r>
      <w:r w:rsidR="00CC2B0D" w:rsidRPr="00392130">
        <w:rPr>
          <w:b/>
          <w:szCs w:val="24"/>
        </w:rPr>
        <w:tab/>
      </w:r>
      <w:r w:rsidR="00CC2B0D" w:rsidRPr="00392130">
        <w:rPr>
          <w:b/>
          <w:szCs w:val="24"/>
        </w:rPr>
        <w:tab/>
      </w:r>
      <w:r w:rsidR="00CC2B0D" w:rsidRPr="00392130">
        <w:rPr>
          <w:b/>
          <w:szCs w:val="24"/>
        </w:rPr>
        <w:tab/>
      </w:r>
      <w:r w:rsidR="00CC2B0D" w:rsidRPr="00392130">
        <w:rPr>
          <w:b/>
          <w:szCs w:val="24"/>
        </w:rPr>
        <w:tab/>
        <w:t>WYKONAWCA</w:t>
      </w:r>
    </w:p>
    <w:sectPr w:rsidR="00683E9F" w:rsidRPr="00442417" w:rsidSect="00E042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993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2A" w:rsidRDefault="005F6B2A">
      <w:r>
        <w:separator/>
      </w:r>
    </w:p>
  </w:endnote>
  <w:endnote w:type="continuationSeparator" w:id="0">
    <w:p w:rsidR="005F6B2A" w:rsidRDefault="005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ED" w:rsidRDefault="00C63933">
    <w:pPr>
      <w:pStyle w:val="Stopka"/>
      <w:jc w:val="center"/>
    </w:pPr>
    <w:r>
      <w:rPr>
        <w:rStyle w:val="Numerstrony"/>
      </w:rPr>
      <w:fldChar w:fldCharType="begin"/>
    </w:r>
    <w:r w:rsidR="00B554E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D7603">
      <w:rPr>
        <w:rStyle w:val="Numerstrony"/>
        <w:noProof/>
      </w:rPr>
      <w:t>11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ED" w:rsidRDefault="00C63933">
    <w:pPr>
      <w:pStyle w:val="Stopka"/>
      <w:jc w:val="right"/>
    </w:pPr>
    <w:r>
      <w:fldChar w:fldCharType="begin"/>
    </w:r>
    <w:r w:rsidR="00B554ED">
      <w:instrText>PAGE   \* MERGEFORMAT</w:instrText>
    </w:r>
    <w:r>
      <w:fldChar w:fldCharType="separate"/>
    </w:r>
    <w:r w:rsidR="00CD1C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2A" w:rsidRDefault="005F6B2A">
      <w:r>
        <w:separator/>
      </w:r>
    </w:p>
  </w:footnote>
  <w:footnote w:type="continuationSeparator" w:id="0">
    <w:p w:rsidR="005F6B2A" w:rsidRDefault="005F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F1" w:rsidRDefault="00CD1CF1">
    <w:pPr>
      <w:pStyle w:val="Nagwek"/>
    </w:pPr>
    <w:r>
      <w:t>P</w:t>
    </w:r>
    <w:r w:rsidR="00FB6315">
      <w:t>ostępowanie 2/ZZ/AZLZ/2018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F1" w:rsidRDefault="00CD1CF1">
    <w:pPr>
      <w:pStyle w:val="Nagwek"/>
    </w:pPr>
    <w:r>
      <w:t>Postępowanie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DDF47E56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479F0"/>
    <w:multiLevelType w:val="hybridMultilevel"/>
    <w:tmpl w:val="70665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81E30"/>
    <w:multiLevelType w:val="multilevel"/>
    <w:tmpl w:val="5B147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3EE6"/>
    <w:multiLevelType w:val="hybridMultilevel"/>
    <w:tmpl w:val="796CBC5E"/>
    <w:lvl w:ilvl="0" w:tplc="F62A590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59FF"/>
    <w:multiLevelType w:val="hybridMultilevel"/>
    <w:tmpl w:val="48929A48"/>
    <w:lvl w:ilvl="0" w:tplc="BAC0D698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2662"/>
    <w:multiLevelType w:val="hybridMultilevel"/>
    <w:tmpl w:val="92009456"/>
    <w:lvl w:ilvl="0" w:tplc="9316367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03E9"/>
    <w:multiLevelType w:val="hybridMultilevel"/>
    <w:tmpl w:val="853A7818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52802"/>
    <w:multiLevelType w:val="hybridMultilevel"/>
    <w:tmpl w:val="465A6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344C3C"/>
    <w:multiLevelType w:val="hybridMultilevel"/>
    <w:tmpl w:val="ABDC91A0"/>
    <w:lvl w:ilvl="0" w:tplc="9750749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4F31D78"/>
    <w:multiLevelType w:val="hybridMultilevel"/>
    <w:tmpl w:val="FE9C4BB6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6A9C"/>
    <w:multiLevelType w:val="hybridMultilevel"/>
    <w:tmpl w:val="77486526"/>
    <w:lvl w:ilvl="0" w:tplc="84E0E72C">
      <w:start w:val="1"/>
      <w:numFmt w:val="decimal"/>
      <w:lvlText w:val="%1)"/>
      <w:lvlJc w:val="left"/>
      <w:pPr>
        <w:ind w:left="12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17" w15:restartNumberingAfterBreak="0">
    <w:nsid w:val="399F3D06"/>
    <w:multiLevelType w:val="hybridMultilevel"/>
    <w:tmpl w:val="9586B18E"/>
    <w:lvl w:ilvl="0" w:tplc="0DC82A10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8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2C12877"/>
    <w:multiLevelType w:val="hybridMultilevel"/>
    <w:tmpl w:val="B44E9EAE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4552304"/>
    <w:multiLevelType w:val="hybridMultilevel"/>
    <w:tmpl w:val="94A4E50C"/>
    <w:lvl w:ilvl="0" w:tplc="7786D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F1E2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34E9D"/>
    <w:multiLevelType w:val="hybridMultilevel"/>
    <w:tmpl w:val="75628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78A66B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5E48C7"/>
    <w:multiLevelType w:val="hybridMultilevel"/>
    <w:tmpl w:val="1264D35C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35164"/>
    <w:multiLevelType w:val="multilevel"/>
    <w:tmpl w:val="BE7A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E309E"/>
    <w:multiLevelType w:val="hybridMultilevel"/>
    <w:tmpl w:val="32A447C2"/>
    <w:lvl w:ilvl="0" w:tplc="29388F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4294BA2"/>
    <w:multiLevelType w:val="hybridMultilevel"/>
    <w:tmpl w:val="F3021DC2"/>
    <w:lvl w:ilvl="0" w:tplc="00B6C3F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211828"/>
    <w:multiLevelType w:val="hybridMultilevel"/>
    <w:tmpl w:val="F84C30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131F23"/>
    <w:multiLevelType w:val="hybridMultilevel"/>
    <w:tmpl w:val="51523B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507DA"/>
    <w:multiLevelType w:val="hybridMultilevel"/>
    <w:tmpl w:val="B6E64890"/>
    <w:lvl w:ilvl="0" w:tplc="278A66B6">
      <w:start w:val="1"/>
      <w:numFmt w:val="decimal"/>
      <w:lvlText w:val="%1)"/>
      <w:lvlJc w:val="left"/>
      <w:pPr>
        <w:ind w:left="2433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66F480D"/>
    <w:multiLevelType w:val="hybridMultilevel"/>
    <w:tmpl w:val="9E9E96A8"/>
    <w:lvl w:ilvl="0" w:tplc="7E4C9D5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97240"/>
    <w:multiLevelType w:val="hybridMultilevel"/>
    <w:tmpl w:val="D9C61EF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46E5FC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33157"/>
    <w:multiLevelType w:val="hybridMultilevel"/>
    <w:tmpl w:val="2C3EB640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36"/>
  </w:num>
  <w:num w:numId="8">
    <w:abstractNumId w:val="28"/>
  </w:num>
  <w:num w:numId="9">
    <w:abstractNumId w:val="10"/>
  </w:num>
  <w:num w:numId="10">
    <w:abstractNumId w:val="22"/>
  </w:num>
  <w:num w:numId="11">
    <w:abstractNumId w:val="32"/>
  </w:num>
  <w:num w:numId="12">
    <w:abstractNumId w:val="4"/>
  </w:num>
  <w:num w:numId="13">
    <w:abstractNumId w:val="15"/>
  </w:num>
  <w:num w:numId="14">
    <w:abstractNumId w:val="21"/>
  </w:num>
  <w:num w:numId="15">
    <w:abstractNumId w:val="31"/>
  </w:num>
  <w:num w:numId="16">
    <w:abstractNumId w:val="0"/>
  </w:num>
  <w:num w:numId="17">
    <w:abstractNumId w:val="34"/>
  </w:num>
  <w:num w:numId="18">
    <w:abstractNumId w:val="27"/>
  </w:num>
  <w:num w:numId="19">
    <w:abstractNumId w:val="42"/>
  </w:num>
  <w:num w:numId="20">
    <w:abstractNumId w:val="39"/>
  </w:num>
  <w:num w:numId="21">
    <w:abstractNumId w:val="8"/>
  </w:num>
  <w:num w:numId="22">
    <w:abstractNumId w:val="24"/>
  </w:num>
  <w:num w:numId="23">
    <w:abstractNumId w:val="5"/>
  </w:num>
  <w:num w:numId="24">
    <w:abstractNumId w:val="19"/>
  </w:num>
  <w:num w:numId="25">
    <w:abstractNumId w:val="40"/>
  </w:num>
  <w:num w:numId="26">
    <w:abstractNumId w:val="26"/>
  </w:num>
  <w:num w:numId="27">
    <w:abstractNumId w:val="44"/>
  </w:num>
  <w:num w:numId="28">
    <w:abstractNumId w:val="3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5"/>
  </w:num>
  <w:num w:numId="32">
    <w:abstractNumId w:val="35"/>
  </w:num>
  <w:num w:numId="33">
    <w:abstractNumId w:val="7"/>
  </w:num>
  <w:num w:numId="34">
    <w:abstractNumId w:val="9"/>
  </w:num>
  <w:num w:numId="35">
    <w:abstractNumId w:val="18"/>
  </w:num>
  <w:num w:numId="36">
    <w:abstractNumId w:val="38"/>
  </w:num>
  <w:num w:numId="37">
    <w:abstractNumId w:val="2"/>
  </w:num>
  <w:num w:numId="38">
    <w:abstractNumId w:val="23"/>
  </w:num>
  <w:num w:numId="39">
    <w:abstractNumId w:val="16"/>
  </w:num>
  <w:num w:numId="40">
    <w:abstractNumId w:val="29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7"/>
  </w:num>
  <w:num w:numId="44">
    <w:abstractNumId w:val="30"/>
  </w:num>
  <w:num w:numId="45">
    <w:abstractNumId w:val="11"/>
  </w:num>
  <w:num w:numId="46">
    <w:abstractNumId w:val="41"/>
  </w:num>
  <w:num w:numId="4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07EA"/>
    <w:rsid w:val="0003132F"/>
    <w:rsid w:val="00031576"/>
    <w:rsid w:val="000323A0"/>
    <w:rsid w:val="000326AB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5E4"/>
    <w:rsid w:val="00041AC1"/>
    <w:rsid w:val="00041EBC"/>
    <w:rsid w:val="00041F52"/>
    <w:rsid w:val="00042180"/>
    <w:rsid w:val="00042B44"/>
    <w:rsid w:val="00042B9D"/>
    <w:rsid w:val="000430CE"/>
    <w:rsid w:val="000436B8"/>
    <w:rsid w:val="00043CCC"/>
    <w:rsid w:val="00044E12"/>
    <w:rsid w:val="000457E7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06B8"/>
    <w:rsid w:val="0007195D"/>
    <w:rsid w:val="00071B13"/>
    <w:rsid w:val="00071F38"/>
    <w:rsid w:val="00072817"/>
    <w:rsid w:val="000729B1"/>
    <w:rsid w:val="000732F3"/>
    <w:rsid w:val="00073D78"/>
    <w:rsid w:val="00074A9A"/>
    <w:rsid w:val="00074C39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551"/>
    <w:rsid w:val="00082739"/>
    <w:rsid w:val="000827C2"/>
    <w:rsid w:val="000829D7"/>
    <w:rsid w:val="00082F0E"/>
    <w:rsid w:val="0008369E"/>
    <w:rsid w:val="00085504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545"/>
    <w:rsid w:val="000969A4"/>
    <w:rsid w:val="000974CD"/>
    <w:rsid w:val="0009793A"/>
    <w:rsid w:val="00097FFB"/>
    <w:rsid w:val="000A0869"/>
    <w:rsid w:val="000A1B3D"/>
    <w:rsid w:val="000A24E3"/>
    <w:rsid w:val="000A3A36"/>
    <w:rsid w:val="000A3ABD"/>
    <w:rsid w:val="000A43C5"/>
    <w:rsid w:val="000A4954"/>
    <w:rsid w:val="000A7386"/>
    <w:rsid w:val="000A7BF9"/>
    <w:rsid w:val="000A7E3C"/>
    <w:rsid w:val="000B1312"/>
    <w:rsid w:val="000B2300"/>
    <w:rsid w:val="000B2887"/>
    <w:rsid w:val="000B2D44"/>
    <w:rsid w:val="000B30FB"/>
    <w:rsid w:val="000B3CBD"/>
    <w:rsid w:val="000B3ECD"/>
    <w:rsid w:val="000B4624"/>
    <w:rsid w:val="000B5F33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64C"/>
    <w:rsid w:val="000C5807"/>
    <w:rsid w:val="000C74D6"/>
    <w:rsid w:val="000D02BB"/>
    <w:rsid w:val="000D04CB"/>
    <w:rsid w:val="000D0947"/>
    <w:rsid w:val="000D0DAC"/>
    <w:rsid w:val="000D18F9"/>
    <w:rsid w:val="000D19BA"/>
    <w:rsid w:val="000D19DE"/>
    <w:rsid w:val="000D19F6"/>
    <w:rsid w:val="000D1DD1"/>
    <w:rsid w:val="000D1EC7"/>
    <w:rsid w:val="000D3C13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B5B"/>
    <w:rsid w:val="000E2D19"/>
    <w:rsid w:val="000E3498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DBA"/>
    <w:rsid w:val="000F3E06"/>
    <w:rsid w:val="000F443B"/>
    <w:rsid w:val="000F4C84"/>
    <w:rsid w:val="000F6010"/>
    <w:rsid w:val="000F773B"/>
    <w:rsid w:val="000F794C"/>
    <w:rsid w:val="000F7A74"/>
    <w:rsid w:val="00100522"/>
    <w:rsid w:val="00101BE5"/>
    <w:rsid w:val="0010206C"/>
    <w:rsid w:val="001028A3"/>
    <w:rsid w:val="0010291D"/>
    <w:rsid w:val="00103211"/>
    <w:rsid w:val="00103513"/>
    <w:rsid w:val="00103639"/>
    <w:rsid w:val="00103A58"/>
    <w:rsid w:val="001054C9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3EA5"/>
    <w:rsid w:val="0011494F"/>
    <w:rsid w:val="00115126"/>
    <w:rsid w:val="00115A2C"/>
    <w:rsid w:val="001172EE"/>
    <w:rsid w:val="00117F79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6A18"/>
    <w:rsid w:val="001271E1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27B4"/>
    <w:rsid w:val="00152902"/>
    <w:rsid w:val="001549AF"/>
    <w:rsid w:val="00155C27"/>
    <w:rsid w:val="00156220"/>
    <w:rsid w:val="00156EBD"/>
    <w:rsid w:val="00157543"/>
    <w:rsid w:val="00157627"/>
    <w:rsid w:val="00157BCE"/>
    <w:rsid w:val="00160111"/>
    <w:rsid w:val="00160225"/>
    <w:rsid w:val="001605B5"/>
    <w:rsid w:val="001607BA"/>
    <w:rsid w:val="00160966"/>
    <w:rsid w:val="00161F76"/>
    <w:rsid w:val="00161FFD"/>
    <w:rsid w:val="00163C0D"/>
    <w:rsid w:val="00165ED7"/>
    <w:rsid w:val="0016714E"/>
    <w:rsid w:val="00167C64"/>
    <w:rsid w:val="00170206"/>
    <w:rsid w:val="00171EBA"/>
    <w:rsid w:val="00172A5B"/>
    <w:rsid w:val="001745D1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4FB2"/>
    <w:rsid w:val="001865EB"/>
    <w:rsid w:val="00186616"/>
    <w:rsid w:val="001905B0"/>
    <w:rsid w:val="00191229"/>
    <w:rsid w:val="00191492"/>
    <w:rsid w:val="00191CDB"/>
    <w:rsid w:val="0019208B"/>
    <w:rsid w:val="0019361A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0C01"/>
    <w:rsid w:val="001B205D"/>
    <w:rsid w:val="001B24BE"/>
    <w:rsid w:val="001B2C7F"/>
    <w:rsid w:val="001B2F10"/>
    <w:rsid w:val="001B3BF0"/>
    <w:rsid w:val="001B4879"/>
    <w:rsid w:val="001B576B"/>
    <w:rsid w:val="001B5924"/>
    <w:rsid w:val="001C081A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C7D70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6D63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A5B"/>
    <w:rsid w:val="00206BB9"/>
    <w:rsid w:val="00206EAE"/>
    <w:rsid w:val="002074B7"/>
    <w:rsid w:val="00207C98"/>
    <w:rsid w:val="00207CFA"/>
    <w:rsid w:val="00210C2A"/>
    <w:rsid w:val="00210DC2"/>
    <w:rsid w:val="002110E0"/>
    <w:rsid w:val="0021280B"/>
    <w:rsid w:val="002129D6"/>
    <w:rsid w:val="002136FF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769"/>
    <w:rsid w:val="00231A21"/>
    <w:rsid w:val="00231C08"/>
    <w:rsid w:val="002328F5"/>
    <w:rsid w:val="00232B92"/>
    <w:rsid w:val="002346C0"/>
    <w:rsid w:val="00234FF1"/>
    <w:rsid w:val="00236A75"/>
    <w:rsid w:val="00236BA8"/>
    <w:rsid w:val="00237ACB"/>
    <w:rsid w:val="00237BE1"/>
    <w:rsid w:val="00240426"/>
    <w:rsid w:val="002409A5"/>
    <w:rsid w:val="00240C89"/>
    <w:rsid w:val="002415E2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61F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78B"/>
    <w:rsid w:val="002578FA"/>
    <w:rsid w:val="00257D54"/>
    <w:rsid w:val="00257E45"/>
    <w:rsid w:val="00260A01"/>
    <w:rsid w:val="00260F3E"/>
    <w:rsid w:val="0026154A"/>
    <w:rsid w:val="002615A2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055"/>
    <w:rsid w:val="0026690B"/>
    <w:rsid w:val="00267AAC"/>
    <w:rsid w:val="00272835"/>
    <w:rsid w:val="00273A0E"/>
    <w:rsid w:val="00273C5B"/>
    <w:rsid w:val="00274B09"/>
    <w:rsid w:val="00274EAA"/>
    <w:rsid w:val="00275204"/>
    <w:rsid w:val="00275431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3D69"/>
    <w:rsid w:val="002851B9"/>
    <w:rsid w:val="00285946"/>
    <w:rsid w:val="00285FF6"/>
    <w:rsid w:val="002864D5"/>
    <w:rsid w:val="002902A6"/>
    <w:rsid w:val="0029249E"/>
    <w:rsid w:val="0029369C"/>
    <w:rsid w:val="00293FA7"/>
    <w:rsid w:val="00294E79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4EA"/>
    <w:rsid w:val="002A5B53"/>
    <w:rsid w:val="002A5F74"/>
    <w:rsid w:val="002A6273"/>
    <w:rsid w:val="002A6BD9"/>
    <w:rsid w:val="002A6C0D"/>
    <w:rsid w:val="002A7845"/>
    <w:rsid w:val="002A78CC"/>
    <w:rsid w:val="002A7980"/>
    <w:rsid w:val="002A7CBE"/>
    <w:rsid w:val="002B0A18"/>
    <w:rsid w:val="002B0C28"/>
    <w:rsid w:val="002B26A1"/>
    <w:rsid w:val="002B3009"/>
    <w:rsid w:val="002B3477"/>
    <w:rsid w:val="002B4AC1"/>
    <w:rsid w:val="002B4EFF"/>
    <w:rsid w:val="002B57B7"/>
    <w:rsid w:val="002B5F2C"/>
    <w:rsid w:val="002B6286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7EA"/>
    <w:rsid w:val="002C4B15"/>
    <w:rsid w:val="002C521F"/>
    <w:rsid w:val="002C6A6B"/>
    <w:rsid w:val="002C7A8A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3A"/>
    <w:rsid w:val="002F0BAC"/>
    <w:rsid w:val="002F0C4E"/>
    <w:rsid w:val="002F0DD0"/>
    <w:rsid w:val="002F157D"/>
    <w:rsid w:val="002F1B51"/>
    <w:rsid w:val="002F22C7"/>
    <w:rsid w:val="002F2D43"/>
    <w:rsid w:val="002F3178"/>
    <w:rsid w:val="002F3CC0"/>
    <w:rsid w:val="002F3F51"/>
    <w:rsid w:val="002F480F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638"/>
    <w:rsid w:val="00304867"/>
    <w:rsid w:val="00304CF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17BD3"/>
    <w:rsid w:val="00321F7A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7BF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88B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3D8A"/>
    <w:rsid w:val="00374537"/>
    <w:rsid w:val="0037469F"/>
    <w:rsid w:val="00374793"/>
    <w:rsid w:val="00374D6E"/>
    <w:rsid w:val="003750FF"/>
    <w:rsid w:val="003751D8"/>
    <w:rsid w:val="00375665"/>
    <w:rsid w:val="00375747"/>
    <w:rsid w:val="00375BBD"/>
    <w:rsid w:val="00376B0C"/>
    <w:rsid w:val="0037778A"/>
    <w:rsid w:val="00377BEE"/>
    <w:rsid w:val="003805A7"/>
    <w:rsid w:val="00380A65"/>
    <w:rsid w:val="00380A7C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130"/>
    <w:rsid w:val="003918AB"/>
    <w:rsid w:val="00391E17"/>
    <w:rsid w:val="00391F3D"/>
    <w:rsid w:val="003920A0"/>
    <w:rsid w:val="00392130"/>
    <w:rsid w:val="00394984"/>
    <w:rsid w:val="003949B2"/>
    <w:rsid w:val="003951D5"/>
    <w:rsid w:val="00396102"/>
    <w:rsid w:val="0039642E"/>
    <w:rsid w:val="00397AEA"/>
    <w:rsid w:val="00397E00"/>
    <w:rsid w:val="003A0409"/>
    <w:rsid w:val="003A0A79"/>
    <w:rsid w:val="003A1592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268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3BC0"/>
    <w:rsid w:val="003D5462"/>
    <w:rsid w:val="003D561C"/>
    <w:rsid w:val="003D57FB"/>
    <w:rsid w:val="003D597C"/>
    <w:rsid w:val="003D5CBB"/>
    <w:rsid w:val="003D5DCC"/>
    <w:rsid w:val="003D6542"/>
    <w:rsid w:val="003D6AE9"/>
    <w:rsid w:val="003D7466"/>
    <w:rsid w:val="003D7F38"/>
    <w:rsid w:val="003E07EA"/>
    <w:rsid w:val="003E0852"/>
    <w:rsid w:val="003E1696"/>
    <w:rsid w:val="003E1D75"/>
    <w:rsid w:val="003E230A"/>
    <w:rsid w:val="003E27F5"/>
    <w:rsid w:val="003E2EF3"/>
    <w:rsid w:val="003E2F89"/>
    <w:rsid w:val="003E3037"/>
    <w:rsid w:val="003E4A19"/>
    <w:rsid w:val="003E5046"/>
    <w:rsid w:val="003E5C46"/>
    <w:rsid w:val="003E71A7"/>
    <w:rsid w:val="003F03AA"/>
    <w:rsid w:val="003F0EAC"/>
    <w:rsid w:val="003F109A"/>
    <w:rsid w:val="003F30C4"/>
    <w:rsid w:val="003F351F"/>
    <w:rsid w:val="003F3C8D"/>
    <w:rsid w:val="003F54DB"/>
    <w:rsid w:val="003F6456"/>
    <w:rsid w:val="003F66D1"/>
    <w:rsid w:val="003F6B4C"/>
    <w:rsid w:val="003F6D3E"/>
    <w:rsid w:val="003F6FA9"/>
    <w:rsid w:val="003F77E7"/>
    <w:rsid w:val="003F7BE0"/>
    <w:rsid w:val="004001BC"/>
    <w:rsid w:val="00400452"/>
    <w:rsid w:val="0040050F"/>
    <w:rsid w:val="00401EF1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9CA"/>
    <w:rsid w:val="00412C1A"/>
    <w:rsid w:val="00413956"/>
    <w:rsid w:val="00414B54"/>
    <w:rsid w:val="00415BFB"/>
    <w:rsid w:val="004161D3"/>
    <w:rsid w:val="004168B1"/>
    <w:rsid w:val="004172AE"/>
    <w:rsid w:val="00417C1F"/>
    <w:rsid w:val="0042087E"/>
    <w:rsid w:val="00422151"/>
    <w:rsid w:val="00422486"/>
    <w:rsid w:val="0042288C"/>
    <w:rsid w:val="00422983"/>
    <w:rsid w:val="00422C28"/>
    <w:rsid w:val="004236C6"/>
    <w:rsid w:val="00423B77"/>
    <w:rsid w:val="0042441B"/>
    <w:rsid w:val="004251A3"/>
    <w:rsid w:val="00425452"/>
    <w:rsid w:val="0042596B"/>
    <w:rsid w:val="00426EF0"/>
    <w:rsid w:val="00430EED"/>
    <w:rsid w:val="00431025"/>
    <w:rsid w:val="0043195F"/>
    <w:rsid w:val="0043217C"/>
    <w:rsid w:val="00432442"/>
    <w:rsid w:val="00432A72"/>
    <w:rsid w:val="0043313D"/>
    <w:rsid w:val="00433364"/>
    <w:rsid w:val="00433FC5"/>
    <w:rsid w:val="00434B2F"/>
    <w:rsid w:val="00434C7C"/>
    <w:rsid w:val="00435092"/>
    <w:rsid w:val="0043511D"/>
    <w:rsid w:val="00435270"/>
    <w:rsid w:val="004360D1"/>
    <w:rsid w:val="00436741"/>
    <w:rsid w:val="00437139"/>
    <w:rsid w:val="00437232"/>
    <w:rsid w:val="00437660"/>
    <w:rsid w:val="00437CED"/>
    <w:rsid w:val="00437D71"/>
    <w:rsid w:val="0044115E"/>
    <w:rsid w:val="0044166B"/>
    <w:rsid w:val="00441AE7"/>
    <w:rsid w:val="00441F90"/>
    <w:rsid w:val="00442417"/>
    <w:rsid w:val="00442BCA"/>
    <w:rsid w:val="0044310E"/>
    <w:rsid w:val="004431B5"/>
    <w:rsid w:val="00443427"/>
    <w:rsid w:val="00444179"/>
    <w:rsid w:val="00444548"/>
    <w:rsid w:val="0044460C"/>
    <w:rsid w:val="00444888"/>
    <w:rsid w:val="00444CA6"/>
    <w:rsid w:val="00444E90"/>
    <w:rsid w:val="00445F5D"/>
    <w:rsid w:val="004525BF"/>
    <w:rsid w:val="00452AFB"/>
    <w:rsid w:val="004538CE"/>
    <w:rsid w:val="00455851"/>
    <w:rsid w:val="00455C21"/>
    <w:rsid w:val="004573A9"/>
    <w:rsid w:val="004573EA"/>
    <w:rsid w:val="004603F8"/>
    <w:rsid w:val="00460400"/>
    <w:rsid w:val="00460D42"/>
    <w:rsid w:val="00460D45"/>
    <w:rsid w:val="00461B20"/>
    <w:rsid w:val="00461D93"/>
    <w:rsid w:val="004621A9"/>
    <w:rsid w:val="004627DE"/>
    <w:rsid w:val="00463AD2"/>
    <w:rsid w:val="00463DDF"/>
    <w:rsid w:val="00463EA6"/>
    <w:rsid w:val="00465725"/>
    <w:rsid w:val="00466516"/>
    <w:rsid w:val="00466FB4"/>
    <w:rsid w:val="00467949"/>
    <w:rsid w:val="00467E50"/>
    <w:rsid w:val="004713ED"/>
    <w:rsid w:val="00471820"/>
    <w:rsid w:val="0047246F"/>
    <w:rsid w:val="004726D4"/>
    <w:rsid w:val="00472F18"/>
    <w:rsid w:val="004738A6"/>
    <w:rsid w:val="00474758"/>
    <w:rsid w:val="00475037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B55"/>
    <w:rsid w:val="00487CB4"/>
    <w:rsid w:val="0049037F"/>
    <w:rsid w:val="00490F28"/>
    <w:rsid w:val="00491916"/>
    <w:rsid w:val="00491A3A"/>
    <w:rsid w:val="00491B21"/>
    <w:rsid w:val="0049211B"/>
    <w:rsid w:val="00492897"/>
    <w:rsid w:val="004929D8"/>
    <w:rsid w:val="00493A00"/>
    <w:rsid w:val="00493AD4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0F8"/>
    <w:rsid w:val="004A5C5F"/>
    <w:rsid w:val="004A6433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1AC1"/>
    <w:rsid w:val="004D30C9"/>
    <w:rsid w:val="004D3AB5"/>
    <w:rsid w:val="004D5030"/>
    <w:rsid w:val="004D5CDE"/>
    <w:rsid w:val="004D5F93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178"/>
    <w:rsid w:val="004F3343"/>
    <w:rsid w:val="004F3897"/>
    <w:rsid w:val="004F4C42"/>
    <w:rsid w:val="004F5CBD"/>
    <w:rsid w:val="004F5F01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064C7"/>
    <w:rsid w:val="00510C5E"/>
    <w:rsid w:val="0051138B"/>
    <w:rsid w:val="00511643"/>
    <w:rsid w:val="00512140"/>
    <w:rsid w:val="005134E1"/>
    <w:rsid w:val="005141E0"/>
    <w:rsid w:val="0051510B"/>
    <w:rsid w:val="00516AF3"/>
    <w:rsid w:val="005175AA"/>
    <w:rsid w:val="0052023F"/>
    <w:rsid w:val="005205DD"/>
    <w:rsid w:val="00520674"/>
    <w:rsid w:val="00521D2A"/>
    <w:rsid w:val="005227B5"/>
    <w:rsid w:val="00523BF8"/>
    <w:rsid w:val="005241E2"/>
    <w:rsid w:val="00524B2E"/>
    <w:rsid w:val="00525292"/>
    <w:rsid w:val="005255D9"/>
    <w:rsid w:val="0052672D"/>
    <w:rsid w:val="00526D6E"/>
    <w:rsid w:val="00527E47"/>
    <w:rsid w:val="005308DB"/>
    <w:rsid w:val="00532C9A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324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67B"/>
    <w:rsid w:val="00561E61"/>
    <w:rsid w:val="00563543"/>
    <w:rsid w:val="00563DE2"/>
    <w:rsid w:val="00563DFE"/>
    <w:rsid w:val="005641EC"/>
    <w:rsid w:val="00564853"/>
    <w:rsid w:val="00564E35"/>
    <w:rsid w:val="00565C82"/>
    <w:rsid w:val="00565EA7"/>
    <w:rsid w:val="00566272"/>
    <w:rsid w:val="00566AD9"/>
    <w:rsid w:val="00566F5F"/>
    <w:rsid w:val="00567200"/>
    <w:rsid w:val="0056741D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CB2"/>
    <w:rsid w:val="00584E16"/>
    <w:rsid w:val="005856ED"/>
    <w:rsid w:val="00585EC1"/>
    <w:rsid w:val="00586848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3EB1"/>
    <w:rsid w:val="0059417C"/>
    <w:rsid w:val="0059424F"/>
    <w:rsid w:val="00594910"/>
    <w:rsid w:val="00594F03"/>
    <w:rsid w:val="005954AF"/>
    <w:rsid w:val="0059609F"/>
    <w:rsid w:val="005961BB"/>
    <w:rsid w:val="00596252"/>
    <w:rsid w:val="00596C84"/>
    <w:rsid w:val="00596EC8"/>
    <w:rsid w:val="005A0722"/>
    <w:rsid w:val="005A0E3F"/>
    <w:rsid w:val="005A2606"/>
    <w:rsid w:val="005A29FC"/>
    <w:rsid w:val="005A2C79"/>
    <w:rsid w:val="005A3A5F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B74D2"/>
    <w:rsid w:val="005C026C"/>
    <w:rsid w:val="005C0537"/>
    <w:rsid w:val="005C05C0"/>
    <w:rsid w:val="005C1019"/>
    <w:rsid w:val="005C1CC4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49C2"/>
    <w:rsid w:val="005C5BF8"/>
    <w:rsid w:val="005C5C2A"/>
    <w:rsid w:val="005C6773"/>
    <w:rsid w:val="005C67A1"/>
    <w:rsid w:val="005C7A80"/>
    <w:rsid w:val="005D02A2"/>
    <w:rsid w:val="005D11A9"/>
    <w:rsid w:val="005D1F86"/>
    <w:rsid w:val="005D218F"/>
    <w:rsid w:val="005D2228"/>
    <w:rsid w:val="005D285E"/>
    <w:rsid w:val="005D2A7B"/>
    <w:rsid w:val="005D3BB8"/>
    <w:rsid w:val="005D42CF"/>
    <w:rsid w:val="005D49F7"/>
    <w:rsid w:val="005D4B7C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4404"/>
    <w:rsid w:val="005E44BF"/>
    <w:rsid w:val="005E4D89"/>
    <w:rsid w:val="005E564F"/>
    <w:rsid w:val="005E737F"/>
    <w:rsid w:val="005E76DF"/>
    <w:rsid w:val="005E78CD"/>
    <w:rsid w:val="005F02F7"/>
    <w:rsid w:val="005F0BB0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6B2A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783"/>
    <w:rsid w:val="00606848"/>
    <w:rsid w:val="00606F68"/>
    <w:rsid w:val="00607133"/>
    <w:rsid w:val="00610132"/>
    <w:rsid w:val="00610223"/>
    <w:rsid w:val="006110B9"/>
    <w:rsid w:val="006111B5"/>
    <w:rsid w:val="006114FD"/>
    <w:rsid w:val="00611A0D"/>
    <w:rsid w:val="0061218D"/>
    <w:rsid w:val="006121A2"/>
    <w:rsid w:val="00614DBD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489"/>
    <w:rsid w:val="00626D77"/>
    <w:rsid w:val="00627AE7"/>
    <w:rsid w:val="00630F78"/>
    <w:rsid w:val="00631D1A"/>
    <w:rsid w:val="0063251C"/>
    <w:rsid w:val="00632E7F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2F11"/>
    <w:rsid w:val="0064305D"/>
    <w:rsid w:val="006433E1"/>
    <w:rsid w:val="00643538"/>
    <w:rsid w:val="00644348"/>
    <w:rsid w:val="00644487"/>
    <w:rsid w:val="00644CB0"/>
    <w:rsid w:val="0064551A"/>
    <w:rsid w:val="00646653"/>
    <w:rsid w:val="00646C60"/>
    <w:rsid w:val="00646D1E"/>
    <w:rsid w:val="00647A02"/>
    <w:rsid w:val="00647F9B"/>
    <w:rsid w:val="00651CE6"/>
    <w:rsid w:val="00652024"/>
    <w:rsid w:val="00652BA8"/>
    <w:rsid w:val="00654FC0"/>
    <w:rsid w:val="0065587A"/>
    <w:rsid w:val="00655D62"/>
    <w:rsid w:val="00656107"/>
    <w:rsid w:val="00660BE3"/>
    <w:rsid w:val="00661299"/>
    <w:rsid w:val="0066192F"/>
    <w:rsid w:val="00662A9E"/>
    <w:rsid w:val="006634F2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1C2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3C6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BF6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45E7"/>
    <w:rsid w:val="006B554C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BAB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07F"/>
    <w:rsid w:val="006D317D"/>
    <w:rsid w:val="006D31AB"/>
    <w:rsid w:val="006D35B4"/>
    <w:rsid w:val="006D3CF0"/>
    <w:rsid w:val="006D47BF"/>
    <w:rsid w:val="006D4C53"/>
    <w:rsid w:val="006D5309"/>
    <w:rsid w:val="006D548F"/>
    <w:rsid w:val="006D6748"/>
    <w:rsid w:val="006D685A"/>
    <w:rsid w:val="006D699B"/>
    <w:rsid w:val="006D7504"/>
    <w:rsid w:val="006D79D9"/>
    <w:rsid w:val="006D7E6B"/>
    <w:rsid w:val="006E0CEA"/>
    <w:rsid w:val="006E18AF"/>
    <w:rsid w:val="006E1B1A"/>
    <w:rsid w:val="006E26CA"/>
    <w:rsid w:val="006E2E4F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4DD0"/>
    <w:rsid w:val="006F57B4"/>
    <w:rsid w:val="006F71FA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39F0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50B"/>
    <w:rsid w:val="00711633"/>
    <w:rsid w:val="00711E8B"/>
    <w:rsid w:val="0071235F"/>
    <w:rsid w:val="00712F38"/>
    <w:rsid w:val="00714449"/>
    <w:rsid w:val="00714491"/>
    <w:rsid w:val="00714C7F"/>
    <w:rsid w:val="00715210"/>
    <w:rsid w:val="0071541C"/>
    <w:rsid w:val="007162E7"/>
    <w:rsid w:val="00716C7F"/>
    <w:rsid w:val="00717B7F"/>
    <w:rsid w:val="00717D01"/>
    <w:rsid w:val="0072002C"/>
    <w:rsid w:val="00720F10"/>
    <w:rsid w:val="00721E9D"/>
    <w:rsid w:val="007222E1"/>
    <w:rsid w:val="00722851"/>
    <w:rsid w:val="00722B56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250E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1FD1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0E"/>
    <w:rsid w:val="007663BA"/>
    <w:rsid w:val="00766843"/>
    <w:rsid w:val="007668C7"/>
    <w:rsid w:val="00766BBC"/>
    <w:rsid w:val="00766F9F"/>
    <w:rsid w:val="007707C2"/>
    <w:rsid w:val="00771B23"/>
    <w:rsid w:val="00772F94"/>
    <w:rsid w:val="00773168"/>
    <w:rsid w:val="00773E8F"/>
    <w:rsid w:val="00774C02"/>
    <w:rsid w:val="00775358"/>
    <w:rsid w:val="007768EE"/>
    <w:rsid w:val="00776D2D"/>
    <w:rsid w:val="007772FE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7DB"/>
    <w:rsid w:val="00794F02"/>
    <w:rsid w:val="00795258"/>
    <w:rsid w:val="007956B8"/>
    <w:rsid w:val="00795E5D"/>
    <w:rsid w:val="00795FDE"/>
    <w:rsid w:val="0079611B"/>
    <w:rsid w:val="00796FA1"/>
    <w:rsid w:val="00797304"/>
    <w:rsid w:val="00797D56"/>
    <w:rsid w:val="007A0202"/>
    <w:rsid w:val="007A0DA7"/>
    <w:rsid w:val="007A1A65"/>
    <w:rsid w:val="007A1AA9"/>
    <w:rsid w:val="007A2731"/>
    <w:rsid w:val="007A2E27"/>
    <w:rsid w:val="007A39AD"/>
    <w:rsid w:val="007A41DD"/>
    <w:rsid w:val="007A4A7C"/>
    <w:rsid w:val="007A4A92"/>
    <w:rsid w:val="007A4D19"/>
    <w:rsid w:val="007A4DB9"/>
    <w:rsid w:val="007A5F0E"/>
    <w:rsid w:val="007A6160"/>
    <w:rsid w:val="007A65E1"/>
    <w:rsid w:val="007A72AA"/>
    <w:rsid w:val="007B0AFE"/>
    <w:rsid w:val="007B0F26"/>
    <w:rsid w:val="007B1D11"/>
    <w:rsid w:val="007B2275"/>
    <w:rsid w:val="007B256A"/>
    <w:rsid w:val="007B2B54"/>
    <w:rsid w:val="007B4F7A"/>
    <w:rsid w:val="007B4FFC"/>
    <w:rsid w:val="007B58A6"/>
    <w:rsid w:val="007B5AFA"/>
    <w:rsid w:val="007B5E3B"/>
    <w:rsid w:val="007B6334"/>
    <w:rsid w:val="007B6C52"/>
    <w:rsid w:val="007B6DC6"/>
    <w:rsid w:val="007B771B"/>
    <w:rsid w:val="007C003B"/>
    <w:rsid w:val="007C14F3"/>
    <w:rsid w:val="007C278C"/>
    <w:rsid w:val="007C318E"/>
    <w:rsid w:val="007C35E3"/>
    <w:rsid w:val="007C41CA"/>
    <w:rsid w:val="007C495C"/>
    <w:rsid w:val="007C7341"/>
    <w:rsid w:val="007C7780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0B7"/>
    <w:rsid w:val="007E299F"/>
    <w:rsid w:val="007E32D2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E80"/>
    <w:rsid w:val="007E5FC3"/>
    <w:rsid w:val="007E6C5F"/>
    <w:rsid w:val="007E7BD8"/>
    <w:rsid w:val="007F034A"/>
    <w:rsid w:val="007F0A5F"/>
    <w:rsid w:val="007F1022"/>
    <w:rsid w:val="007F1AC3"/>
    <w:rsid w:val="007F1B1B"/>
    <w:rsid w:val="007F1D13"/>
    <w:rsid w:val="007F2659"/>
    <w:rsid w:val="007F2863"/>
    <w:rsid w:val="007F33B2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6B06"/>
    <w:rsid w:val="00807339"/>
    <w:rsid w:val="00807D00"/>
    <w:rsid w:val="00810157"/>
    <w:rsid w:val="00810AE5"/>
    <w:rsid w:val="00812AB4"/>
    <w:rsid w:val="00812EFC"/>
    <w:rsid w:val="00813687"/>
    <w:rsid w:val="008144D3"/>
    <w:rsid w:val="00814C63"/>
    <w:rsid w:val="008150E2"/>
    <w:rsid w:val="008158A1"/>
    <w:rsid w:val="00816A9B"/>
    <w:rsid w:val="00817420"/>
    <w:rsid w:val="0082036E"/>
    <w:rsid w:val="00820D43"/>
    <w:rsid w:val="0082210C"/>
    <w:rsid w:val="0082406A"/>
    <w:rsid w:val="00824348"/>
    <w:rsid w:val="008254F7"/>
    <w:rsid w:val="008256F8"/>
    <w:rsid w:val="00825B52"/>
    <w:rsid w:val="0082640C"/>
    <w:rsid w:val="0082687C"/>
    <w:rsid w:val="00826E7B"/>
    <w:rsid w:val="00827786"/>
    <w:rsid w:val="00827B09"/>
    <w:rsid w:val="00827CDA"/>
    <w:rsid w:val="00830329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1D1A"/>
    <w:rsid w:val="00842292"/>
    <w:rsid w:val="008433CF"/>
    <w:rsid w:val="00843558"/>
    <w:rsid w:val="00843963"/>
    <w:rsid w:val="00843F01"/>
    <w:rsid w:val="00844990"/>
    <w:rsid w:val="00844A47"/>
    <w:rsid w:val="008451E8"/>
    <w:rsid w:val="008452D7"/>
    <w:rsid w:val="00847F9E"/>
    <w:rsid w:val="008508F2"/>
    <w:rsid w:val="00850BC2"/>
    <w:rsid w:val="00850ECE"/>
    <w:rsid w:val="008510BE"/>
    <w:rsid w:val="008519EB"/>
    <w:rsid w:val="008524BE"/>
    <w:rsid w:val="0085258D"/>
    <w:rsid w:val="00853015"/>
    <w:rsid w:val="008536A6"/>
    <w:rsid w:val="008541CB"/>
    <w:rsid w:val="00854C0C"/>
    <w:rsid w:val="00854F7E"/>
    <w:rsid w:val="00855192"/>
    <w:rsid w:val="00855851"/>
    <w:rsid w:val="0085682F"/>
    <w:rsid w:val="00857876"/>
    <w:rsid w:val="008606AB"/>
    <w:rsid w:val="00860996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3AEF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029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699"/>
    <w:rsid w:val="008B1D52"/>
    <w:rsid w:val="008B27C3"/>
    <w:rsid w:val="008B29CA"/>
    <w:rsid w:val="008B34E4"/>
    <w:rsid w:val="008B350E"/>
    <w:rsid w:val="008B3721"/>
    <w:rsid w:val="008B40A2"/>
    <w:rsid w:val="008B4266"/>
    <w:rsid w:val="008B4438"/>
    <w:rsid w:val="008B526C"/>
    <w:rsid w:val="008B5F2B"/>
    <w:rsid w:val="008B60CD"/>
    <w:rsid w:val="008B6802"/>
    <w:rsid w:val="008B6834"/>
    <w:rsid w:val="008B68C6"/>
    <w:rsid w:val="008C018C"/>
    <w:rsid w:val="008C0E91"/>
    <w:rsid w:val="008C1186"/>
    <w:rsid w:val="008C1421"/>
    <w:rsid w:val="008C19E5"/>
    <w:rsid w:val="008C1C85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027"/>
    <w:rsid w:val="008C6261"/>
    <w:rsid w:val="008C6325"/>
    <w:rsid w:val="008C6887"/>
    <w:rsid w:val="008C6943"/>
    <w:rsid w:val="008C69AC"/>
    <w:rsid w:val="008C6FE0"/>
    <w:rsid w:val="008C71AB"/>
    <w:rsid w:val="008C7966"/>
    <w:rsid w:val="008D0750"/>
    <w:rsid w:val="008D083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0A8D"/>
    <w:rsid w:val="008E218D"/>
    <w:rsid w:val="008E2456"/>
    <w:rsid w:val="008E2691"/>
    <w:rsid w:val="008E26B3"/>
    <w:rsid w:val="008E27F8"/>
    <w:rsid w:val="008E284A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3D63"/>
    <w:rsid w:val="008F473E"/>
    <w:rsid w:val="008F50C3"/>
    <w:rsid w:val="008F5EE5"/>
    <w:rsid w:val="008F603B"/>
    <w:rsid w:val="008F64AD"/>
    <w:rsid w:val="008F6C61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703"/>
    <w:rsid w:val="00905A4B"/>
    <w:rsid w:val="0090634D"/>
    <w:rsid w:val="00906A1A"/>
    <w:rsid w:val="00906B41"/>
    <w:rsid w:val="00907FB7"/>
    <w:rsid w:val="00910A62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CCC"/>
    <w:rsid w:val="00917D99"/>
    <w:rsid w:val="00920A76"/>
    <w:rsid w:val="00920D85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A8A"/>
    <w:rsid w:val="00932BA0"/>
    <w:rsid w:val="00932FF0"/>
    <w:rsid w:val="00933F79"/>
    <w:rsid w:val="00934D99"/>
    <w:rsid w:val="009352FB"/>
    <w:rsid w:val="00935525"/>
    <w:rsid w:val="00935F14"/>
    <w:rsid w:val="00936176"/>
    <w:rsid w:val="009365CE"/>
    <w:rsid w:val="0093661E"/>
    <w:rsid w:val="00936716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6EE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727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1C9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591"/>
    <w:rsid w:val="00992653"/>
    <w:rsid w:val="009942B4"/>
    <w:rsid w:val="0099476B"/>
    <w:rsid w:val="00994AF5"/>
    <w:rsid w:val="00995445"/>
    <w:rsid w:val="009958E5"/>
    <w:rsid w:val="00995D87"/>
    <w:rsid w:val="009961D3"/>
    <w:rsid w:val="009966BE"/>
    <w:rsid w:val="009966EE"/>
    <w:rsid w:val="009A0782"/>
    <w:rsid w:val="009A0AB4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D3C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6EF"/>
    <w:rsid w:val="009B7E8B"/>
    <w:rsid w:val="009C0FAB"/>
    <w:rsid w:val="009C133B"/>
    <w:rsid w:val="009C244F"/>
    <w:rsid w:val="009C28A2"/>
    <w:rsid w:val="009C29EF"/>
    <w:rsid w:val="009C32A5"/>
    <w:rsid w:val="009C3C0B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300"/>
    <w:rsid w:val="009D3708"/>
    <w:rsid w:val="009D3EFC"/>
    <w:rsid w:val="009D3F0E"/>
    <w:rsid w:val="009D46B2"/>
    <w:rsid w:val="009D4ABC"/>
    <w:rsid w:val="009D63C6"/>
    <w:rsid w:val="009E023F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E71C5"/>
    <w:rsid w:val="009F0122"/>
    <w:rsid w:val="009F01A8"/>
    <w:rsid w:val="009F0693"/>
    <w:rsid w:val="009F0B14"/>
    <w:rsid w:val="009F1F4D"/>
    <w:rsid w:val="009F21C6"/>
    <w:rsid w:val="009F2378"/>
    <w:rsid w:val="009F29DA"/>
    <w:rsid w:val="009F2E83"/>
    <w:rsid w:val="009F3150"/>
    <w:rsid w:val="009F4A5B"/>
    <w:rsid w:val="009F50D5"/>
    <w:rsid w:val="009F6F01"/>
    <w:rsid w:val="009F7ACD"/>
    <w:rsid w:val="00A00B77"/>
    <w:rsid w:val="00A014BD"/>
    <w:rsid w:val="00A0161B"/>
    <w:rsid w:val="00A0169A"/>
    <w:rsid w:val="00A01CDB"/>
    <w:rsid w:val="00A02751"/>
    <w:rsid w:val="00A02E0C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1A95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0F04"/>
    <w:rsid w:val="00A23C36"/>
    <w:rsid w:val="00A23FB9"/>
    <w:rsid w:val="00A24451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3B30"/>
    <w:rsid w:val="00A34284"/>
    <w:rsid w:val="00A34558"/>
    <w:rsid w:val="00A34F11"/>
    <w:rsid w:val="00A35927"/>
    <w:rsid w:val="00A35E8A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4F5"/>
    <w:rsid w:val="00A417FD"/>
    <w:rsid w:val="00A418BD"/>
    <w:rsid w:val="00A4293A"/>
    <w:rsid w:val="00A42C62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11C2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5368"/>
    <w:rsid w:val="00A6606C"/>
    <w:rsid w:val="00A6730B"/>
    <w:rsid w:val="00A67919"/>
    <w:rsid w:val="00A67EF4"/>
    <w:rsid w:val="00A710F2"/>
    <w:rsid w:val="00A71409"/>
    <w:rsid w:val="00A72219"/>
    <w:rsid w:val="00A72DC1"/>
    <w:rsid w:val="00A72E4B"/>
    <w:rsid w:val="00A72F06"/>
    <w:rsid w:val="00A730E1"/>
    <w:rsid w:val="00A730EC"/>
    <w:rsid w:val="00A73851"/>
    <w:rsid w:val="00A7505E"/>
    <w:rsid w:val="00A7510B"/>
    <w:rsid w:val="00A755C3"/>
    <w:rsid w:val="00A764C7"/>
    <w:rsid w:val="00A771D5"/>
    <w:rsid w:val="00A773E1"/>
    <w:rsid w:val="00A7774C"/>
    <w:rsid w:val="00A808D9"/>
    <w:rsid w:val="00A80F9C"/>
    <w:rsid w:val="00A8302A"/>
    <w:rsid w:val="00A83DA1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4916"/>
    <w:rsid w:val="00A94DBA"/>
    <w:rsid w:val="00A95693"/>
    <w:rsid w:val="00A95ABE"/>
    <w:rsid w:val="00A962C7"/>
    <w:rsid w:val="00AA0637"/>
    <w:rsid w:val="00AA0948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7FD"/>
    <w:rsid w:val="00AB0FAA"/>
    <w:rsid w:val="00AB17A0"/>
    <w:rsid w:val="00AB2593"/>
    <w:rsid w:val="00AB25C8"/>
    <w:rsid w:val="00AB27A4"/>
    <w:rsid w:val="00AB3442"/>
    <w:rsid w:val="00AB4ACA"/>
    <w:rsid w:val="00AB5B2B"/>
    <w:rsid w:val="00AB5D43"/>
    <w:rsid w:val="00AB5FE4"/>
    <w:rsid w:val="00AC064D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4529"/>
    <w:rsid w:val="00AD483D"/>
    <w:rsid w:val="00AD4A07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BD6"/>
    <w:rsid w:val="00AE7459"/>
    <w:rsid w:val="00AE7AB5"/>
    <w:rsid w:val="00AE7B01"/>
    <w:rsid w:val="00AF0154"/>
    <w:rsid w:val="00AF099B"/>
    <w:rsid w:val="00AF16A5"/>
    <w:rsid w:val="00AF20E1"/>
    <w:rsid w:val="00AF237B"/>
    <w:rsid w:val="00AF2C6D"/>
    <w:rsid w:val="00AF3150"/>
    <w:rsid w:val="00AF3B23"/>
    <w:rsid w:val="00AF3B61"/>
    <w:rsid w:val="00AF4E5F"/>
    <w:rsid w:val="00AF6D6C"/>
    <w:rsid w:val="00AF723E"/>
    <w:rsid w:val="00B00010"/>
    <w:rsid w:val="00B004B4"/>
    <w:rsid w:val="00B019C9"/>
    <w:rsid w:val="00B01E54"/>
    <w:rsid w:val="00B01FE0"/>
    <w:rsid w:val="00B02099"/>
    <w:rsid w:val="00B02966"/>
    <w:rsid w:val="00B02ABA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2F8F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3A8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EDB"/>
    <w:rsid w:val="00B31101"/>
    <w:rsid w:val="00B319BD"/>
    <w:rsid w:val="00B319DD"/>
    <w:rsid w:val="00B326F5"/>
    <w:rsid w:val="00B341B6"/>
    <w:rsid w:val="00B341EF"/>
    <w:rsid w:val="00B342D4"/>
    <w:rsid w:val="00B34EB2"/>
    <w:rsid w:val="00B36567"/>
    <w:rsid w:val="00B37367"/>
    <w:rsid w:val="00B37C36"/>
    <w:rsid w:val="00B401CF"/>
    <w:rsid w:val="00B40501"/>
    <w:rsid w:val="00B40F40"/>
    <w:rsid w:val="00B4113F"/>
    <w:rsid w:val="00B41BF8"/>
    <w:rsid w:val="00B42137"/>
    <w:rsid w:val="00B4233C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0BA0"/>
    <w:rsid w:val="00B710CF"/>
    <w:rsid w:val="00B7130C"/>
    <w:rsid w:val="00B71649"/>
    <w:rsid w:val="00B72439"/>
    <w:rsid w:val="00B7259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0CA"/>
    <w:rsid w:val="00B81594"/>
    <w:rsid w:val="00B818B3"/>
    <w:rsid w:val="00B81CAB"/>
    <w:rsid w:val="00B820F3"/>
    <w:rsid w:val="00B82481"/>
    <w:rsid w:val="00B83AC5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6B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5DF2"/>
    <w:rsid w:val="00BB61EC"/>
    <w:rsid w:val="00BB6CE4"/>
    <w:rsid w:val="00BB6FD8"/>
    <w:rsid w:val="00BB77FD"/>
    <w:rsid w:val="00BB7E02"/>
    <w:rsid w:val="00BC037C"/>
    <w:rsid w:val="00BC11B0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29"/>
    <w:rsid w:val="00BD2070"/>
    <w:rsid w:val="00BD30C9"/>
    <w:rsid w:val="00BD35EB"/>
    <w:rsid w:val="00BD4612"/>
    <w:rsid w:val="00BD58B0"/>
    <w:rsid w:val="00BD5E77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0DC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10CC"/>
    <w:rsid w:val="00BF304F"/>
    <w:rsid w:val="00BF3EB2"/>
    <w:rsid w:val="00BF3EE0"/>
    <w:rsid w:val="00BF51F5"/>
    <w:rsid w:val="00BF5A03"/>
    <w:rsid w:val="00BF5CCB"/>
    <w:rsid w:val="00BF61A3"/>
    <w:rsid w:val="00BF61A8"/>
    <w:rsid w:val="00BF6731"/>
    <w:rsid w:val="00BF6E58"/>
    <w:rsid w:val="00BF70EB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B87"/>
    <w:rsid w:val="00C04F92"/>
    <w:rsid w:val="00C054FF"/>
    <w:rsid w:val="00C0560B"/>
    <w:rsid w:val="00C05F8F"/>
    <w:rsid w:val="00C06028"/>
    <w:rsid w:val="00C06463"/>
    <w:rsid w:val="00C06A40"/>
    <w:rsid w:val="00C074FF"/>
    <w:rsid w:val="00C07C16"/>
    <w:rsid w:val="00C10000"/>
    <w:rsid w:val="00C1279B"/>
    <w:rsid w:val="00C14F5D"/>
    <w:rsid w:val="00C1618F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C2B"/>
    <w:rsid w:val="00C22F56"/>
    <w:rsid w:val="00C23ED1"/>
    <w:rsid w:val="00C24628"/>
    <w:rsid w:val="00C249DE"/>
    <w:rsid w:val="00C24C3F"/>
    <w:rsid w:val="00C24F74"/>
    <w:rsid w:val="00C2503E"/>
    <w:rsid w:val="00C258F8"/>
    <w:rsid w:val="00C26740"/>
    <w:rsid w:val="00C26BB5"/>
    <w:rsid w:val="00C278FD"/>
    <w:rsid w:val="00C279AB"/>
    <w:rsid w:val="00C27E0F"/>
    <w:rsid w:val="00C27F2C"/>
    <w:rsid w:val="00C30A1A"/>
    <w:rsid w:val="00C30C23"/>
    <w:rsid w:val="00C31055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03B"/>
    <w:rsid w:val="00C446DB"/>
    <w:rsid w:val="00C44C31"/>
    <w:rsid w:val="00C44DF8"/>
    <w:rsid w:val="00C4570B"/>
    <w:rsid w:val="00C45D0D"/>
    <w:rsid w:val="00C46551"/>
    <w:rsid w:val="00C472EB"/>
    <w:rsid w:val="00C47E09"/>
    <w:rsid w:val="00C509B1"/>
    <w:rsid w:val="00C51734"/>
    <w:rsid w:val="00C518D7"/>
    <w:rsid w:val="00C52126"/>
    <w:rsid w:val="00C528C2"/>
    <w:rsid w:val="00C52902"/>
    <w:rsid w:val="00C5468E"/>
    <w:rsid w:val="00C5487E"/>
    <w:rsid w:val="00C550D1"/>
    <w:rsid w:val="00C55A8D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933"/>
    <w:rsid w:val="00C63D3A"/>
    <w:rsid w:val="00C64E5E"/>
    <w:rsid w:val="00C65082"/>
    <w:rsid w:val="00C65628"/>
    <w:rsid w:val="00C66062"/>
    <w:rsid w:val="00C673D9"/>
    <w:rsid w:val="00C6793D"/>
    <w:rsid w:val="00C70595"/>
    <w:rsid w:val="00C71306"/>
    <w:rsid w:val="00C720EA"/>
    <w:rsid w:val="00C72714"/>
    <w:rsid w:val="00C737FA"/>
    <w:rsid w:val="00C73E72"/>
    <w:rsid w:val="00C73FFD"/>
    <w:rsid w:val="00C74887"/>
    <w:rsid w:val="00C749C0"/>
    <w:rsid w:val="00C75883"/>
    <w:rsid w:val="00C763E6"/>
    <w:rsid w:val="00C77B43"/>
    <w:rsid w:val="00C77E9B"/>
    <w:rsid w:val="00C809B6"/>
    <w:rsid w:val="00C812C9"/>
    <w:rsid w:val="00C814FF"/>
    <w:rsid w:val="00C853F5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4F3"/>
    <w:rsid w:val="00C92BD2"/>
    <w:rsid w:val="00C92F96"/>
    <w:rsid w:val="00C946EC"/>
    <w:rsid w:val="00C94770"/>
    <w:rsid w:val="00C94AEF"/>
    <w:rsid w:val="00C9506E"/>
    <w:rsid w:val="00C954ED"/>
    <w:rsid w:val="00C96083"/>
    <w:rsid w:val="00C97997"/>
    <w:rsid w:val="00C97CB6"/>
    <w:rsid w:val="00CA01AC"/>
    <w:rsid w:val="00CA2395"/>
    <w:rsid w:val="00CA2C7B"/>
    <w:rsid w:val="00CA42DF"/>
    <w:rsid w:val="00CA5711"/>
    <w:rsid w:val="00CA571B"/>
    <w:rsid w:val="00CA5E39"/>
    <w:rsid w:val="00CA6E32"/>
    <w:rsid w:val="00CA788E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58B"/>
    <w:rsid w:val="00CC0FDE"/>
    <w:rsid w:val="00CC1ADC"/>
    <w:rsid w:val="00CC249A"/>
    <w:rsid w:val="00CC2B0D"/>
    <w:rsid w:val="00CC2B18"/>
    <w:rsid w:val="00CC3320"/>
    <w:rsid w:val="00CC39F2"/>
    <w:rsid w:val="00CC414B"/>
    <w:rsid w:val="00CC4645"/>
    <w:rsid w:val="00CC510F"/>
    <w:rsid w:val="00CC51BA"/>
    <w:rsid w:val="00CC51E1"/>
    <w:rsid w:val="00CC648E"/>
    <w:rsid w:val="00CC7929"/>
    <w:rsid w:val="00CC7AFE"/>
    <w:rsid w:val="00CD1446"/>
    <w:rsid w:val="00CD18EC"/>
    <w:rsid w:val="00CD1BE5"/>
    <w:rsid w:val="00CD1CF1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6D96"/>
    <w:rsid w:val="00CD7152"/>
    <w:rsid w:val="00CD7503"/>
    <w:rsid w:val="00CE2334"/>
    <w:rsid w:val="00CE23EB"/>
    <w:rsid w:val="00CE2809"/>
    <w:rsid w:val="00CE2CBD"/>
    <w:rsid w:val="00CE447F"/>
    <w:rsid w:val="00CE4B24"/>
    <w:rsid w:val="00CE50EA"/>
    <w:rsid w:val="00CE5A4C"/>
    <w:rsid w:val="00CE5F2C"/>
    <w:rsid w:val="00CE6100"/>
    <w:rsid w:val="00CE75D8"/>
    <w:rsid w:val="00CF133C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3CF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0860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25D9"/>
    <w:rsid w:val="00D33A91"/>
    <w:rsid w:val="00D33DB0"/>
    <w:rsid w:val="00D341C3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1EE"/>
    <w:rsid w:val="00D6307B"/>
    <w:rsid w:val="00D630DD"/>
    <w:rsid w:val="00D6349B"/>
    <w:rsid w:val="00D6397F"/>
    <w:rsid w:val="00D64CC7"/>
    <w:rsid w:val="00D64DB2"/>
    <w:rsid w:val="00D663AC"/>
    <w:rsid w:val="00D66932"/>
    <w:rsid w:val="00D70EE3"/>
    <w:rsid w:val="00D70FD2"/>
    <w:rsid w:val="00D71471"/>
    <w:rsid w:val="00D72073"/>
    <w:rsid w:val="00D722EE"/>
    <w:rsid w:val="00D7244C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05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2F49"/>
    <w:rsid w:val="00D9472E"/>
    <w:rsid w:val="00D94744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A78B6"/>
    <w:rsid w:val="00DB06F5"/>
    <w:rsid w:val="00DB0A07"/>
    <w:rsid w:val="00DB0B5B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19F3"/>
    <w:rsid w:val="00E03F81"/>
    <w:rsid w:val="00E03FA6"/>
    <w:rsid w:val="00E0410A"/>
    <w:rsid w:val="00E042E9"/>
    <w:rsid w:val="00E05829"/>
    <w:rsid w:val="00E05833"/>
    <w:rsid w:val="00E05BE1"/>
    <w:rsid w:val="00E05BE4"/>
    <w:rsid w:val="00E05BF4"/>
    <w:rsid w:val="00E0684A"/>
    <w:rsid w:val="00E071D1"/>
    <w:rsid w:val="00E11353"/>
    <w:rsid w:val="00E1195D"/>
    <w:rsid w:val="00E11B40"/>
    <w:rsid w:val="00E128AA"/>
    <w:rsid w:val="00E132B1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5F12"/>
    <w:rsid w:val="00E2640C"/>
    <w:rsid w:val="00E27275"/>
    <w:rsid w:val="00E275A1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6B70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2517"/>
    <w:rsid w:val="00E63863"/>
    <w:rsid w:val="00E639AC"/>
    <w:rsid w:val="00E6410A"/>
    <w:rsid w:val="00E64FE1"/>
    <w:rsid w:val="00E65905"/>
    <w:rsid w:val="00E6662C"/>
    <w:rsid w:val="00E6726B"/>
    <w:rsid w:val="00E70AD6"/>
    <w:rsid w:val="00E70C68"/>
    <w:rsid w:val="00E7106F"/>
    <w:rsid w:val="00E71479"/>
    <w:rsid w:val="00E72866"/>
    <w:rsid w:val="00E7301B"/>
    <w:rsid w:val="00E73305"/>
    <w:rsid w:val="00E74496"/>
    <w:rsid w:val="00E74F1F"/>
    <w:rsid w:val="00E75630"/>
    <w:rsid w:val="00E7581F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B51"/>
    <w:rsid w:val="00E92E79"/>
    <w:rsid w:val="00E94497"/>
    <w:rsid w:val="00E94715"/>
    <w:rsid w:val="00E9600A"/>
    <w:rsid w:val="00E9606E"/>
    <w:rsid w:val="00E9685C"/>
    <w:rsid w:val="00E96A79"/>
    <w:rsid w:val="00E96B61"/>
    <w:rsid w:val="00E96B8B"/>
    <w:rsid w:val="00E9782D"/>
    <w:rsid w:val="00E979C4"/>
    <w:rsid w:val="00EA0892"/>
    <w:rsid w:val="00EA19DE"/>
    <w:rsid w:val="00EA2FF2"/>
    <w:rsid w:val="00EA3552"/>
    <w:rsid w:val="00EA3AC8"/>
    <w:rsid w:val="00EA534B"/>
    <w:rsid w:val="00EA6A98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47B2"/>
    <w:rsid w:val="00EC504D"/>
    <w:rsid w:val="00EC54B5"/>
    <w:rsid w:val="00EC5950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3A0"/>
    <w:rsid w:val="00EE1B85"/>
    <w:rsid w:val="00EE2769"/>
    <w:rsid w:val="00EE27A7"/>
    <w:rsid w:val="00EE2AC1"/>
    <w:rsid w:val="00EE2CEF"/>
    <w:rsid w:val="00EE2F51"/>
    <w:rsid w:val="00EE3731"/>
    <w:rsid w:val="00EE3A87"/>
    <w:rsid w:val="00EE3C65"/>
    <w:rsid w:val="00EE435C"/>
    <w:rsid w:val="00EE48E7"/>
    <w:rsid w:val="00EE61BB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9C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3EF4"/>
    <w:rsid w:val="00F14485"/>
    <w:rsid w:val="00F14772"/>
    <w:rsid w:val="00F149FE"/>
    <w:rsid w:val="00F156F3"/>
    <w:rsid w:val="00F15A5E"/>
    <w:rsid w:val="00F1617A"/>
    <w:rsid w:val="00F16195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2151"/>
    <w:rsid w:val="00F326F5"/>
    <w:rsid w:val="00F34A46"/>
    <w:rsid w:val="00F34C78"/>
    <w:rsid w:val="00F34E94"/>
    <w:rsid w:val="00F35747"/>
    <w:rsid w:val="00F3604B"/>
    <w:rsid w:val="00F371C4"/>
    <w:rsid w:val="00F423D3"/>
    <w:rsid w:val="00F42481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6D17"/>
    <w:rsid w:val="00F47A80"/>
    <w:rsid w:val="00F47CD7"/>
    <w:rsid w:val="00F51935"/>
    <w:rsid w:val="00F51A84"/>
    <w:rsid w:val="00F53563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647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5D88"/>
    <w:rsid w:val="00F76646"/>
    <w:rsid w:val="00F776B7"/>
    <w:rsid w:val="00F778B3"/>
    <w:rsid w:val="00F805C7"/>
    <w:rsid w:val="00F80B10"/>
    <w:rsid w:val="00F81448"/>
    <w:rsid w:val="00F81D67"/>
    <w:rsid w:val="00F83252"/>
    <w:rsid w:val="00F839A8"/>
    <w:rsid w:val="00F83AB3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593"/>
    <w:rsid w:val="00F961C9"/>
    <w:rsid w:val="00F96459"/>
    <w:rsid w:val="00F966F4"/>
    <w:rsid w:val="00F9674C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526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31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6295"/>
    <w:rsid w:val="00FD75FF"/>
    <w:rsid w:val="00FD7603"/>
    <w:rsid w:val="00FD76AD"/>
    <w:rsid w:val="00FD7EA6"/>
    <w:rsid w:val="00FE0544"/>
    <w:rsid w:val="00FE0A46"/>
    <w:rsid w:val="00FE0CA9"/>
    <w:rsid w:val="00FE2A49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1AFA"/>
    <w:rsid w:val="00FF1FFC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0EA8EF9-7AAE-4F53-9692-CA92965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odpunkta">
    <w:name w:val="Podpunkt a"/>
    <w:aliases w:val="b,c,...."/>
    <w:basedOn w:val="Normalny"/>
    <w:link w:val="PodpunktaChar"/>
    <w:qFormat/>
    <w:rsid w:val="005F02F7"/>
    <w:pPr>
      <w:numPr>
        <w:numId w:val="43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F02F7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F29E-2FDC-4AFD-A113-D3B31A96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4206</Words>
  <Characters>26781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9</cp:revision>
  <cp:lastPrinted>2015-04-23T11:57:00Z</cp:lastPrinted>
  <dcterms:created xsi:type="dcterms:W3CDTF">2018-03-14T14:50:00Z</dcterms:created>
  <dcterms:modified xsi:type="dcterms:W3CDTF">2018-03-19T09:55:00Z</dcterms:modified>
</cp:coreProperties>
</file>