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5A359F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4613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1A546A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333237">
        <w:rPr>
          <w:rFonts w:ascii="Tahoma" w:hAnsi="Tahoma" w:cs="Tahoma"/>
          <w:color w:val="000080"/>
          <w:sz w:val="22"/>
        </w:rPr>
        <w:t xml:space="preserve"> 846 00 11</w:t>
      </w:r>
      <w:r w:rsidR="00333237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5A359F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333237">
      <w:pPr>
        <w:widowControl/>
        <w:tabs>
          <w:tab w:val="left" w:pos="4111"/>
          <w:tab w:val="left" w:pos="7938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333237">
        <w:rPr>
          <w:rFonts w:ascii="Tahoma" w:hAnsi="Tahoma" w:cs="Tahoma"/>
          <w:b/>
          <w:sz w:val="22"/>
          <w:szCs w:val="22"/>
        </w:rPr>
        <w:t>09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333237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8E0D4C">
        <w:rPr>
          <w:rFonts w:ascii="Tahoma" w:hAnsi="Tahoma" w:cs="Tahoma"/>
          <w:b/>
          <w:sz w:val="22"/>
          <w:szCs w:val="22"/>
        </w:rPr>
        <w:t>05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333237">
        <w:rPr>
          <w:rFonts w:ascii="Tahoma" w:hAnsi="Tahoma" w:cs="Tahoma"/>
          <w:b/>
          <w:sz w:val="22"/>
          <w:szCs w:val="22"/>
        </w:rPr>
        <w:t>02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33237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  <w:r w:rsidR="0033323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477E9F">
        <w:rPr>
          <w:rFonts w:ascii="Tahoma" w:hAnsi="Tahoma" w:cs="Tahoma"/>
          <w:b/>
          <w:sz w:val="22"/>
          <w:szCs w:val="22"/>
        </w:rPr>
        <w:t>2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8937FE" w:rsidRPr="0085010B">
        <w:rPr>
          <w:rFonts w:ascii="Tahoma" w:hAnsi="Tahoma" w:cs="Tahoma"/>
          <w:sz w:val="24"/>
          <w:szCs w:val="24"/>
        </w:rPr>
        <w:t>1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333237">
        <w:rPr>
          <w:rFonts w:ascii="Tahoma" w:hAnsi="Tahoma" w:cs="Tahoma"/>
          <w:b/>
          <w:sz w:val="24"/>
          <w:szCs w:val="24"/>
        </w:rPr>
        <w:t>09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33237">
        <w:rPr>
          <w:rFonts w:ascii="Tahoma" w:hAnsi="Tahoma" w:cs="Tahoma"/>
          <w:b/>
          <w:sz w:val="24"/>
          <w:szCs w:val="24"/>
        </w:rPr>
        <w:t>4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</w:t>
      </w:r>
      <w:r w:rsidR="00FE5B69" w:rsidRPr="005E64F8">
        <w:rPr>
          <w:rFonts w:ascii="Tahoma" w:hAnsi="Tahoma" w:cs="Tahoma"/>
          <w:sz w:val="22"/>
          <w:szCs w:val="22"/>
        </w:rPr>
        <w:t>wpłynęł</w:t>
      </w:r>
      <w:r w:rsidR="00333237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5E64F8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333237" w:rsidRPr="00333237" w:rsidRDefault="00333237" w:rsidP="00333237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33237">
        <w:rPr>
          <w:rFonts w:ascii="Tahoma" w:hAnsi="Tahoma" w:cs="Tahoma"/>
          <w:sz w:val="22"/>
          <w:szCs w:val="22"/>
        </w:rPr>
        <w:t>Czy dla produktu tlen o czystości 5,0 zaakceptują Państwo dostawę tlenu o czystości 4,5 o</w:t>
      </w:r>
      <w:r>
        <w:rPr>
          <w:rFonts w:ascii="Tahoma" w:hAnsi="Tahoma" w:cs="Tahoma"/>
          <w:sz w:val="22"/>
          <w:szCs w:val="22"/>
        </w:rPr>
        <w:t> </w:t>
      </w:r>
      <w:r w:rsidRPr="00333237">
        <w:rPr>
          <w:rFonts w:ascii="Tahoma" w:hAnsi="Tahoma" w:cs="Tahoma"/>
          <w:sz w:val="22"/>
          <w:szCs w:val="22"/>
        </w:rPr>
        <w:t xml:space="preserve">następującym poziomie zanieczyszczeń: węglowodory ≤ 0,5 </w:t>
      </w:r>
      <w:proofErr w:type="spellStart"/>
      <w:r w:rsidRPr="00333237">
        <w:rPr>
          <w:rFonts w:ascii="Tahoma" w:hAnsi="Tahoma" w:cs="Tahoma"/>
          <w:sz w:val="22"/>
          <w:szCs w:val="22"/>
        </w:rPr>
        <w:t>ppmV</w:t>
      </w:r>
      <w:proofErr w:type="spellEnd"/>
      <w:r w:rsidRPr="00333237">
        <w:rPr>
          <w:rFonts w:ascii="Tahoma" w:hAnsi="Tahoma" w:cs="Tahoma"/>
          <w:sz w:val="22"/>
          <w:szCs w:val="22"/>
        </w:rPr>
        <w:t xml:space="preserve">, woda ≤ 3 </w:t>
      </w:r>
      <w:proofErr w:type="spellStart"/>
      <w:r w:rsidRPr="00333237">
        <w:rPr>
          <w:rFonts w:ascii="Tahoma" w:hAnsi="Tahoma" w:cs="Tahoma"/>
          <w:sz w:val="22"/>
          <w:szCs w:val="22"/>
        </w:rPr>
        <w:t>ppmV</w:t>
      </w:r>
      <w:proofErr w:type="spellEnd"/>
      <w:r w:rsidRPr="00333237">
        <w:rPr>
          <w:rFonts w:ascii="Tahoma" w:hAnsi="Tahoma" w:cs="Tahoma"/>
          <w:sz w:val="22"/>
          <w:szCs w:val="22"/>
        </w:rPr>
        <w:t xml:space="preserve">? </w:t>
      </w:r>
    </w:p>
    <w:p w:rsidR="00B5676E" w:rsidRPr="00333237" w:rsidRDefault="00333237" w:rsidP="003332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33237">
        <w:rPr>
          <w:rFonts w:ascii="Tahoma" w:hAnsi="Tahoma" w:cs="Tahoma"/>
          <w:sz w:val="22"/>
          <w:szCs w:val="22"/>
        </w:rPr>
        <w:t>W przypadku niezaakceptowania możliwości dostawy tlenu o czystości 4,5 prosimy o przesłanie informacji o poziomie kluczowy dla Zamawiającego zanieczyszczeń występujących w produkcie tlen 5.0.</w:t>
      </w:r>
    </w:p>
    <w:p w:rsidR="00333237" w:rsidRDefault="00333237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Default="005E64F8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333237" w:rsidRDefault="00213900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i</w:t>
      </w:r>
      <w:r w:rsidR="00333237" w:rsidRPr="00333237">
        <w:rPr>
          <w:rFonts w:ascii="Tahoma" w:hAnsi="Tahoma" w:cs="Tahoma"/>
          <w:sz w:val="22"/>
          <w:szCs w:val="22"/>
        </w:rPr>
        <w:t>nformuje,  że</w:t>
      </w:r>
      <w:r w:rsidR="00333237">
        <w:rPr>
          <w:rFonts w:ascii="Tahoma" w:hAnsi="Tahoma" w:cs="Tahoma"/>
          <w:sz w:val="22"/>
          <w:szCs w:val="22"/>
        </w:rPr>
        <w:t xml:space="preserve"> </w:t>
      </w:r>
      <w:r w:rsidR="009A5DD9">
        <w:rPr>
          <w:rFonts w:ascii="Tahoma" w:hAnsi="Tahoma" w:cs="Tahoma"/>
          <w:sz w:val="22"/>
          <w:szCs w:val="22"/>
        </w:rPr>
        <w:t>nie akceptuje</w:t>
      </w:r>
      <w:r>
        <w:rPr>
          <w:rFonts w:ascii="Tahoma" w:hAnsi="Tahoma" w:cs="Tahoma"/>
          <w:sz w:val="22"/>
          <w:szCs w:val="22"/>
        </w:rPr>
        <w:t xml:space="preserve"> dostawy tlenu o czystości 4.5. Prosimy o dostawę tlenu o czystości 5.0 o następujących parametrach: 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Tlen 99,999%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AE259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O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3ppm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CnHm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0.3ppm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</w:t>
      </w:r>
      <w:r w:rsidRPr="00AE2593">
        <w:rPr>
          <w:rFonts w:ascii="Tahoma" w:hAnsi="Tahoma" w:cs="Tahoma"/>
          <w:sz w:val="22"/>
          <w:szCs w:val="22"/>
        </w:rPr>
        <w:t xml:space="preserve">2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0.6ppm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AE259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9A5DD9" w:rsidRDefault="009A5DD9" w:rsidP="009A5DD9">
      <w:pPr>
        <w:spacing w:line="276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333237" w:rsidRDefault="00333237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3900" w:rsidRDefault="00213900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powyższym zmianie ulegają zapisy SIWZ dotyczące pkt. 1 opisu przedmiot</w:t>
      </w:r>
      <w:r w:rsidR="00AE2593">
        <w:rPr>
          <w:rFonts w:ascii="Tahoma" w:hAnsi="Tahoma" w:cs="Tahoma"/>
          <w:sz w:val="22"/>
          <w:szCs w:val="22"/>
        </w:rPr>
        <w:t>u zamówienia.</w:t>
      </w:r>
    </w:p>
    <w:p w:rsidR="00804624" w:rsidRPr="00804624" w:rsidRDefault="00804624" w:rsidP="00804624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92561B" w:rsidRPr="00804624" w:rsidRDefault="0092561B" w:rsidP="00804624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04624">
        <w:rPr>
          <w:rFonts w:ascii="Tahoma" w:hAnsi="Tahoma" w:cs="Tahoma"/>
          <w:b/>
          <w:sz w:val="22"/>
          <w:szCs w:val="22"/>
        </w:rPr>
        <w:t>Pytanie nr 2</w:t>
      </w:r>
    </w:p>
    <w:p w:rsidR="0092561B" w:rsidRPr="00C85B5C" w:rsidRDefault="0092561B" w:rsidP="00C85B5C">
      <w:pPr>
        <w:widowControl/>
        <w:spacing w:after="100" w:afterAutospacing="1"/>
        <w:rPr>
          <w:rFonts w:ascii="Tahoma" w:hAnsi="Tahoma" w:cs="Tahoma"/>
          <w:sz w:val="22"/>
          <w:szCs w:val="22"/>
        </w:rPr>
      </w:pPr>
      <w:r w:rsidRPr="00C85B5C">
        <w:rPr>
          <w:rFonts w:ascii="Tahoma" w:hAnsi="Tahoma" w:cs="Tahoma"/>
          <w:sz w:val="22"/>
          <w:szCs w:val="22"/>
        </w:rPr>
        <w:t>Co rozumiecie Państwo pod pojęciem CENA w formularzu ofertowym? Czy w cenie netto należy podać łączną wartość całej oferty na gazy zawierającej zapotrzebowanie podane w specyfikacji ?</w:t>
      </w:r>
    </w:p>
    <w:p w:rsidR="00BC6EB9" w:rsidRPr="00BC6EB9" w:rsidRDefault="00BC6EB9" w:rsidP="00477E9F">
      <w:pPr>
        <w:widowControl/>
        <w:spacing w:before="240"/>
        <w:rPr>
          <w:rFonts w:ascii="Tahoma" w:hAnsi="Tahoma" w:cs="Tahoma"/>
          <w:b/>
          <w:sz w:val="22"/>
          <w:szCs w:val="22"/>
        </w:rPr>
      </w:pPr>
      <w:r w:rsidRPr="00BC6EB9">
        <w:rPr>
          <w:rFonts w:ascii="Tahoma" w:hAnsi="Tahoma" w:cs="Tahoma"/>
          <w:b/>
          <w:sz w:val="22"/>
          <w:szCs w:val="22"/>
        </w:rPr>
        <w:t>Odpowiedź</w:t>
      </w:r>
    </w:p>
    <w:p w:rsidR="00BC6EB9" w:rsidRDefault="00BC6EB9" w:rsidP="00BC6EB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Zgodnie z zapisami SIWZ c</w:t>
      </w:r>
      <w:r w:rsidRPr="0021020B">
        <w:rPr>
          <w:rFonts w:ascii="Tahoma" w:hAnsi="Tahoma" w:cs="Tahoma"/>
          <w:sz w:val="22"/>
          <w:szCs w:val="22"/>
        </w:rPr>
        <w:t xml:space="preserve">ena podana w formularzu cenowym </w:t>
      </w:r>
      <w:r>
        <w:rPr>
          <w:rFonts w:ascii="Tahoma" w:hAnsi="Tahoma" w:cs="Tahoma"/>
          <w:sz w:val="22"/>
          <w:szCs w:val="22"/>
        </w:rPr>
        <w:t>oznacza łączną wartość całej oferty i należy w niej zawrzeć elementy wymienione w opisie przedmiotu zamówienia w SIWZ.</w:t>
      </w:r>
    </w:p>
    <w:p w:rsidR="00BC6EB9" w:rsidRPr="00BC6EB9" w:rsidRDefault="00BC6EB9" w:rsidP="00BC6EB9">
      <w:pPr>
        <w:widowControl/>
        <w:spacing w:before="100" w:beforeAutospacing="1"/>
        <w:rPr>
          <w:rFonts w:ascii="Tahoma" w:hAnsi="Tahoma" w:cs="Tahoma"/>
          <w:b/>
          <w:sz w:val="22"/>
          <w:szCs w:val="22"/>
        </w:rPr>
      </w:pPr>
      <w:r w:rsidRPr="00BC6EB9">
        <w:rPr>
          <w:rFonts w:ascii="Tahoma" w:hAnsi="Tahoma" w:cs="Tahoma"/>
          <w:b/>
          <w:sz w:val="22"/>
          <w:szCs w:val="22"/>
        </w:rPr>
        <w:t>Pytanie nr 3</w:t>
      </w:r>
    </w:p>
    <w:p w:rsidR="0092561B" w:rsidRDefault="0092561B" w:rsidP="004C2D09">
      <w:pPr>
        <w:widowControl/>
        <w:spacing w:after="100" w:afterAutospacing="1"/>
        <w:jc w:val="both"/>
        <w:rPr>
          <w:rFonts w:ascii="Tahoma" w:hAnsi="Tahoma" w:cs="Tahoma"/>
          <w:sz w:val="22"/>
          <w:szCs w:val="22"/>
        </w:rPr>
      </w:pPr>
      <w:r w:rsidRPr="00C85B5C">
        <w:rPr>
          <w:rFonts w:ascii="Tahoma" w:hAnsi="Tahoma" w:cs="Tahoma"/>
          <w:sz w:val="22"/>
          <w:szCs w:val="22"/>
        </w:rPr>
        <w:t>Czy cena netto ma zawierać tylko cenę gazów, czy również cenę dzierżawy butli, jeżeli ma zawierać cenę dzierżawy butli, to w jaki sposób ma zostać ona wyliczona?</w:t>
      </w:r>
    </w:p>
    <w:p w:rsidR="00477E9F" w:rsidRDefault="00477E9F" w:rsidP="001C1A34">
      <w:pPr>
        <w:widowControl/>
        <w:spacing w:before="100" w:beforeAutospacing="1"/>
        <w:rPr>
          <w:rFonts w:ascii="Tahoma" w:hAnsi="Tahoma" w:cs="Tahoma"/>
          <w:b/>
          <w:sz w:val="22"/>
          <w:szCs w:val="22"/>
        </w:rPr>
      </w:pPr>
    </w:p>
    <w:p w:rsidR="00C85B5C" w:rsidRPr="00C85B5C" w:rsidRDefault="00C85B5C" w:rsidP="001C1A34">
      <w:pPr>
        <w:widowControl/>
        <w:spacing w:before="100" w:beforeAutospacing="1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85B5C">
        <w:rPr>
          <w:rFonts w:ascii="Tahoma" w:hAnsi="Tahoma" w:cs="Tahoma"/>
          <w:b/>
          <w:sz w:val="22"/>
          <w:szCs w:val="22"/>
        </w:rPr>
        <w:lastRenderedPageBreak/>
        <w:t>Odpowiedź</w:t>
      </w:r>
    </w:p>
    <w:p w:rsidR="001C1A34" w:rsidRPr="00DD14EF" w:rsidRDefault="001C1A34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Zgodnie z zapisami SIWZ c</w:t>
      </w:r>
      <w:r w:rsidRPr="0021020B">
        <w:rPr>
          <w:rFonts w:ascii="Tahoma" w:hAnsi="Tahoma" w:cs="Tahoma"/>
          <w:sz w:val="22"/>
          <w:szCs w:val="22"/>
        </w:rPr>
        <w:t xml:space="preserve">ena podana w formularzu cenowym </w:t>
      </w:r>
      <w:r w:rsidR="00DD14EF">
        <w:rPr>
          <w:rFonts w:ascii="Tahoma" w:hAnsi="Tahoma" w:cs="Tahoma"/>
          <w:sz w:val="22"/>
          <w:szCs w:val="22"/>
        </w:rPr>
        <w:t xml:space="preserve">oznacza łączną wartość całej oferty, w tym cenę gazów i wynajmu butli. </w:t>
      </w:r>
      <w:r w:rsidR="00043ABE">
        <w:rPr>
          <w:rFonts w:ascii="Tahoma" w:hAnsi="Tahoma" w:cs="Tahoma"/>
          <w:sz w:val="22"/>
          <w:szCs w:val="22"/>
        </w:rPr>
        <w:t>Cenę</w:t>
      </w:r>
      <w:r w:rsidR="00541832">
        <w:rPr>
          <w:rFonts w:ascii="Tahoma" w:hAnsi="Tahoma" w:cs="Tahoma"/>
          <w:sz w:val="22"/>
          <w:szCs w:val="22"/>
        </w:rPr>
        <w:t xml:space="preserve"> za wynajem butli należy </w:t>
      </w:r>
      <w:r w:rsidR="00541832" w:rsidRPr="00DD14EF">
        <w:rPr>
          <w:rFonts w:ascii="Tahoma" w:hAnsi="Tahoma" w:cs="Tahoma"/>
          <w:sz w:val="22"/>
          <w:szCs w:val="22"/>
        </w:rPr>
        <w:t>skalkulować od 03.03.2014 do 31.12.2014 r.</w:t>
      </w:r>
    </w:p>
    <w:p w:rsidR="00DD14EF" w:rsidRDefault="00DD14EF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41832" w:rsidRDefault="00541832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powyższym zmianie ulegają zapisy SIWZ dotyczące terminu wykonania zamówienia z „od daty podpisania umowy” </w:t>
      </w:r>
      <w:r w:rsidRPr="00DD14EF">
        <w:rPr>
          <w:rFonts w:ascii="Tahoma" w:hAnsi="Tahoma" w:cs="Tahoma"/>
          <w:sz w:val="22"/>
          <w:szCs w:val="22"/>
        </w:rPr>
        <w:t>na „od 03.03.2014”.</w:t>
      </w:r>
    </w:p>
    <w:p w:rsidR="004C2D09" w:rsidRDefault="004C2D09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C2D09" w:rsidRPr="004C2D09" w:rsidRDefault="004C2D09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2D09">
        <w:rPr>
          <w:rFonts w:ascii="Tahoma" w:hAnsi="Tahoma" w:cs="Tahoma"/>
          <w:b/>
          <w:sz w:val="22"/>
          <w:szCs w:val="22"/>
        </w:rPr>
        <w:t>Pytanie nr 4</w:t>
      </w:r>
    </w:p>
    <w:p w:rsidR="004C2D09" w:rsidRDefault="004C2D09" w:rsidP="004C2D09">
      <w:pPr>
        <w:spacing w:line="276" w:lineRule="auto"/>
        <w:rPr>
          <w:rFonts w:ascii="Tahoma" w:hAnsi="Tahoma" w:cs="Tahoma"/>
          <w:sz w:val="22"/>
          <w:szCs w:val="22"/>
        </w:rPr>
      </w:pPr>
      <w:r w:rsidRPr="004C2D09">
        <w:rPr>
          <w:rFonts w:ascii="Tahoma" w:hAnsi="Tahoma" w:cs="Tahoma"/>
          <w:sz w:val="22"/>
          <w:szCs w:val="22"/>
        </w:rPr>
        <w:t xml:space="preserve">dot. Formularza ofertowego: </w:t>
      </w:r>
      <w:r w:rsidRPr="004C2D09">
        <w:rPr>
          <w:rFonts w:ascii="Tahoma" w:hAnsi="Tahoma" w:cs="Tahoma"/>
          <w:sz w:val="22"/>
          <w:szCs w:val="22"/>
        </w:rPr>
        <w:br/>
        <w:t xml:space="preserve">"Cena netto................PLN </w:t>
      </w:r>
      <w:r w:rsidRPr="004C2D09">
        <w:rPr>
          <w:rFonts w:ascii="Tahoma" w:hAnsi="Tahoma" w:cs="Tahoma"/>
          <w:sz w:val="22"/>
          <w:szCs w:val="22"/>
        </w:rPr>
        <w:br/>
        <w:t xml:space="preserve">Podatek VAT..........PLN </w:t>
      </w:r>
      <w:r w:rsidRPr="004C2D09">
        <w:rPr>
          <w:rFonts w:ascii="Tahoma" w:hAnsi="Tahoma" w:cs="Tahoma"/>
          <w:sz w:val="22"/>
          <w:szCs w:val="22"/>
        </w:rPr>
        <w:br/>
        <w:t xml:space="preserve">Cena Brutto .............PLN" </w:t>
      </w:r>
      <w:r w:rsidRPr="004C2D09">
        <w:rPr>
          <w:rFonts w:ascii="Tahoma" w:hAnsi="Tahoma" w:cs="Tahoma"/>
          <w:sz w:val="22"/>
          <w:szCs w:val="22"/>
        </w:rPr>
        <w:br/>
      </w:r>
      <w:r w:rsidRPr="004C2D09">
        <w:rPr>
          <w:rFonts w:ascii="Tahoma" w:hAnsi="Tahoma" w:cs="Tahoma"/>
          <w:sz w:val="22"/>
          <w:szCs w:val="22"/>
        </w:rPr>
        <w:br/>
        <w:t xml:space="preserve">Proszę o podpowiedź jak  matematycznie winny być zliczone zaproponowane ceny? </w:t>
      </w:r>
      <w:r w:rsidRPr="004C2D09">
        <w:rPr>
          <w:rFonts w:ascii="Tahoma" w:hAnsi="Tahoma" w:cs="Tahoma"/>
          <w:sz w:val="22"/>
          <w:szCs w:val="22"/>
        </w:rPr>
        <w:br/>
        <w:t xml:space="preserve">Ceny x 3 netto za gaz + cena x 3  netto za dzierżawę? </w:t>
      </w:r>
      <w:r w:rsidRPr="004C2D09">
        <w:rPr>
          <w:rFonts w:ascii="Tahoma" w:hAnsi="Tahoma" w:cs="Tahoma"/>
          <w:sz w:val="22"/>
          <w:szCs w:val="22"/>
        </w:rPr>
        <w:br/>
      </w:r>
    </w:p>
    <w:p w:rsidR="004C2D09" w:rsidRPr="004C2D09" w:rsidRDefault="004C2D09" w:rsidP="004C2D0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C2D09">
        <w:rPr>
          <w:rFonts w:ascii="Tahoma" w:hAnsi="Tahoma" w:cs="Tahoma"/>
          <w:b/>
          <w:sz w:val="22"/>
          <w:szCs w:val="22"/>
        </w:rPr>
        <w:t>Odpowiedź</w:t>
      </w:r>
    </w:p>
    <w:p w:rsidR="004C2D09" w:rsidRPr="00333237" w:rsidRDefault="00DC2930" w:rsidP="00DC293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Kalkulacja ceny leży po stronie Wykonawcy. Opis przedmiotu zamówienia zawiera dane ilościowe</w:t>
      </w:r>
      <w:r w:rsidR="0013129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n</w:t>
      </w:r>
      <w:r w:rsidR="0013129C">
        <w:rPr>
          <w:rFonts w:ascii="Tahoma" w:hAnsi="Tahoma" w:cs="Tahoma"/>
          <w:sz w:val="22"/>
          <w:szCs w:val="22"/>
        </w:rPr>
        <w:t>a podstawie których</w:t>
      </w:r>
      <w:r>
        <w:rPr>
          <w:rFonts w:ascii="Tahoma" w:hAnsi="Tahoma" w:cs="Tahoma"/>
          <w:sz w:val="22"/>
          <w:szCs w:val="22"/>
        </w:rPr>
        <w:t xml:space="preserve"> można skalkulować cenę. </w:t>
      </w:r>
    </w:p>
    <w:sectPr w:rsidR="004C2D09" w:rsidRPr="00333237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3" w:rsidRDefault="00C63063" w:rsidP="005A06EF">
      <w:r>
        <w:separator/>
      </w:r>
    </w:p>
  </w:endnote>
  <w:endnote w:type="continuationSeparator" w:id="0">
    <w:p w:rsidR="00C63063" w:rsidRDefault="00C63063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00" w:rsidRDefault="002B530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300" w:rsidRDefault="002B5300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00" w:rsidRDefault="002B530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7E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5300" w:rsidRDefault="002B5300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3" w:rsidRDefault="00C63063" w:rsidP="005A06EF">
      <w:r>
        <w:separator/>
      </w:r>
    </w:p>
  </w:footnote>
  <w:footnote w:type="continuationSeparator" w:id="0">
    <w:p w:rsidR="00C63063" w:rsidRDefault="00C63063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25B"/>
    <w:multiLevelType w:val="multilevel"/>
    <w:tmpl w:val="051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F2CBD"/>
    <w:multiLevelType w:val="hybridMultilevel"/>
    <w:tmpl w:val="FB48907E"/>
    <w:lvl w:ilvl="0" w:tplc="BB60F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43ABE"/>
    <w:rsid w:val="00091F0F"/>
    <w:rsid w:val="000B3EAE"/>
    <w:rsid w:val="000B47F5"/>
    <w:rsid w:val="000F47C4"/>
    <w:rsid w:val="00124FFC"/>
    <w:rsid w:val="0013129C"/>
    <w:rsid w:val="00145019"/>
    <w:rsid w:val="001532D8"/>
    <w:rsid w:val="001A546A"/>
    <w:rsid w:val="001C1A34"/>
    <w:rsid w:val="001E0BC2"/>
    <w:rsid w:val="00213900"/>
    <w:rsid w:val="00213DBA"/>
    <w:rsid w:val="00214F47"/>
    <w:rsid w:val="00262AF4"/>
    <w:rsid w:val="002665F5"/>
    <w:rsid w:val="00277278"/>
    <w:rsid w:val="0029764C"/>
    <w:rsid w:val="002A1221"/>
    <w:rsid w:val="002A1F47"/>
    <w:rsid w:val="002B5300"/>
    <w:rsid w:val="002D692D"/>
    <w:rsid w:val="002D7C55"/>
    <w:rsid w:val="002F7559"/>
    <w:rsid w:val="003272BF"/>
    <w:rsid w:val="00327417"/>
    <w:rsid w:val="0033323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77E9F"/>
    <w:rsid w:val="00495D29"/>
    <w:rsid w:val="004A00E2"/>
    <w:rsid w:val="004A483E"/>
    <w:rsid w:val="004B061B"/>
    <w:rsid w:val="004B7ADD"/>
    <w:rsid w:val="004C0E8B"/>
    <w:rsid w:val="004C11D1"/>
    <w:rsid w:val="004C292A"/>
    <w:rsid w:val="004C2D09"/>
    <w:rsid w:val="004D7A0A"/>
    <w:rsid w:val="004E122C"/>
    <w:rsid w:val="00511961"/>
    <w:rsid w:val="0051618A"/>
    <w:rsid w:val="00533643"/>
    <w:rsid w:val="005349F8"/>
    <w:rsid w:val="00541832"/>
    <w:rsid w:val="00545342"/>
    <w:rsid w:val="0056775C"/>
    <w:rsid w:val="0057514E"/>
    <w:rsid w:val="005A06EF"/>
    <w:rsid w:val="005A359F"/>
    <w:rsid w:val="005D1A15"/>
    <w:rsid w:val="005E083E"/>
    <w:rsid w:val="005E159A"/>
    <w:rsid w:val="005E64F8"/>
    <w:rsid w:val="00601F48"/>
    <w:rsid w:val="00625D69"/>
    <w:rsid w:val="006334AE"/>
    <w:rsid w:val="006403A1"/>
    <w:rsid w:val="00685BEC"/>
    <w:rsid w:val="00694383"/>
    <w:rsid w:val="006A0638"/>
    <w:rsid w:val="006B7BD6"/>
    <w:rsid w:val="007052A7"/>
    <w:rsid w:val="007101E2"/>
    <w:rsid w:val="00712439"/>
    <w:rsid w:val="00712CD3"/>
    <w:rsid w:val="007174A1"/>
    <w:rsid w:val="00742D03"/>
    <w:rsid w:val="00781665"/>
    <w:rsid w:val="007829C7"/>
    <w:rsid w:val="007A1EC2"/>
    <w:rsid w:val="007C493B"/>
    <w:rsid w:val="007C4B3B"/>
    <w:rsid w:val="007D5FC7"/>
    <w:rsid w:val="007D7972"/>
    <w:rsid w:val="007D7BFA"/>
    <w:rsid w:val="00804624"/>
    <w:rsid w:val="00835E28"/>
    <w:rsid w:val="00835FF3"/>
    <w:rsid w:val="0085010B"/>
    <w:rsid w:val="008937FE"/>
    <w:rsid w:val="008B72AD"/>
    <w:rsid w:val="008C002D"/>
    <w:rsid w:val="008C09ED"/>
    <w:rsid w:val="008C4DFD"/>
    <w:rsid w:val="008C62A7"/>
    <w:rsid w:val="008D01A2"/>
    <w:rsid w:val="008E0D4C"/>
    <w:rsid w:val="009117AE"/>
    <w:rsid w:val="0092561B"/>
    <w:rsid w:val="00934BDC"/>
    <w:rsid w:val="0096335B"/>
    <w:rsid w:val="009A5DD9"/>
    <w:rsid w:val="009B33D0"/>
    <w:rsid w:val="009D217F"/>
    <w:rsid w:val="009E54F4"/>
    <w:rsid w:val="00A77F69"/>
    <w:rsid w:val="00AC3CAC"/>
    <w:rsid w:val="00AC6B69"/>
    <w:rsid w:val="00AD41EA"/>
    <w:rsid w:val="00AD7CFD"/>
    <w:rsid w:val="00AE2593"/>
    <w:rsid w:val="00B30C70"/>
    <w:rsid w:val="00B4110E"/>
    <w:rsid w:val="00B51E66"/>
    <w:rsid w:val="00B54F9F"/>
    <w:rsid w:val="00B5676E"/>
    <w:rsid w:val="00BA4666"/>
    <w:rsid w:val="00BB35A3"/>
    <w:rsid w:val="00BB57DF"/>
    <w:rsid w:val="00BC6EB9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52215"/>
    <w:rsid w:val="00C560A4"/>
    <w:rsid w:val="00C63063"/>
    <w:rsid w:val="00C63952"/>
    <w:rsid w:val="00C73F3E"/>
    <w:rsid w:val="00C85B5C"/>
    <w:rsid w:val="00CC0538"/>
    <w:rsid w:val="00CC2FCF"/>
    <w:rsid w:val="00CE2E6E"/>
    <w:rsid w:val="00D04C5C"/>
    <w:rsid w:val="00D12BF4"/>
    <w:rsid w:val="00D7136E"/>
    <w:rsid w:val="00D83D44"/>
    <w:rsid w:val="00DB0804"/>
    <w:rsid w:val="00DC2930"/>
    <w:rsid w:val="00DC484C"/>
    <w:rsid w:val="00DC5D1B"/>
    <w:rsid w:val="00DD14EF"/>
    <w:rsid w:val="00DD4A02"/>
    <w:rsid w:val="00DF39AB"/>
    <w:rsid w:val="00E0672B"/>
    <w:rsid w:val="00E51396"/>
    <w:rsid w:val="00E56901"/>
    <w:rsid w:val="00E7384F"/>
    <w:rsid w:val="00E82936"/>
    <w:rsid w:val="00F115DD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C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C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826E-FDED-4901-AE52-5F8714FC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Edyta ES. Sitnik</cp:lastModifiedBy>
  <cp:revision>24</cp:revision>
  <cp:lastPrinted>2013-10-21T07:33:00Z</cp:lastPrinted>
  <dcterms:created xsi:type="dcterms:W3CDTF">2014-02-04T10:05:00Z</dcterms:created>
  <dcterms:modified xsi:type="dcterms:W3CDTF">2014-02-05T12:22:00Z</dcterms:modified>
</cp:coreProperties>
</file>