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3" w:rsidRPr="00F91A61" w:rsidRDefault="002A5B53" w:rsidP="003429B8">
      <w:pPr>
        <w:pStyle w:val="Tytu"/>
        <w:spacing w:line="276" w:lineRule="auto"/>
        <w:rPr>
          <w:b w:val="0"/>
        </w:rPr>
      </w:pPr>
    </w:p>
    <w:p w:rsidR="002A5B53" w:rsidRDefault="002A5B53" w:rsidP="003429B8">
      <w:pPr>
        <w:framePr w:hSpace="141" w:wrap="auto" w:vAnchor="text" w:hAnchor="page" w:x="1770" w:y="1"/>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A5B53" w:rsidRDefault="002A5B53" w:rsidP="003429B8">
      <w:pPr>
        <w:pStyle w:val="Tekstpodstawowy"/>
        <w:spacing w:line="276" w:lineRule="auto"/>
      </w:pPr>
    </w:p>
    <w:p w:rsidR="002D6D96" w:rsidRPr="005C7B48" w:rsidRDefault="002D6D96" w:rsidP="002D6D96">
      <w:pPr>
        <w:pStyle w:val="Tekstpodstawowy"/>
        <w:spacing w:line="276" w:lineRule="auto"/>
        <w:rPr>
          <w:rFonts w:ascii="Arial" w:hAnsi="Arial" w:cs="Arial"/>
          <w:sz w:val="36"/>
        </w:rPr>
      </w:pPr>
      <w:r w:rsidRPr="005C7B48">
        <w:rPr>
          <w:rFonts w:ascii="Arial" w:hAnsi="Arial" w:cs="Arial"/>
          <w:sz w:val="36"/>
        </w:rPr>
        <w:t xml:space="preserve">SPECYFIKACJA ISTOTNYCH WARUNKÓW ZAMÓWIENIA </w:t>
      </w:r>
    </w:p>
    <w:p w:rsidR="002D6D96" w:rsidRPr="005C7B48" w:rsidRDefault="002D6D96" w:rsidP="002D6D96">
      <w:pPr>
        <w:pStyle w:val="Tekstpodstawowy"/>
        <w:spacing w:line="276" w:lineRule="auto"/>
        <w:rPr>
          <w:rFonts w:ascii="Arial" w:hAnsi="Arial" w:cs="Arial"/>
          <w:sz w:val="36"/>
        </w:rPr>
      </w:pPr>
      <w:r w:rsidRPr="005C7B48">
        <w:rPr>
          <w:rFonts w:ascii="Arial" w:hAnsi="Arial" w:cs="Arial"/>
          <w:sz w:val="36"/>
        </w:rPr>
        <w:t xml:space="preserve">DLA </w:t>
      </w:r>
      <w:r>
        <w:rPr>
          <w:rFonts w:ascii="Arial" w:hAnsi="Arial" w:cs="Arial"/>
          <w:sz w:val="36"/>
        </w:rPr>
        <w:t xml:space="preserve">POSTĘPOWANIA </w:t>
      </w:r>
      <w:r w:rsidRPr="005C7B48">
        <w:rPr>
          <w:rFonts w:ascii="Arial" w:hAnsi="Arial" w:cs="Arial"/>
          <w:sz w:val="36"/>
        </w:rPr>
        <w:t xml:space="preserve">NR </w:t>
      </w:r>
      <w:r w:rsidR="00025B18">
        <w:rPr>
          <w:rFonts w:ascii="Arial" w:hAnsi="Arial" w:cs="Arial"/>
          <w:sz w:val="36"/>
        </w:rPr>
        <w:t>39</w:t>
      </w:r>
      <w:r w:rsidRPr="005C7B48">
        <w:rPr>
          <w:rFonts w:ascii="Arial" w:hAnsi="Arial" w:cs="Arial"/>
          <w:sz w:val="36"/>
        </w:rPr>
        <w:t>/DU/Z/14</w:t>
      </w:r>
    </w:p>
    <w:p w:rsidR="002D6D96" w:rsidRPr="005C7B48" w:rsidRDefault="002D6D96" w:rsidP="002D6D96">
      <w:pPr>
        <w:spacing w:line="276" w:lineRule="auto"/>
        <w:rPr>
          <w:rFonts w:ascii="Arial" w:hAnsi="Arial" w:cs="Arial"/>
          <w:b/>
          <w:sz w:val="28"/>
        </w:rPr>
      </w:pPr>
    </w:p>
    <w:p w:rsidR="002D6D96" w:rsidRPr="005C7B48" w:rsidRDefault="002D6D96" w:rsidP="002D6D96">
      <w:pPr>
        <w:spacing w:line="276" w:lineRule="auto"/>
        <w:rPr>
          <w:rFonts w:ascii="Arial" w:hAnsi="Arial" w:cs="Arial"/>
          <w:b/>
          <w:sz w:val="28"/>
        </w:rPr>
      </w:pPr>
    </w:p>
    <w:p w:rsidR="002D6D96" w:rsidRPr="005C7B48" w:rsidRDefault="002D6D96" w:rsidP="002D6D96">
      <w:pPr>
        <w:spacing w:line="276" w:lineRule="auto"/>
        <w:rPr>
          <w:rFonts w:ascii="Arial" w:hAnsi="Arial" w:cs="Arial"/>
          <w:b/>
          <w:sz w:val="28"/>
        </w:rPr>
      </w:pPr>
    </w:p>
    <w:p w:rsidR="002D6D96" w:rsidRPr="005C7B48" w:rsidRDefault="002D6D96" w:rsidP="002D6D96">
      <w:pPr>
        <w:spacing w:line="276" w:lineRule="auto"/>
        <w:rPr>
          <w:rFonts w:ascii="Arial" w:hAnsi="Arial" w:cs="Arial"/>
          <w:b/>
          <w:sz w:val="28"/>
        </w:rPr>
      </w:pPr>
    </w:p>
    <w:p w:rsidR="002D6D96" w:rsidRPr="005C7B48" w:rsidRDefault="002D6D96" w:rsidP="002D6D96">
      <w:pPr>
        <w:spacing w:line="276" w:lineRule="auto"/>
        <w:rPr>
          <w:rFonts w:ascii="Arial" w:hAnsi="Arial" w:cs="Arial"/>
          <w:b/>
          <w:sz w:val="28"/>
        </w:rPr>
      </w:pPr>
    </w:p>
    <w:p w:rsidR="002D6D96" w:rsidRPr="005C7B48" w:rsidRDefault="002D6D96" w:rsidP="002D6D96">
      <w:pPr>
        <w:spacing w:line="276" w:lineRule="auto"/>
        <w:rPr>
          <w:rFonts w:ascii="Arial" w:hAnsi="Arial" w:cs="Arial"/>
          <w:b/>
          <w:sz w:val="28"/>
        </w:rPr>
      </w:pPr>
    </w:p>
    <w:p w:rsidR="002D6D96" w:rsidRPr="005C7B48" w:rsidRDefault="002D6D96" w:rsidP="002D6D96">
      <w:pPr>
        <w:spacing w:line="276" w:lineRule="auto"/>
        <w:rPr>
          <w:rFonts w:ascii="Arial" w:hAnsi="Arial" w:cs="Arial"/>
          <w:b/>
          <w:sz w:val="28"/>
        </w:rPr>
      </w:pPr>
    </w:p>
    <w:p w:rsidR="002D6D96" w:rsidRPr="005C7B48" w:rsidRDefault="002D6D96" w:rsidP="002D6D96">
      <w:pPr>
        <w:spacing w:line="276" w:lineRule="auto"/>
        <w:rPr>
          <w:rFonts w:ascii="Arial" w:hAnsi="Arial" w:cs="Arial"/>
          <w:b/>
          <w:sz w:val="28"/>
        </w:rPr>
      </w:pPr>
      <w:r>
        <w:rPr>
          <w:noProof/>
        </w:rPr>
        <mc:AlternateContent>
          <mc:Choice Requires="wps">
            <w:drawing>
              <wp:anchor distT="0" distB="0" distL="114300" distR="114300" simplePos="0" relativeHeight="251659264" behindDoc="0" locked="0" layoutInCell="1" allowOverlap="1" wp14:anchorId="4D176D46" wp14:editId="16C7F119">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6EA" w:rsidRPr="00CF53AD" w:rsidRDefault="000E16EA"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0E16EA" w:rsidRPr="00CF53AD" w:rsidRDefault="000E16EA"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0E16EA" w:rsidRPr="00CF53AD" w:rsidRDefault="000E16EA"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0E16EA" w:rsidRPr="00A93CB9" w:rsidRDefault="000E16EA"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0E16EA" w:rsidRPr="00A93CB9" w:rsidRDefault="000E16EA"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0E16EA" w:rsidRPr="00A93CB9" w:rsidRDefault="000E16EA"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0E16EA" w:rsidRPr="00CF53AD" w:rsidRDefault="000E16EA"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0E16EA" w:rsidRPr="00CF53AD" w:rsidRDefault="000E16EA"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0E16EA" w:rsidRPr="00CF53AD" w:rsidRDefault="000E16EA"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0E16EA" w:rsidRPr="00A93CB9" w:rsidRDefault="000E16EA"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0E16EA" w:rsidRPr="00A93CB9" w:rsidRDefault="000E16EA"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0E16EA" w:rsidRPr="00A93CB9" w:rsidRDefault="000E16EA" w:rsidP="002D6D96">
                      <w:pPr>
                        <w:rPr>
                          <w:rFonts w:ascii="Gill Sans MT" w:hAnsi="Gill Sans MT"/>
                          <w:color w:val="5F5F5F"/>
                          <w:sz w:val="12"/>
                          <w:szCs w:val="12"/>
                        </w:rPr>
                      </w:pPr>
                    </w:p>
                  </w:txbxContent>
                </v:textbox>
              </v:shape>
            </w:pict>
          </mc:Fallback>
        </mc:AlternateContent>
      </w:r>
    </w:p>
    <w:p w:rsidR="002D6D96" w:rsidRPr="005C7B48" w:rsidRDefault="002D6D96" w:rsidP="002D6D96">
      <w:pPr>
        <w:spacing w:line="276" w:lineRule="auto"/>
        <w:rPr>
          <w:rFonts w:ascii="Arial" w:hAnsi="Arial" w:cs="Arial"/>
          <w:b/>
          <w:sz w:val="28"/>
        </w:rPr>
      </w:pPr>
    </w:p>
    <w:p w:rsidR="002D6D96" w:rsidRPr="005C7B48" w:rsidRDefault="002D6D96" w:rsidP="002D6D96">
      <w:pPr>
        <w:spacing w:line="276" w:lineRule="auto"/>
        <w:rPr>
          <w:rFonts w:ascii="Arial" w:hAnsi="Arial" w:cs="Arial"/>
          <w:b/>
          <w:sz w:val="28"/>
        </w:rPr>
      </w:pPr>
    </w:p>
    <w:p w:rsidR="002D6D96" w:rsidRDefault="002D6D96" w:rsidP="002D6D96">
      <w:pPr>
        <w:spacing w:line="276" w:lineRule="auto"/>
        <w:rPr>
          <w:rFonts w:ascii="Arial" w:hAnsi="Arial" w:cs="Arial"/>
          <w:b/>
          <w:sz w:val="28"/>
        </w:rPr>
      </w:pPr>
    </w:p>
    <w:p w:rsidR="002D6D96" w:rsidRDefault="002D6D96" w:rsidP="002D6D96">
      <w:pPr>
        <w:spacing w:line="276" w:lineRule="auto"/>
        <w:rPr>
          <w:rFonts w:ascii="Arial" w:hAnsi="Arial" w:cs="Arial"/>
          <w:b/>
          <w:sz w:val="28"/>
        </w:rPr>
      </w:pPr>
    </w:p>
    <w:p w:rsidR="002D6D96" w:rsidRPr="005C7B48" w:rsidRDefault="002D6D96" w:rsidP="002D6D96">
      <w:pPr>
        <w:spacing w:line="276" w:lineRule="auto"/>
        <w:rPr>
          <w:rFonts w:ascii="Arial" w:hAnsi="Arial" w:cs="Arial"/>
          <w:b/>
          <w:sz w:val="28"/>
        </w:rPr>
      </w:pPr>
    </w:p>
    <w:p w:rsidR="002D6D96" w:rsidRPr="003F36FC" w:rsidRDefault="003F36FC" w:rsidP="002D6D96">
      <w:pPr>
        <w:pStyle w:val="Nagwek2"/>
        <w:spacing w:line="276" w:lineRule="auto"/>
        <w:rPr>
          <w:rFonts w:ascii="Arial" w:hAnsi="Arial" w:cs="Arial"/>
          <w:sz w:val="24"/>
          <w:szCs w:val="24"/>
        </w:rPr>
      </w:pPr>
      <w:r w:rsidRPr="003F36FC">
        <w:rPr>
          <w:rFonts w:ascii="Arial" w:hAnsi="Arial" w:cs="Arial"/>
          <w:sz w:val="24"/>
          <w:szCs w:val="24"/>
        </w:rPr>
        <w:t xml:space="preserve">Warszawa, 09 </w:t>
      </w:r>
      <w:r w:rsidR="00EC34D1" w:rsidRPr="003F36FC">
        <w:rPr>
          <w:rFonts w:ascii="Arial" w:hAnsi="Arial" w:cs="Arial"/>
          <w:sz w:val="24"/>
          <w:szCs w:val="24"/>
        </w:rPr>
        <w:t>październik</w:t>
      </w:r>
      <w:r w:rsidR="002D6D96" w:rsidRPr="003F36FC">
        <w:rPr>
          <w:rFonts w:ascii="Arial" w:hAnsi="Arial" w:cs="Arial"/>
          <w:sz w:val="24"/>
          <w:szCs w:val="24"/>
        </w:rPr>
        <w:t xml:space="preserve"> 2014r.</w:t>
      </w:r>
    </w:p>
    <w:p w:rsidR="002D6D96" w:rsidRPr="005C7B48" w:rsidRDefault="002D6D96" w:rsidP="002D6D96">
      <w:pPr>
        <w:spacing w:line="276" w:lineRule="auto"/>
        <w:rPr>
          <w:rFonts w:ascii="Arial" w:hAnsi="Arial" w:cs="Arial"/>
          <w:b/>
          <w:sz w:val="28"/>
        </w:rPr>
        <w:sectPr w:rsidR="002D6D96" w:rsidRPr="005C7B48" w:rsidSect="00700606">
          <w:headerReference w:type="default" r:id="rId9"/>
          <w:footerReference w:type="default" r:id="rId10"/>
          <w:headerReference w:type="first" r:id="rId11"/>
          <w:footerReference w:type="first" r:id="rId12"/>
          <w:pgSz w:w="11906" w:h="16838"/>
          <w:pgMar w:top="1418" w:right="1418" w:bottom="1418" w:left="1418" w:header="708" w:footer="737" w:gutter="0"/>
          <w:cols w:space="708"/>
          <w:titlePg/>
          <w:docGrid w:linePitch="326"/>
        </w:sectPr>
      </w:pPr>
    </w:p>
    <w:p w:rsidR="00515CC3" w:rsidRDefault="00515CC3" w:rsidP="00025B18">
      <w:pPr>
        <w:spacing w:line="276" w:lineRule="auto"/>
        <w:jc w:val="center"/>
        <w:rPr>
          <w:rFonts w:ascii="Arial" w:hAnsi="Arial" w:cs="Arial"/>
          <w:b/>
          <w:sz w:val="28"/>
          <w:szCs w:val="28"/>
        </w:rPr>
      </w:pPr>
    </w:p>
    <w:p w:rsidR="00025B18" w:rsidRDefault="00025B18" w:rsidP="00025B18">
      <w:pPr>
        <w:spacing w:line="276" w:lineRule="auto"/>
        <w:jc w:val="center"/>
        <w:rPr>
          <w:rFonts w:ascii="Arial" w:hAnsi="Arial" w:cs="Arial"/>
          <w:b/>
          <w:sz w:val="28"/>
          <w:szCs w:val="28"/>
        </w:rPr>
      </w:pPr>
      <w:r w:rsidRPr="00D773C0">
        <w:rPr>
          <w:rFonts w:ascii="Arial" w:hAnsi="Arial" w:cs="Arial"/>
          <w:b/>
          <w:sz w:val="28"/>
          <w:szCs w:val="28"/>
        </w:rPr>
        <w:t>SPIS TREŚCI</w:t>
      </w:r>
    </w:p>
    <w:p w:rsidR="00D773C0" w:rsidRDefault="00D773C0" w:rsidP="00025B18">
      <w:pPr>
        <w:spacing w:line="276" w:lineRule="auto"/>
        <w:jc w:val="center"/>
        <w:rPr>
          <w:rFonts w:ascii="Arial" w:hAnsi="Arial" w:cs="Arial"/>
          <w:b/>
          <w:sz w:val="28"/>
          <w:szCs w:val="28"/>
        </w:rPr>
      </w:pPr>
    </w:p>
    <w:p w:rsidR="00D773C0" w:rsidRPr="00D773C0" w:rsidRDefault="00D773C0" w:rsidP="00025B18">
      <w:pPr>
        <w:spacing w:line="276" w:lineRule="auto"/>
        <w:jc w:val="center"/>
        <w:rPr>
          <w:rFonts w:ascii="Arial" w:hAnsi="Arial" w:cs="Arial"/>
          <w:b/>
          <w:sz w:val="28"/>
          <w:szCs w:val="28"/>
        </w:rPr>
      </w:pPr>
    </w:p>
    <w:p w:rsidR="00025B18" w:rsidRPr="00D773C0" w:rsidRDefault="00025B18" w:rsidP="00D773C0">
      <w:pPr>
        <w:spacing w:after="120" w:line="276" w:lineRule="auto"/>
        <w:jc w:val="both"/>
        <w:rPr>
          <w:rFonts w:ascii="Arial" w:hAnsi="Arial" w:cs="Arial"/>
          <w:b/>
          <w:sz w:val="22"/>
          <w:szCs w:val="22"/>
        </w:rPr>
      </w:pPr>
      <w:r w:rsidRPr="00D773C0">
        <w:rPr>
          <w:rFonts w:ascii="Arial" w:hAnsi="Arial" w:cs="Arial"/>
          <w:b/>
          <w:sz w:val="22"/>
          <w:szCs w:val="22"/>
        </w:rPr>
        <w:t xml:space="preserve">Rozdział I. </w:t>
      </w:r>
      <w:r w:rsidRPr="00D773C0">
        <w:rPr>
          <w:rFonts w:ascii="Arial" w:hAnsi="Arial" w:cs="Arial"/>
          <w:sz w:val="22"/>
          <w:szCs w:val="22"/>
        </w:rPr>
        <w:t>Zamawiający</w:t>
      </w:r>
    </w:p>
    <w:p w:rsidR="00025B18" w:rsidRPr="00D773C0" w:rsidRDefault="00025B18" w:rsidP="00D773C0">
      <w:pPr>
        <w:spacing w:after="120" w:line="276" w:lineRule="auto"/>
        <w:jc w:val="both"/>
        <w:rPr>
          <w:rFonts w:ascii="Arial" w:hAnsi="Arial" w:cs="Arial"/>
          <w:b/>
          <w:sz w:val="22"/>
          <w:szCs w:val="22"/>
        </w:rPr>
      </w:pPr>
      <w:r w:rsidRPr="00D773C0">
        <w:rPr>
          <w:rFonts w:ascii="Arial" w:hAnsi="Arial" w:cs="Arial"/>
          <w:b/>
          <w:sz w:val="22"/>
          <w:szCs w:val="22"/>
        </w:rPr>
        <w:t xml:space="preserve">Rozdział II. </w:t>
      </w:r>
      <w:r w:rsidRPr="00D773C0">
        <w:rPr>
          <w:rFonts w:ascii="Arial" w:hAnsi="Arial" w:cs="Arial"/>
          <w:sz w:val="22"/>
          <w:szCs w:val="22"/>
        </w:rPr>
        <w:t>Tryb udzielenia zamówienia</w:t>
      </w:r>
    </w:p>
    <w:p w:rsidR="00025B18" w:rsidRPr="00D773C0" w:rsidRDefault="00025B18" w:rsidP="00D773C0">
      <w:pPr>
        <w:spacing w:after="120" w:line="276" w:lineRule="auto"/>
        <w:jc w:val="both"/>
        <w:rPr>
          <w:rFonts w:ascii="Arial" w:hAnsi="Arial" w:cs="Arial"/>
          <w:b/>
          <w:sz w:val="22"/>
          <w:szCs w:val="22"/>
        </w:rPr>
      </w:pPr>
      <w:r w:rsidRPr="00D773C0">
        <w:rPr>
          <w:rFonts w:ascii="Arial" w:hAnsi="Arial" w:cs="Arial"/>
          <w:b/>
          <w:sz w:val="22"/>
          <w:szCs w:val="22"/>
        </w:rPr>
        <w:t xml:space="preserve">Rozdział III. </w:t>
      </w:r>
      <w:r w:rsidRPr="00D773C0">
        <w:rPr>
          <w:rFonts w:ascii="Arial" w:hAnsi="Arial" w:cs="Arial"/>
          <w:sz w:val="22"/>
          <w:szCs w:val="22"/>
        </w:rPr>
        <w:t>Opis przedmiotu zamówienia</w:t>
      </w:r>
    </w:p>
    <w:p w:rsidR="00025B18" w:rsidRPr="00D773C0" w:rsidRDefault="00025B18" w:rsidP="00D773C0">
      <w:pPr>
        <w:spacing w:after="120" w:line="276" w:lineRule="auto"/>
        <w:jc w:val="both"/>
        <w:rPr>
          <w:rFonts w:ascii="Arial" w:hAnsi="Arial" w:cs="Arial"/>
          <w:sz w:val="22"/>
          <w:szCs w:val="22"/>
        </w:rPr>
      </w:pPr>
      <w:r w:rsidRPr="00D773C0">
        <w:rPr>
          <w:rFonts w:ascii="Arial" w:hAnsi="Arial" w:cs="Arial"/>
          <w:b/>
          <w:sz w:val="22"/>
          <w:szCs w:val="22"/>
        </w:rPr>
        <w:t xml:space="preserve">Rozdział IV. </w:t>
      </w:r>
      <w:r w:rsidRPr="00D773C0">
        <w:rPr>
          <w:rFonts w:ascii="Arial" w:hAnsi="Arial" w:cs="Arial"/>
          <w:sz w:val="22"/>
          <w:szCs w:val="22"/>
        </w:rPr>
        <w:t>Termin wykonania zamówienia; warunki dostawy i rozliczenia</w:t>
      </w:r>
    </w:p>
    <w:p w:rsidR="00025B18" w:rsidRPr="00D773C0" w:rsidRDefault="00025B18" w:rsidP="004F67F8">
      <w:pPr>
        <w:spacing w:after="120" w:line="276" w:lineRule="auto"/>
        <w:jc w:val="both"/>
        <w:rPr>
          <w:rFonts w:ascii="Arial" w:hAnsi="Arial" w:cs="Arial"/>
          <w:sz w:val="22"/>
          <w:szCs w:val="22"/>
        </w:rPr>
      </w:pPr>
      <w:r w:rsidRPr="00D773C0">
        <w:rPr>
          <w:rFonts w:ascii="Arial" w:hAnsi="Arial" w:cs="Arial"/>
          <w:b/>
          <w:sz w:val="22"/>
          <w:szCs w:val="22"/>
        </w:rPr>
        <w:t xml:space="preserve">Rozdział V. </w:t>
      </w:r>
      <w:r w:rsidRPr="00D773C0">
        <w:rPr>
          <w:rFonts w:ascii="Arial" w:hAnsi="Arial" w:cs="Arial"/>
          <w:sz w:val="22"/>
          <w:szCs w:val="22"/>
        </w:rPr>
        <w:t>Warunki udziału w postępowaniu oraz opis sposobu dokonania oceny spełniania tych warunków</w:t>
      </w:r>
    </w:p>
    <w:p w:rsidR="00025B18" w:rsidRPr="00D773C0" w:rsidRDefault="00025B18" w:rsidP="00D773C0">
      <w:pPr>
        <w:spacing w:after="120" w:line="276" w:lineRule="auto"/>
        <w:jc w:val="both"/>
        <w:rPr>
          <w:rFonts w:ascii="Arial" w:hAnsi="Arial" w:cs="Arial"/>
          <w:b/>
          <w:sz w:val="22"/>
          <w:szCs w:val="22"/>
        </w:rPr>
      </w:pPr>
      <w:r w:rsidRPr="00D773C0">
        <w:rPr>
          <w:rFonts w:ascii="Arial" w:hAnsi="Arial" w:cs="Arial"/>
          <w:b/>
          <w:sz w:val="22"/>
          <w:szCs w:val="22"/>
        </w:rPr>
        <w:t xml:space="preserve">Rozdział VI. </w:t>
      </w:r>
      <w:r w:rsidRPr="00D773C0">
        <w:rPr>
          <w:rFonts w:ascii="Arial" w:hAnsi="Arial" w:cs="Arial"/>
          <w:sz w:val="22"/>
          <w:szCs w:val="22"/>
        </w:rPr>
        <w:t>Wykaz oświadczeń i dokumentów, jakie powinni dostarczyć Wykonawcy w celu potwierdzenia spełnienia warunków udziału w postępowaniu oraz braku podstaw do wykluczenia na podstawie art. 24 ust. 1 ustawy</w:t>
      </w:r>
    </w:p>
    <w:p w:rsidR="00025B18" w:rsidRPr="00D773C0" w:rsidRDefault="00025B18" w:rsidP="00D773C0">
      <w:pPr>
        <w:spacing w:after="120" w:line="276" w:lineRule="auto"/>
        <w:jc w:val="both"/>
        <w:rPr>
          <w:rFonts w:ascii="Arial" w:hAnsi="Arial" w:cs="Arial"/>
          <w:b/>
          <w:sz w:val="22"/>
          <w:szCs w:val="22"/>
        </w:rPr>
      </w:pPr>
      <w:r w:rsidRPr="00D773C0">
        <w:rPr>
          <w:rFonts w:ascii="Arial" w:hAnsi="Arial" w:cs="Arial"/>
          <w:b/>
          <w:sz w:val="22"/>
          <w:szCs w:val="22"/>
        </w:rPr>
        <w:t xml:space="preserve">Rozdział VII. </w:t>
      </w:r>
      <w:r w:rsidRPr="00D773C0">
        <w:rPr>
          <w:rFonts w:ascii="Arial" w:hAnsi="Arial" w:cs="Arial"/>
          <w:sz w:val="22"/>
          <w:szCs w:val="22"/>
        </w:rPr>
        <w:t xml:space="preserve">Wykonawcy wspólnie ubiegający się o udzielenie zamówienia. </w:t>
      </w:r>
      <w:r w:rsidRPr="00D773C0">
        <w:rPr>
          <w:rFonts w:ascii="Arial" w:hAnsi="Arial" w:cs="Arial"/>
          <w:bCs/>
          <w:sz w:val="22"/>
          <w:szCs w:val="22"/>
        </w:rPr>
        <w:t>Powierzenie realizacji części zamówienia podwykonawcom</w:t>
      </w:r>
    </w:p>
    <w:p w:rsidR="00025B18" w:rsidRPr="004F67F8" w:rsidRDefault="00025B18" w:rsidP="00D773C0">
      <w:pPr>
        <w:spacing w:after="120" w:line="276" w:lineRule="auto"/>
        <w:jc w:val="both"/>
        <w:rPr>
          <w:rFonts w:ascii="Arial" w:hAnsi="Arial" w:cs="Arial"/>
          <w:sz w:val="22"/>
          <w:szCs w:val="22"/>
        </w:rPr>
      </w:pPr>
      <w:r w:rsidRPr="00D773C0">
        <w:rPr>
          <w:rFonts w:ascii="Arial" w:hAnsi="Arial" w:cs="Arial"/>
          <w:b/>
          <w:sz w:val="22"/>
          <w:szCs w:val="22"/>
        </w:rPr>
        <w:t xml:space="preserve">Rozdział VIII. </w:t>
      </w:r>
      <w:r w:rsidRPr="004F67F8">
        <w:rPr>
          <w:rFonts w:ascii="Arial" w:hAnsi="Arial" w:cs="Arial"/>
          <w:sz w:val="22"/>
          <w:szCs w:val="22"/>
        </w:rPr>
        <w:t>Informacje o sposobie porozumiewania się z Wykonawcami oraz przekazywania oświadczeń i dokumentów</w:t>
      </w:r>
    </w:p>
    <w:p w:rsidR="00025B18" w:rsidRPr="004F67F8" w:rsidRDefault="00025B18" w:rsidP="00D773C0">
      <w:pPr>
        <w:spacing w:after="120" w:line="276" w:lineRule="auto"/>
        <w:jc w:val="both"/>
        <w:rPr>
          <w:rFonts w:ascii="Arial" w:hAnsi="Arial" w:cs="Arial"/>
          <w:sz w:val="22"/>
          <w:szCs w:val="22"/>
        </w:rPr>
      </w:pPr>
      <w:r w:rsidRPr="00D773C0">
        <w:rPr>
          <w:rFonts w:ascii="Arial" w:hAnsi="Arial" w:cs="Arial"/>
          <w:b/>
          <w:sz w:val="22"/>
          <w:szCs w:val="22"/>
        </w:rPr>
        <w:t xml:space="preserve">Rozdział IX. </w:t>
      </w:r>
      <w:r w:rsidRPr="004F67F8">
        <w:rPr>
          <w:rFonts w:ascii="Arial" w:hAnsi="Arial" w:cs="Arial"/>
          <w:sz w:val="22"/>
          <w:szCs w:val="22"/>
        </w:rPr>
        <w:t>Wadium</w:t>
      </w:r>
    </w:p>
    <w:p w:rsidR="00025B18" w:rsidRPr="00D773C0" w:rsidRDefault="00025B18" w:rsidP="00D773C0">
      <w:pPr>
        <w:spacing w:after="120" w:line="276" w:lineRule="auto"/>
        <w:jc w:val="both"/>
        <w:rPr>
          <w:rFonts w:ascii="Arial" w:hAnsi="Arial" w:cs="Arial"/>
          <w:b/>
          <w:sz w:val="22"/>
          <w:szCs w:val="22"/>
        </w:rPr>
      </w:pPr>
      <w:r w:rsidRPr="00D773C0">
        <w:rPr>
          <w:rFonts w:ascii="Arial" w:hAnsi="Arial" w:cs="Arial"/>
          <w:b/>
          <w:sz w:val="22"/>
          <w:szCs w:val="22"/>
        </w:rPr>
        <w:t xml:space="preserve">Rozdział X. </w:t>
      </w:r>
      <w:r w:rsidRPr="004F67F8">
        <w:rPr>
          <w:rFonts w:ascii="Arial" w:hAnsi="Arial" w:cs="Arial"/>
          <w:sz w:val="22"/>
          <w:szCs w:val="22"/>
        </w:rPr>
        <w:t>Termin związania ofertą</w:t>
      </w:r>
    </w:p>
    <w:p w:rsidR="00025B18" w:rsidRPr="00D773C0" w:rsidRDefault="00025B18" w:rsidP="00D773C0">
      <w:pPr>
        <w:spacing w:after="120" w:line="276" w:lineRule="auto"/>
        <w:jc w:val="both"/>
        <w:rPr>
          <w:rFonts w:ascii="Arial" w:hAnsi="Arial" w:cs="Arial"/>
          <w:b/>
          <w:sz w:val="22"/>
          <w:szCs w:val="22"/>
        </w:rPr>
      </w:pPr>
      <w:r w:rsidRPr="00D773C0">
        <w:rPr>
          <w:rFonts w:ascii="Arial" w:hAnsi="Arial" w:cs="Arial"/>
          <w:b/>
          <w:sz w:val="22"/>
          <w:szCs w:val="22"/>
        </w:rPr>
        <w:t xml:space="preserve">Rozdział XI. </w:t>
      </w:r>
      <w:r w:rsidRPr="004F67F8">
        <w:rPr>
          <w:rFonts w:ascii="Arial" w:hAnsi="Arial" w:cs="Arial"/>
          <w:sz w:val="22"/>
          <w:szCs w:val="22"/>
        </w:rPr>
        <w:t>Opis sposobu przygotowania ofert</w:t>
      </w:r>
    </w:p>
    <w:p w:rsidR="00025B18" w:rsidRPr="00D773C0" w:rsidRDefault="00025B18" w:rsidP="00D773C0">
      <w:pPr>
        <w:spacing w:after="120" w:line="276" w:lineRule="auto"/>
        <w:jc w:val="both"/>
        <w:rPr>
          <w:rFonts w:ascii="Arial" w:hAnsi="Arial" w:cs="Arial"/>
          <w:sz w:val="22"/>
          <w:szCs w:val="22"/>
        </w:rPr>
      </w:pPr>
      <w:r w:rsidRPr="00D773C0">
        <w:rPr>
          <w:rFonts w:ascii="Arial" w:hAnsi="Arial" w:cs="Arial"/>
          <w:b/>
          <w:sz w:val="22"/>
          <w:szCs w:val="22"/>
        </w:rPr>
        <w:t xml:space="preserve">Rozdział XII. </w:t>
      </w:r>
      <w:r w:rsidRPr="004F67F8">
        <w:rPr>
          <w:rFonts w:ascii="Arial" w:hAnsi="Arial" w:cs="Arial"/>
          <w:sz w:val="22"/>
          <w:szCs w:val="22"/>
        </w:rPr>
        <w:t>Miejsce i termin składania oraz otwarcia ofert</w:t>
      </w:r>
    </w:p>
    <w:p w:rsidR="00025B18" w:rsidRPr="00D773C0" w:rsidRDefault="00025B18" w:rsidP="00D773C0">
      <w:pPr>
        <w:spacing w:after="120" w:line="276" w:lineRule="auto"/>
        <w:jc w:val="both"/>
        <w:rPr>
          <w:rFonts w:ascii="Arial" w:hAnsi="Arial" w:cs="Arial"/>
          <w:b/>
          <w:sz w:val="22"/>
          <w:szCs w:val="22"/>
        </w:rPr>
      </w:pPr>
      <w:r w:rsidRPr="00D773C0">
        <w:rPr>
          <w:rFonts w:ascii="Arial" w:hAnsi="Arial" w:cs="Arial"/>
          <w:b/>
          <w:sz w:val="22"/>
          <w:szCs w:val="22"/>
        </w:rPr>
        <w:t xml:space="preserve">Rozdział XIII. </w:t>
      </w:r>
      <w:r w:rsidRPr="004F67F8">
        <w:rPr>
          <w:rFonts w:ascii="Arial" w:hAnsi="Arial" w:cs="Arial"/>
          <w:sz w:val="22"/>
          <w:szCs w:val="22"/>
        </w:rPr>
        <w:t>Opis sposobu obliczania ceny</w:t>
      </w:r>
    </w:p>
    <w:p w:rsidR="00025B18" w:rsidRPr="00D773C0" w:rsidRDefault="00025B18" w:rsidP="00D773C0">
      <w:pPr>
        <w:spacing w:after="120" w:line="276" w:lineRule="auto"/>
        <w:jc w:val="both"/>
        <w:rPr>
          <w:rFonts w:ascii="Arial" w:hAnsi="Arial" w:cs="Arial"/>
          <w:b/>
          <w:sz w:val="22"/>
          <w:szCs w:val="22"/>
        </w:rPr>
      </w:pPr>
      <w:r w:rsidRPr="00D773C0">
        <w:rPr>
          <w:rFonts w:ascii="Arial" w:hAnsi="Arial" w:cs="Arial"/>
          <w:b/>
          <w:sz w:val="22"/>
          <w:szCs w:val="22"/>
        </w:rPr>
        <w:t xml:space="preserve">Rozdział XIV. </w:t>
      </w:r>
      <w:r w:rsidRPr="004F67F8">
        <w:rPr>
          <w:rFonts w:ascii="Arial" w:hAnsi="Arial" w:cs="Arial"/>
          <w:sz w:val="22"/>
          <w:szCs w:val="22"/>
        </w:rPr>
        <w:t>Opis kryteriów i sposobu oceny ofert</w:t>
      </w:r>
    </w:p>
    <w:p w:rsidR="00025B18" w:rsidRPr="004F67F8" w:rsidRDefault="00025B18" w:rsidP="00D773C0">
      <w:pPr>
        <w:spacing w:after="120" w:line="276" w:lineRule="auto"/>
        <w:jc w:val="both"/>
        <w:rPr>
          <w:rFonts w:ascii="Arial" w:hAnsi="Arial" w:cs="Arial"/>
          <w:sz w:val="22"/>
          <w:szCs w:val="22"/>
        </w:rPr>
      </w:pPr>
      <w:r w:rsidRPr="00D773C0">
        <w:rPr>
          <w:rFonts w:ascii="Arial" w:hAnsi="Arial" w:cs="Arial"/>
          <w:b/>
          <w:sz w:val="22"/>
          <w:szCs w:val="22"/>
        </w:rPr>
        <w:t xml:space="preserve">Rozdział XV. </w:t>
      </w:r>
      <w:r w:rsidRPr="004F67F8">
        <w:rPr>
          <w:rFonts w:ascii="Arial" w:hAnsi="Arial" w:cs="Arial"/>
          <w:sz w:val="22"/>
          <w:szCs w:val="22"/>
        </w:rPr>
        <w:t>Informacja o formalnościach jakie powinny zostać dopełnione po wyborze oferty w celu zawarcia umowy w sprawie zamówienia publicznego</w:t>
      </w:r>
    </w:p>
    <w:p w:rsidR="00025B18" w:rsidRPr="00D773C0" w:rsidRDefault="00025B18" w:rsidP="00D773C0">
      <w:pPr>
        <w:spacing w:after="120" w:line="276" w:lineRule="auto"/>
        <w:jc w:val="both"/>
        <w:rPr>
          <w:rFonts w:ascii="Arial" w:hAnsi="Arial" w:cs="Arial"/>
          <w:b/>
          <w:sz w:val="22"/>
          <w:szCs w:val="22"/>
        </w:rPr>
      </w:pPr>
      <w:r w:rsidRPr="00D773C0">
        <w:rPr>
          <w:rFonts w:ascii="Arial" w:hAnsi="Arial" w:cs="Arial"/>
          <w:b/>
          <w:sz w:val="22"/>
          <w:szCs w:val="22"/>
        </w:rPr>
        <w:t xml:space="preserve">Rozdział XVI. </w:t>
      </w:r>
      <w:r w:rsidRPr="004F67F8">
        <w:rPr>
          <w:rFonts w:ascii="Arial" w:hAnsi="Arial" w:cs="Arial"/>
          <w:sz w:val="22"/>
          <w:szCs w:val="22"/>
        </w:rPr>
        <w:t>Pouczenie o środkach ochrony prawnej</w:t>
      </w:r>
    </w:p>
    <w:p w:rsidR="00025B18" w:rsidRPr="004F67F8" w:rsidRDefault="00025B18" w:rsidP="00D773C0">
      <w:pPr>
        <w:spacing w:after="120" w:line="276" w:lineRule="auto"/>
        <w:jc w:val="both"/>
        <w:rPr>
          <w:rFonts w:ascii="Arial" w:hAnsi="Arial" w:cs="Arial"/>
          <w:sz w:val="22"/>
          <w:szCs w:val="22"/>
        </w:rPr>
      </w:pPr>
      <w:r w:rsidRPr="00D773C0">
        <w:rPr>
          <w:rFonts w:ascii="Arial" w:hAnsi="Arial" w:cs="Arial"/>
          <w:b/>
          <w:sz w:val="22"/>
          <w:szCs w:val="22"/>
        </w:rPr>
        <w:t xml:space="preserve">Rozdział XVII. </w:t>
      </w:r>
      <w:r w:rsidRPr="004F67F8">
        <w:rPr>
          <w:rFonts w:ascii="Arial" w:hAnsi="Arial" w:cs="Arial"/>
          <w:sz w:val="22"/>
          <w:szCs w:val="22"/>
        </w:rPr>
        <w:t>Zabezpieczenie należytego wykonania umowy</w:t>
      </w:r>
    </w:p>
    <w:p w:rsidR="00025B18" w:rsidRPr="004F67F8" w:rsidRDefault="00025B18" w:rsidP="00D773C0">
      <w:pPr>
        <w:spacing w:after="120" w:line="276" w:lineRule="auto"/>
        <w:jc w:val="both"/>
        <w:rPr>
          <w:rFonts w:ascii="Arial" w:hAnsi="Arial" w:cs="Arial"/>
          <w:sz w:val="22"/>
          <w:szCs w:val="22"/>
        </w:rPr>
      </w:pPr>
      <w:r w:rsidRPr="00D773C0">
        <w:rPr>
          <w:rFonts w:ascii="Arial" w:hAnsi="Arial" w:cs="Arial"/>
          <w:b/>
          <w:sz w:val="22"/>
          <w:szCs w:val="22"/>
        </w:rPr>
        <w:t xml:space="preserve">Rozdział XVIII. </w:t>
      </w:r>
      <w:r w:rsidRPr="004F67F8">
        <w:rPr>
          <w:rFonts w:ascii="Arial" w:hAnsi="Arial" w:cs="Arial"/>
          <w:sz w:val="22"/>
          <w:szCs w:val="22"/>
        </w:rPr>
        <w:t>Załączniki do SIWZ</w:t>
      </w:r>
    </w:p>
    <w:p w:rsidR="00515CC3" w:rsidRDefault="00515CC3">
      <w:pPr>
        <w:rPr>
          <w:rFonts w:ascii="Arial" w:hAnsi="Arial" w:cs="Arial"/>
          <w:sz w:val="22"/>
          <w:szCs w:val="22"/>
        </w:rPr>
      </w:pPr>
      <w:r>
        <w:rPr>
          <w:rFonts w:ascii="Arial" w:hAnsi="Arial" w:cs="Arial"/>
          <w:sz w:val="22"/>
          <w:szCs w:val="22"/>
        </w:rPr>
        <w:br w:type="page"/>
      </w:r>
    </w:p>
    <w:p w:rsidR="00025B18" w:rsidRPr="00D773C0" w:rsidRDefault="00025B18" w:rsidP="00025B18">
      <w:pPr>
        <w:spacing w:after="120" w:line="276" w:lineRule="auto"/>
        <w:rPr>
          <w:rFonts w:ascii="Arial" w:hAnsi="Arial" w:cs="Arial"/>
          <w:b/>
          <w:sz w:val="22"/>
          <w:szCs w:val="22"/>
          <w:u w:val="single"/>
        </w:rPr>
      </w:pPr>
      <w:r w:rsidRPr="00D773C0">
        <w:rPr>
          <w:rFonts w:ascii="Arial" w:hAnsi="Arial" w:cs="Arial"/>
          <w:b/>
          <w:sz w:val="22"/>
          <w:szCs w:val="22"/>
          <w:u w:val="single"/>
        </w:rPr>
        <w:lastRenderedPageBreak/>
        <w:t>I. Zamawiający</w:t>
      </w:r>
    </w:p>
    <w:p w:rsidR="00A4374C" w:rsidRPr="005C7B48" w:rsidRDefault="00A4374C" w:rsidP="00A4374C">
      <w:pPr>
        <w:pStyle w:val="Nagwek3"/>
        <w:spacing w:line="276" w:lineRule="auto"/>
        <w:jc w:val="both"/>
        <w:rPr>
          <w:rFonts w:ascii="Arial" w:hAnsi="Arial" w:cs="Arial"/>
          <w:b w:val="0"/>
          <w:sz w:val="22"/>
          <w:szCs w:val="22"/>
        </w:rPr>
      </w:pPr>
      <w:r w:rsidRPr="005C7B48">
        <w:rPr>
          <w:rFonts w:ascii="Arial" w:hAnsi="Arial" w:cs="Arial"/>
          <w:b w:val="0"/>
          <w:sz w:val="22"/>
          <w:szCs w:val="22"/>
        </w:rPr>
        <w:t>Instytut Lotnictwa</w:t>
      </w:r>
    </w:p>
    <w:p w:rsidR="00A4374C" w:rsidRDefault="00A4374C" w:rsidP="00A4374C">
      <w:pPr>
        <w:pStyle w:val="Nagwek3"/>
        <w:spacing w:line="276" w:lineRule="auto"/>
        <w:jc w:val="both"/>
        <w:rPr>
          <w:rFonts w:ascii="Arial" w:hAnsi="Arial" w:cs="Arial"/>
          <w:b w:val="0"/>
          <w:sz w:val="22"/>
          <w:szCs w:val="22"/>
        </w:rPr>
      </w:pPr>
      <w:r w:rsidRPr="005C7B48">
        <w:rPr>
          <w:rFonts w:ascii="Arial" w:hAnsi="Arial" w:cs="Arial"/>
          <w:b w:val="0"/>
          <w:sz w:val="22"/>
          <w:szCs w:val="22"/>
        </w:rPr>
        <w:t>Al. Krakowska 110/114</w:t>
      </w:r>
    </w:p>
    <w:p w:rsidR="00A4374C" w:rsidRDefault="00A4374C" w:rsidP="00A4374C">
      <w:pPr>
        <w:pStyle w:val="Nagwek3"/>
        <w:spacing w:line="276" w:lineRule="auto"/>
        <w:jc w:val="both"/>
        <w:rPr>
          <w:rFonts w:ascii="Arial" w:hAnsi="Arial" w:cs="Arial"/>
          <w:b w:val="0"/>
          <w:sz w:val="22"/>
          <w:szCs w:val="22"/>
        </w:rPr>
      </w:pPr>
      <w:r w:rsidRPr="005C7B48">
        <w:rPr>
          <w:rFonts w:ascii="Arial" w:hAnsi="Arial" w:cs="Arial"/>
          <w:b w:val="0"/>
          <w:sz w:val="22"/>
          <w:szCs w:val="22"/>
        </w:rPr>
        <w:t>02-256</w:t>
      </w:r>
      <w:r>
        <w:rPr>
          <w:rFonts w:ascii="Arial" w:hAnsi="Arial" w:cs="Arial"/>
          <w:b w:val="0"/>
          <w:sz w:val="22"/>
          <w:szCs w:val="22"/>
        </w:rPr>
        <w:t xml:space="preserve"> Warszawa</w:t>
      </w:r>
    </w:p>
    <w:p w:rsidR="00A4374C" w:rsidRDefault="00A4374C" w:rsidP="00A437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Arial" w:hAnsi="Arial" w:cs="Arial"/>
          <w:sz w:val="22"/>
          <w:szCs w:val="22"/>
        </w:rPr>
      </w:pPr>
      <w:r w:rsidRPr="007F708C">
        <w:rPr>
          <w:rFonts w:ascii="Arial" w:hAnsi="Arial" w:cs="Arial"/>
          <w:sz w:val="22"/>
          <w:szCs w:val="22"/>
        </w:rPr>
        <w:t>Tel. (22) 846 00 11 wew. 841</w:t>
      </w:r>
    </w:p>
    <w:p w:rsidR="00A4374C" w:rsidRPr="007F708C" w:rsidRDefault="00A4374C" w:rsidP="00A437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Arial" w:hAnsi="Arial" w:cs="Arial"/>
          <w:sz w:val="22"/>
          <w:szCs w:val="22"/>
        </w:rPr>
      </w:pPr>
      <w:r>
        <w:rPr>
          <w:rFonts w:ascii="Arial" w:hAnsi="Arial" w:cs="Arial"/>
          <w:sz w:val="22"/>
          <w:szCs w:val="22"/>
        </w:rPr>
        <w:t xml:space="preserve">Fax (22) </w:t>
      </w:r>
      <w:r w:rsidRPr="007F708C">
        <w:rPr>
          <w:rFonts w:ascii="Arial" w:hAnsi="Arial" w:cs="Arial"/>
          <w:sz w:val="22"/>
          <w:szCs w:val="22"/>
        </w:rPr>
        <w:t>846 65 67</w:t>
      </w:r>
    </w:p>
    <w:p w:rsidR="00A4374C" w:rsidRDefault="00A4374C" w:rsidP="00A437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Arial" w:hAnsi="Arial" w:cs="Arial"/>
          <w:sz w:val="22"/>
          <w:szCs w:val="22"/>
        </w:rPr>
      </w:pPr>
      <w:r>
        <w:rPr>
          <w:rFonts w:ascii="Arial" w:hAnsi="Arial" w:cs="Arial"/>
          <w:sz w:val="22"/>
          <w:szCs w:val="22"/>
        </w:rPr>
        <w:t xml:space="preserve">Adres e-mail: </w:t>
      </w:r>
      <w:hyperlink r:id="rId13" w:history="1">
        <w:r w:rsidRPr="00AD01F1">
          <w:rPr>
            <w:rStyle w:val="Hipercze"/>
            <w:rFonts w:ascii="Arial" w:hAnsi="Arial" w:cs="Arial"/>
            <w:sz w:val="22"/>
            <w:szCs w:val="22"/>
          </w:rPr>
          <w:t>edyta.sitnik@ilot.edu.pl</w:t>
        </w:r>
      </w:hyperlink>
    </w:p>
    <w:p w:rsidR="00A4374C" w:rsidRPr="007F708C" w:rsidRDefault="00A4374C" w:rsidP="00A437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Arial" w:hAnsi="Arial" w:cs="Arial"/>
          <w:sz w:val="22"/>
          <w:szCs w:val="22"/>
        </w:rPr>
      </w:pPr>
      <w:r>
        <w:rPr>
          <w:rFonts w:ascii="Arial" w:hAnsi="Arial" w:cs="Arial"/>
          <w:sz w:val="22"/>
          <w:szCs w:val="22"/>
        </w:rPr>
        <w:t>Znak sprawy: 39/DU/Z/14</w:t>
      </w:r>
    </w:p>
    <w:p w:rsidR="00025B18" w:rsidRPr="00D773C0" w:rsidRDefault="00025B18" w:rsidP="00A4374C">
      <w:pPr>
        <w:spacing w:after="120" w:line="276" w:lineRule="auto"/>
        <w:rPr>
          <w:rFonts w:ascii="Arial" w:hAnsi="Arial" w:cs="Arial"/>
          <w:sz w:val="22"/>
          <w:szCs w:val="22"/>
        </w:rPr>
      </w:pPr>
    </w:p>
    <w:p w:rsidR="00025B18" w:rsidRPr="00D773C0" w:rsidRDefault="00025B18" w:rsidP="00025B18">
      <w:pPr>
        <w:spacing w:after="120" w:line="276" w:lineRule="auto"/>
        <w:rPr>
          <w:rFonts w:ascii="Arial" w:hAnsi="Arial" w:cs="Arial"/>
          <w:b/>
          <w:sz w:val="22"/>
          <w:szCs w:val="22"/>
          <w:u w:val="single"/>
        </w:rPr>
      </w:pPr>
      <w:r w:rsidRPr="00D773C0">
        <w:rPr>
          <w:rFonts w:ascii="Arial" w:hAnsi="Arial" w:cs="Arial"/>
          <w:b/>
          <w:sz w:val="22"/>
          <w:szCs w:val="22"/>
          <w:u w:val="single"/>
        </w:rPr>
        <w:t>II. Tryb udzielenia zamówienia</w:t>
      </w:r>
    </w:p>
    <w:p w:rsidR="00025B18" w:rsidRDefault="00025B18" w:rsidP="00025B18">
      <w:pPr>
        <w:spacing w:after="120" w:line="276" w:lineRule="auto"/>
        <w:jc w:val="both"/>
        <w:rPr>
          <w:rFonts w:ascii="Arial" w:hAnsi="Arial" w:cs="Arial"/>
          <w:sz w:val="22"/>
          <w:szCs w:val="22"/>
        </w:rPr>
      </w:pPr>
      <w:r w:rsidRPr="00D773C0">
        <w:rPr>
          <w:rFonts w:ascii="Arial" w:hAnsi="Arial" w:cs="Arial"/>
          <w:sz w:val="22"/>
          <w:szCs w:val="22"/>
        </w:rPr>
        <w:t xml:space="preserve">Postępowanie prowadzone jest w trybie przetargu nieograniczonego, zgodnie z treścią art. 39 ustawy z dnia 29 stycznia 2004 </w:t>
      </w:r>
      <w:r w:rsidR="00136B23">
        <w:rPr>
          <w:rFonts w:ascii="Arial" w:hAnsi="Arial" w:cs="Arial"/>
          <w:sz w:val="22"/>
          <w:szCs w:val="22"/>
        </w:rPr>
        <w:t>r. - Prawo zamówień publicznych.</w:t>
      </w:r>
    </w:p>
    <w:p w:rsidR="00136B23" w:rsidRPr="00D773C0" w:rsidRDefault="00136B23" w:rsidP="00025B18">
      <w:pPr>
        <w:spacing w:after="120" w:line="276" w:lineRule="auto"/>
        <w:jc w:val="both"/>
        <w:rPr>
          <w:rFonts w:ascii="Arial" w:hAnsi="Arial" w:cs="Arial"/>
          <w:sz w:val="22"/>
          <w:szCs w:val="22"/>
        </w:rPr>
      </w:pPr>
    </w:p>
    <w:p w:rsidR="00025B18" w:rsidRPr="00D773C0" w:rsidRDefault="00025B18" w:rsidP="00025B18">
      <w:pPr>
        <w:spacing w:after="120" w:line="276" w:lineRule="auto"/>
        <w:ind w:left="567" w:hanging="567"/>
        <w:jc w:val="both"/>
        <w:rPr>
          <w:rFonts w:ascii="Arial" w:hAnsi="Arial" w:cs="Arial"/>
          <w:b/>
          <w:sz w:val="22"/>
          <w:szCs w:val="22"/>
          <w:u w:val="single"/>
        </w:rPr>
      </w:pPr>
      <w:r w:rsidRPr="00D773C0">
        <w:rPr>
          <w:rFonts w:ascii="Arial" w:hAnsi="Arial" w:cs="Arial"/>
          <w:b/>
          <w:sz w:val="22"/>
          <w:szCs w:val="22"/>
          <w:u w:val="single"/>
        </w:rPr>
        <w:t>III. Opis przedmiotu zamówienia</w:t>
      </w:r>
    </w:p>
    <w:p w:rsidR="00025B18" w:rsidRPr="00D773C0" w:rsidRDefault="00025B18" w:rsidP="00D34645">
      <w:pPr>
        <w:pStyle w:val="Default"/>
        <w:numPr>
          <w:ilvl w:val="0"/>
          <w:numId w:val="11"/>
        </w:numPr>
        <w:spacing w:after="120" w:line="276" w:lineRule="auto"/>
        <w:ind w:left="567" w:hanging="567"/>
        <w:jc w:val="both"/>
        <w:rPr>
          <w:rFonts w:ascii="Arial" w:hAnsi="Arial" w:cs="Arial"/>
          <w:sz w:val="22"/>
          <w:szCs w:val="22"/>
        </w:rPr>
      </w:pPr>
      <w:r w:rsidRPr="00D773C0">
        <w:rPr>
          <w:rFonts w:ascii="Arial" w:hAnsi="Arial" w:cs="Arial"/>
          <w:sz w:val="22"/>
          <w:szCs w:val="22"/>
        </w:rPr>
        <w:t>Przedmiotem zamówienia je</w:t>
      </w:r>
      <w:r w:rsidR="0000379B">
        <w:rPr>
          <w:rFonts w:ascii="Arial" w:hAnsi="Arial" w:cs="Arial"/>
          <w:sz w:val="22"/>
          <w:szCs w:val="22"/>
        </w:rPr>
        <w:t>st dostawa artykułów biurowych</w:t>
      </w:r>
      <w:r w:rsidR="00A94D5C">
        <w:rPr>
          <w:rFonts w:ascii="Arial" w:hAnsi="Arial" w:cs="Arial"/>
          <w:sz w:val="22"/>
          <w:szCs w:val="22"/>
        </w:rPr>
        <w:t xml:space="preserve">, papieru </w:t>
      </w:r>
      <w:r w:rsidR="00136B23">
        <w:rPr>
          <w:rFonts w:ascii="Arial" w:hAnsi="Arial" w:cs="Arial"/>
          <w:sz w:val="22"/>
          <w:szCs w:val="22"/>
        </w:rPr>
        <w:t>oraz tuszy i</w:t>
      </w:r>
      <w:r w:rsidR="00DD36EE">
        <w:rPr>
          <w:rFonts w:ascii="Arial" w:hAnsi="Arial" w:cs="Arial"/>
          <w:sz w:val="22"/>
          <w:szCs w:val="22"/>
        </w:rPr>
        <w:t> </w:t>
      </w:r>
      <w:r w:rsidR="00136B23">
        <w:rPr>
          <w:rFonts w:ascii="Arial" w:hAnsi="Arial" w:cs="Arial"/>
          <w:sz w:val="22"/>
          <w:szCs w:val="22"/>
        </w:rPr>
        <w:t xml:space="preserve">tonerów </w:t>
      </w:r>
      <w:r w:rsidRPr="00D773C0">
        <w:rPr>
          <w:rFonts w:ascii="Arial" w:hAnsi="Arial" w:cs="Arial"/>
          <w:sz w:val="22"/>
          <w:szCs w:val="22"/>
        </w:rPr>
        <w:t>do urządzeń biurowych Zamawiającego. Przedmiot zamówienia</w:t>
      </w:r>
      <w:r w:rsidR="00701D79">
        <w:rPr>
          <w:rFonts w:ascii="Arial" w:hAnsi="Arial" w:cs="Arial"/>
          <w:sz w:val="22"/>
          <w:szCs w:val="22"/>
        </w:rPr>
        <w:t xml:space="preserve"> został </w:t>
      </w:r>
      <w:r w:rsidR="00136B23">
        <w:rPr>
          <w:rFonts w:ascii="Arial" w:hAnsi="Arial" w:cs="Arial"/>
          <w:sz w:val="22"/>
          <w:szCs w:val="22"/>
        </w:rPr>
        <w:t xml:space="preserve">określony w </w:t>
      </w:r>
      <w:r w:rsidRPr="00D773C0">
        <w:rPr>
          <w:rFonts w:ascii="Arial" w:hAnsi="Arial" w:cs="Arial"/>
          <w:sz w:val="22"/>
          <w:szCs w:val="22"/>
        </w:rPr>
        <w:t xml:space="preserve">załącznikach nr </w:t>
      </w:r>
      <w:r w:rsidR="00562419" w:rsidRPr="00701D79">
        <w:rPr>
          <w:rFonts w:ascii="Arial" w:hAnsi="Arial" w:cs="Arial"/>
          <w:color w:val="auto"/>
          <w:sz w:val="22"/>
          <w:szCs w:val="22"/>
        </w:rPr>
        <w:t>2a, 2b, 2</w:t>
      </w:r>
      <w:r w:rsidRPr="00701D79">
        <w:rPr>
          <w:rFonts w:ascii="Arial" w:hAnsi="Arial" w:cs="Arial"/>
          <w:color w:val="auto"/>
          <w:sz w:val="22"/>
          <w:szCs w:val="22"/>
        </w:rPr>
        <w:t xml:space="preserve">c </w:t>
      </w:r>
      <w:r w:rsidRPr="00D773C0">
        <w:rPr>
          <w:rFonts w:ascii="Arial" w:hAnsi="Arial" w:cs="Arial"/>
          <w:sz w:val="22"/>
          <w:szCs w:val="22"/>
        </w:rPr>
        <w:t>do SIWZ.</w:t>
      </w:r>
    </w:p>
    <w:p w:rsidR="00025B18" w:rsidRPr="00D773C0" w:rsidRDefault="00025B18" w:rsidP="00D34645">
      <w:pPr>
        <w:pStyle w:val="Default"/>
        <w:numPr>
          <w:ilvl w:val="0"/>
          <w:numId w:val="11"/>
        </w:numPr>
        <w:spacing w:after="120" w:line="276" w:lineRule="auto"/>
        <w:ind w:left="567" w:hanging="567"/>
        <w:jc w:val="both"/>
        <w:rPr>
          <w:rFonts w:ascii="Arial" w:hAnsi="Arial" w:cs="Arial"/>
          <w:b/>
          <w:sz w:val="22"/>
          <w:szCs w:val="22"/>
        </w:rPr>
      </w:pPr>
      <w:r w:rsidRPr="00D773C0">
        <w:rPr>
          <w:rFonts w:ascii="Arial" w:hAnsi="Arial" w:cs="Arial"/>
          <w:b/>
          <w:sz w:val="22"/>
          <w:szCs w:val="22"/>
        </w:rPr>
        <w:t>Wspólny Słownik Zamówień Publicznych CPV:</w:t>
      </w:r>
    </w:p>
    <w:p w:rsidR="00025B18" w:rsidRPr="00702DC6" w:rsidRDefault="00025B18" w:rsidP="00D34645">
      <w:pPr>
        <w:pStyle w:val="Default"/>
        <w:numPr>
          <w:ilvl w:val="1"/>
          <w:numId w:val="32"/>
        </w:numPr>
        <w:spacing w:after="120" w:line="276" w:lineRule="auto"/>
        <w:ind w:left="993"/>
        <w:jc w:val="both"/>
        <w:rPr>
          <w:rFonts w:ascii="Arial" w:hAnsi="Arial" w:cs="Arial"/>
          <w:sz w:val="22"/>
          <w:szCs w:val="22"/>
        </w:rPr>
      </w:pPr>
      <w:r w:rsidRPr="00702DC6">
        <w:rPr>
          <w:rFonts w:ascii="Arial" w:hAnsi="Arial" w:cs="Arial"/>
          <w:sz w:val="22"/>
          <w:szCs w:val="22"/>
        </w:rPr>
        <w:t>30.19.00.00-7 (różny sprzęt i artykuły biurowe),</w:t>
      </w:r>
    </w:p>
    <w:p w:rsidR="00025B18" w:rsidRPr="00702DC6" w:rsidRDefault="00025B18" w:rsidP="00D34645">
      <w:pPr>
        <w:pStyle w:val="Default"/>
        <w:numPr>
          <w:ilvl w:val="1"/>
          <w:numId w:val="32"/>
        </w:numPr>
        <w:spacing w:after="120" w:line="276" w:lineRule="auto"/>
        <w:ind w:left="993"/>
        <w:jc w:val="both"/>
        <w:rPr>
          <w:rFonts w:ascii="Arial" w:hAnsi="Arial" w:cs="Arial"/>
          <w:sz w:val="22"/>
          <w:szCs w:val="22"/>
        </w:rPr>
      </w:pPr>
      <w:r w:rsidRPr="00702DC6">
        <w:rPr>
          <w:rFonts w:ascii="Arial" w:hAnsi="Arial" w:cs="Arial"/>
          <w:sz w:val="22"/>
          <w:szCs w:val="22"/>
        </w:rPr>
        <w:t>30.19.20.00-1 (wyroby biurowe),</w:t>
      </w:r>
    </w:p>
    <w:p w:rsidR="00025B18" w:rsidRPr="00702DC6" w:rsidRDefault="00025B18" w:rsidP="00D34645">
      <w:pPr>
        <w:pStyle w:val="Default"/>
        <w:numPr>
          <w:ilvl w:val="1"/>
          <w:numId w:val="32"/>
        </w:numPr>
        <w:spacing w:after="120" w:line="276" w:lineRule="auto"/>
        <w:ind w:left="993"/>
        <w:jc w:val="both"/>
        <w:rPr>
          <w:rFonts w:ascii="Arial" w:hAnsi="Arial" w:cs="Arial"/>
          <w:sz w:val="22"/>
          <w:szCs w:val="22"/>
        </w:rPr>
      </w:pPr>
      <w:r w:rsidRPr="00702DC6">
        <w:rPr>
          <w:rFonts w:ascii="Arial" w:hAnsi="Arial" w:cs="Arial"/>
          <w:sz w:val="22"/>
          <w:szCs w:val="22"/>
        </w:rPr>
        <w:t>30.19.76.44-2 (papier kserograficzny),</w:t>
      </w:r>
    </w:p>
    <w:p w:rsidR="00025B18" w:rsidRDefault="00025B18" w:rsidP="00D34645">
      <w:pPr>
        <w:pStyle w:val="Default"/>
        <w:numPr>
          <w:ilvl w:val="1"/>
          <w:numId w:val="32"/>
        </w:numPr>
        <w:spacing w:after="120" w:line="276" w:lineRule="auto"/>
        <w:ind w:left="993"/>
        <w:jc w:val="both"/>
        <w:rPr>
          <w:rFonts w:ascii="Arial" w:hAnsi="Arial" w:cs="Arial"/>
          <w:sz w:val="22"/>
          <w:szCs w:val="22"/>
        </w:rPr>
      </w:pPr>
      <w:r w:rsidRPr="00702DC6">
        <w:rPr>
          <w:rFonts w:ascii="Arial" w:hAnsi="Arial" w:cs="Arial"/>
          <w:sz w:val="22"/>
          <w:szCs w:val="22"/>
        </w:rPr>
        <w:t>30.12.51.20-8 (toner do fotokopiarek</w:t>
      </w:r>
      <w:r w:rsidRPr="00D773C0">
        <w:rPr>
          <w:rFonts w:ascii="Arial" w:hAnsi="Arial" w:cs="Arial"/>
          <w:sz w:val="22"/>
          <w:szCs w:val="22"/>
        </w:rPr>
        <w:t>).</w:t>
      </w:r>
    </w:p>
    <w:p w:rsidR="009C00E9" w:rsidRPr="00DC6936" w:rsidRDefault="009C00E9" w:rsidP="00D34645">
      <w:pPr>
        <w:pStyle w:val="Default"/>
        <w:numPr>
          <w:ilvl w:val="1"/>
          <w:numId w:val="32"/>
        </w:numPr>
        <w:spacing w:after="120" w:line="276" w:lineRule="auto"/>
        <w:ind w:left="993"/>
        <w:jc w:val="both"/>
        <w:rPr>
          <w:rFonts w:ascii="Arial" w:hAnsi="Arial" w:cs="Arial"/>
          <w:color w:val="auto"/>
          <w:sz w:val="22"/>
          <w:szCs w:val="22"/>
        </w:rPr>
      </w:pPr>
      <w:bookmarkStart w:id="0" w:name="_GoBack"/>
      <w:r w:rsidRPr="00DC6936">
        <w:rPr>
          <w:rFonts w:ascii="Arial" w:hAnsi="Arial" w:cs="Arial"/>
          <w:color w:val="auto"/>
          <w:sz w:val="22"/>
          <w:szCs w:val="22"/>
        </w:rPr>
        <w:t xml:space="preserve">30.12.51.10- </w:t>
      </w:r>
      <w:r w:rsidR="00DC6936" w:rsidRPr="00DC6936">
        <w:rPr>
          <w:rFonts w:ascii="Arial" w:hAnsi="Arial" w:cs="Arial"/>
          <w:color w:val="auto"/>
          <w:sz w:val="22"/>
          <w:szCs w:val="22"/>
        </w:rPr>
        <w:t>5</w:t>
      </w:r>
      <w:r w:rsidRPr="00DC6936">
        <w:rPr>
          <w:rFonts w:ascii="Arial" w:hAnsi="Arial" w:cs="Arial"/>
          <w:color w:val="auto"/>
          <w:sz w:val="22"/>
          <w:szCs w:val="22"/>
        </w:rPr>
        <w:t>.(toner do drukarek laserowych/faksów)</w:t>
      </w:r>
    </w:p>
    <w:bookmarkEnd w:id="0"/>
    <w:p w:rsidR="00F50978" w:rsidRDefault="00025B18" w:rsidP="00D34645">
      <w:pPr>
        <w:pStyle w:val="Default"/>
        <w:numPr>
          <w:ilvl w:val="0"/>
          <w:numId w:val="11"/>
        </w:numPr>
        <w:spacing w:after="120" w:line="276" w:lineRule="auto"/>
        <w:ind w:left="567" w:hanging="567"/>
        <w:jc w:val="both"/>
        <w:rPr>
          <w:rFonts w:ascii="Arial" w:hAnsi="Arial" w:cs="Arial"/>
          <w:b/>
          <w:sz w:val="22"/>
          <w:szCs w:val="22"/>
        </w:rPr>
      </w:pPr>
      <w:r w:rsidRPr="00D773C0">
        <w:rPr>
          <w:rFonts w:ascii="Arial" w:hAnsi="Arial" w:cs="Arial"/>
          <w:b/>
          <w:sz w:val="22"/>
          <w:szCs w:val="22"/>
        </w:rPr>
        <w:t>Zamawiający przewiduje udzielenie zamówienia w 3 częściach:</w:t>
      </w:r>
    </w:p>
    <w:p w:rsidR="00F50978" w:rsidRDefault="00025B18" w:rsidP="00D34645">
      <w:pPr>
        <w:pStyle w:val="Default"/>
        <w:numPr>
          <w:ilvl w:val="1"/>
          <w:numId w:val="33"/>
        </w:numPr>
        <w:spacing w:after="120" w:line="276" w:lineRule="auto"/>
        <w:ind w:left="993"/>
        <w:jc w:val="both"/>
        <w:rPr>
          <w:rFonts w:ascii="Arial" w:hAnsi="Arial" w:cs="Arial"/>
          <w:b/>
          <w:sz w:val="22"/>
          <w:szCs w:val="22"/>
        </w:rPr>
      </w:pPr>
      <w:r w:rsidRPr="00F50978">
        <w:rPr>
          <w:rFonts w:ascii="Arial" w:hAnsi="Arial" w:cs="Arial"/>
          <w:sz w:val="22"/>
          <w:szCs w:val="22"/>
          <w:u w:val="single"/>
        </w:rPr>
        <w:t>Część 1:</w:t>
      </w:r>
      <w:r w:rsidRPr="00F50978">
        <w:rPr>
          <w:rFonts w:ascii="Arial" w:hAnsi="Arial" w:cs="Arial"/>
          <w:sz w:val="22"/>
          <w:szCs w:val="22"/>
        </w:rPr>
        <w:t xml:space="preserve"> Dostawa artykułów biurowy</w:t>
      </w:r>
      <w:r w:rsidR="00AC4897">
        <w:rPr>
          <w:rFonts w:ascii="Arial" w:hAnsi="Arial" w:cs="Arial"/>
          <w:sz w:val="22"/>
          <w:szCs w:val="22"/>
        </w:rPr>
        <w:t>ch określonych w załączniku nr 2</w:t>
      </w:r>
      <w:r w:rsidRPr="00F50978">
        <w:rPr>
          <w:rFonts w:ascii="Arial" w:hAnsi="Arial" w:cs="Arial"/>
          <w:sz w:val="22"/>
          <w:szCs w:val="22"/>
        </w:rPr>
        <w:t>a do SIWZ.</w:t>
      </w:r>
    </w:p>
    <w:p w:rsidR="004209D0" w:rsidRPr="004209D0" w:rsidRDefault="00025B18" w:rsidP="00D34645">
      <w:pPr>
        <w:pStyle w:val="Default"/>
        <w:numPr>
          <w:ilvl w:val="1"/>
          <w:numId w:val="33"/>
        </w:numPr>
        <w:spacing w:after="120" w:line="276" w:lineRule="auto"/>
        <w:ind w:left="993"/>
        <w:jc w:val="both"/>
        <w:rPr>
          <w:rFonts w:ascii="Arial" w:hAnsi="Arial" w:cs="Arial"/>
          <w:b/>
          <w:sz w:val="22"/>
          <w:szCs w:val="22"/>
        </w:rPr>
      </w:pPr>
      <w:r w:rsidRPr="004209D0">
        <w:rPr>
          <w:rFonts w:ascii="Arial" w:hAnsi="Arial" w:cs="Arial"/>
          <w:sz w:val="22"/>
          <w:szCs w:val="22"/>
          <w:u w:val="single"/>
        </w:rPr>
        <w:t>Część 2:</w:t>
      </w:r>
      <w:r w:rsidRPr="004209D0">
        <w:rPr>
          <w:rFonts w:ascii="Arial" w:hAnsi="Arial" w:cs="Arial"/>
          <w:sz w:val="22"/>
          <w:szCs w:val="22"/>
        </w:rPr>
        <w:t xml:space="preserve"> Dostawa papieru</w:t>
      </w:r>
      <w:r w:rsidR="00DD36EE" w:rsidRPr="004209D0">
        <w:rPr>
          <w:rFonts w:ascii="Arial" w:hAnsi="Arial" w:cs="Arial"/>
          <w:sz w:val="22"/>
          <w:szCs w:val="22"/>
        </w:rPr>
        <w:t xml:space="preserve"> </w:t>
      </w:r>
      <w:r w:rsidR="00C4110F">
        <w:rPr>
          <w:rFonts w:ascii="Arial" w:hAnsi="Arial" w:cs="Arial"/>
          <w:sz w:val="22"/>
          <w:szCs w:val="22"/>
        </w:rPr>
        <w:t xml:space="preserve">do urządzeń biurowych </w:t>
      </w:r>
      <w:r w:rsidR="00DD36EE" w:rsidRPr="004209D0">
        <w:rPr>
          <w:rFonts w:ascii="Arial" w:hAnsi="Arial" w:cs="Arial"/>
          <w:sz w:val="22"/>
          <w:szCs w:val="22"/>
        </w:rPr>
        <w:t xml:space="preserve">określonego w załączniku nr </w:t>
      </w:r>
      <w:r w:rsidR="00AC4897" w:rsidRPr="004209D0">
        <w:rPr>
          <w:rFonts w:ascii="Arial" w:hAnsi="Arial" w:cs="Arial"/>
          <w:sz w:val="22"/>
          <w:szCs w:val="22"/>
        </w:rPr>
        <w:t>2</w:t>
      </w:r>
      <w:r w:rsidR="004209D0" w:rsidRPr="004209D0">
        <w:rPr>
          <w:rFonts w:ascii="Arial" w:hAnsi="Arial" w:cs="Arial"/>
          <w:sz w:val="22"/>
          <w:szCs w:val="22"/>
        </w:rPr>
        <w:t>b do SIWZ</w:t>
      </w:r>
      <w:r w:rsidRPr="004209D0">
        <w:rPr>
          <w:rFonts w:ascii="Arial" w:hAnsi="Arial" w:cs="Arial"/>
          <w:sz w:val="22"/>
          <w:szCs w:val="22"/>
        </w:rPr>
        <w:t xml:space="preserve"> </w:t>
      </w:r>
    </w:p>
    <w:p w:rsidR="00E54C73" w:rsidRPr="004209D0" w:rsidRDefault="00443E6F" w:rsidP="00D34645">
      <w:pPr>
        <w:pStyle w:val="Default"/>
        <w:numPr>
          <w:ilvl w:val="1"/>
          <w:numId w:val="33"/>
        </w:numPr>
        <w:spacing w:after="120" w:line="276" w:lineRule="auto"/>
        <w:ind w:left="993"/>
        <w:jc w:val="both"/>
        <w:rPr>
          <w:rFonts w:ascii="Arial" w:hAnsi="Arial" w:cs="Arial"/>
          <w:b/>
          <w:sz w:val="22"/>
          <w:szCs w:val="22"/>
        </w:rPr>
      </w:pPr>
      <w:r>
        <w:rPr>
          <w:rFonts w:ascii="Arial" w:hAnsi="Arial" w:cs="Arial"/>
          <w:sz w:val="22"/>
          <w:szCs w:val="22"/>
          <w:u w:val="single"/>
        </w:rPr>
        <w:t xml:space="preserve">Część </w:t>
      </w:r>
      <w:r w:rsidR="00025B18" w:rsidRPr="004209D0">
        <w:rPr>
          <w:rFonts w:ascii="Arial" w:hAnsi="Arial" w:cs="Arial"/>
          <w:sz w:val="22"/>
          <w:szCs w:val="22"/>
          <w:u w:val="single"/>
        </w:rPr>
        <w:t>3:</w:t>
      </w:r>
      <w:r w:rsidR="00025B18" w:rsidRPr="004209D0">
        <w:rPr>
          <w:rFonts w:ascii="Arial" w:hAnsi="Arial" w:cs="Arial"/>
          <w:sz w:val="22"/>
          <w:szCs w:val="22"/>
        </w:rPr>
        <w:t xml:space="preserve"> Dostawa </w:t>
      </w:r>
      <w:r w:rsidR="00DD36EE" w:rsidRPr="004209D0">
        <w:rPr>
          <w:rFonts w:ascii="Arial" w:hAnsi="Arial" w:cs="Arial"/>
          <w:sz w:val="22"/>
          <w:szCs w:val="22"/>
        </w:rPr>
        <w:t>tuszy i tonerów</w:t>
      </w:r>
      <w:r w:rsidR="00025B18" w:rsidRPr="004209D0">
        <w:rPr>
          <w:rFonts w:ascii="Arial" w:hAnsi="Arial" w:cs="Arial"/>
          <w:sz w:val="22"/>
          <w:szCs w:val="22"/>
        </w:rPr>
        <w:t xml:space="preserve"> </w:t>
      </w:r>
      <w:r w:rsidR="00DD36EE" w:rsidRPr="004209D0">
        <w:rPr>
          <w:rFonts w:ascii="Arial" w:hAnsi="Arial" w:cs="Arial"/>
          <w:sz w:val="22"/>
          <w:szCs w:val="22"/>
        </w:rPr>
        <w:t xml:space="preserve">do urządzeń </w:t>
      </w:r>
      <w:r w:rsidR="00025B18" w:rsidRPr="004209D0">
        <w:rPr>
          <w:rFonts w:ascii="Arial" w:hAnsi="Arial" w:cs="Arial"/>
          <w:sz w:val="22"/>
          <w:szCs w:val="22"/>
        </w:rPr>
        <w:t xml:space="preserve">biurowych </w:t>
      </w:r>
      <w:r w:rsidR="004209D0">
        <w:rPr>
          <w:rFonts w:ascii="Arial" w:hAnsi="Arial" w:cs="Arial"/>
          <w:sz w:val="22"/>
          <w:szCs w:val="22"/>
        </w:rPr>
        <w:t>określonych</w:t>
      </w:r>
      <w:r w:rsidR="00AC4897" w:rsidRPr="004209D0">
        <w:rPr>
          <w:rFonts w:ascii="Arial" w:hAnsi="Arial" w:cs="Arial"/>
          <w:sz w:val="22"/>
          <w:szCs w:val="22"/>
        </w:rPr>
        <w:t xml:space="preserve"> w załączniku nr 2</w:t>
      </w:r>
      <w:r w:rsidR="00025B18" w:rsidRPr="004209D0">
        <w:rPr>
          <w:rFonts w:ascii="Arial" w:hAnsi="Arial" w:cs="Arial"/>
          <w:sz w:val="22"/>
          <w:szCs w:val="22"/>
        </w:rPr>
        <w:t>c do SIWZ.</w:t>
      </w:r>
    </w:p>
    <w:p w:rsidR="00E54C73" w:rsidRDefault="00025B18" w:rsidP="00D34645">
      <w:pPr>
        <w:pStyle w:val="Default"/>
        <w:numPr>
          <w:ilvl w:val="0"/>
          <w:numId w:val="11"/>
        </w:numPr>
        <w:tabs>
          <w:tab w:val="left" w:pos="567"/>
        </w:tabs>
        <w:spacing w:after="120" w:line="276" w:lineRule="auto"/>
        <w:ind w:left="567" w:hanging="567"/>
        <w:jc w:val="both"/>
        <w:rPr>
          <w:rFonts w:ascii="Arial" w:hAnsi="Arial" w:cs="Arial"/>
          <w:sz w:val="22"/>
          <w:szCs w:val="22"/>
        </w:rPr>
      </w:pPr>
      <w:r w:rsidRPr="00364DEE">
        <w:rPr>
          <w:rFonts w:ascii="Arial" w:hAnsi="Arial" w:cs="Arial"/>
          <w:bCs/>
          <w:sz w:val="22"/>
          <w:szCs w:val="22"/>
        </w:rPr>
        <w:t>Dostawy ar</w:t>
      </w:r>
      <w:r w:rsidR="00364DEE" w:rsidRPr="00364DEE">
        <w:rPr>
          <w:rFonts w:ascii="Arial" w:hAnsi="Arial" w:cs="Arial"/>
          <w:bCs/>
          <w:sz w:val="22"/>
          <w:szCs w:val="22"/>
        </w:rPr>
        <w:t>tykułów biurowych, papieru</w:t>
      </w:r>
      <w:r w:rsidRPr="00364DEE">
        <w:rPr>
          <w:rFonts w:ascii="Arial" w:hAnsi="Arial" w:cs="Arial"/>
          <w:bCs/>
          <w:sz w:val="22"/>
          <w:szCs w:val="22"/>
        </w:rPr>
        <w:t xml:space="preserve"> oraz</w:t>
      </w:r>
      <w:r w:rsidR="00364DEE" w:rsidRPr="00364DEE">
        <w:rPr>
          <w:rFonts w:ascii="Arial" w:hAnsi="Arial" w:cs="Arial"/>
          <w:bCs/>
          <w:sz w:val="22"/>
          <w:szCs w:val="22"/>
        </w:rPr>
        <w:t xml:space="preserve"> tuszy i</w:t>
      </w:r>
      <w:r w:rsidRPr="00364DEE">
        <w:rPr>
          <w:rFonts w:ascii="Arial" w:hAnsi="Arial" w:cs="Arial"/>
          <w:bCs/>
          <w:sz w:val="22"/>
          <w:szCs w:val="22"/>
        </w:rPr>
        <w:t xml:space="preserve"> tonerów do urządzeń biurowych Zamawiającego dokonywane będą sukcesywnie, w miarę bieżących potrzeb Zamawiającego</w:t>
      </w:r>
      <w:r w:rsidR="00E35A6F">
        <w:rPr>
          <w:rFonts w:ascii="Arial" w:hAnsi="Arial" w:cs="Arial"/>
          <w:bCs/>
          <w:sz w:val="22"/>
          <w:szCs w:val="22"/>
        </w:rPr>
        <w:t xml:space="preserve"> na podstawie pisemnego zamówienia</w:t>
      </w:r>
      <w:r w:rsidRPr="00364DEE">
        <w:rPr>
          <w:rFonts w:ascii="Arial" w:hAnsi="Arial" w:cs="Arial"/>
          <w:bCs/>
          <w:sz w:val="22"/>
          <w:szCs w:val="22"/>
        </w:rPr>
        <w:t>.</w:t>
      </w:r>
      <w:r w:rsidRPr="00364DEE">
        <w:rPr>
          <w:rFonts w:ascii="Arial" w:hAnsi="Arial" w:cs="Arial"/>
          <w:sz w:val="22"/>
          <w:szCs w:val="22"/>
        </w:rPr>
        <w:t xml:space="preserve"> Termin realizacji poszczególnych zamówień – nie dłużej niż </w:t>
      </w:r>
      <w:r w:rsidR="00364DEE" w:rsidRPr="00364DEE">
        <w:rPr>
          <w:rFonts w:ascii="Arial" w:hAnsi="Arial" w:cs="Arial"/>
          <w:sz w:val="22"/>
          <w:szCs w:val="22"/>
        </w:rPr>
        <w:t>do 3</w:t>
      </w:r>
      <w:r w:rsidRPr="00364DEE">
        <w:rPr>
          <w:rFonts w:ascii="Arial" w:hAnsi="Arial" w:cs="Arial"/>
          <w:sz w:val="22"/>
          <w:szCs w:val="22"/>
        </w:rPr>
        <w:t xml:space="preserve"> dni</w:t>
      </w:r>
      <w:r w:rsidR="00364DEE" w:rsidRPr="00364DEE">
        <w:rPr>
          <w:rFonts w:ascii="Arial" w:hAnsi="Arial" w:cs="Arial"/>
          <w:sz w:val="22"/>
          <w:szCs w:val="22"/>
        </w:rPr>
        <w:t xml:space="preserve"> roboczych</w:t>
      </w:r>
      <w:r w:rsidRPr="00364DEE">
        <w:rPr>
          <w:rFonts w:ascii="Arial" w:hAnsi="Arial" w:cs="Arial"/>
          <w:sz w:val="22"/>
          <w:szCs w:val="22"/>
        </w:rPr>
        <w:t xml:space="preserve"> od daty otrzymania zamówienia.</w:t>
      </w:r>
    </w:p>
    <w:p w:rsidR="00943418" w:rsidRDefault="00E54C73" w:rsidP="00D34645">
      <w:pPr>
        <w:pStyle w:val="Default"/>
        <w:numPr>
          <w:ilvl w:val="0"/>
          <w:numId w:val="11"/>
        </w:numPr>
        <w:tabs>
          <w:tab w:val="left" w:pos="567"/>
        </w:tabs>
        <w:spacing w:after="120" w:line="276" w:lineRule="auto"/>
        <w:ind w:left="567" w:hanging="567"/>
        <w:jc w:val="both"/>
        <w:rPr>
          <w:rFonts w:ascii="Arial" w:hAnsi="Arial" w:cs="Arial"/>
          <w:sz w:val="22"/>
          <w:szCs w:val="22"/>
        </w:rPr>
      </w:pPr>
      <w:r w:rsidRPr="00E54C73">
        <w:rPr>
          <w:rFonts w:ascii="Arial" w:hAnsi="Arial" w:cs="Arial"/>
          <w:sz w:val="22"/>
          <w:szCs w:val="22"/>
        </w:rPr>
        <w:t xml:space="preserve">Wykonawca zobowiązany jest dostarczyć przedmiot zamówienia fabrycznie nowy, nieuszkodzony, wolny od wad i odpowiadający </w:t>
      </w:r>
      <w:r w:rsidRPr="00E54C73">
        <w:rPr>
          <w:rFonts w:ascii="Arial" w:hAnsi="Arial" w:cs="Arial"/>
          <w:color w:val="auto"/>
          <w:sz w:val="22"/>
          <w:szCs w:val="22"/>
        </w:rPr>
        <w:t>obowiązującym normom oraz posiadające niezbędne certyfikaty i atesty</w:t>
      </w:r>
      <w:r w:rsidR="006B30E1">
        <w:rPr>
          <w:rFonts w:ascii="Arial" w:hAnsi="Arial" w:cs="Arial"/>
          <w:color w:val="auto"/>
          <w:sz w:val="22"/>
          <w:szCs w:val="22"/>
        </w:rPr>
        <w:t xml:space="preserve"> (w przypadku produktów, których to dotyczy)</w:t>
      </w:r>
      <w:r w:rsidRPr="00E54C73">
        <w:rPr>
          <w:rFonts w:ascii="Arial" w:hAnsi="Arial" w:cs="Arial"/>
          <w:color w:val="auto"/>
          <w:sz w:val="22"/>
          <w:szCs w:val="22"/>
        </w:rPr>
        <w:t xml:space="preserve">, zgodnie z </w:t>
      </w:r>
      <w:r w:rsidRPr="00E54C73">
        <w:rPr>
          <w:rFonts w:ascii="Arial" w:hAnsi="Arial" w:cs="Arial"/>
          <w:sz w:val="22"/>
          <w:szCs w:val="22"/>
        </w:rPr>
        <w:t xml:space="preserve">obowiązującymi przepisami prawa. </w:t>
      </w:r>
    </w:p>
    <w:p w:rsidR="00943418" w:rsidRDefault="00943418" w:rsidP="00D34645">
      <w:pPr>
        <w:pStyle w:val="Default"/>
        <w:numPr>
          <w:ilvl w:val="0"/>
          <w:numId w:val="11"/>
        </w:numPr>
        <w:tabs>
          <w:tab w:val="left" w:pos="567"/>
        </w:tabs>
        <w:spacing w:after="120" w:line="276" w:lineRule="auto"/>
        <w:ind w:left="567" w:hanging="567"/>
        <w:jc w:val="both"/>
        <w:rPr>
          <w:rFonts w:ascii="Arial" w:hAnsi="Arial" w:cs="Arial"/>
          <w:sz w:val="22"/>
          <w:szCs w:val="22"/>
        </w:rPr>
      </w:pPr>
      <w:r>
        <w:rPr>
          <w:rFonts w:ascii="Arial" w:hAnsi="Arial" w:cs="Arial"/>
          <w:sz w:val="22"/>
          <w:szCs w:val="22"/>
        </w:rPr>
        <w:t>Zamawiający dokona zakupu asortymentu</w:t>
      </w:r>
      <w:r w:rsidRPr="00943418">
        <w:rPr>
          <w:rFonts w:ascii="Arial" w:hAnsi="Arial" w:cs="Arial"/>
          <w:sz w:val="22"/>
          <w:szCs w:val="22"/>
        </w:rPr>
        <w:t xml:space="preserve"> w ilościach określonych w załącznikach nr</w:t>
      </w:r>
      <w:r w:rsidR="0077444C">
        <w:rPr>
          <w:rFonts w:ascii="Arial" w:hAnsi="Arial" w:cs="Arial"/>
          <w:sz w:val="22"/>
          <w:szCs w:val="22"/>
        </w:rPr>
        <w:t> </w:t>
      </w:r>
      <w:r>
        <w:rPr>
          <w:rFonts w:ascii="Arial" w:hAnsi="Arial" w:cs="Arial"/>
          <w:sz w:val="22"/>
          <w:szCs w:val="22"/>
        </w:rPr>
        <w:t>2a, 2b, 2c</w:t>
      </w:r>
      <w:r w:rsidRPr="00943418">
        <w:rPr>
          <w:rFonts w:ascii="Arial" w:hAnsi="Arial" w:cs="Arial"/>
          <w:sz w:val="22"/>
          <w:szCs w:val="22"/>
        </w:rPr>
        <w:t xml:space="preserve"> do SIWZ.</w:t>
      </w:r>
    </w:p>
    <w:p w:rsidR="00025B18" w:rsidRPr="00943418" w:rsidRDefault="00943418" w:rsidP="00D34645">
      <w:pPr>
        <w:pStyle w:val="Default"/>
        <w:numPr>
          <w:ilvl w:val="0"/>
          <w:numId w:val="11"/>
        </w:numPr>
        <w:tabs>
          <w:tab w:val="left" w:pos="567"/>
        </w:tabs>
        <w:spacing w:after="120" w:line="276" w:lineRule="auto"/>
        <w:ind w:left="567" w:hanging="567"/>
        <w:jc w:val="both"/>
        <w:rPr>
          <w:rFonts w:ascii="Arial" w:hAnsi="Arial" w:cs="Arial"/>
          <w:sz w:val="22"/>
          <w:szCs w:val="22"/>
        </w:rPr>
      </w:pPr>
      <w:r w:rsidRPr="00943418">
        <w:rPr>
          <w:rFonts w:ascii="Arial" w:hAnsi="Arial" w:cs="Arial"/>
          <w:sz w:val="22"/>
          <w:szCs w:val="22"/>
        </w:rPr>
        <w:lastRenderedPageBreak/>
        <w:t xml:space="preserve">Zamawiający zastrzega sobie możliwość zakupienia </w:t>
      </w:r>
      <w:r>
        <w:rPr>
          <w:rFonts w:ascii="Arial" w:hAnsi="Arial" w:cs="Arial"/>
          <w:sz w:val="22"/>
          <w:szCs w:val="22"/>
        </w:rPr>
        <w:t>asortymentu</w:t>
      </w:r>
      <w:r w:rsidRPr="00943418">
        <w:rPr>
          <w:rFonts w:ascii="Arial" w:hAnsi="Arial" w:cs="Arial"/>
          <w:sz w:val="22"/>
          <w:szCs w:val="22"/>
        </w:rPr>
        <w:t xml:space="preserve"> w ilościach mniejszych, niż zostało to określone w </w:t>
      </w:r>
      <w:r w:rsidR="004209D0">
        <w:rPr>
          <w:rFonts w:ascii="Arial" w:hAnsi="Arial" w:cs="Arial"/>
          <w:sz w:val="22"/>
          <w:szCs w:val="22"/>
        </w:rPr>
        <w:t>załącznikach nr 2a, 2b, 2c</w:t>
      </w:r>
      <w:r w:rsidRPr="00772BD4">
        <w:rPr>
          <w:rFonts w:ascii="Arial" w:hAnsi="Arial" w:cs="Arial"/>
          <w:color w:val="auto"/>
          <w:sz w:val="22"/>
          <w:szCs w:val="22"/>
        </w:rPr>
        <w:t xml:space="preserve">, </w:t>
      </w:r>
      <w:r w:rsidR="004209D0" w:rsidRPr="00772BD4">
        <w:rPr>
          <w:rFonts w:ascii="Arial" w:hAnsi="Arial" w:cs="Arial"/>
          <w:color w:val="auto"/>
          <w:sz w:val="22"/>
          <w:szCs w:val="22"/>
        </w:rPr>
        <w:t>lecz nie więcej, niż do 30% wartości zamówienia netto.</w:t>
      </w:r>
      <w:r w:rsidRPr="00943418">
        <w:rPr>
          <w:rFonts w:ascii="Arial" w:hAnsi="Arial" w:cs="Arial"/>
          <w:color w:val="FF0000"/>
          <w:sz w:val="22"/>
          <w:szCs w:val="22"/>
        </w:rPr>
        <w:t xml:space="preserve"> </w:t>
      </w:r>
      <w:r w:rsidR="00025B18" w:rsidRPr="00943418">
        <w:rPr>
          <w:rFonts w:ascii="Arial" w:hAnsi="Arial" w:cs="Arial"/>
          <w:bCs/>
          <w:sz w:val="22"/>
          <w:szCs w:val="22"/>
        </w:rPr>
        <w:t>Wykonawcy, z którym Zamawiający podpisze umowę, nie przysługuje roszczenie o</w:t>
      </w:r>
      <w:r w:rsidR="00DC6A60">
        <w:rPr>
          <w:rFonts w:ascii="Arial" w:hAnsi="Arial" w:cs="Arial"/>
          <w:bCs/>
          <w:sz w:val="22"/>
          <w:szCs w:val="22"/>
        </w:rPr>
        <w:t xml:space="preserve"> </w:t>
      </w:r>
      <w:r w:rsidR="00025B18" w:rsidRPr="00943418">
        <w:rPr>
          <w:rFonts w:ascii="Arial" w:hAnsi="Arial" w:cs="Arial"/>
          <w:bCs/>
          <w:sz w:val="22"/>
          <w:szCs w:val="22"/>
        </w:rPr>
        <w:t>realizację do</w:t>
      </w:r>
      <w:r w:rsidR="00DC6A60">
        <w:rPr>
          <w:rFonts w:ascii="Arial" w:hAnsi="Arial" w:cs="Arial"/>
          <w:bCs/>
          <w:sz w:val="22"/>
          <w:szCs w:val="22"/>
        </w:rPr>
        <w:t>stawy w </w:t>
      </w:r>
      <w:r w:rsidR="00363DE2" w:rsidRPr="00943418">
        <w:rPr>
          <w:rFonts w:ascii="Arial" w:hAnsi="Arial" w:cs="Arial"/>
          <w:bCs/>
          <w:sz w:val="22"/>
          <w:szCs w:val="22"/>
        </w:rPr>
        <w:t>wielkościach podanych w</w:t>
      </w:r>
      <w:r w:rsidR="00E05959">
        <w:rPr>
          <w:rFonts w:ascii="Arial" w:hAnsi="Arial" w:cs="Arial"/>
          <w:bCs/>
          <w:sz w:val="22"/>
          <w:szCs w:val="22"/>
        </w:rPr>
        <w:t> </w:t>
      </w:r>
      <w:r w:rsidRPr="00943418">
        <w:rPr>
          <w:rFonts w:ascii="Arial" w:hAnsi="Arial" w:cs="Arial"/>
          <w:sz w:val="22"/>
          <w:szCs w:val="22"/>
        </w:rPr>
        <w:t xml:space="preserve">załącznikach nr </w:t>
      </w:r>
      <w:r>
        <w:rPr>
          <w:rFonts w:ascii="Arial" w:hAnsi="Arial" w:cs="Arial"/>
          <w:sz w:val="22"/>
          <w:szCs w:val="22"/>
        </w:rPr>
        <w:t>2a, 2b, 2c</w:t>
      </w:r>
      <w:r w:rsidRPr="00943418">
        <w:rPr>
          <w:rFonts w:ascii="Arial" w:hAnsi="Arial" w:cs="Arial"/>
          <w:sz w:val="22"/>
          <w:szCs w:val="22"/>
        </w:rPr>
        <w:t xml:space="preserve"> do SIWZ.</w:t>
      </w:r>
    </w:p>
    <w:p w:rsidR="00025B18" w:rsidRPr="00D773C0" w:rsidRDefault="00D92D13" w:rsidP="00D34645">
      <w:pPr>
        <w:pStyle w:val="Akapitzlist"/>
        <w:numPr>
          <w:ilvl w:val="0"/>
          <w:numId w:val="11"/>
        </w:numPr>
        <w:spacing w:after="120" w:afterAutospacing="0" w:line="276" w:lineRule="auto"/>
        <w:ind w:left="567" w:hanging="567"/>
        <w:jc w:val="both"/>
        <w:rPr>
          <w:rFonts w:ascii="Arial" w:hAnsi="Arial" w:cs="Arial"/>
          <w:bCs/>
        </w:rPr>
      </w:pPr>
      <w:r>
        <w:rPr>
          <w:rFonts w:ascii="Arial" w:hAnsi="Arial" w:cs="Arial"/>
        </w:rPr>
        <w:t xml:space="preserve">Do 10 dnia każdego miesiąca </w:t>
      </w:r>
      <w:r w:rsidR="00025B18" w:rsidRPr="00D773C0">
        <w:rPr>
          <w:rFonts w:ascii="Arial" w:hAnsi="Arial" w:cs="Arial"/>
        </w:rPr>
        <w:t>Wykonawca będzie przesyłać drogą el</w:t>
      </w:r>
      <w:r w:rsidR="008A7A95">
        <w:rPr>
          <w:rFonts w:ascii="Arial" w:hAnsi="Arial" w:cs="Arial"/>
        </w:rPr>
        <w:t xml:space="preserve">ektroniczną, na adres e-mail </w:t>
      </w:r>
      <w:hyperlink r:id="rId14" w:history="1">
        <w:r w:rsidR="00CC1BBF" w:rsidRPr="00F07575">
          <w:rPr>
            <w:rStyle w:val="Hipercze"/>
            <w:rFonts w:ascii="Arial" w:hAnsi="Arial" w:cs="Arial"/>
          </w:rPr>
          <w:t>edyta.sitnik@ilot.edu.pl</w:t>
        </w:r>
      </w:hyperlink>
      <w:r w:rsidR="00CC1BBF">
        <w:rPr>
          <w:rFonts w:ascii="Arial" w:hAnsi="Arial" w:cs="Arial"/>
        </w:rPr>
        <w:t xml:space="preserve"> </w:t>
      </w:r>
      <w:r w:rsidR="00025B18" w:rsidRPr="00D773C0">
        <w:rPr>
          <w:rFonts w:ascii="Arial" w:hAnsi="Arial" w:cs="Arial"/>
        </w:rPr>
        <w:t xml:space="preserve">raport  </w:t>
      </w:r>
      <w:r w:rsidR="00CC1BBF">
        <w:rPr>
          <w:rFonts w:ascii="Arial" w:hAnsi="Arial" w:cs="Arial"/>
        </w:rPr>
        <w:t xml:space="preserve">za miesiąc poprzedni </w:t>
      </w:r>
      <w:r w:rsidR="006E7BEE">
        <w:rPr>
          <w:rFonts w:ascii="Arial" w:hAnsi="Arial" w:cs="Arial"/>
        </w:rPr>
        <w:t>zawierający zakupiony asortyment z</w:t>
      </w:r>
      <w:r w:rsidR="00553E96">
        <w:rPr>
          <w:rFonts w:ascii="Arial" w:hAnsi="Arial" w:cs="Arial"/>
        </w:rPr>
        <w:t> </w:t>
      </w:r>
      <w:r w:rsidR="006E7BEE">
        <w:rPr>
          <w:rFonts w:ascii="Arial" w:hAnsi="Arial" w:cs="Arial"/>
        </w:rPr>
        <w:t>podaniem ilości i wartości.</w:t>
      </w:r>
      <w:r w:rsidR="00025B18" w:rsidRPr="00D773C0">
        <w:rPr>
          <w:rFonts w:ascii="Arial" w:hAnsi="Arial" w:cs="Arial"/>
          <w:bCs/>
        </w:rPr>
        <w:t xml:space="preserve">. </w:t>
      </w:r>
      <w:r w:rsidR="006E7BEE">
        <w:rPr>
          <w:rFonts w:ascii="Arial" w:hAnsi="Arial" w:cs="Arial"/>
          <w:bCs/>
        </w:rPr>
        <w:t>Zamawiający wymaga, aby raport przedstawiał asortyment, ilość i wartość narastająco w rozbiciu na miesiące.</w:t>
      </w:r>
    </w:p>
    <w:p w:rsidR="00734710" w:rsidRDefault="00025B18" w:rsidP="00D34645">
      <w:pPr>
        <w:pStyle w:val="Default"/>
        <w:numPr>
          <w:ilvl w:val="0"/>
          <w:numId w:val="11"/>
        </w:numPr>
        <w:tabs>
          <w:tab w:val="left" w:pos="567"/>
        </w:tabs>
        <w:spacing w:after="120" w:line="276" w:lineRule="auto"/>
        <w:ind w:left="567" w:hanging="567"/>
        <w:jc w:val="both"/>
        <w:rPr>
          <w:rFonts w:ascii="Arial" w:hAnsi="Arial" w:cs="Arial"/>
          <w:sz w:val="22"/>
          <w:szCs w:val="22"/>
        </w:rPr>
      </w:pPr>
      <w:r w:rsidRPr="0002197F">
        <w:rPr>
          <w:rFonts w:ascii="Arial" w:hAnsi="Arial" w:cs="Arial"/>
          <w:sz w:val="22"/>
          <w:szCs w:val="22"/>
        </w:rPr>
        <w:t xml:space="preserve">Podane ceny w ofercie Wykonawcy muszą zawierać koszty transportu oraz rozładunku. </w:t>
      </w:r>
    </w:p>
    <w:p w:rsidR="00734710" w:rsidRPr="00734710" w:rsidRDefault="00025B18" w:rsidP="00D34645">
      <w:pPr>
        <w:pStyle w:val="Default"/>
        <w:numPr>
          <w:ilvl w:val="0"/>
          <w:numId w:val="11"/>
        </w:numPr>
        <w:tabs>
          <w:tab w:val="left" w:pos="567"/>
        </w:tabs>
        <w:spacing w:after="120" w:line="276" w:lineRule="auto"/>
        <w:ind w:left="567" w:hanging="567"/>
        <w:jc w:val="both"/>
        <w:rPr>
          <w:rFonts w:ascii="Arial" w:hAnsi="Arial" w:cs="Arial"/>
          <w:sz w:val="22"/>
          <w:szCs w:val="22"/>
        </w:rPr>
      </w:pPr>
      <w:r w:rsidRPr="0002197F">
        <w:rPr>
          <w:rFonts w:ascii="Arial" w:hAnsi="Arial" w:cs="Arial"/>
          <w:sz w:val="22"/>
          <w:szCs w:val="22"/>
        </w:rPr>
        <w:t>Adres dostawy: Instytut Lotnictwa Al. Krakowska 110/114, 02-256 Warszawa.</w:t>
      </w:r>
      <w:r w:rsidR="00734710">
        <w:rPr>
          <w:rFonts w:ascii="Arial" w:hAnsi="Arial" w:cs="Arial"/>
          <w:sz w:val="22"/>
          <w:szCs w:val="22"/>
        </w:rPr>
        <w:t xml:space="preserve"> </w:t>
      </w:r>
      <w:r w:rsidR="00734710" w:rsidRPr="00734710">
        <w:rPr>
          <w:rFonts w:ascii="Arial" w:hAnsi="Arial" w:cs="Arial"/>
          <w:sz w:val="22"/>
          <w:szCs w:val="22"/>
        </w:rPr>
        <w:t>Wykonawca będzie zobowiązany do złożenia dostarczonego sprzętu we wskazanym przez Zamawiającego miejscu.</w:t>
      </w:r>
    </w:p>
    <w:p w:rsidR="00025B18" w:rsidRPr="00D773C0" w:rsidRDefault="0037094D" w:rsidP="00D34645">
      <w:pPr>
        <w:pStyle w:val="Akapitzlist"/>
        <w:numPr>
          <w:ilvl w:val="0"/>
          <w:numId w:val="11"/>
        </w:numPr>
        <w:tabs>
          <w:tab w:val="left" w:pos="567"/>
          <w:tab w:val="left" w:pos="709"/>
        </w:tabs>
        <w:spacing w:before="0" w:beforeAutospacing="0" w:after="120" w:afterAutospacing="0" w:line="276" w:lineRule="auto"/>
        <w:ind w:left="567" w:hanging="567"/>
        <w:contextualSpacing w:val="0"/>
        <w:jc w:val="both"/>
        <w:rPr>
          <w:rFonts w:ascii="Arial" w:eastAsia="Times New Roman" w:hAnsi="Arial" w:cs="Arial"/>
          <w:color w:val="000000"/>
          <w:lang w:eastAsia="pl-PL"/>
        </w:rPr>
      </w:pPr>
      <w:r w:rsidRPr="00D773C0">
        <w:rPr>
          <w:rFonts w:ascii="Arial" w:eastAsia="Times New Roman" w:hAnsi="Arial" w:cs="Arial"/>
          <w:color w:val="000000"/>
          <w:lang w:eastAsia="pl-PL"/>
        </w:rPr>
        <w:t xml:space="preserve">Wykonawca udziela gwarancji </w:t>
      </w:r>
      <w:r w:rsidR="00440C2C">
        <w:rPr>
          <w:rFonts w:ascii="Arial" w:eastAsia="Times New Roman" w:hAnsi="Arial" w:cs="Arial"/>
          <w:color w:val="000000"/>
          <w:lang w:eastAsia="pl-PL"/>
        </w:rPr>
        <w:t xml:space="preserve">na dostarczone produkty </w:t>
      </w:r>
      <w:r w:rsidRPr="00D773C0">
        <w:rPr>
          <w:rFonts w:ascii="Arial" w:eastAsia="Times New Roman" w:hAnsi="Arial" w:cs="Arial"/>
          <w:color w:val="000000"/>
          <w:lang w:eastAsia="pl-PL"/>
        </w:rPr>
        <w:t xml:space="preserve">na okres </w:t>
      </w:r>
      <w:r w:rsidRPr="004F4210">
        <w:rPr>
          <w:rFonts w:ascii="Arial" w:eastAsia="Times New Roman" w:hAnsi="Arial" w:cs="Arial"/>
          <w:lang w:eastAsia="pl-PL"/>
        </w:rPr>
        <w:t>12</w:t>
      </w:r>
      <w:r w:rsidRPr="00D773C0">
        <w:rPr>
          <w:rFonts w:ascii="Arial" w:eastAsia="Times New Roman" w:hAnsi="Arial" w:cs="Arial"/>
          <w:color w:val="000000"/>
          <w:lang w:eastAsia="pl-PL"/>
        </w:rPr>
        <w:t xml:space="preserve"> miesięcy liczony od dnia dokonania dostawy</w:t>
      </w:r>
      <w:r>
        <w:rPr>
          <w:rFonts w:ascii="Arial" w:eastAsia="Times New Roman" w:hAnsi="Arial" w:cs="Arial"/>
          <w:color w:val="000000"/>
          <w:lang w:eastAsia="pl-PL"/>
        </w:rPr>
        <w:t xml:space="preserve"> i podpisania protokołu odbioru</w:t>
      </w:r>
      <w:r w:rsidRPr="00D773C0">
        <w:rPr>
          <w:rFonts w:ascii="Arial" w:eastAsia="Times New Roman" w:hAnsi="Arial" w:cs="Arial"/>
          <w:color w:val="000000"/>
          <w:lang w:eastAsia="pl-PL"/>
        </w:rPr>
        <w:t xml:space="preserve"> bez zastrzeżeń przez przedstawicieli Zamawiającego</w:t>
      </w:r>
      <w:r>
        <w:rPr>
          <w:rFonts w:ascii="Arial" w:eastAsia="Times New Roman" w:hAnsi="Arial" w:cs="Arial"/>
          <w:color w:val="000000"/>
          <w:lang w:eastAsia="pl-PL"/>
        </w:rPr>
        <w:t xml:space="preserve"> i Wykonawcy</w:t>
      </w:r>
      <w:r w:rsidRPr="00D773C0">
        <w:rPr>
          <w:rFonts w:ascii="Arial" w:eastAsia="Times New Roman" w:hAnsi="Arial" w:cs="Arial"/>
          <w:color w:val="000000"/>
          <w:lang w:eastAsia="pl-PL"/>
        </w:rPr>
        <w:t>, ale nie krótszy niż gwarancja producenta</w:t>
      </w:r>
      <w:r w:rsidR="00025B18" w:rsidRPr="00D773C0">
        <w:rPr>
          <w:rFonts w:ascii="Arial" w:eastAsia="Times New Roman" w:hAnsi="Arial" w:cs="Arial"/>
          <w:color w:val="000000"/>
          <w:lang w:eastAsia="pl-PL"/>
        </w:rPr>
        <w:t>.</w:t>
      </w:r>
    </w:p>
    <w:p w:rsidR="000511E7" w:rsidRPr="000511E7" w:rsidRDefault="00D5346C" w:rsidP="000511E7">
      <w:pPr>
        <w:pStyle w:val="Akapitzlist1"/>
        <w:numPr>
          <w:ilvl w:val="0"/>
          <w:numId w:val="11"/>
        </w:numPr>
        <w:autoSpaceDE w:val="0"/>
        <w:autoSpaceDN w:val="0"/>
        <w:adjustRightInd w:val="0"/>
        <w:spacing w:before="0" w:beforeAutospacing="0" w:after="120" w:afterAutospacing="0" w:line="276" w:lineRule="auto"/>
        <w:ind w:left="567" w:hanging="567"/>
        <w:contextualSpacing w:val="0"/>
        <w:jc w:val="both"/>
        <w:rPr>
          <w:rFonts w:ascii="Arial" w:hAnsi="Arial" w:cs="Arial"/>
          <w:sz w:val="20"/>
          <w:szCs w:val="20"/>
        </w:rPr>
      </w:pPr>
      <w:r>
        <w:rPr>
          <w:rFonts w:ascii="Arial" w:hAnsi="Arial" w:cs="Arial"/>
          <w:b/>
          <w:bCs/>
        </w:rPr>
        <w:t>Informacje dotyczące asortymentu wymienionego</w:t>
      </w:r>
      <w:r w:rsidR="00025B18" w:rsidRPr="00D773C0">
        <w:rPr>
          <w:rFonts w:ascii="Arial" w:hAnsi="Arial" w:cs="Arial"/>
          <w:b/>
          <w:bCs/>
        </w:rPr>
        <w:t xml:space="preserve"> w załączniku nr </w:t>
      </w:r>
      <w:r w:rsidR="00CE41AC">
        <w:rPr>
          <w:rFonts w:ascii="Arial" w:hAnsi="Arial" w:cs="Arial"/>
          <w:b/>
          <w:bCs/>
        </w:rPr>
        <w:t>2</w:t>
      </w:r>
      <w:r w:rsidR="00025B18" w:rsidRPr="00D773C0">
        <w:rPr>
          <w:rFonts w:ascii="Arial" w:hAnsi="Arial" w:cs="Arial"/>
          <w:b/>
          <w:bCs/>
        </w:rPr>
        <w:t>c:</w:t>
      </w:r>
    </w:p>
    <w:p w:rsidR="000511E7" w:rsidRDefault="000511E7" w:rsidP="00D34645">
      <w:pPr>
        <w:pStyle w:val="Akapitzlist"/>
        <w:numPr>
          <w:ilvl w:val="0"/>
          <w:numId w:val="34"/>
        </w:numPr>
        <w:spacing w:before="0" w:beforeAutospacing="0" w:after="120" w:afterAutospacing="0" w:line="276" w:lineRule="auto"/>
        <w:ind w:left="851"/>
        <w:contextualSpacing w:val="0"/>
        <w:jc w:val="both"/>
        <w:rPr>
          <w:rFonts w:ascii="Arial" w:hAnsi="Arial" w:cs="Arial"/>
          <w:bCs/>
        </w:rPr>
      </w:pPr>
      <w:r>
        <w:rPr>
          <w:rFonts w:ascii="Arial" w:hAnsi="Arial" w:cs="Arial"/>
          <w:bCs/>
        </w:rPr>
        <w:t>Zamawiający nie dopuszcza ofert równoważnych (zamienników) w przypadku materiałów eksploatacyjnych (tuszy i tonerów) do urządzeń biurowych.</w:t>
      </w:r>
    </w:p>
    <w:p w:rsidR="00875FC2" w:rsidRDefault="00C57CF2" w:rsidP="00D34645">
      <w:pPr>
        <w:pStyle w:val="Akapitzlist"/>
        <w:numPr>
          <w:ilvl w:val="0"/>
          <w:numId w:val="34"/>
        </w:numPr>
        <w:spacing w:before="0" w:beforeAutospacing="0" w:after="120" w:afterAutospacing="0" w:line="276" w:lineRule="auto"/>
        <w:ind w:left="851"/>
        <w:contextualSpacing w:val="0"/>
        <w:jc w:val="both"/>
        <w:rPr>
          <w:rFonts w:ascii="Arial" w:hAnsi="Arial" w:cs="Arial"/>
          <w:bCs/>
        </w:rPr>
      </w:pPr>
      <w:r>
        <w:rPr>
          <w:rFonts w:ascii="Arial" w:hAnsi="Arial" w:cs="Arial"/>
          <w:bCs/>
        </w:rPr>
        <w:t>Materiały eksploatacyjne (t</w:t>
      </w:r>
      <w:r w:rsidR="007241CE">
        <w:rPr>
          <w:rFonts w:ascii="Arial" w:hAnsi="Arial" w:cs="Arial"/>
          <w:bCs/>
        </w:rPr>
        <w:t>usze i tonery</w:t>
      </w:r>
      <w:r>
        <w:rPr>
          <w:rFonts w:ascii="Arial" w:hAnsi="Arial" w:cs="Arial"/>
          <w:bCs/>
        </w:rPr>
        <w:t>)</w:t>
      </w:r>
      <w:r w:rsidR="007241CE">
        <w:rPr>
          <w:rFonts w:ascii="Arial" w:hAnsi="Arial" w:cs="Arial"/>
          <w:bCs/>
        </w:rPr>
        <w:t xml:space="preserve"> do</w:t>
      </w:r>
      <w:r w:rsidR="00025B18" w:rsidRPr="00D773C0">
        <w:rPr>
          <w:rFonts w:ascii="Arial" w:hAnsi="Arial" w:cs="Arial"/>
          <w:bCs/>
        </w:rPr>
        <w:t xml:space="preserve"> urządzeń biurowych Zamawiającego muszą spełniać następujące wymagania:</w:t>
      </w:r>
    </w:p>
    <w:p w:rsidR="000B4DC9" w:rsidRPr="000B4DC9" w:rsidRDefault="000B4DC9" w:rsidP="000E16EA">
      <w:pPr>
        <w:pStyle w:val="Akapitzlist"/>
        <w:numPr>
          <w:ilvl w:val="1"/>
          <w:numId w:val="34"/>
        </w:numPr>
        <w:spacing w:before="0" w:beforeAutospacing="0" w:after="120" w:afterAutospacing="0" w:line="276" w:lineRule="auto"/>
        <w:ind w:left="1276"/>
        <w:contextualSpacing w:val="0"/>
        <w:jc w:val="both"/>
        <w:rPr>
          <w:rFonts w:ascii="Arial" w:hAnsi="Arial" w:cs="Arial"/>
          <w:bCs/>
        </w:rPr>
      </w:pPr>
      <w:r>
        <w:rPr>
          <w:rFonts w:ascii="Arial" w:hAnsi="Arial" w:cs="Arial"/>
          <w:bCs/>
        </w:rPr>
        <w:t>mają być maksymalnej wydajności</w:t>
      </w:r>
    </w:p>
    <w:p w:rsidR="00383ABD" w:rsidRPr="00383ABD" w:rsidRDefault="00753C60" w:rsidP="000E16EA">
      <w:pPr>
        <w:pStyle w:val="Akapitzlist"/>
        <w:numPr>
          <w:ilvl w:val="1"/>
          <w:numId w:val="34"/>
        </w:numPr>
        <w:spacing w:before="0" w:beforeAutospacing="0" w:after="120" w:afterAutospacing="0" w:line="276" w:lineRule="auto"/>
        <w:ind w:left="1276"/>
        <w:contextualSpacing w:val="0"/>
        <w:jc w:val="both"/>
        <w:rPr>
          <w:rFonts w:ascii="Arial" w:hAnsi="Arial" w:cs="Arial"/>
          <w:bCs/>
        </w:rPr>
      </w:pPr>
      <w:r w:rsidRPr="00383ABD">
        <w:rPr>
          <w:rFonts w:ascii="Arial" w:hAnsi="Arial" w:cs="Arial"/>
        </w:rPr>
        <w:t>mają być oryginalne</w:t>
      </w:r>
      <w:r w:rsidR="00383ABD">
        <w:rPr>
          <w:rFonts w:ascii="Arial" w:hAnsi="Arial" w:cs="Arial"/>
        </w:rPr>
        <w:t xml:space="preserve"> (marko</w:t>
      </w:r>
      <w:r w:rsidR="008A040B">
        <w:rPr>
          <w:rFonts w:ascii="Arial" w:hAnsi="Arial" w:cs="Arial"/>
        </w:rPr>
        <w:t>wane przez producenta urządzeń,</w:t>
      </w:r>
      <w:r w:rsidR="00383ABD">
        <w:rPr>
          <w:rFonts w:ascii="Arial" w:hAnsi="Arial" w:cs="Arial"/>
        </w:rPr>
        <w:t xml:space="preserve"> zgodne z jego zaleceniami),</w:t>
      </w:r>
      <w:r w:rsidR="00383ABD">
        <w:t xml:space="preserve"> </w:t>
      </w:r>
      <w:r w:rsidR="00383ABD" w:rsidRPr="00383ABD">
        <w:rPr>
          <w:rFonts w:ascii="Arial" w:hAnsi="Arial" w:cs="Arial"/>
        </w:rPr>
        <w:t>a ich użycie nie może powodować utraty gwarancj</w:t>
      </w:r>
      <w:r w:rsidR="00383ABD">
        <w:rPr>
          <w:rFonts w:ascii="Arial" w:hAnsi="Arial" w:cs="Arial"/>
        </w:rPr>
        <w:t>i,</w:t>
      </w:r>
    </w:p>
    <w:p w:rsidR="00875FC2" w:rsidRPr="00383ABD" w:rsidRDefault="00025B18" w:rsidP="000E16EA">
      <w:pPr>
        <w:pStyle w:val="Akapitzlist"/>
        <w:numPr>
          <w:ilvl w:val="1"/>
          <w:numId w:val="34"/>
        </w:numPr>
        <w:spacing w:before="0" w:beforeAutospacing="0" w:after="120" w:afterAutospacing="0" w:line="276" w:lineRule="auto"/>
        <w:ind w:left="1276"/>
        <w:contextualSpacing w:val="0"/>
        <w:jc w:val="both"/>
        <w:rPr>
          <w:rFonts w:ascii="Arial" w:hAnsi="Arial" w:cs="Arial"/>
          <w:bCs/>
        </w:rPr>
      </w:pPr>
      <w:r w:rsidRPr="00383ABD">
        <w:rPr>
          <w:rFonts w:ascii="Arial" w:eastAsia="Times New Roman" w:hAnsi="Arial" w:cs="Arial"/>
          <w:lang w:eastAsia="pl-PL"/>
        </w:rPr>
        <w:t>mają być nowe, w oryginalnych opakowaniach producenta i zabezpieczone gwarancją nienaruszenia opakowania,</w:t>
      </w:r>
    </w:p>
    <w:p w:rsidR="00875FC2" w:rsidRPr="00875FC2" w:rsidRDefault="00025B18" w:rsidP="000E16EA">
      <w:pPr>
        <w:pStyle w:val="Akapitzlist"/>
        <w:numPr>
          <w:ilvl w:val="1"/>
          <w:numId w:val="34"/>
        </w:numPr>
        <w:spacing w:before="0" w:beforeAutospacing="0" w:after="120" w:afterAutospacing="0" w:line="276" w:lineRule="auto"/>
        <w:ind w:left="1276"/>
        <w:contextualSpacing w:val="0"/>
        <w:jc w:val="both"/>
        <w:rPr>
          <w:rFonts w:ascii="Arial" w:hAnsi="Arial" w:cs="Arial"/>
          <w:bCs/>
        </w:rPr>
      </w:pPr>
      <w:r w:rsidRPr="00875FC2">
        <w:rPr>
          <w:rFonts w:ascii="Arial" w:eastAsia="Times New Roman" w:hAnsi="Arial" w:cs="Arial"/>
        </w:rPr>
        <w:t>posiadać na opakowaniach kod materiału eksploatacyjnego oraz nazwę sprzętu, do którego są przeznaczone,</w:t>
      </w:r>
    </w:p>
    <w:p w:rsidR="00875FC2" w:rsidRPr="00875FC2" w:rsidRDefault="00025B18" w:rsidP="000E16EA">
      <w:pPr>
        <w:pStyle w:val="Akapitzlist"/>
        <w:numPr>
          <w:ilvl w:val="1"/>
          <w:numId w:val="34"/>
        </w:numPr>
        <w:spacing w:before="0" w:beforeAutospacing="0" w:after="120" w:afterAutospacing="0" w:line="276" w:lineRule="auto"/>
        <w:ind w:left="1276"/>
        <w:contextualSpacing w:val="0"/>
        <w:jc w:val="both"/>
        <w:rPr>
          <w:rFonts w:ascii="Arial" w:hAnsi="Arial" w:cs="Arial"/>
          <w:bCs/>
        </w:rPr>
      </w:pPr>
      <w:r w:rsidRPr="00875FC2">
        <w:rPr>
          <w:rFonts w:ascii="Arial" w:eastAsia="Times New Roman" w:hAnsi="Arial" w:cs="Arial"/>
          <w:lang w:eastAsia="pl-PL"/>
        </w:rPr>
        <w:t>posiadać na produkcie indywidualny kod producenta, umożliwiający jednoznaczną identyfikację producenta,</w:t>
      </w:r>
    </w:p>
    <w:p w:rsidR="00875FC2" w:rsidRPr="00875FC2" w:rsidRDefault="00025B18" w:rsidP="000E16EA">
      <w:pPr>
        <w:pStyle w:val="Akapitzlist"/>
        <w:numPr>
          <w:ilvl w:val="1"/>
          <w:numId w:val="34"/>
        </w:numPr>
        <w:spacing w:before="0" w:beforeAutospacing="0" w:after="120" w:afterAutospacing="0" w:line="276" w:lineRule="auto"/>
        <w:ind w:left="1276"/>
        <w:contextualSpacing w:val="0"/>
        <w:jc w:val="both"/>
        <w:rPr>
          <w:rFonts w:ascii="Arial" w:hAnsi="Arial" w:cs="Arial"/>
          <w:bCs/>
        </w:rPr>
      </w:pPr>
      <w:r w:rsidRPr="00875FC2">
        <w:rPr>
          <w:rFonts w:ascii="Arial" w:eastAsia="Times New Roman" w:hAnsi="Arial" w:cs="Arial"/>
          <w:lang w:eastAsia="pl-PL"/>
        </w:rPr>
        <w:t>praca materiałó</w:t>
      </w:r>
      <w:r w:rsidR="00671D95" w:rsidRPr="00875FC2">
        <w:rPr>
          <w:rFonts w:ascii="Arial" w:hAnsi="Arial" w:cs="Arial"/>
        </w:rPr>
        <w:t xml:space="preserve">w eksploatacyjnych w urządzeniach biurowych </w:t>
      </w:r>
      <w:r w:rsidRPr="00875FC2">
        <w:rPr>
          <w:rFonts w:ascii="Arial" w:eastAsia="Times New Roman" w:hAnsi="Arial" w:cs="Arial"/>
          <w:lang w:eastAsia="pl-PL"/>
        </w:rPr>
        <w:t>musi być bezawaryjna i bezproblemowa oraz nie może powodować ograniczeń funkcji i</w:t>
      </w:r>
      <w:r w:rsidR="00671D95" w:rsidRPr="00875FC2">
        <w:rPr>
          <w:rFonts w:ascii="Arial" w:hAnsi="Arial" w:cs="Arial"/>
        </w:rPr>
        <w:t> m</w:t>
      </w:r>
      <w:r w:rsidRPr="00875FC2">
        <w:rPr>
          <w:rFonts w:ascii="Arial" w:eastAsia="Times New Roman" w:hAnsi="Arial" w:cs="Arial"/>
          <w:lang w:eastAsia="pl-PL"/>
        </w:rPr>
        <w:t>ożliwości sprzętu oraz jakości kopii wyspecyfikowanych w warunkach technicznych producenta sprzętu (urządzenia),</w:t>
      </w:r>
    </w:p>
    <w:p w:rsidR="00875FC2" w:rsidRPr="00875FC2" w:rsidRDefault="00025B18" w:rsidP="000E16EA">
      <w:pPr>
        <w:pStyle w:val="Akapitzlist"/>
        <w:numPr>
          <w:ilvl w:val="1"/>
          <w:numId w:val="34"/>
        </w:numPr>
        <w:spacing w:before="0" w:beforeAutospacing="0" w:after="120" w:afterAutospacing="0" w:line="276" w:lineRule="auto"/>
        <w:ind w:left="1276"/>
        <w:contextualSpacing w:val="0"/>
        <w:jc w:val="both"/>
        <w:rPr>
          <w:rFonts w:ascii="Arial" w:hAnsi="Arial" w:cs="Arial"/>
          <w:bCs/>
        </w:rPr>
      </w:pPr>
      <w:r w:rsidRPr="00875FC2">
        <w:rPr>
          <w:rFonts w:ascii="Arial" w:eastAsia="Times New Roman" w:hAnsi="Arial" w:cs="Arial"/>
          <w:lang w:eastAsia="pl-PL"/>
        </w:rPr>
        <w:t>nie mogą być regenerowane, tzn. takie, w procesie wytwarzania których zostały wykorzystanie gotowe elementy pochodzące z już użyt</w:t>
      </w:r>
      <w:r w:rsidR="006B67E2" w:rsidRPr="00875FC2">
        <w:rPr>
          <w:rFonts w:ascii="Arial" w:hAnsi="Arial" w:cs="Arial"/>
        </w:rPr>
        <w:t>ych materiałów eksploatacyjnych</w:t>
      </w:r>
      <w:r w:rsidRPr="00875FC2">
        <w:rPr>
          <w:rFonts w:ascii="Arial" w:eastAsia="Times New Roman" w:hAnsi="Arial" w:cs="Arial"/>
          <w:lang w:eastAsia="pl-PL"/>
        </w:rPr>
        <w:t>,</w:t>
      </w:r>
      <w:r w:rsidR="006B67E2" w:rsidRPr="00875FC2">
        <w:rPr>
          <w:rFonts w:ascii="Arial" w:hAnsi="Arial" w:cs="Arial"/>
        </w:rPr>
        <w:t xml:space="preserve"> </w:t>
      </w:r>
      <w:r w:rsidRPr="00875FC2">
        <w:rPr>
          <w:rFonts w:ascii="Arial" w:eastAsia="Times New Roman" w:hAnsi="Arial" w:cs="Arial"/>
          <w:lang w:eastAsia="pl-PL"/>
        </w:rPr>
        <w:t>takie jak np. obudowy itp.,</w:t>
      </w:r>
    </w:p>
    <w:p w:rsidR="00875FC2" w:rsidRPr="00875FC2" w:rsidRDefault="00025B18" w:rsidP="000E16EA">
      <w:pPr>
        <w:pStyle w:val="Akapitzlist"/>
        <w:numPr>
          <w:ilvl w:val="1"/>
          <w:numId w:val="34"/>
        </w:numPr>
        <w:spacing w:before="0" w:beforeAutospacing="0" w:after="120" w:afterAutospacing="0" w:line="276" w:lineRule="auto"/>
        <w:ind w:left="1276"/>
        <w:contextualSpacing w:val="0"/>
        <w:jc w:val="both"/>
        <w:rPr>
          <w:rFonts w:ascii="Arial" w:hAnsi="Arial" w:cs="Arial"/>
          <w:bCs/>
        </w:rPr>
      </w:pPr>
      <w:r w:rsidRPr="00875FC2">
        <w:rPr>
          <w:rFonts w:ascii="Arial" w:eastAsia="Times New Roman" w:hAnsi="Arial" w:cs="Arial"/>
          <w:lang w:eastAsia="pl-PL"/>
        </w:rPr>
        <w:t>nie mogą być poddawane procesowi ponownego napełnienia,</w:t>
      </w:r>
    </w:p>
    <w:p w:rsidR="000E16EA" w:rsidRPr="000E16EA" w:rsidRDefault="00025B18" w:rsidP="000E16EA">
      <w:pPr>
        <w:pStyle w:val="Akapitzlist"/>
        <w:numPr>
          <w:ilvl w:val="1"/>
          <w:numId w:val="34"/>
        </w:numPr>
        <w:spacing w:before="0" w:beforeAutospacing="0" w:after="120" w:afterAutospacing="0" w:line="276" w:lineRule="auto"/>
        <w:ind w:left="1276"/>
        <w:contextualSpacing w:val="0"/>
        <w:jc w:val="both"/>
        <w:rPr>
          <w:rFonts w:ascii="Arial" w:hAnsi="Arial" w:cs="Arial"/>
          <w:bCs/>
        </w:rPr>
      </w:pPr>
      <w:r w:rsidRPr="00875FC2">
        <w:rPr>
          <w:rFonts w:ascii="Arial" w:eastAsia="Times New Roman" w:hAnsi="Arial" w:cs="Arial"/>
          <w:lang w:eastAsia="pl-PL"/>
        </w:rPr>
        <w:t>nie mogą powodować uszkodzenia urządzeń, w których będą eksploatowane.</w:t>
      </w:r>
    </w:p>
    <w:p w:rsidR="00986B4E" w:rsidRDefault="00025B18" w:rsidP="00986B4E">
      <w:pPr>
        <w:pStyle w:val="Akapitzlist"/>
        <w:numPr>
          <w:ilvl w:val="0"/>
          <w:numId w:val="34"/>
        </w:numPr>
        <w:spacing w:before="0" w:beforeAutospacing="0" w:after="120" w:afterAutospacing="0" w:line="276" w:lineRule="auto"/>
        <w:contextualSpacing w:val="0"/>
        <w:jc w:val="both"/>
        <w:rPr>
          <w:rFonts w:ascii="Arial" w:hAnsi="Arial" w:cs="Arial"/>
          <w:bCs/>
        </w:rPr>
      </w:pPr>
      <w:r w:rsidRPr="000E16EA">
        <w:rPr>
          <w:rFonts w:ascii="Arial" w:hAnsi="Arial" w:cs="Arial"/>
        </w:rPr>
        <w:lastRenderedPageBreak/>
        <w:t>Zamawiający dopuszcza złożenie ofert równoważnych</w:t>
      </w:r>
      <w:r w:rsidR="005427B0" w:rsidRPr="000E16EA">
        <w:rPr>
          <w:rFonts w:ascii="Arial" w:hAnsi="Arial" w:cs="Arial"/>
        </w:rPr>
        <w:t xml:space="preserve"> (</w:t>
      </w:r>
      <w:r w:rsidR="00145E7C">
        <w:rPr>
          <w:rFonts w:ascii="Arial" w:hAnsi="Arial" w:cs="Arial"/>
        </w:rPr>
        <w:t xml:space="preserve"> na </w:t>
      </w:r>
      <w:r w:rsidR="00B577EE" w:rsidRPr="000E16EA">
        <w:rPr>
          <w:rFonts w:ascii="Arial" w:hAnsi="Arial" w:cs="Arial"/>
        </w:rPr>
        <w:t xml:space="preserve">zamienniki) do </w:t>
      </w:r>
      <w:r w:rsidR="00CC0DBD" w:rsidRPr="000E16EA">
        <w:rPr>
          <w:rFonts w:ascii="Arial" w:hAnsi="Arial" w:cs="Arial"/>
        </w:rPr>
        <w:t>materiałów eksploatacyjnych</w:t>
      </w:r>
      <w:r w:rsidRPr="000E16EA">
        <w:rPr>
          <w:rFonts w:ascii="Arial" w:hAnsi="Arial" w:cs="Arial"/>
          <w:bCs/>
        </w:rPr>
        <w:t xml:space="preserve"> (</w:t>
      </w:r>
      <w:r w:rsidR="00CC0DBD" w:rsidRPr="000E16EA">
        <w:rPr>
          <w:rFonts w:ascii="Arial" w:hAnsi="Arial" w:cs="Arial"/>
          <w:bCs/>
        </w:rPr>
        <w:t>tusze i tonery</w:t>
      </w:r>
      <w:r w:rsidRPr="000E16EA">
        <w:rPr>
          <w:rFonts w:ascii="Arial" w:hAnsi="Arial" w:cs="Arial"/>
          <w:bCs/>
        </w:rPr>
        <w:t xml:space="preserve">) </w:t>
      </w:r>
      <w:r w:rsidR="00B11393" w:rsidRPr="000E16EA">
        <w:rPr>
          <w:rFonts w:ascii="Arial" w:hAnsi="Arial" w:cs="Arial"/>
          <w:bCs/>
        </w:rPr>
        <w:t xml:space="preserve">do </w:t>
      </w:r>
      <w:r w:rsidRPr="000E16EA">
        <w:rPr>
          <w:rFonts w:ascii="Arial" w:hAnsi="Arial" w:cs="Arial"/>
          <w:bCs/>
        </w:rPr>
        <w:t>urządzeń biurowych Zamawiającego</w:t>
      </w:r>
      <w:r w:rsidR="00B577EE" w:rsidRPr="000E16EA">
        <w:rPr>
          <w:rFonts w:ascii="Arial" w:hAnsi="Arial" w:cs="Arial"/>
          <w:bCs/>
        </w:rPr>
        <w:t xml:space="preserve"> tylko w</w:t>
      </w:r>
      <w:r w:rsidR="00986B4E">
        <w:rPr>
          <w:rFonts w:ascii="Arial" w:hAnsi="Arial" w:cs="Arial"/>
          <w:bCs/>
        </w:rPr>
        <w:t> </w:t>
      </w:r>
      <w:r w:rsidR="00B577EE" w:rsidRPr="000E16EA">
        <w:rPr>
          <w:rFonts w:ascii="Arial" w:hAnsi="Arial" w:cs="Arial"/>
          <w:bCs/>
        </w:rPr>
        <w:t>przypadku, gdy dane urządzenie</w:t>
      </w:r>
      <w:r w:rsidR="008F7693" w:rsidRPr="000E16EA">
        <w:rPr>
          <w:rFonts w:ascii="Arial" w:hAnsi="Arial" w:cs="Arial"/>
          <w:bCs/>
        </w:rPr>
        <w:t xml:space="preserve"> biurowe</w:t>
      </w:r>
      <w:r w:rsidR="00B577EE" w:rsidRPr="000E16EA">
        <w:rPr>
          <w:rFonts w:ascii="Arial" w:hAnsi="Arial" w:cs="Arial"/>
          <w:bCs/>
        </w:rPr>
        <w:t xml:space="preserve"> i/lub tusz/toner  do tego urządzenia nie są już produkowane.</w:t>
      </w:r>
      <w:r w:rsidR="008F7693" w:rsidRPr="000E16EA">
        <w:rPr>
          <w:rFonts w:ascii="Arial" w:hAnsi="Arial" w:cs="Arial"/>
          <w:bCs/>
        </w:rPr>
        <w:t xml:space="preserve"> W takim przypadku Wykonawca zobowiązany jest</w:t>
      </w:r>
      <w:r w:rsidR="00986B4E">
        <w:rPr>
          <w:rFonts w:ascii="Arial" w:hAnsi="Arial" w:cs="Arial"/>
          <w:bCs/>
        </w:rPr>
        <w:t xml:space="preserve"> do </w:t>
      </w:r>
      <w:r w:rsidRPr="00986B4E">
        <w:rPr>
          <w:rFonts w:ascii="Arial" w:hAnsi="Arial" w:cs="Arial"/>
          <w:bCs/>
        </w:rPr>
        <w:t>dołączenia do</w:t>
      </w:r>
      <w:r w:rsidR="00B11393" w:rsidRPr="00986B4E">
        <w:rPr>
          <w:rFonts w:ascii="Arial" w:hAnsi="Arial" w:cs="Arial"/>
          <w:bCs/>
        </w:rPr>
        <w:t xml:space="preserve"> każdego proponowanego produktu: </w:t>
      </w:r>
    </w:p>
    <w:p w:rsidR="00986B4E" w:rsidRDefault="00025B18" w:rsidP="00986B4E">
      <w:pPr>
        <w:pStyle w:val="Akapitzlist"/>
        <w:numPr>
          <w:ilvl w:val="1"/>
          <w:numId w:val="34"/>
        </w:numPr>
        <w:spacing w:before="0" w:beforeAutospacing="0" w:after="120" w:afterAutospacing="0" w:line="276" w:lineRule="auto"/>
        <w:ind w:left="1276"/>
        <w:contextualSpacing w:val="0"/>
        <w:jc w:val="both"/>
        <w:rPr>
          <w:rFonts w:ascii="Arial" w:hAnsi="Arial" w:cs="Arial"/>
          <w:bCs/>
        </w:rPr>
      </w:pPr>
      <w:r w:rsidRPr="00986B4E">
        <w:rPr>
          <w:rFonts w:ascii="Arial" w:hAnsi="Arial" w:cs="Arial"/>
          <w:bCs/>
        </w:rPr>
        <w:t>wyników testów wykonanych przez producenta artykułów równoważnych potwierdzających, że wydajność oferowanego artykułu równoważnego jest taka sama lub wyższa w stosunku do oryginalnego, produkowanego przez producenta sprzętu do którego jest przeznaczony</w:t>
      </w:r>
      <w:r w:rsidR="00B11393" w:rsidRPr="00986B4E">
        <w:rPr>
          <w:rFonts w:ascii="Arial" w:hAnsi="Arial" w:cs="Arial"/>
          <w:bCs/>
        </w:rPr>
        <w:t>;</w:t>
      </w:r>
      <w:r w:rsidRPr="00986B4E">
        <w:rPr>
          <w:rFonts w:ascii="Arial" w:hAnsi="Arial" w:cs="Arial"/>
          <w:bCs/>
        </w:rPr>
        <w:t xml:space="preserve"> </w:t>
      </w:r>
    </w:p>
    <w:p w:rsidR="006F162C" w:rsidRPr="00986B4E" w:rsidRDefault="00B11393" w:rsidP="00986B4E">
      <w:pPr>
        <w:pStyle w:val="Akapitzlist"/>
        <w:numPr>
          <w:ilvl w:val="1"/>
          <w:numId w:val="34"/>
        </w:numPr>
        <w:spacing w:before="0" w:beforeAutospacing="0" w:after="120" w:afterAutospacing="0" w:line="276" w:lineRule="auto"/>
        <w:ind w:left="1276"/>
        <w:contextualSpacing w:val="0"/>
        <w:jc w:val="both"/>
        <w:rPr>
          <w:rFonts w:ascii="Arial" w:hAnsi="Arial" w:cs="Arial"/>
          <w:bCs/>
        </w:rPr>
      </w:pPr>
      <w:r w:rsidRPr="00986B4E">
        <w:rPr>
          <w:rFonts w:ascii="Arial" w:hAnsi="Arial" w:cs="Arial"/>
          <w:bCs/>
        </w:rPr>
        <w:t>badań wydajnościowych</w:t>
      </w:r>
      <w:r w:rsidR="00025B18" w:rsidRPr="00986B4E">
        <w:rPr>
          <w:rFonts w:ascii="Arial" w:hAnsi="Arial" w:cs="Arial"/>
          <w:bCs/>
        </w:rPr>
        <w:t xml:space="preserve">, według których określona zostanie wydajność, </w:t>
      </w:r>
      <w:r w:rsidRPr="00986B4E">
        <w:rPr>
          <w:rFonts w:ascii="Arial" w:hAnsi="Arial" w:cs="Arial"/>
          <w:bCs/>
        </w:rPr>
        <w:t xml:space="preserve">badania </w:t>
      </w:r>
      <w:r w:rsidR="00025B18" w:rsidRPr="00986B4E">
        <w:rPr>
          <w:rFonts w:ascii="Arial" w:hAnsi="Arial" w:cs="Arial"/>
          <w:bCs/>
        </w:rPr>
        <w:t xml:space="preserve">muszą być przeprowadzone zgodnie z normami: ISO/IEC 19752 – norma pomiarów wydajności tonerów do monochromatycznych drukarek laserowych oraz do komponentów drukujących w dowolnym urządzeniu wielofunkcyjnym, które posiada cyfrową ścieżkę wydruku (np. wielofunkcyjne urządzenia posiadające komponenty drukarkowe); ISO/IEC 19798 – norma pomiarów wydajności </w:t>
      </w:r>
      <w:proofErr w:type="spellStart"/>
      <w:r w:rsidR="00025B18" w:rsidRPr="00986B4E">
        <w:rPr>
          <w:rFonts w:ascii="Arial" w:hAnsi="Arial" w:cs="Arial"/>
          <w:bCs/>
        </w:rPr>
        <w:t>kartridży</w:t>
      </w:r>
      <w:proofErr w:type="spellEnd"/>
      <w:r w:rsidR="00025B18" w:rsidRPr="00986B4E">
        <w:rPr>
          <w:rFonts w:ascii="Arial" w:hAnsi="Arial" w:cs="Arial"/>
          <w:bCs/>
        </w:rPr>
        <w:t xml:space="preserve"> tonerowych dla kolorowych drukarek laserowych oraz do komponentów drukujących w dowolnym urządzeniu wielofunkcyjnym (np. wielofunkcyjne urządzenia posiadające komponenty drukarkowe); ISO/IEC 24711:2007– norma pomiarów wydajności dla kolorowych </w:t>
      </w:r>
      <w:proofErr w:type="spellStart"/>
      <w:r w:rsidR="00025B18" w:rsidRPr="00986B4E">
        <w:rPr>
          <w:rFonts w:ascii="Arial" w:hAnsi="Arial" w:cs="Arial"/>
          <w:bCs/>
        </w:rPr>
        <w:t>kartridży</w:t>
      </w:r>
      <w:proofErr w:type="spellEnd"/>
      <w:r w:rsidR="00025B18" w:rsidRPr="00986B4E">
        <w:rPr>
          <w:rFonts w:ascii="Arial" w:hAnsi="Arial" w:cs="Arial"/>
          <w:bCs/>
        </w:rPr>
        <w:t xml:space="preserve"> atramentowych oraz do komponentów drukujących w dowolnym urządzeniu wielofunkcyjnym, które posiada cyfrową ścieżkę wydruku (np. wielofunkcyjne urządzenia posiadające komponenty drukarkowe); ISO/IEC 24712:2007– norma pomiarów wydajności </w:t>
      </w:r>
      <w:proofErr w:type="spellStart"/>
      <w:r w:rsidR="00025B18" w:rsidRPr="00986B4E">
        <w:rPr>
          <w:rFonts w:ascii="Arial" w:hAnsi="Arial" w:cs="Arial"/>
          <w:bCs/>
        </w:rPr>
        <w:t>kartridży</w:t>
      </w:r>
      <w:proofErr w:type="spellEnd"/>
      <w:r w:rsidR="00025B18" w:rsidRPr="00986B4E">
        <w:rPr>
          <w:rFonts w:ascii="Arial" w:hAnsi="Arial" w:cs="Arial"/>
          <w:bCs/>
        </w:rPr>
        <w:t xml:space="preserve"> atramentowych lub tonerowych dla kolorowych drukarek atramentowych oraz do komponentów drukujących w dowolnym urządzeniu wielofunkcyjnym, które posiada cyfrową ścieżkę wydruku (np. wielofunkcyjne urządzenia posiadające komponenty drukarkowe). </w:t>
      </w:r>
    </w:p>
    <w:p w:rsidR="006F162C" w:rsidRDefault="00107CBC" w:rsidP="006F162C">
      <w:pPr>
        <w:pStyle w:val="Akapitzlist"/>
        <w:numPr>
          <w:ilvl w:val="0"/>
          <w:numId w:val="34"/>
        </w:numPr>
        <w:spacing w:before="0" w:beforeAutospacing="0" w:after="120" w:afterAutospacing="0" w:line="276" w:lineRule="auto"/>
        <w:contextualSpacing w:val="0"/>
        <w:jc w:val="both"/>
        <w:rPr>
          <w:rFonts w:ascii="Arial" w:hAnsi="Arial" w:cs="Arial"/>
          <w:bCs/>
        </w:rPr>
      </w:pPr>
      <w:r w:rsidRPr="006F162C">
        <w:rPr>
          <w:rFonts w:ascii="Arial" w:hAnsi="Arial" w:cs="Arial"/>
          <w:bCs/>
        </w:rPr>
        <w:t>Z</w:t>
      </w:r>
      <w:r w:rsidR="00025B18" w:rsidRPr="006F162C">
        <w:rPr>
          <w:rFonts w:ascii="Arial" w:hAnsi="Arial" w:cs="Arial"/>
          <w:bCs/>
        </w:rPr>
        <w:t xml:space="preserve">a artykuły równoważne należy </w:t>
      </w:r>
      <w:r w:rsidR="0087018D" w:rsidRPr="006F162C">
        <w:rPr>
          <w:rFonts w:ascii="Arial" w:hAnsi="Arial" w:cs="Arial"/>
          <w:bCs/>
        </w:rPr>
        <w:t xml:space="preserve">uznać artykuły fabrycznie nowe </w:t>
      </w:r>
      <w:r w:rsidR="00025B18" w:rsidRPr="006F162C">
        <w:rPr>
          <w:rFonts w:ascii="Arial" w:hAnsi="Arial" w:cs="Arial"/>
          <w:bCs/>
        </w:rPr>
        <w:t xml:space="preserve">o wydajności nie mniejszej niż wynikające z SIWZ potwierdzone dokumentem z przeprowadzonych badań wydajnościowych zgodnie z w/w normami. </w:t>
      </w:r>
    </w:p>
    <w:p w:rsidR="006F162C" w:rsidRDefault="00025B18" w:rsidP="006F162C">
      <w:pPr>
        <w:pStyle w:val="Akapitzlist"/>
        <w:numPr>
          <w:ilvl w:val="0"/>
          <w:numId w:val="34"/>
        </w:numPr>
        <w:spacing w:before="0" w:beforeAutospacing="0" w:after="120" w:afterAutospacing="0" w:line="276" w:lineRule="auto"/>
        <w:contextualSpacing w:val="0"/>
        <w:jc w:val="both"/>
        <w:rPr>
          <w:rFonts w:ascii="Arial" w:hAnsi="Arial" w:cs="Arial"/>
          <w:bCs/>
        </w:rPr>
      </w:pPr>
      <w:r w:rsidRPr="006F162C">
        <w:rPr>
          <w:rFonts w:ascii="Arial" w:hAnsi="Arial" w:cs="Arial"/>
          <w:bCs/>
        </w:rPr>
        <w:t xml:space="preserve">Materiały nie mogą mieć śladów poprzedniego używania, uszkodzenia, nie mogą być regenerowane albo prefabrykowane. </w:t>
      </w:r>
    </w:p>
    <w:p w:rsidR="006F162C" w:rsidRDefault="00025B18" w:rsidP="006F162C">
      <w:pPr>
        <w:pStyle w:val="Akapitzlist"/>
        <w:numPr>
          <w:ilvl w:val="0"/>
          <w:numId w:val="34"/>
        </w:numPr>
        <w:spacing w:before="0" w:beforeAutospacing="0" w:after="120" w:afterAutospacing="0" w:line="276" w:lineRule="auto"/>
        <w:contextualSpacing w:val="0"/>
        <w:jc w:val="both"/>
        <w:rPr>
          <w:rFonts w:ascii="Arial" w:hAnsi="Arial" w:cs="Arial"/>
          <w:bCs/>
        </w:rPr>
      </w:pPr>
      <w:r w:rsidRPr="006F162C">
        <w:rPr>
          <w:rFonts w:ascii="Arial" w:hAnsi="Arial" w:cs="Arial"/>
          <w:bCs/>
        </w:rPr>
        <w:t>Zastosowanie materiałów równoważnych nie może naruszać warunków gwarancji urządzeń.</w:t>
      </w:r>
    </w:p>
    <w:p w:rsidR="006F162C" w:rsidRDefault="00025B18" w:rsidP="006F162C">
      <w:pPr>
        <w:pStyle w:val="Akapitzlist"/>
        <w:numPr>
          <w:ilvl w:val="0"/>
          <w:numId w:val="34"/>
        </w:numPr>
        <w:spacing w:before="0" w:beforeAutospacing="0" w:after="120" w:afterAutospacing="0" w:line="276" w:lineRule="auto"/>
        <w:contextualSpacing w:val="0"/>
        <w:jc w:val="both"/>
        <w:rPr>
          <w:rFonts w:ascii="Arial" w:hAnsi="Arial" w:cs="Arial"/>
          <w:bCs/>
        </w:rPr>
      </w:pPr>
      <w:r w:rsidRPr="006F162C">
        <w:rPr>
          <w:rFonts w:ascii="Arial" w:hAnsi="Arial" w:cs="Arial"/>
          <w:bCs/>
        </w:rPr>
        <w:t>w przypadku dostawy produktów równoważnych wymagane jest podanie na opakowaniu oznaczenia oryginalnego materiału eksploatacyjnego, którego dotyczy dany zamiennik (produkt równoważny).</w:t>
      </w:r>
    </w:p>
    <w:p w:rsidR="006F162C" w:rsidRDefault="00025B18" w:rsidP="006F162C">
      <w:pPr>
        <w:pStyle w:val="Akapitzlist"/>
        <w:numPr>
          <w:ilvl w:val="0"/>
          <w:numId w:val="34"/>
        </w:numPr>
        <w:spacing w:before="0" w:beforeAutospacing="0" w:after="120" w:afterAutospacing="0" w:line="276" w:lineRule="auto"/>
        <w:contextualSpacing w:val="0"/>
        <w:jc w:val="both"/>
        <w:rPr>
          <w:rFonts w:ascii="Arial" w:hAnsi="Arial" w:cs="Arial"/>
          <w:bCs/>
        </w:rPr>
      </w:pPr>
      <w:r w:rsidRPr="006F162C">
        <w:rPr>
          <w:rFonts w:ascii="Arial" w:hAnsi="Arial" w:cs="Arial"/>
          <w:bCs/>
        </w:rPr>
        <w:t>Wykonawca bierze na siebie pełną odpowiedzialność za uszkodzenia sprzętu spowodowane używaniem zaoferowanych materiałów.</w:t>
      </w:r>
    </w:p>
    <w:p w:rsidR="000E376A" w:rsidRPr="006F162C" w:rsidRDefault="00025B18" w:rsidP="006F162C">
      <w:pPr>
        <w:pStyle w:val="Akapitzlist"/>
        <w:numPr>
          <w:ilvl w:val="0"/>
          <w:numId w:val="34"/>
        </w:numPr>
        <w:spacing w:before="0" w:beforeAutospacing="0" w:after="120" w:afterAutospacing="0" w:line="276" w:lineRule="auto"/>
        <w:contextualSpacing w:val="0"/>
        <w:jc w:val="both"/>
        <w:rPr>
          <w:rFonts w:ascii="Arial" w:hAnsi="Arial" w:cs="Arial"/>
          <w:bCs/>
        </w:rPr>
      </w:pPr>
      <w:r w:rsidRPr="006F162C">
        <w:rPr>
          <w:rFonts w:ascii="Arial" w:hAnsi="Arial" w:cs="Arial"/>
          <w:bCs/>
        </w:rPr>
        <w:t xml:space="preserve">W przypadku </w:t>
      </w:r>
      <w:r w:rsidR="00482DD5" w:rsidRPr="006F162C">
        <w:rPr>
          <w:rFonts w:ascii="Arial" w:hAnsi="Arial" w:cs="Arial"/>
          <w:bCs/>
        </w:rPr>
        <w:t>uszkodzenia urządzenia:</w:t>
      </w:r>
    </w:p>
    <w:p w:rsidR="00025B18" w:rsidRPr="000E376A" w:rsidRDefault="00025B18" w:rsidP="00B6108A">
      <w:pPr>
        <w:pStyle w:val="Akapitzlist"/>
        <w:numPr>
          <w:ilvl w:val="1"/>
          <w:numId w:val="31"/>
        </w:numPr>
        <w:spacing w:before="0" w:beforeAutospacing="0" w:after="120" w:afterAutospacing="0" w:line="276" w:lineRule="auto"/>
        <w:ind w:left="1134"/>
        <w:contextualSpacing w:val="0"/>
        <w:jc w:val="both"/>
        <w:rPr>
          <w:rFonts w:ascii="Arial" w:hAnsi="Arial" w:cs="Arial"/>
          <w:bCs/>
        </w:rPr>
      </w:pPr>
      <w:r w:rsidRPr="000E376A">
        <w:rPr>
          <w:rFonts w:ascii="Arial" w:hAnsi="Arial" w:cs="Arial"/>
          <w:b/>
          <w:bCs/>
        </w:rPr>
        <w:t xml:space="preserve">Zamawiający: </w:t>
      </w:r>
    </w:p>
    <w:p w:rsidR="00025B18" w:rsidRPr="000E376A" w:rsidRDefault="00025B18" w:rsidP="00B6108A">
      <w:pPr>
        <w:pStyle w:val="Akapitzlist"/>
        <w:numPr>
          <w:ilvl w:val="0"/>
          <w:numId w:val="36"/>
        </w:numPr>
        <w:spacing w:after="120" w:line="276" w:lineRule="auto"/>
        <w:ind w:left="1418"/>
        <w:jc w:val="both"/>
        <w:rPr>
          <w:rFonts w:ascii="Arial" w:hAnsi="Arial" w:cs="Arial"/>
          <w:bCs/>
        </w:rPr>
      </w:pPr>
      <w:r w:rsidRPr="000E376A">
        <w:rPr>
          <w:rFonts w:ascii="Arial" w:hAnsi="Arial" w:cs="Arial"/>
          <w:bCs/>
        </w:rPr>
        <w:t xml:space="preserve">Zleca dokonania ekspertyzy przyczyny uszkodzenia w autoryzowanym serwisie producenta uszkodzonego urządzenia, </w:t>
      </w:r>
    </w:p>
    <w:p w:rsidR="000E376A" w:rsidRPr="00B6108A" w:rsidRDefault="00025B18" w:rsidP="00B6108A">
      <w:pPr>
        <w:pStyle w:val="Akapitzlist"/>
        <w:numPr>
          <w:ilvl w:val="0"/>
          <w:numId w:val="36"/>
        </w:numPr>
        <w:spacing w:after="120" w:afterAutospacing="0"/>
        <w:ind w:left="1418" w:hanging="357"/>
        <w:jc w:val="both"/>
        <w:rPr>
          <w:rFonts w:ascii="Arial" w:hAnsi="Arial" w:cs="Arial"/>
          <w:bCs/>
        </w:rPr>
      </w:pPr>
      <w:r w:rsidRPr="000E376A">
        <w:rPr>
          <w:rFonts w:ascii="Arial" w:hAnsi="Arial" w:cs="Arial"/>
          <w:bCs/>
        </w:rPr>
        <w:t xml:space="preserve">Powiadamia Wykonawcę o zaistniałym uszkodzeniu (w przypadku uzyskania pisemnej opinii uszkodzenia urządzenia przez wadliwy tusz/toner) </w:t>
      </w:r>
    </w:p>
    <w:p w:rsidR="00025B18" w:rsidRPr="000E376A" w:rsidRDefault="00025B18" w:rsidP="00B6108A">
      <w:pPr>
        <w:pStyle w:val="Akapitzlist"/>
        <w:numPr>
          <w:ilvl w:val="1"/>
          <w:numId w:val="31"/>
        </w:numPr>
        <w:spacing w:before="240" w:beforeAutospacing="0" w:after="120" w:afterAutospacing="0"/>
        <w:ind w:left="1134" w:hanging="357"/>
        <w:contextualSpacing w:val="0"/>
        <w:jc w:val="both"/>
        <w:rPr>
          <w:rFonts w:ascii="Arial" w:hAnsi="Arial" w:cs="Arial"/>
          <w:b/>
          <w:bCs/>
        </w:rPr>
      </w:pPr>
      <w:r w:rsidRPr="000E376A">
        <w:rPr>
          <w:rFonts w:ascii="Arial" w:hAnsi="Arial" w:cs="Arial"/>
          <w:b/>
          <w:bCs/>
        </w:rPr>
        <w:lastRenderedPageBreak/>
        <w:t xml:space="preserve">Wykonawca: </w:t>
      </w:r>
    </w:p>
    <w:p w:rsidR="00025B18" w:rsidRPr="000E376A" w:rsidRDefault="00025B18" w:rsidP="00B6108A">
      <w:pPr>
        <w:pStyle w:val="Akapitzlist"/>
        <w:numPr>
          <w:ilvl w:val="0"/>
          <w:numId w:val="37"/>
        </w:numPr>
        <w:spacing w:after="120" w:line="276" w:lineRule="auto"/>
        <w:ind w:left="1418"/>
        <w:jc w:val="both"/>
        <w:rPr>
          <w:rFonts w:ascii="Arial" w:hAnsi="Arial" w:cs="Arial"/>
          <w:bCs/>
        </w:rPr>
      </w:pPr>
      <w:r w:rsidRPr="000E376A">
        <w:rPr>
          <w:rFonts w:ascii="Arial" w:hAnsi="Arial" w:cs="Arial"/>
          <w:bCs/>
        </w:rPr>
        <w:t>Po uzyskaniu informacji o zaistniałym uszkodzeniu urządzenia, zobowiązany jest dokonać stosownej zapłaty za naprawę oraz wykonaną ekspertyzę w</w:t>
      </w:r>
      <w:r w:rsidR="00520B2E">
        <w:rPr>
          <w:rFonts w:ascii="Arial" w:hAnsi="Arial" w:cs="Arial"/>
          <w:bCs/>
        </w:rPr>
        <w:t> </w:t>
      </w:r>
      <w:r w:rsidRPr="000E376A">
        <w:rPr>
          <w:rFonts w:ascii="Arial" w:hAnsi="Arial" w:cs="Arial"/>
          <w:bCs/>
        </w:rPr>
        <w:t xml:space="preserve">autoryzowanym serwisie, w terminie do 7 dni od daty zakończenia naprawy. </w:t>
      </w:r>
    </w:p>
    <w:p w:rsidR="00B6108A" w:rsidRDefault="00025B18" w:rsidP="00B6108A">
      <w:pPr>
        <w:pStyle w:val="Akapitzlist"/>
        <w:numPr>
          <w:ilvl w:val="0"/>
          <w:numId w:val="37"/>
        </w:numPr>
        <w:spacing w:after="120" w:afterAutospacing="0" w:line="276" w:lineRule="auto"/>
        <w:ind w:left="1418"/>
        <w:jc w:val="both"/>
        <w:rPr>
          <w:rFonts w:ascii="Arial" w:hAnsi="Arial" w:cs="Arial"/>
          <w:bCs/>
        </w:rPr>
      </w:pPr>
      <w:r w:rsidRPr="000E376A">
        <w:rPr>
          <w:rFonts w:ascii="Arial" w:hAnsi="Arial" w:cs="Arial"/>
          <w:bCs/>
        </w:rPr>
        <w:t>Dostarczyć bezpłatnie nowe</w:t>
      </w:r>
      <w:r w:rsidR="007F5FD9">
        <w:rPr>
          <w:rFonts w:ascii="Arial" w:hAnsi="Arial" w:cs="Arial"/>
          <w:bCs/>
        </w:rPr>
        <w:t xml:space="preserve"> </w:t>
      </w:r>
      <w:r w:rsidRPr="000E376A">
        <w:rPr>
          <w:rFonts w:ascii="Arial" w:hAnsi="Arial" w:cs="Arial"/>
          <w:bCs/>
        </w:rPr>
        <w:t xml:space="preserve">wkłady drukujące do naprawionego urządzenia. </w:t>
      </w:r>
    </w:p>
    <w:p w:rsidR="00025B18" w:rsidRPr="00B6108A" w:rsidRDefault="00025B18" w:rsidP="00B6108A">
      <w:pPr>
        <w:pStyle w:val="Akapitzlist"/>
        <w:numPr>
          <w:ilvl w:val="0"/>
          <w:numId w:val="34"/>
        </w:numPr>
        <w:spacing w:after="120" w:afterAutospacing="0" w:line="276" w:lineRule="auto"/>
        <w:ind w:left="714" w:hanging="357"/>
        <w:contextualSpacing w:val="0"/>
        <w:jc w:val="both"/>
        <w:rPr>
          <w:rFonts w:ascii="Arial" w:hAnsi="Arial" w:cs="Arial"/>
          <w:bCs/>
        </w:rPr>
      </w:pPr>
      <w:r w:rsidRPr="00B6108A">
        <w:rPr>
          <w:rFonts w:ascii="Arial" w:hAnsi="Arial" w:cs="Arial"/>
          <w:bCs/>
        </w:rPr>
        <w:t xml:space="preserve">W przypadku naprawy urządzenia z winy wadliwych wkładów drukujących (tj. dłuższego niż 7 dni od daty wydania ekspertyzy przez autoryzowany serwis), Wykonawca zobowiązany jest do dostarczenia na okres naprawy urządzenia zastępczego o nie gorszych parametrach technicznych w następnym dniu roboczym. </w:t>
      </w:r>
    </w:p>
    <w:p w:rsidR="009E6C73" w:rsidRDefault="00025B18" w:rsidP="00B6108A">
      <w:pPr>
        <w:pStyle w:val="Akapitzlist"/>
        <w:numPr>
          <w:ilvl w:val="0"/>
          <w:numId w:val="34"/>
        </w:numPr>
        <w:spacing w:before="0" w:beforeAutospacing="0" w:after="120" w:afterAutospacing="0" w:line="276" w:lineRule="auto"/>
        <w:contextualSpacing w:val="0"/>
        <w:jc w:val="both"/>
        <w:rPr>
          <w:rFonts w:ascii="Arial" w:hAnsi="Arial" w:cs="Arial"/>
          <w:bCs/>
        </w:rPr>
      </w:pPr>
      <w:r w:rsidRPr="00D773C0">
        <w:rPr>
          <w:rFonts w:ascii="Arial" w:hAnsi="Arial" w:cs="Arial"/>
          <w:bCs/>
        </w:rPr>
        <w:t>W przypadku stwierdzenia wady, obniżenia jakości, wydajności, stwierdzenia uszkodzenia dostarczonych produktów oraz jeśli produkt nie sygnalizuje we właściwy sposób stanu zużycia wkładu i daty poprawnej eksploatacji - Wykonawca na żądanie Zamawiającego winien wymienić bezpłatnie na nowy, wolny od wad - w terminie 3 dni od daty zwrotu u</w:t>
      </w:r>
      <w:r w:rsidR="00795B80">
        <w:rPr>
          <w:rFonts w:ascii="Arial" w:hAnsi="Arial" w:cs="Arial"/>
          <w:bCs/>
        </w:rPr>
        <w:t>szkodzonego wkładu drukującego.</w:t>
      </w:r>
    </w:p>
    <w:p w:rsidR="009E6C73" w:rsidRPr="009E6C73" w:rsidRDefault="009E6C73" w:rsidP="00D34645">
      <w:pPr>
        <w:pStyle w:val="Default"/>
        <w:numPr>
          <w:ilvl w:val="0"/>
          <w:numId w:val="11"/>
        </w:numPr>
        <w:tabs>
          <w:tab w:val="left" w:pos="567"/>
          <w:tab w:val="left" w:pos="709"/>
        </w:tabs>
        <w:spacing w:after="120" w:line="276" w:lineRule="auto"/>
        <w:ind w:left="567" w:hanging="567"/>
        <w:jc w:val="both"/>
        <w:rPr>
          <w:rFonts w:ascii="Arial" w:hAnsi="Arial" w:cs="Arial"/>
          <w:b/>
          <w:sz w:val="22"/>
          <w:szCs w:val="22"/>
          <w:u w:val="single"/>
        </w:rPr>
      </w:pPr>
      <w:r w:rsidRPr="009E6C73">
        <w:rPr>
          <w:rFonts w:ascii="Arial" w:hAnsi="Arial" w:cs="Arial"/>
          <w:b/>
          <w:sz w:val="22"/>
          <w:szCs w:val="22"/>
          <w:u w:val="single"/>
        </w:rPr>
        <w:t>Dodatkowe informacje dotyczące zamówienia</w:t>
      </w:r>
    </w:p>
    <w:p w:rsidR="009E6C73" w:rsidRPr="009E6C73" w:rsidRDefault="009E6C73" w:rsidP="00D34645">
      <w:pPr>
        <w:pStyle w:val="Default"/>
        <w:numPr>
          <w:ilvl w:val="1"/>
          <w:numId w:val="38"/>
        </w:numPr>
        <w:tabs>
          <w:tab w:val="left" w:pos="567"/>
          <w:tab w:val="left" w:pos="709"/>
        </w:tabs>
        <w:spacing w:after="120" w:line="276" w:lineRule="auto"/>
        <w:ind w:left="1134"/>
        <w:jc w:val="both"/>
        <w:rPr>
          <w:rFonts w:ascii="Arial" w:hAnsi="Arial" w:cs="Arial"/>
          <w:bCs/>
          <w:sz w:val="22"/>
          <w:szCs w:val="22"/>
        </w:rPr>
      </w:pPr>
      <w:r w:rsidRPr="009E6C73">
        <w:rPr>
          <w:rFonts w:ascii="Arial" w:hAnsi="Arial" w:cs="Arial"/>
          <w:sz w:val="22"/>
          <w:szCs w:val="22"/>
        </w:rPr>
        <w:t>Zamawiający dopuszcza możliwość udzielenia zamówień uzupełniających na podstawie</w:t>
      </w:r>
      <w:r w:rsidRPr="009E6C73">
        <w:rPr>
          <w:rFonts w:ascii="Arial" w:hAnsi="Arial" w:cs="Arial"/>
          <w:bCs/>
          <w:sz w:val="22"/>
          <w:szCs w:val="22"/>
        </w:rPr>
        <w:t xml:space="preserve"> art. 67 ust. 1 pkt 7 ustawy Prawo zamówień publicznych.</w:t>
      </w:r>
    </w:p>
    <w:p w:rsidR="009E6C73" w:rsidRPr="009E6C73" w:rsidRDefault="009E6C73" w:rsidP="00D34645">
      <w:pPr>
        <w:pStyle w:val="Default"/>
        <w:numPr>
          <w:ilvl w:val="1"/>
          <w:numId w:val="38"/>
        </w:numPr>
        <w:tabs>
          <w:tab w:val="left" w:pos="567"/>
          <w:tab w:val="left" w:pos="709"/>
        </w:tabs>
        <w:spacing w:after="120" w:line="276" w:lineRule="auto"/>
        <w:ind w:left="1134"/>
        <w:jc w:val="both"/>
        <w:rPr>
          <w:rFonts w:ascii="Arial" w:hAnsi="Arial" w:cs="Arial"/>
          <w:bCs/>
          <w:sz w:val="22"/>
          <w:szCs w:val="22"/>
        </w:rPr>
      </w:pPr>
      <w:r w:rsidRPr="009E6C73">
        <w:rPr>
          <w:rFonts w:ascii="Arial" w:hAnsi="Arial" w:cs="Arial"/>
          <w:sz w:val="22"/>
          <w:szCs w:val="22"/>
        </w:rPr>
        <w:t>Zamawiający nie przewiduje składania ofert wariantowych.</w:t>
      </w:r>
    </w:p>
    <w:p w:rsidR="009E6C73" w:rsidRPr="009E6C73" w:rsidRDefault="009E6C73" w:rsidP="00D34645">
      <w:pPr>
        <w:pStyle w:val="Default"/>
        <w:numPr>
          <w:ilvl w:val="1"/>
          <w:numId w:val="38"/>
        </w:numPr>
        <w:tabs>
          <w:tab w:val="left" w:pos="567"/>
          <w:tab w:val="left" w:pos="709"/>
        </w:tabs>
        <w:spacing w:after="120" w:line="276" w:lineRule="auto"/>
        <w:ind w:left="1134"/>
        <w:jc w:val="both"/>
        <w:rPr>
          <w:rFonts w:ascii="Arial" w:hAnsi="Arial" w:cs="Arial"/>
          <w:bCs/>
          <w:sz w:val="22"/>
          <w:szCs w:val="22"/>
        </w:rPr>
      </w:pPr>
      <w:r w:rsidRPr="009E6C73">
        <w:rPr>
          <w:rFonts w:ascii="Arial" w:hAnsi="Arial" w:cs="Arial"/>
          <w:sz w:val="22"/>
          <w:szCs w:val="22"/>
        </w:rPr>
        <w:t>Zamawiający nie przewiduje zastosowania licytacji elektronicznej.</w:t>
      </w:r>
    </w:p>
    <w:p w:rsidR="009E6C73" w:rsidRPr="009E6C73" w:rsidRDefault="009E6C73" w:rsidP="00D34645">
      <w:pPr>
        <w:pStyle w:val="Default"/>
        <w:numPr>
          <w:ilvl w:val="1"/>
          <w:numId w:val="38"/>
        </w:numPr>
        <w:tabs>
          <w:tab w:val="left" w:pos="567"/>
          <w:tab w:val="left" w:pos="709"/>
        </w:tabs>
        <w:spacing w:after="120" w:line="276" w:lineRule="auto"/>
        <w:ind w:left="1134"/>
        <w:jc w:val="both"/>
        <w:rPr>
          <w:rFonts w:ascii="Arial" w:hAnsi="Arial" w:cs="Arial"/>
          <w:bCs/>
          <w:sz w:val="22"/>
          <w:szCs w:val="22"/>
        </w:rPr>
      </w:pPr>
      <w:r w:rsidRPr="009E6C73">
        <w:rPr>
          <w:rFonts w:ascii="Arial" w:hAnsi="Arial" w:cs="Arial"/>
          <w:sz w:val="22"/>
          <w:szCs w:val="22"/>
        </w:rPr>
        <w:t>Zamawiający nie przewiduje zastosowania dialogu technicznego.</w:t>
      </w:r>
    </w:p>
    <w:p w:rsidR="009E6C73" w:rsidRPr="009E6C73" w:rsidRDefault="009E6C73" w:rsidP="00D34645">
      <w:pPr>
        <w:pStyle w:val="Default"/>
        <w:numPr>
          <w:ilvl w:val="1"/>
          <w:numId w:val="38"/>
        </w:numPr>
        <w:tabs>
          <w:tab w:val="left" w:pos="567"/>
          <w:tab w:val="left" w:pos="709"/>
        </w:tabs>
        <w:spacing w:after="120" w:line="276" w:lineRule="auto"/>
        <w:ind w:left="1134"/>
        <w:jc w:val="both"/>
        <w:rPr>
          <w:rFonts w:ascii="Arial" w:hAnsi="Arial" w:cs="Arial"/>
          <w:bCs/>
          <w:sz w:val="22"/>
          <w:szCs w:val="22"/>
        </w:rPr>
      </w:pPr>
      <w:r w:rsidRPr="009E6C73">
        <w:rPr>
          <w:rFonts w:ascii="Arial" w:hAnsi="Arial" w:cs="Arial"/>
          <w:sz w:val="22"/>
          <w:szCs w:val="22"/>
        </w:rPr>
        <w:t>Zamawiający nie przewiduje zawarcia umowy ramowej.</w:t>
      </w:r>
    </w:p>
    <w:p w:rsidR="009E6C73" w:rsidRDefault="009E6C73" w:rsidP="00025B18">
      <w:pPr>
        <w:spacing w:line="276" w:lineRule="auto"/>
        <w:jc w:val="both"/>
        <w:rPr>
          <w:rFonts w:ascii="Arial" w:eastAsia="Calibri" w:hAnsi="Arial" w:cs="Arial"/>
          <w:bCs/>
          <w:sz w:val="22"/>
          <w:szCs w:val="22"/>
          <w:lang w:eastAsia="en-US"/>
        </w:rPr>
      </w:pPr>
    </w:p>
    <w:p w:rsidR="009E6C73" w:rsidRPr="00D773C0" w:rsidRDefault="009E6C73" w:rsidP="00D34645">
      <w:pPr>
        <w:pStyle w:val="Default"/>
        <w:numPr>
          <w:ilvl w:val="0"/>
          <w:numId w:val="11"/>
        </w:numPr>
        <w:tabs>
          <w:tab w:val="left" w:pos="567"/>
          <w:tab w:val="left" w:pos="709"/>
        </w:tabs>
        <w:spacing w:after="120" w:line="276" w:lineRule="auto"/>
        <w:ind w:left="567" w:hanging="567"/>
        <w:jc w:val="both"/>
        <w:rPr>
          <w:rFonts w:ascii="Arial" w:hAnsi="Arial" w:cs="Arial"/>
          <w:sz w:val="22"/>
          <w:szCs w:val="22"/>
        </w:rPr>
      </w:pPr>
      <w:r w:rsidRPr="00D773C0">
        <w:rPr>
          <w:rFonts w:ascii="Arial" w:hAnsi="Arial" w:cs="Arial"/>
          <w:b/>
          <w:sz w:val="22"/>
          <w:szCs w:val="22"/>
          <w:u w:val="single"/>
        </w:rPr>
        <w:t>Zamawiający dopuszcza możliwość wprowadzenia zmian w przedmiocie umowy w zakresie:</w:t>
      </w:r>
    </w:p>
    <w:p w:rsidR="009760A5" w:rsidRPr="009760A5" w:rsidRDefault="004771A3" w:rsidP="009760A5">
      <w:pPr>
        <w:numPr>
          <w:ilvl w:val="1"/>
          <w:numId w:val="39"/>
        </w:numPr>
        <w:autoSpaceDE w:val="0"/>
        <w:autoSpaceDN w:val="0"/>
        <w:adjustRightInd w:val="0"/>
        <w:spacing w:after="120"/>
        <w:ind w:left="993"/>
        <w:jc w:val="both"/>
        <w:rPr>
          <w:rFonts w:ascii="Arial" w:hAnsi="Arial" w:cs="Arial"/>
          <w:color w:val="000000"/>
          <w:sz w:val="22"/>
          <w:szCs w:val="22"/>
        </w:rPr>
      </w:pPr>
      <w:r w:rsidRPr="00BC2A4A">
        <w:rPr>
          <w:rFonts w:ascii="Arial" w:hAnsi="Arial" w:cs="Arial"/>
          <w:color w:val="000000"/>
          <w:sz w:val="22"/>
          <w:szCs w:val="22"/>
        </w:rPr>
        <w:t>zmiany</w:t>
      </w:r>
      <w:r>
        <w:rPr>
          <w:rFonts w:ascii="Arial" w:hAnsi="Arial" w:cs="Arial"/>
          <w:color w:val="000000"/>
          <w:sz w:val="22"/>
          <w:szCs w:val="22"/>
        </w:rPr>
        <w:t xml:space="preserve"> ilości zamawianego asortymentu</w:t>
      </w:r>
      <w:r w:rsidRPr="00BC2A4A">
        <w:rPr>
          <w:rFonts w:ascii="Arial" w:hAnsi="Arial" w:cs="Arial"/>
          <w:color w:val="000000"/>
          <w:sz w:val="22"/>
          <w:szCs w:val="22"/>
        </w:rPr>
        <w:t xml:space="preserve"> wynik</w:t>
      </w:r>
      <w:r w:rsidR="00171A60">
        <w:rPr>
          <w:rFonts w:ascii="Arial" w:hAnsi="Arial" w:cs="Arial"/>
          <w:color w:val="000000"/>
          <w:sz w:val="22"/>
          <w:szCs w:val="22"/>
        </w:rPr>
        <w:t xml:space="preserve">ające z potrzeb Zamawiającego. </w:t>
      </w:r>
      <w:r w:rsidR="009760A5" w:rsidRPr="009760A5">
        <w:rPr>
          <w:rFonts w:ascii="Arial" w:hAnsi="Arial" w:cs="Arial"/>
          <w:sz w:val="22"/>
          <w:szCs w:val="22"/>
        </w:rPr>
        <w:t>Zamawiający zastrzega sobie możliwość zakupienia asortymentu w ilościach mniejszych, niż zostało to określone w załącznikach nr 2a, 2b, 2c</w:t>
      </w:r>
      <w:r w:rsidR="009760A5">
        <w:rPr>
          <w:rFonts w:ascii="Arial" w:hAnsi="Arial" w:cs="Arial"/>
          <w:sz w:val="22"/>
          <w:szCs w:val="22"/>
        </w:rPr>
        <w:t xml:space="preserve"> do SIWZ</w:t>
      </w:r>
      <w:r w:rsidR="009760A5" w:rsidRPr="009760A5">
        <w:rPr>
          <w:rFonts w:ascii="Arial" w:hAnsi="Arial" w:cs="Arial"/>
          <w:sz w:val="22"/>
          <w:szCs w:val="22"/>
        </w:rPr>
        <w:t>, lecz nie więcej, niż do 30% wartości zamówienia netto.</w:t>
      </w:r>
      <w:r w:rsidR="009760A5" w:rsidRPr="009760A5">
        <w:rPr>
          <w:rFonts w:ascii="Arial" w:hAnsi="Arial" w:cs="Arial"/>
          <w:color w:val="FF0000"/>
          <w:sz w:val="22"/>
          <w:szCs w:val="22"/>
        </w:rPr>
        <w:t xml:space="preserve"> </w:t>
      </w:r>
      <w:r w:rsidR="009760A5" w:rsidRPr="009760A5">
        <w:rPr>
          <w:rFonts w:ascii="Arial" w:hAnsi="Arial" w:cs="Arial"/>
          <w:bCs/>
          <w:sz w:val="22"/>
          <w:szCs w:val="22"/>
        </w:rPr>
        <w:t>Wykonawcy, z którym Zamawiający podpisze umowę, nie przysługuje roszczenie o realizację dostawy w wielkościach podanych w </w:t>
      </w:r>
      <w:r w:rsidR="009760A5" w:rsidRPr="009760A5">
        <w:rPr>
          <w:rFonts w:ascii="Arial" w:hAnsi="Arial" w:cs="Arial"/>
          <w:sz w:val="22"/>
          <w:szCs w:val="22"/>
        </w:rPr>
        <w:t>załącznikach nr 2a, 2b, 2c do SIWZ.</w:t>
      </w:r>
    </w:p>
    <w:p w:rsidR="00DC5EBA" w:rsidRDefault="00171A60" w:rsidP="00D34645">
      <w:pPr>
        <w:numPr>
          <w:ilvl w:val="1"/>
          <w:numId w:val="39"/>
        </w:numPr>
        <w:autoSpaceDE w:val="0"/>
        <w:autoSpaceDN w:val="0"/>
        <w:adjustRightInd w:val="0"/>
        <w:spacing w:after="120"/>
        <w:ind w:left="993"/>
        <w:jc w:val="both"/>
        <w:rPr>
          <w:rFonts w:ascii="Arial" w:hAnsi="Arial" w:cs="Arial"/>
          <w:color w:val="000000"/>
          <w:sz w:val="22"/>
          <w:szCs w:val="22"/>
        </w:rPr>
      </w:pPr>
      <w:r>
        <w:rPr>
          <w:rFonts w:ascii="Arial" w:hAnsi="Arial" w:cs="Arial"/>
          <w:color w:val="000000"/>
          <w:sz w:val="22"/>
          <w:szCs w:val="22"/>
        </w:rPr>
        <w:t>z</w:t>
      </w:r>
      <w:r w:rsidR="004771A3" w:rsidRPr="00A65E18">
        <w:rPr>
          <w:rFonts w:ascii="Arial" w:hAnsi="Arial" w:cs="Arial"/>
          <w:color w:val="000000"/>
          <w:sz w:val="22"/>
          <w:szCs w:val="22"/>
        </w:rPr>
        <w:t xml:space="preserve">miany ilości pomiędzy poszczególnymi rodzajami </w:t>
      </w:r>
      <w:r w:rsidR="00A65E18">
        <w:rPr>
          <w:rFonts w:ascii="Arial" w:hAnsi="Arial" w:cs="Arial"/>
          <w:color w:val="000000"/>
          <w:sz w:val="22"/>
          <w:szCs w:val="22"/>
        </w:rPr>
        <w:t xml:space="preserve">asortymentu </w:t>
      </w:r>
      <w:r w:rsidR="004771A3" w:rsidRPr="00A65E18">
        <w:rPr>
          <w:rFonts w:ascii="Arial" w:hAnsi="Arial" w:cs="Arial"/>
          <w:color w:val="000000"/>
          <w:sz w:val="22"/>
          <w:szCs w:val="22"/>
        </w:rPr>
        <w:t xml:space="preserve">np. zwiększenie ilości </w:t>
      </w:r>
      <w:r w:rsidR="00A65E18">
        <w:rPr>
          <w:rFonts w:ascii="Arial" w:hAnsi="Arial" w:cs="Arial"/>
          <w:color w:val="000000"/>
          <w:sz w:val="22"/>
          <w:szCs w:val="22"/>
        </w:rPr>
        <w:t>długopisów</w:t>
      </w:r>
      <w:r w:rsidR="004771A3" w:rsidRPr="00A65E18">
        <w:rPr>
          <w:rFonts w:ascii="Arial" w:hAnsi="Arial" w:cs="Arial"/>
          <w:color w:val="000000"/>
          <w:sz w:val="22"/>
          <w:szCs w:val="22"/>
        </w:rPr>
        <w:t xml:space="preserve"> koszte</w:t>
      </w:r>
      <w:r w:rsidR="00A65E18">
        <w:rPr>
          <w:rFonts w:ascii="Arial" w:hAnsi="Arial" w:cs="Arial"/>
          <w:color w:val="000000"/>
          <w:sz w:val="22"/>
          <w:szCs w:val="22"/>
        </w:rPr>
        <w:t>m ilości ołówków</w:t>
      </w:r>
    </w:p>
    <w:p w:rsidR="00DC5EBA" w:rsidRDefault="004771A3" w:rsidP="00D34645">
      <w:pPr>
        <w:numPr>
          <w:ilvl w:val="1"/>
          <w:numId w:val="39"/>
        </w:numPr>
        <w:autoSpaceDE w:val="0"/>
        <w:autoSpaceDN w:val="0"/>
        <w:adjustRightInd w:val="0"/>
        <w:spacing w:after="120"/>
        <w:ind w:left="993"/>
        <w:jc w:val="both"/>
        <w:rPr>
          <w:rFonts w:ascii="Arial" w:hAnsi="Arial" w:cs="Arial"/>
          <w:color w:val="000000"/>
          <w:sz w:val="22"/>
          <w:szCs w:val="22"/>
        </w:rPr>
      </w:pPr>
      <w:r w:rsidRPr="00DC5EBA">
        <w:rPr>
          <w:rFonts w:ascii="Arial" w:hAnsi="Arial" w:cs="Arial"/>
          <w:color w:val="000000"/>
          <w:sz w:val="22"/>
          <w:szCs w:val="22"/>
        </w:rPr>
        <w:t>zmiany terminów wykonania usługi w przypadku zaistnienia okoliczności lub zdarzeń uniemożliwiających realizację umowy w wyznaczonym terminie, na które Strony nie miały wpływu;</w:t>
      </w:r>
    </w:p>
    <w:p w:rsidR="00884771" w:rsidRDefault="004771A3" w:rsidP="00D34645">
      <w:pPr>
        <w:numPr>
          <w:ilvl w:val="1"/>
          <w:numId w:val="39"/>
        </w:numPr>
        <w:autoSpaceDE w:val="0"/>
        <w:autoSpaceDN w:val="0"/>
        <w:adjustRightInd w:val="0"/>
        <w:spacing w:after="120"/>
        <w:ind w:left="993"/>
        <w:jc w:val="both"/>
        <w:rPr>
          <w:rFonts w:ascii="Arial" w:hAnsi="Arial" w:cs="Arial"/>
          <w:color w:val="000000"/>
          <w:sz w:val="22"/>
          <w:szCs w:val="22"/>
        </w:rPr>
      </w:pPr>
      <w:r w:rsidRPr="00DC5EBA">
        <w:rPr>
          <w:rFonts w:ascii="Arial" w:hAnsi="Arial" w:cs="Arial"/>
          <w:color w:val="000000"/>
          <w:sz w:val="22"/>
          <w:szCs w:val="22"/>
        </w:rPr>
        <w:t>zmiany zakresu przedmiotu zamówienia o ile zmiana taka</w:t>
      </w:r>
      <w:r w:rsidR="00171A60">
        <w:rPr>
          <w:rFonts w:ascii="Arial" w:hAnsi="Arial" w:cs="Arial"/>
          <w:color w:val="000000"/>
          <w:sz w:val="22"/>
          <w:szCs w:val="22"/>
        </w:rPr>
        <w:t xml:space="preserve"> wynika z potrzeb Zamawiającego lub</w:t>
      </w:r>
      <w:r w:rsidRPr="00DC5EBA">
        <w:rPr>
          <w:rFonts w:ascii="Arial" w:hAnsi="Arial" w:cs="Arial"/>
          <w:color w:val="000000"/>
          <w:sz w:val="22"/>
          <w:szCs w:val="22"/>
        </w:rPr>
        <w:t xml:space="preserve"> jest konieczna w celu prawidłowego wyk</w:t>
      </w:r>
      <w:r w:rsidR="00810CB5">
        <w:rPr>
          <w:rFonts w:ascii="Arial" w:hAnsi="Arial" w:cs="Arial"/>
          <w:color w:val="000000"/>
          <w:sz w:val="22"/>
          <w:szCs w:val="22"/>
        </w:rPr>
        <w:t>onania przedmiotu zamówienia</w:t>
      </w:r>
      <w:r w:rsidRPr="00DC5EBA">
        <w:rPr>
          <w:rFonts w:ascii="Arial" w:hAnsi="Arial" w:cs="Arial"/>
          <w:color w:val="000000"/>
          <w:sz w:val="22"/>
          <w:szCs w:val="22"/>
        </w:rPr>
        <w:t xml:space="preserve"> np. zamówienie </w:t>
      </w:r>
      <w:r w:rsidR="00DC5EBA">
        <w:rPr>
          <w:rFonts w:ascii="Arial" w:hAnsi="Arial" w:cs="Arial"/>
          <w:color w:val="000000"/>
          <w:sz w:val="22"/>
          <w:szCs w:val="22"/>
        </w:rPr>
        <w:t xml:space="preserve">asortymentu nieujętego w </w:t>
      </w:r>
      <w:r w:rsidR="00DC5EBA" w:rsidRPr="00011B05">
        <w:rPr>
          <w:rFonts w:ascii="Arial" w:hAnsi="Arial" w:cs="Arial"/>
          <w:sz w:val="22"/>
          <w:szCs w:val="22"/>
        </w:rPr>
        <w:t xml:space="preserve">załącznikach nr </w:t>
      </w:r>
      <w:r w:rsidR="00011B05" w:rsidRPr="00011B05">
        <w:rPr>
          <w:rFonts w:ascii="Arial" w:hAnsi="Arial" w:cs="Arial"/>
          <w:sz w:val="22"/>
          <w:szCs w:val="22"/>
        </w:rPr>
        <w:t>2</w:t>
      </w:r>
      <w:r w:rsidR="00DC5EBA" w:rsidRPr="00011B05">
        <w:rPr>
          <w:rFonts w:ascii="Arial" w:hAnsi="Arial" w:cs="Arial"/>
          <w:sz w:val="22"/>
          <w:szCs w:val="22"/>
        </w:rPr>
        <w:t xml:space="preserve">a, </w:t>
      </w:r>
      <w:r w:rsidR="00011B05" w:rsidRPr="00011B05">
        <w:rPr>
          <w:rFonts w:ascii="Arial" w:hAnsi="Arial" w:cs="Arial"/>
          <w:sz w:val="22"/>
          <w:szCs w:val="22"/>
        </w:rPr>
        <w:t>2</w:t>
      </w:r>
      <w:r w:rsidR="00DC5EBA" w:rsidRPr="00011B05">
        <w:rPr>
          <w:rFonts w:ascii="Arial" w:hAnsi="Arial" w:cs="Arial"/>
          <w:sz w:val="22"/>
          <w:szCs w:val="22"/>
        </w:rPr>
        <w:t xml:space="preserve">b, </w:t>
      </w:r>
      <w:r w:rsidR="00011B05" w:rsidRPr="00011B05">
        <w:rPr>
          <w:rFonts w:ascii="Arial" w:hAnsi="Arial" w:cs="Arial"/>
          <w:sz w:val="22"/>
          <w:szCs w:val="22"/>
        </w:rPr>
        <w:t>2</w:t>
      </w:r>
      <w:r w:rsidR="00DC5EBA" w:rsidRPr="00011B05">
        <w:rPr>
          <w:rFonts w:ascii="Arial" w:hAnsi="Arial" w:cs="Arial"/>
          <w:sz w:val="22"/>
          <w:szCs w:val="22"/>
        </w:rPr>
        <w:t xml:space="preserve">c </w:t>
      </w:r>
      <w:r w:rsidR="00DC5EBA">
        <w:rPr>
          <w:rFonts w:ascii="Arial" w:hAnsi="Arial" w:cs="Arial"/>
          <w:color w:val="000000"/>
          <w:sz w:val="22"/>
          <w:szCs w:val="22"/>
        </w:rPr>
        <w:t>do SIWZ</w:t>
      </w:r>
    </w:p>
    <w:p w:rsidR="00884771" w:rsidRDefault="004771A3" w:rsidP="00D34645">
      <w:pPr>
        <w:numPr>
          <w:ilvl w:val="1"/>
          <w:numId w:val="39"/>
        </w:numPr>
        <w:autoSpaceDE w:val="0"/>
        <w:autoSpaceDN w:val="0"/>
        <w:adjustRightInd w:val="0"/>
        <w:spacing w:after="120"/>
        <w:ind w:left="993"/>
        <w:jc w:val="both"/>
        <w:rPr>
          <w:rFonts w:ascii="Arial" w:hAnsi="Arial" w:cs="Arial"/>
          <w:color w:val="000000"/>
          <w:sz w:val="22"/>
          <w:szCs w:val="22"/>
        </w:rPr>
      </w:pPr>
      <w:r w:rsidRPr="00884771">
        <w:rPr>
          <w:rFonts w:ascii="Arial" w:hAnsi="Arial" w:cs="Arial"/>
          <w:color w:val="000000"/>
          <w:sz w:val="22"/>
          <w:szCs w:val="22"/>
        </w:rPr>
        <w:t>zmiany warunków płatności w przypadku zaistnienia okoliczności lub zdarzeń uniemożliwiających prawidłową realizację umowy, na które Strony nie miały wpływu;</w:t>
      </w:r>
    </w:p>
    <w:p w:rsidR="00884771" w:rsidRDefault="004771A3" w:rsidP="00D34645">
      <w:pPr>
        <w:numPr>
          <w:ilvl w:val="1"/>
          <w:numId w:val="39"/>
        </w:numPr>
        <w:autoSpaceDE w:val="0"/>
        <w:autoSpaceDN w:val="0"/>
        <w:adjustRightInd w:val="0"/>
        <w:spacing w:after="120"/>
        <w:ind w:left="993"/>
        <w:jc w:val="both"/>
        <w:rPr>
          <w:rFonts w:ascii="Arial" w:hAnsi="Arial" w:cs="Arial"/>
          <w:color w:val="000000"/>
          <w:sz w:val="22"/>
          <w:szCs w:val="22"/>
        </w:rPr>
      </w:pPr>
      <w:r w:rsidRPr="00884771">
        <w:rPr>
          <w:rFonts w:ascii="Arial" w:hAnsi="Arial" w:cs="Arial"/>
          <w:color w:val="000000"/>
          <w:sz w:val="22"/>
          <w:szCs w:val="22"/>
        </w:rPr>
        <w:t xml:space="preserve">zmiany wynagrodzenia wykonawcy </w:t>
      </w:r>
      <w:r w:rsidR="00AE30EB">
        <w:rPr>
          <w:rFonts w:ascii="Arial" w:hAnsi="Arial" w:cs="Arial"/>
          <w:color w:val="000000"/>
          <w:sz w:val="22"/>
          <w:szCs w:val="22"/>
        </w:rPr>
        <w:t xml:space="preserve">wynikającej z </w:t>
      </w:r>
      <w:r w:rsidR="00925073">
        <w:rPr>
          <w:rFonts w:ascii="Arial" w:hAnsi="Arial" w:cs="Arial"/>
          <w:color w:val="000000"/>
          <w:sz w:val="22"/>
          <w:szCs w:val="22"/>
        </w:rPr>
        <w:t xml:space="preserve">pkt. 1, </w:t>
      </w:r>
      <w:r w:rsidR="00AE30EB">
        <w:rPr>
          <w:rFonts w:ascii="Arial" w:hAnsi="Arial" w:cs="Arial"/>
          <w:color w:val="000000"/>
          <w:sz w:val="22"/>
          <w:szCs w:val="22"/>
        </w:rPr>
        <w:t>7</w:t>
      </w:r>
    </w:p>
    <w:p w:rsidR="004771A3" w:rsidRPr="00884771" w:rsidRDefault="004771A3" w:rsidP="00D34645">
      <w:pPr>
        <w:numPr>
          <w:ilvl w:val="1"/>
          <w:numId w:val="39"/>
        </w:numPr>
        <w:autoSpaceDE w:val="0"/>
        <w:autoSpaceDN w:val="0"/>
        <w:adjustRightInd w:val="0"/>
        <w:spacing w:after="120"/>
        <w:ind w:left="993"/>
        <w:jc w:val="both"/>
        <w:rPr>
          <w:rFonts w:ascii="Arial" w:hAnsi="Arial" w:cs="Arial"/>
          <w:color w:val="000000"/>
          <w:sz w:val="22"/>
          <w:szCs w:val="22"/>
        </w:rPr>
      </w:pPr>
      <w:r w:rsidRPr="00884771">
        <w:rPr>
          <w:rFonts w:ascii="Arial" w:hAnsi="Arial" w:cs="Arial"/>
          <w:color w:val="000000"/>
          <w:sz w:val="22"/>
          <w:szCs w:val="22"/>
        </w:rPr>
        <w:lastRenderedPageBreak/>
        <w:t>zmiany przepisów prawnych, w tym stawki VAT</w:t>
      </w:r>
    </w:p>
    <w:p w:rsidR="009E6C73" w:rsidRPr="00D773C0" w:rsidRDefault="009E6C73" w:rsidP="004771A3">
      <w:pPr>
        <w:spacing w:line="276" w:lineRule="auto"/>
        <w:ind w:left="708"/>
        <w:jc w:val="both"/>
        <w:rPr>
          <w:rFonts w:ascii="Arial" w:eastAsia="Calibri" w:hAnsi="Arial" w:cs="Arial"/>
          <w:bCs/>
          <w:sz w:val="22"/>
          <w:szCs w:val="22"/>
          <w:lang w:eastAsia="en-US"/>
        </w:rPr>
      </w:pPr>
    </w:p>
    <w:p w:rsidR="00025B18" w:rsidRPr="00D773C0" w:rsidRDefault="00025B18" w:rsidP="00025B18">
      <w:pPr>
        <w:spacing w:after="120" w:line="276" w:lineRule="auto"/>
        <w:jc w:val="both"/>
        <w:rPr>
          <w:rFonts w:ascii="Arial" w:hAnsi="Arial" w:cs="Arial"/>
          <w:sz w:val="22"/>
          <w:szCs w:val="22"/>
        </w:rPr>
      </w:pPr>
      <w:r w:rsidRPr="00D773C0">
        <w:rPr>
          <w:rFonts w:ascii="Arial" w:hAnsi="Arial" w:cs="Arial"/>
          <w:b/>
          <w:sz w:val="22"/>
          <w:szCs w:val="22"/>
          <w:u w:val="single"/>
        </w:rPr>
        <w:t>IV. Termin wykonania zamówienia; warunki dostawy i rozliczenia</w:t>
      </w:r>
    </w:p>
    <w:p w:rsidR="00921064" w:rsidRPr="00921064" w:rsidRDefault="00025B18" w:rsidP="00D34645">
      <w:pPr>
        <w:numPr>
          <w:ilvl w:val="0"/>
          <w:numId w:val="48"/>
        </w:numPr>
        <w:autoSpaceDE w:val="0"/>
        <w:autoSpaceDN w:val="0"/>
        <w:adjustRightInd w:val="0"/>
        <w:spacing w:after="120"/>
        <w:ind w:left="426"/>
        <w:jc w:val="both"/>
        <w:rPr>
          <w:rFonts w:ascii="Arial" w:hAnsi="Arial" w:cs="Arial"/>
          <w:color w:val="000000"/>
          <w:sz w:val="22"/>
          <w:szCs w:val="22"/>
        </w:rPr>
      </w:pPr>
      <w:r w:rsidRPr="00921064">
        <w:rPr>
          <w:rFonts w:ascii="Arial" w:hAnsi="Arial" w:cs="Arial"/>
          <w:color w:val="000000"/>
          <w:sz w:val="22"/>
          <w:szCs w:val="22"/>
        </w:rPr>
        <w:t>Umowa realizowana będzie do</w:t>
      </w:r>
      <w:r w:rsidR="00775D2A" w:rsidRPr="00921064">
        <w:rPr>
          <w:rFonts w:ascii="Arial" w:hAnsi="Arial" w:cs="Arial"/>
          <w:color w:val="000000"/>
          <w:sz w:val="22"/>
          <w:szCs w:val="22"/>
        </w:rPr>
        <w:t xml:space="preserve"> 12 mi</w:t>
      </w:r>
      <w:r w:rsidR="0002771B" w:rsidRPr="00921064">
        <w:rPr>
          <w:rFonts w:ascii="Arial" w:hAnsi="Arial" w:cs="Arial"/>
          <w:color w:val="000000"/>
          <w:sz w:val="22"/>
          <w:szCs w:val="22"/>
        </w:rPr>
        <w:t xml:space="preserve">esięcy od daty podpisania umowy lub </w:t>
      </w:r>
      <w:r w:rsidR="00921064" w:rsidRPr="00921064">
        <w:rPr>
          <w:rFonts w:ascii="Arial" w:hAnsi="Arial" w:cs="Arial"/>
          <w:color w:val="000000"/>
          <w:sz w:val="22"/>
          <w:szCs w:val="22"/>
        </w:rPr>
        <w:t xml:space="preserve">do czasu </w:t>
      </w:r>
      <w:r w:rsidR="001F5405">
        <w:rPr>
          <w:rFonts w:ascii="Arial" w:hAnsi="Arial" w:cs="Arial"/>
          <w:color w:val="000000"/>
          <w:sz w:val="22"/>
          <w:szCs w:val="22"/>
        </w:rPr>
        <w:t>wyczerpania kwoty wynikającej z umowy podpisanej z Wykonawcą, którego oferta będzie najkorzystniejsza</w:t>
      </w:r>
      <w:r w:rsidR="00921064" w:rsidRPr="00921064">
        <w:rPr>
          <w:rFonts w:ascii="Arial" w:hAnsi="Arial" w:cs="Arial"/>
          <w:color w:val="000000"/>
          <w:sz w:val="22"/>
          <w:szCs w:val="22"/>
        </w:rPr>
        <w:t>, w zależności od tego, która z w/w przesłanek nastąpi wcześniej.</w:t>
      </w:r>
    </w:p>
    <w:p w:rsidR="00921064" w:rsidRPr="00921064" w:rsidRDefault="00030375" w:rsidP="00D34645">
      <w:pPr>
        <w:numPr>
          <w:ilvl w:val="0"/>
          <w:numId w:val="48"/>
        </w:numPr>
        <w:autoSpaceDE w:val="0"/>
        <w:autoSpaceDN w:val="0"/>
        <w:adjustRightInd w:val="0"/>
        <w:spacing w:after="120"/>
        <w:ind w:left="426"/>
        <w:jc w:val="both"/>
        <w:rPr>
          <w:rFonts w:ascii="Arial" w:hAnsi="Arial" w:cs="Arial"/>
          <w:color w:val="000000"/>
          <w:sz w:val="22"/>
          <w:szCs w:val="22"/>
        </w:rPr>
      </w:pPr>
      <w:r w:rsidRPr="00921064">
        <w:rPr>
          <w:rFonts w:ascii="Arial" w:hAnsi="Arial" w:cs="Arial"/>
          <w:color w:val="000000"/>
          <w:sz w:val="22"/>
          <w:szCs w:val="22"/>
        </w:rPr>
        <w:t>Asortyment</w:t>
      </w:r>
      <w:r w:rsidR="00025B18" w:rsidRPr="00921064">
        <w:rPr>
          <w:rFonts w:ascii="Arial" w:hAnsi="Arial" w:cs="Arial"/>
          <w:color w:val="000000"/>
          <w:sz w:val="22"/>
          <w:szCs w:val="22"/>
        </w:rPr>
        <w:t xml:space="preserve"> zamówiony w ramach jednego Zamówienia powinien być dostarczony w</w:t>
      </w:r>
      <w:r w:rsidRPr="00921064">
        <w:rPr>
          <w:rFonts w:ascii="Arial" w:hAnsi="Arial" w:cs="Arial"/>
          <w:color w:val="000000"/>
          <w:sz w:val="22"/>
          <w:szCs w:val="22"/>
        </w:rPr>
        <w:t> </w:t>
      </w:r>
      <w:r w:rsidR="00025B18" w:rsidRPr="00921064">
        <w:rPr>
          <w:rFonts w:ascii="Arial" w:hAnsi="Arial" w:cs="Arial"/>
          <w:color w:val="000000"/>
          <w:sz w:val="22"/>
          <w:szCs w:val="22"/>
        </w:rPr>
        <w:t>całości jednorazową dostawą, bez rozbicia na dostawy cząstkowe na adres: Instytut Lotnictwa Al. Krakowska 110/114, 02-256 Warszawa.</w:t>
      </w:r>
    </w:p>
    <w:p w:rsidR="00921064" w:rsidRPr="00921064" w:rsidRDefault="00030375" w:rsidP="00D34645">
      <w:pPr>
        <w:numPr>
          <w:ilvl w:val="0"/>
          <w:numId w:val="48"/>
        </w:numPr>
        <w:autoSpaceDE w:val="0"/>
        <w:autoSpaceDN w:val="0"/>
        <w:adjustRightInd w:val="0"/>
        <w:spacing w:after="120"/>
        <w:ind w:left="426"/>
        <w:jc w:val="both"/>
        <w:rPr>
          <w:rFonts w:ascii="Arial" w:hAnsi="Arial" w:cs="Arial"/>
          <w:color w:val="000000"/>
          <w:sz w:val="22"/>
          <w:szCs w:val="22"/>
        </w:rPr>
      </w:pPr>
      <w:r w:rsidRPr="00921064">
        <w:rPr>
          <w:rFonts w:ascii="Arial" w:hAnsi="Arial" w:cs="Arial"/>
          <w:color w:val="000000"/>
          <w:sz w:val="22"/>
          <w:szCs w:val="22"/>
        </w:rPr>
        <w:t>Asortyment</w:t>
      </w:r>
      <w:r w:rsidR="00025B18" w:rsidRPr="00921064">
        <w:rPr>
          <w:rFonts w:ascii="Arial" w:hAnsi="Arial" w:cs="Arial"/>
          <w:color w:val="000000"/>
          <w:sz w:val="22"/>
          <w:szCs w:val="22"/>
        </w:rPr>
        <w:t xml:space="preserve"> będzie dostarczany do Zamawiającego w dn</w:t>
      </w:r>
      <w:r w:rsidRPr="00921064">
        <w:rPr>
          <w:rFonts w:ascii="Arial" w:hAnsi="Arial" w:cs="Arial"/>
          <w:color w:val="000000"/>
          <w:sz w:val="22"/>
          <w:szCs w:val="22"/>
        </w:rPr>
        <w:t>i robocze, w godzinach 8:00 – 14</w:t>
      </w:r>
      <w:r w:rsidR="00025B18" w:rsidRPr="00921064">
        <w:rPr>
          <w:rFonts w:ascii="Arial" w:hAnsi="Arial" w:cs="Arial"/>
          <w:color w:val="000000"/>
          <w:sz w:val="22"/>
          <w:szCs w:val="22"/>
        </w:rPr>
        <w:t>:00.</w:t>
      </w:r>
    </w:p>
    <w:p w:rsidR="00921064" w:rsidRPr="00921064" w:rsidRDefault="00025B18" w:rsidP="00D34645">
      <w:pPr>
        <w:numPr>
          <w:ilvl w:val="0"/>
          <w:numId w:val="48"/>
        </w:numPr>
        <w:autoSpaceDE w:val="0"/>
        <w:autoSpaceDN w:val="0"/>
        <w:adjustRightInd w:val="0"/>
        <w:spacing w:after="120"/>
        <w:ind w:left="426"/>
        <w:jc w:val="both"/>
        <w:rPr>
          <w:rFonts w:ascii="Arial" w:hAnsi="Arial" w:cs="Arial"/>
          <w:color w:val="000000"/>
          <w:sz w:val="22"/>
          <w:szCs w:val="22"/>
        </w:rPr>
      </w:pPr>
      <w:r w:rsidRPr="00921064">
        <w:rPr>
          <w:rFonts w:ascii="Arial" w:hAnsi="Arial" w:cs="Arial"/>
          <w:color w:val="000000"/>
          <w:sz w:val="22"/>
          <w:szCs w:val="22"/>
        </w:rPr>
        <w:t>Termin płatności faktury za pos</w:t>
      </w:r>
      <w:r w:rsidR="004001C8" w:rsidRPr="00921064">
        <w:rPr>
          <w:rFonts w:ascii="Arial" w:hAnsi="Arial" w:cs="Arial"/>
          <w:color w:val="000000"/>
          <w:sz w:val="22"/>
          <w:szCs w:val="22"/>
        </w:rPr>
        <w:t>zczególne dostawy wynosi min. 14</w:t>
      </w:r>
      <w:r w:rsidRPr="00921064">
        <w:rPr>
          <w:rFonts w:ascii="Arial" w:hAnsi="Arial" w:cs="Arial"/>
          <w:color w:val="000000"/>
          <w:sz w:val="22"/>
          <w:szCs w:val="22"/>
        </w:rPr>
        <w:t xml:space="preserve"> dni od daty otrzymania przez Zamawi</w:t>
      </w:r>
      <w:r w:rsidR="004001C8" w:rsidRPr="00921064">
        <w:rPr>
          <w:rFonts w:ascii="Arial" w:hAnsi="Arial" w:cs="Arial"/>
          <w:color w:val="000000"/>
          <w:sz w:val="22"/>
          <w:szCs w:val="22"/>
        </w:rPr>
        <w:t>ającego prawidłowo wystawionej f</w:t>
      </w:r>
      <w:r w:rsidRPr="00921064">
        <w:rPr>
          <w:rFonts w:ascii="Arial" w:hAnsi="Arial" w:cs="Arial"/>
          <w:color w:val="000000"/>
          <w:sz w:val="22"/>
          <w:szCs w:val="22"/>
        </w:rPr>
        <w:t xml:space="preserve">aktury VAT. Faktura VAT powinna być dostarczona wraz z </w:t>
      </w:r>
      <w:r w:rsidR="004001C8" w:rsidRPr="00921064">
        <w:rPr>
          <w:rFonts w:ascii="Arial" w:hAnsi="Arial" w:cs="Arial"/>
          <w:color w:val="000000"/>
          <w:sz w:val="22"/>
          <w:szCs w:val="22"/>
        </w:rPr>
        <w:t>dostawą.</w:t>
      </w:r>
    </w:p>
    <w:p w:rsidR="00025B18" w:rsidRPr="00921064" w:rsidRDefault="00025B18" w:rsidP="00D34645">
      <w:pPr>
        <w:numPr>
          <w:ilvl w:val="0"/>
          <w:numId w:val="48"/>
        </w:numPr>
        <w:autoSpaceDE w:val="0"/>
        <w:autoSpaceDN w:val="0"/>
        <w:adjustRightInd w:val="0"/>
        <w:spacing w:after="120"/>
        <w:ind w:left="426"/>
        <w:jc w:val="both"/>
        <w:rPr>
          <w:rFonts w:ascii="Arial" w:hAnsi="Arial" w:cs="Arial"/>
          <w:color w:val="000000"/>
          <w:sz w:val="22"/>
          <w:szCs w:val="22"/>
        </w:rPr>
      </w:pPr>
      <w:r w:rsidRPr="00921064">
        <w:rPr>
          <w:rFonts w:ascii="Arial" w:hAnsi="Arial" w:cs="Arial"/>
          <w:color w:val="000000"/>
          <w:sz w:val="22"/>
          <w:szCs w:val="22"/>
        </w:rPr>
        <w:t>Rozliczenia finansowe między Zamawiającym, a Wykonawcą dokonywane będą w</w:t>
      </w:r>
      <w:r w:rsidR="00C4791C">
        <w:rPr>
          <w:rFonts w:ascii="Arial" w:hAnsi="Arial" w:cs="Arial"/>
          <w:color w:val="000000"/>
          <w:sz w:val="22"/>
          <w:szCs w:val="22"/>
        </w:rPr>
        <w:t> </w:t>
      </w:r>
      <w:r w:rsidRPr="00921064">
        <w:rPr>
          <w:rFonts w:ascii="Arial" w:hAnsi="Arial" w:cs="Arial"/>
          <w:color w:val="000000"/>
          <w:sz w:val="22"/>
          <w:szCs w:val="22"/>
        </w:rPr>
        <w:t>polskich złotych (PLN).</w:t>
      </w:r>
    </w:p>
    <w:p w:rsidR="00025B18" w:rsidRPr="00D773C0" w:rsidRDefault="00025B18" w:rsidP="00025B18">
      <w:pPr>
        <w:spacing w:after="120" w:line="276" w:lineRule="auto"/>
        <w:jc w:val="both"/>
        <w:rPr>
          <w:rFonts w:ascii="Arial" w:hAnsi="Arial" w:cs="Arial"/>
        </w:rPr>
      </w:pPr>
    </w:p>
    <w:p w:rsidR="00025B18" w:rsidRPr="00D773C0" w:rsidRDefault="00025B18" w:rsidP="00025B18">
      <w:pPr>
        <w:spacing w:after="120" w:line="276" w:lineRule="auto"/>
        <w:jc w:val="both"/>
        <w:rPr>
          <w:rFonts w:ascii="Arial" w:hAnsi="Arial" w:cs="Arial"/>
          <w:b/>
          <w:sz w:val="22"/>
          <w:szCs w:val="22"/>
          <w:u w:val="single"/>
        </w:rPr>
      </w:pPr>
      <w:r w:rsidRPr="00D773C0">
        <w:rPr>
          <w:rFonts w:ascii="Arial" w:hAnsi="Arial" w:cs="Arial"/>
          <w:b/>
          <w:sz w:val="22"/>
          <w:szCs w:val="22"/>
          <w:u w:val="single"/>
        </w:rPr>
        <w:t>V. Warunki udziału w postępowaniu oraz opis sposobu dokonywania oceny spełniania tych warunków</w:t>
      </w:r>
    </w:p>
    <w:p w:rsidR="00025B18" w:rsidRPr="00D773C0" w:rsidRDefault="00025B18" w:rsidP="00D34645">
      <w:pPr>
        <w:pStyle w:val="Default"/>
        <w:numPr>
          <w:ilvl w:val="0"/>
          <w:numId w:val="12"/>
        </w:numPr>
        <w:spacing w:after="120" w:line="276" w:lineRule="auto"/>
        <w:ind w:left="567" w:hanging="567"/>
        <w:jc w:val="both"/>
        <w:rPr>
          <w:rFonts w:ascii="Arial" w:hAnsi="Arial" w:cs="Arial"/>
          <w:sz w:val="22"/>
          <w:szCs w:val="22"/>
        </w:rPr>
      </w:pPr>
      <w:r w:rsidRPr="00D773C0">
        <w:rPr>
          <w:rFonts w:ascii="Arial" w:hAnsi="Arial" w:cs="Arial"/>
          <w:sz w:val="22"/>
          <w:szCs w:val="22"/>
        </w:rPr>
        <w:t>Zgodnie z art. 22 ust. 1 ustawy, o udzielenie zamówienia mogą ubiegać się Wykonawcy, którzy spełniają warunki dotyczące:</w:t>
      </w:r>
    </w:p>
    <w:p w:rsidR="00025B18" w:rsidRPr="00D773C0" w:rsidRDefault="00025B18" w:rsidP="00D34645">
      <w:pPr>
        <w:pStyle w:val="Default"/>
        <w:numPr>
          <w:ilvl w:val="0"/>
          <w:numId w:val="13"/>
        </w:numPr>
        <w:spacing w:after="120" w:line="276" w:lineRule="auto"/>
        <w:ind w:left="1134" w:hanging="567"/>
        <w:jc w:val="both"/>
        <w:rPr>
          <w:rFonts w:ascii="Arial" w:hAnsi="Arial" w:cs="Arial"/>
          <w:sz w:val="22"/>
          <w:szCs w:val="22"/>
        </w:rPr>
      </w:pPr>
      <w:r w:rsidRPr="00D773C0">
        <w:rPr>
          <w:rFonts w:ascii="Arial" w:hAnsi="Arial" w:cs="Arial"/>
          <w:b/>
          <w:bCs/>
          <w:sz w:val="22"/>
          <w:szCs w:val="22"/>
        </w:rPr>
        <w:t xml:space="preserve">posiadania uprawnień do wykonywania określonej działalności lub czynności, jeżeli przepisy prawa nakładają obowiązek ich posiadania; </w:t>
      </w:r>
    </w:p>
    <w:p w:rsidR="00025B18" w:rsidRPr="00D773C0" w:rsidRDefault="00025B18" w:rsidP="00025B18">
      <w:pPr>
        <w:pStyle w:val="Default"/>
        <w:spacing w:after="120" w:line="276" w:lineRule="auto"/>
        <w:ind w:left="1134"/>
        <w:jc w:val="both"/>
        <w:rPr>
          <w:rFonts w:ascii="Arial" w:hAnsi="Arial" w:cs="Arial"/>
          <w:sz w:val="22"/>
          <w:szCs w:val="22"/>
        </w:rPr>
      </w:pPr>
      <w:r w:rsidRPr="00D773C0">
        <w:rPr>
          <w:rFonts w:ascii="Arial" w:hAnsi="Arial" w:cs="Arial"/>
          <w:sz w:val="22"/>
          <w:szCs w:val="22"/>
        </w:rPr>
        <w:t>Zamawiający nie wyznacza szczegółowego warunku w tym zakresie.</w:t>
      </w:r>
    </w:p>
    <w:p w:rsidR="00025B18" w:rsidRPr="00D773C0" w:rsidRDefault="00025B18" w:rsidP="00025B18">
      <w:pPr>
        <w:pStyle w:val="Default"/>
        <w:spacing w:after="120" w:line="276" w:lineRule="auto"/>
        <w:ind w:left="1134"/>
        <w:jc w:val="both"/>
        <w:rPr>
          <w:rFonts w:ascii="Arial" w:hAnsi="Arial" w:cs="Arial"/>
          <w:sz w:val="22"/>
          <w:szCs w:val="22"/>
        </w:rPr>
      </w:pPr>
      <w:r w:rsidRPr="00D773C0">
        <w:rPr>
          <w:rFonts w:ascii="Arial" w:hAnsi="Arial" w:cs="Arial"/>
          <w:sz w:val="22"/>
          <w:szCs w:val="22"/>
        </w:rPr>
        <w:t xml:space="preserve">W celu potwierdzenia spełnienia niniejszego warunku Wykonawca zobowiązany jest złożyć oświadczenie o spełnianiu warunków określonych w art. 22 ust. 1 Ustawy, sporządzone na podstawie wzoru stanowiącego </w:t>
      </w:r>
      <w:r w:rsidR="00D44F1E" w:rsidRPr="00D44F1E">
        <w:rPr>
          <w:rFonts w:ascii="Arial" w:hAnsi="Arial" w:cs="Arial"/>
          <w:color w:val="auto"/>
          <w:sz w:val="22"/>
          <w:szCs w:val="22"/>
        </w:rPr>
        <w:t>z</w:t>
      </w:r>
      <w:r w:rsidR="00D44F1E" w:rsidRPr="00D44F1E">
        <w:rPr>
          <w:rFonts w:ascii="Arial" w:hAnsi="Arial" w:cs="Arial"/>
          <w:bCs/>
          <w:color w:val="auto"/>
          <w:sz w:val="22"/>
          <w:szCs w:val="22"/>
        </w:rPr>
        <w:t>ałącznik nr 3</w:t>
      </w:r>
      <w:r w:rsidRPr="00D44F1E">
        <w:rPr>
          <w:rFonts w:ascii="Arial" w:hAnsi="Arial" w:cs="Arial"/>
          <w:b/>
          <w:bCs/>
          <w:color w:val="auto"/>
          <w:sz w:val="22"/>
          <w:szCs w:val="22"/>
        </w:rPr>
        <w:t xml:space="preserve"> </w:t>
      </w:r>
      <w:r w:rsidRPr="00D773C0">
        <w:rPr>
          <w:rFonts w:ascii="Arial" w:hAnsi="Arial" w:cs="Arial"/>
          <w:sz w:val="22"/>
          <w:szCs w:val="22"/>
        </w:rPr>
        <w:t xml:space="preserve">do SIWZ. </w:t>
      </w:r>
    </w:p>
    <w:p w:rsidR="00025B18" w:rsidRPr="00D773C0" w:rsidRDefault="00025B18" w:rsidP="00D34645">
      <w:pPr>
        <w:pStyle w:val="Default"/>
        <w:numPr>
          <w:ilvl w:val="0"/>
          <w:numId w:val="13"/>
        </w:numPr>
        <w:spacing w:after="120" w:line="276" w:lineRule="auto"/>
        <w:ind w:left="1134" w:hanging="567"/>
        <w:jc w:val="both"/>
        <w:rPr>
          <w:rFonts w:ascii="Arial" w:hAnsi="Arial" w:cs="Arial"/>
          <w:sz w:val="22"/>
          <w:szCs w:val="22"/>
        </w:rPr>
      </w:pPr>
      <w:r w:rsidRPr="00D773C0">
        <w:rPr>
          <w:rFonts w:ascii="Arial" w:hAnsi="Arial" w:cs="Arial"/>
          <w:b/>
          <w:bCs/>
          <w:sz w:val="22"/>
          <w:szCs w:val="22"/>
        </w:rPr>
        <w:t xml:space="preserve">posiadania niezbędnej wiedzy i doświadczenia </w:t>
      </w:r>
    </w:p>
    <w:p w:rsidR="00025B18" w:rsidRPr="00D773C0" w:rsidRDefault="00025B18" w:rsidP="00025B18">
      <w:pPr>
        <w:pStyle w:val="Akapitzlist"/>
        <w:spacing w:before="0" w:beforeAutospacing="0" w:after="120" w:afterAutospacing="0" w:line="276" w:lineRule="auto"/>
        <w:ind w:left="1134"/>
        <w:contextualSpacing w:val="0"/>
        <w:jc w:val="both"/>
        <w:rPr>
          <w:rFonts w:ascii="Arial" w:hAnsi="Arial" w:cs="Arial"/>
        </w:rPr>
      </w:pPr>
      <w:r w:rsidRPr="00D773C0">
        <w:rPr>
          <w:rFonts w:ascii="Arial" w:hAnsi="Arial" w:cs="Arial"/>
        </w:rPr>
        <w:t xml:space="preserve">W celu potwierdzenia spełnienia niniejszego warunku Wykonawcy zobowiązani są dołączyć do oferty wykaz wykonanych, a w przypadku świadczeń okresowych lub ciągłych również wykonywanych, głównych dostaw w okresie ostatnich trzech lat przed upływem terminu składania ofert, a jeżeli okres prowadzenia działalności jest krótszy - w tym okresie, </w:t>
      </w:r>
      <w:r w:rsidRPr="00D773C0">
        <w:rPr>
          <w:rFonts w:ascii="Arial" w:hAnsi="Arial" w:cs="Arial"/>
          <w:b/>
        </w:rPr>
        <w:t xml:space="preserve">co najmniej </w:t>
      </w:r>
      <w:r w:rsidRPr="00496B75">
        <w:rPr>
          <w:rFonts w:ascii="Arial" w:hAnsi="Arial" w:cs="Arial"/>
          <w:b/>
        </w:rPr>
        <w:t>jednej</w:t>
      </w:r>
      <w:r w:rsidRPr="00D773C0">
        <w:rPr>
          <w:rFonts w:ascii="Arial" w:hAnsi="Arial" w:cs="Arial"/>
          <w:b/>
        </w:rPr>
        <w:t xml:space="preserve"> dostawy dla każdej części zamówienia, zgodnej z przedmiotem zamówienia dla części zamówienia, na realizację której ofertę będzie składał wykonawca;</w:t>
      </w:r>
      <w:r w:rsidRPr="00D773C0">
        <w:rPr>
          <w:rFonts w:ascii="Arial" w:hAnsi="Arial" w:cs="Arial"/>
        </w:rPr>
        <w:t xml:space="preserve"> wraz z podaniem ich wartości, przedmiotu, dat wykonania i podmiotów, na rzecz których dostawy zostały wykonane oraz załączeniem dowodów, czy zostały wykonane lub są wykonywane należycie:</w:t>
      </w:r>
    </w:p>
    <w:p w:rsidR="00025B18" w:rsidRPr="0045048F" w:rsidRDefault="00025B18" w:rsidP="00D34645">
      <w:pPr>
        <w:pStyle w:val="Akapitzlist"/>
        <w:numPr>
          <w:ilvl w:val="0"/>
          <w:numId w:val="40"/>
        </w:numPr>
        <w:spacing w:before="0" w:beforeAutospacing="0" w:after="120" w:afterAutospacing="0" w:line="276" w:lineRule="auto"/>
        <w:jc w:val="both"/>
        <w:rPr>
          <w:rFonts w:ascii="Arial" w:hAnsi="Arial" w:cs="Arial"/>
        </w:rPr>
      </w:pPr>
      <w:r w:rsidRPr="0045048F">
        <w:rPr>
          <w:rFonts w:ascii="Arial" w:hAnsi="Arial" w:cs="Arial"/>
        </w:rPr>
        <w:t>dla części I przedmiotu zamówienia; dostawa artykułów biurowy</w:t>
      </w:r>
      <w:r w:rsidR="00632803">
        <w:rPr>
          <w:rFonts w:ascii="Arial" w:hAnsi="Arial" w:cs="Arial"/>
        </w:rPr>
        <w:t>ch określonych w załączniku nr 2</w:t>
      </w:r>
      <w:r w:rsidRPr="0045048F">
        <w:rPr>
          <w:rFonts w:ascii="Arial" w:hAnsi="Arial" w:cs="Arial"/>
        </w:rPr>
        <w:t xml:space="preserve">a do SIWZ, wartość dostawy przedstawianej na potwierdzenie spełniania warunku, nie może być niższa niż </w:t>
      </w:r>
      <w:r w:rsidR="00CB327A">
        <w:rPr>
          <w:rFonts w:ascii="Arial" w:hAnsi="Arial" w:cs="Arial"/>
          <w:b/>
          <w:bCs/>
        </w:rPr>
        <w:t>2</w:t>
      </w:r>
      <w:r w:rsidR="0063354E" w:rsidRPr="0045048F">
        <w:rPr>
          <w:rFonts w:ascii="Arial" w:hAnsi="Arial" w:cs="Arial"/>
          <w:b/>
          <w:bCs/>
        </w:rPr>
        <w:t>0</w:t>
      </w:r>
      <w:r w:rsidR="0055332F" w:rsidRPr="0045048F">
        <w:rPr>
          <w:rFonts w:ascii="Arial" w:hAnsi="Arial" w:cs="Arial"/>
          <w:b/>
          <w:bCs/>
        </w:rPr>
        <w:t>0 000,00</w:t>
      </w:r>
      <w:r w:rsidRPr="0045048F">
        <w:rPr>
          <w:rFonts w:ascii="Arial" w:hAnsi="Arial" w:cs="Arial"/>
          <w:b/>
          <w:bCs/>
        </w:rPr>
        <w:t xml:space="preserve"> </w:t>
      </w:r>
      <w:r w:rsidR="00C641CE" w:rsidRPr="0045048F">
        <w:rPr>
          <w:rFonts w:ascii="Arial" w:hAnsi="Arial" w:cs="Arial"/>
          <w:bCs/>
        </w:rPr>
        <w:t>zł</w:t>
      </w:r>
      <w:r w:rsidRPr="0045048F">
        <w:rPr>
          <w:rFonts w:ascii="Arial" w:hAnsi="Arial" w:cs="Arial"/>
          <w:b/>
          <w:bCs/>
        </w:rPr>
        <w:t xml:space="preserve"> </w:t>
      </w:r>
      <w:r w:rsidRPr="0045048F">
        <w:rPr>
          <w:rFonts w:ascii="Arial" w:hAnsi="Arial" w:cs="Arial"/>
        </w:rPr>
        <w:t xml:space="preserve">brutto </w:t>
      </w:r>
    </w:p>
    <w:p w:rsidR="00025B18" w:rsidRPr="00D773C0" w:rsidRDefault="00025B18" w:rsidP="00D34645">
      <w:pPr>
        <w:pStyle w:val="Default"/>
        <w:numPr>
          <w:ilvl w:val="0"/>
          <w:numId w:val="40"/>
        </w:numPr>
        <w:spacing w:after="120" w:line="276" w:lineRule="auto"/>
        <w:jc w:val="both"/>
        <w:rPr>
          <w:rFonts w:ascii="Arial" w:hAnsi="Arial" w:cs="Arial"/>
          <w:sz w:val="22"/>
          <w:szCs w:val="22"/>
        </w:rPr>
      </w:pPr>
      <w:r w:rsidRPr="00D773C0">
        <w:rPr>
          <w:rFonts w:ascii="Arial" w:hAnsi="Arial" w:cs="Arial"/>
          <w:sz w:val="22"/>
          <w:szCs w:val="22"/>
        </w:rPr>
        <w:lastRenderedPageBreak/>
        <w:t>dla części II przedmiotu zamówienia; dostawa papieru do urządzeń biurowych Zamawiają</w:t>
      </w:r>
      <w:r w:rsidR="00956ECB">
        <w:rPr>
          <w:rFonts w:ascii="Arial" w:hAnsi="Arial" w:cs="Arial"/>
          <w:sz w:val="22"/>
          <w:szCs w:val="22"/>
        </w:rPr>
        <w:t>cego określona w załączniku nr 2</w:t>
      </w:r>
      <w:r w:rsidRPr="00D773C0">
        <w:rPr>
          <w:rFonts w:ascii="Arial" w:hAnsi="Arial" w:cs="Arial"/>
          <w:sz w:val="22"/>
          <w:szCs w:val="22"/>
        </w:rPr>
        <w:t xml:space="preserve">b do SIWZ wartość dostawy przedstawianej na potwierdzenie spełniania warunku, nie może być niższa niż </w:t>
      </w:r>
      <w:r w:rsidR="00D65FF0">
        <w:rPr>
          <w:rFonts w:ascii="Arial" w:hAnsi="Arial" w:cs="Arial"/>
          <w:b/>
          <w:bCs/>
          <w:sz w:val="22"/>
          <w:szCs w:val="22"/>
        </w:rPr>
        <w:t>4</w:t>
      </w:r>
      <w:r w:rsidR="00C641CE">
        <w:rPr>
          <w:rFonts w:ascii="Arial" w:hAnsi="Arial" w:cs="Arial"/>
          <w:b/>
          <w:bCs/>
          <w:sz w:val="22"/>
          <w:szCs w:val="22"/>
        </w:rPr>
        <w:t xml:space="preserve">0 000,00 </w:t>
      </w:r>
      <w:r w:rsidR="00C641CE" w:rsidRPr="00C641CE">
        <w:rPr>
          <w:rFonts w:ascii="Arial" w:hAnsi="Arial" w:cs="Arial"/>
          <w:bCs/>
          <w:sz w:val="22"/>
          <w:szCs w:val="22"/>
        </w:rPr>
        <w:t>zł</w:t>
      </w:r>
      <w:r w:rsidRPr="00C641CE">
        <w:rPr>
          <w:rFonts w:ascii="Arial" w:hAnsi="Arial" w:cs="Arial"/>
          <w:bCs/>
          <w:sz w:val="22"/>
          <w:szCs w:val="22"/>
        </w:rPr>
        <w:t xml:space="preserve"> </w:t>
      </w:r>
      <w:r w:rsidRPr="00D773C0">
        <w:rPr>
          <w:rFonts w:ascii="Arial" w:hAnsi="Arial" w:cs="Arial"/>
          <w:sz w:val="22"/>
          <w:szCs w:val="22"/>
        </w:rPr>
        <w:t xml:space="preserve">brutto </w:t>
      </w:r>
    </w:p>
    <w:p w:rsidR="00025B18" w:rsidRPr="00D773C0" w:rsidRDefault="00025B18" w:rsidP="00D34645">
      <w:pPr>
        <w:pStyle w:val="Default"/>
        <w:numPr>
          <w:ilvl w:val="0"/>
          <w:numId w:val="40"/>
        </w:numPr>
        <w:spacing w:after="120" w:line="276" w:lineRule="auto"/>
        <w:jc w:val="both"/>
        <w:rPr>
          <w:rFonts w:ascii="Arial" w:hAnsi="Arial" w:cs="Arial"/>
          <w:sz w:val="22"/>
          <w:szCs w:val="22"/>
        </w:rPr>
      </w:pPr>
      <w:r w:rsidRPr="00D773C0">
        <w:rPr>
          <w:rFonts w:ascii="Arial" w:hAnsi="Arial" w:cs="Arial"/>
          <w:sz w:val="22"/>
          <w:szCs w:val="22"/>
        </w:rPr>
        <w:t xml:space="preserve">dla części III przedmiotu zamówienia; dostawa </w:t>
      </w:r>
      <w:r w:rsidR="003F3306">
        <w:rPr>
          <w:rFonts w:ascii="Arial" w:hAnsi="Arial" w:cs="Arial"/>
          <w:sz w:val="22"/>
          <w:szCs w:val="22"/>
        </w:rPr>
        <w:t>tuszy i tonerów do</w:t>
      </w:r>
      <w:r w:rsidRPr="00D773C0">
        <w:rPr>
          <w:rFonts w:ascii="Arial" w:hAnsi="Arial" w:cs="Arial"/>
          <w:sz w:val="22"/>
          <w:szCs w:val="22"/>
        </w:rPr>
        <w:t xml:space="preserve"> urządzeń biurowych Zamawiają</w:t>
      </w:r>
      <w:r w:rsidR="00956ECB">
        <w:rPr>
          <w:rFonts w:ascii="Arial" w:hAnsi="Arial" w:cs="Arial"/>
          <w:sz w:val="22"/>
          <w:szCs w:val="22"/>
        </w:rPr>
        <w:t>cego określona w załączniku nr 2</w:t>
      </w:r>
      <w:r w:rsidRPr="00D773C0">
        <w:rPr>
          <w:rFonts w:ascii="Arial" w:hAnsi="Arial" w:cs="Arial"/>
          <w:sz w:val="22"/>
          <w:szCs w:val="22"/>
        </w:rPr>
        <w:t xml:space="preserve">c do SIWZ, wartość dostawy przedstawianej na potwierdzenie spełniania warunku,  nie może być niższa niż </w:t>
      </w:r>
      <w:r w:rsidR="00CB327A" w:rsidRPr="00CB327A">
        <w:rPr>
          <w:rFonts w:ascii="Arial" w:hAnsi="Arial" w:cs="Arial"/>
          <w:b/>
          <w:sz w:val="22"/>
          <w:szCs w:val="22"/>
        </w:rPr>
        <w:t>2</w:t>
      </w:r>
      <w:r w:rsidR="00FF1F21">
        <w:rPr>
          <w:rFonts w:ascii="Arial" w:hAnsi="Arial" w:cs="Arial"/>
          <w:b/>
          <w:bCs/>
          <w:sz w:val="22"/>
          <w:szCs w:val="22"/>
        </w:rPr>
        <w:t>00 000,00</w:t>
      </w:r>
      <w:r w:rsidRPr="00D773C0">
        <w:rPr>
          <w:rFonts w:ascii="Arial" w:hAnsi="Arial" w:cs="Arial"/>
          <w:b/>
          <w:bCs/>
          <w:sz w:val="22"/>
          <w:szCs w:val="22"/>
        </w:rPr>
        <w:t xml:space="preserve"> </w:t>
      </w:r>
      <w:r w:rsidR="00FF1F21">
        <w:rPr>
          <w:rFonts w:ascii="Arial" w:hAnsi="Arial" w:cs="Arial"/>
          <w:bCs/>
          <w:sz w:val="22"/>
          <w:szCs w:val="22"/>
        </w:rPr>
        <w:t>zł</w:t>
      </w:r>
      <w:r w:rsidRPr="00D773C0">
        <w:rPr>
          <w:rFonts w:ascii="Arial" w:hAnsi="Arial" w:cs="Arial"/>
          <w:b/>
          <w:bCs/>
          <w:sz w:val="22"/>
          <w:szCs w:val="22"/>
        </w:rPr>
        <w:t xml:space="preserve"> </w:t>
      </w:r>
      <w:r w:rsidR="00FF1F21">
        <w:rPr>
          <w:rFonts w:ascii="Arial" w:hAnsi="Arial" w:cs="Arial"/>
          <w:sz w:val="22"/>
          <w:szCs w:val="22"/>
        </w:rPr>
        <w:t>brutto.</w:t>
      </w:r>
    </w:p>
    <w:p w:rsidR="00025B18" w:rsidRPr="00D773C0" w:rsidRDefault="00025B18" w:rsidP="00025B18">
      <w:pPr>
        <w:pStyle w:val="Default"/>
        <w:spacing w:after="120" w:line="276" w:lineRule="auto"/>
        <w:ind w:left="1134"/>
        <w:jc w:val="both"/>
        <w:rPr>
          <w:rFonts w:ascii="Arial" w:hAnsi="Arial" w:cs="Arial"/>
          <w:sz w:val="22"/>
          <w:szCs w:val="22"/>
        </w:rPr>
      </w:pPr>
      <w:r w:rsidRPr="00D773C0">
        <w:rPr>
          <w:rFonts w:ascii="Arial" w:hAnsi="Arial" w:cs="Arial"/>
          <w:sz w:val="22"/>
          <w:szCs w:val="22"/>
        </w:rPr>
        <w:t xml:space="preserve">Wykaz powinien zostać sporządzony na podstawie wzoru stanowiącego </w:t>
      </w:r>
      <w:r w:rsidR="00D44F1E" w:rsidRPr="00D44F1E">
        <w:rPr>
          <w:rFonts w:ascii="Arial" w:hAnsi="Arial" w:cs="Arial"/>
          <w:bCs/>
          <w:color w:val="auto"/>
          <w:sz w:val="22"/>
          <w:szCs w:val="22"/>
        </w:rPr>
        <w:t>załącznik nr 5</w:t>
      </w:r>
      <w:r w:rsidRPr="00D44F1E">
        <w:rPr>
          <w:rFonts w:ascii="Arial" w:hAnsi="Arial" w:cs="Arial"/>
          <w:b/>
          <w:bCs/>
          <w:color w:val="auto"/>
          <w:sz w:val="22"/>
          <w:szCs w:val="22"/>
        </w:rPr>
        <w:t xml:space="preserve"> </w:t>
      </w:r>
      <w:r w:rsidRPr="00D773C0">
        <w:rPr>
          <w:rFonts w:ascii="Arial" w:hAnsi="Arial" w:cs="Arial"/>
          <w:sz w:val="22"/>
          <w:szCs w:val="22"/>
        </w:rPr>
        <w:t xml:space="preserve">do SIWZ. </w:t>
      </w:r>
    </w:p>
    <w:p w:rsidR="00025B18" w:rsidRPr="00D773C0" w:rsidRDefault="00025B18" w:rsidP="00D34645">
      <w:pPr>
        <w:pStyle w:val="Default"/>
        <w:numPr>
          <w:ilvl w:val="0"/>
          <w:numId w:val="13"/>
        </w:numPr>
        <w:spacing w:after="120" w:line="276" w:lineRule="auto"/>
        <w:ind w:left="1134" w:hanging="567"/>
        <w:jc w:val="both"/>
        <w:rPr>
          <w:rFonts w:ascii="Arial" w:hAnsi="Arial" w:cs="Arial"/>
          <w:sz w:val="22"/>
          <w:szCs w:val="22"/>
        </w:rPr>
      </w:pPr>
      <w:r w:rsidRPr="00D773C0">
        <w:rPr>
          <w:rFonts w:ascii="Arial" w:hAnsi="Arial" w:cs="Arial"/>
          <w:b/>
          <w:bCs/>
          <w:sz w:val="22"/>
          <w:szCs w:val="22"/>
        </w:rPr>
        <w:t xml:space="preserve">dysponowania odpowiednim potencjałem technicznym oraz osobami zdolnymi do wykonania niniejszego Zamówienia: </w:t>
      </w:r>
    </w:p>
    <w:p w:rsidR="00025B18" w:rsidRPr="00D773C0" w:rsidRDefault="00025B18" w:rsidP="00025B18">
      <w:pPr>
        <w:pStyle w:val="Default"/>
        <w:spacing w:after="120" w:line="276" w:lineRule="auto"/>
        <w:ind w:left="1134"/>
        <w:jc w:val="both"/>
        <w:rPr>
          <w:rFonts w:ascii="Arial" w:hAnsi="Arial" w:cs="Arial"/>
          <w:sz w:val="22"/>
          <w:szCs w:val="22"/>
        </w:rPr>
      </w:pPr>
      <w:r w:rsidRPr="00D773C0">
        <w:rPr>
          <w:rFonts w:ascii="Arial" w:hAnsi="Arial" w:cs="Arial"/>
          <w:sz w:val="22"/>
          <w:szCs w:val="22"/>
        </w:rPr>
        <w:t xml:space="preserve">Zamawiający nie wyznacza szczegółowego warunku w tym zakresie. </w:t>
      </w:r>
    </w:p>
    <w:p w:rsidR="00025B18" w:rsidRPr="00D773C0" w:rsidRDefault="00025B18" w:rsidP="00025B18">
      <w:pPr>
        <w:pStyle w:val="Default"/>
        <w:spacing w:after="120" w:line="276" w:lineRule="auto"/>
        <w:ind w:left="1134"/>
        <w:jc w:val="both"/>
        <w:rPr>
          <w:rFonts w:ascii="Arial" w:hAnsi="Arial" w:cs="Arial"/>
          <w:sz w:val="22"/>
          <w:szCs w:val="22"/>
        </w:rPr>
      </w:pPr>
      <w:r w:rsidRPr="00D773C0">
        <w:rPr>
          <w:rFonts w:ascii="Arial" w:hAnsi="Arial" w:cs="Arial"/>
          <w:sz w:val="22"/>
          <w:szCs w:val="22"/>
        </w:rPr>
        <w:t xml:space="preserve">W celu potwierdzenia spełnienia niniejszego warunku Wykonawcy zobowiązani są złożyć oświadczenie o spełnianiu warunków określonych w art. 22 ust. 1 Ustawy, sporządzone na podstawie wzoru stanowiącego </w:t>
      </w:r>
      <w:r w:rsidR="002C663A" w:rsidRPr="002C663A">
        <w:rPr>
          <w:rFonts w:ascii="Arial" w:hAnsi="Arial" w:cs="Arial"/>
          <w:bCs/>
          <w:color w:val="auto"/>
          <w:sz w:val="22"/>
          <w:szCs w:val="22"/>
        </w:rPr>
        <w:t>załącznik nr 3</w:t>
      </w:r>
      <w:r w:rsidRPr="002C663A">
        <w:rPr>
          <w:rFonts w:ascii="Arial" w:hAnsi="Arial" w:cs="Arial"/>
          <w:b/>
          <w:bCs/>
          <w:color w:val="auto"/>
          <w:sz w:val="22"/>
          <w:szCs w:val="22"/>
        </w:rPr>
        <w:t xml:space="preserve"> </w:t>
      </w:r>
      <w:r w:rsidRPr="00D773C0">
        <w:rPr>
          <w:rFonts w:ascii="Arial" w:hAnsi="Arial" w:cs="Arial"/>
          <w:sz w:val="22"/>
          <w:szCs w:val="22"/>
        </w:rPr>
        <w:t xml:space="preserve">do SIWZ. </w:t>
      </w:r>
    </w:p>
    <w:p w:rsidR="00025B18" w:rsidRPr="00D773C0" w:rsidRDefault="00025B18" w:rsidP="00D34645">
      <w:pPr>
        <w:pStyle w:val="Default"/>
        <w:numPr>
          <w:ilvl w:val="0"/>
          <w:numId w:val="13"/>
        </w:numPr>
        <w:spacing w:after="120" w:line="276" w:lineRule="auto"/>
        <w:ind w:left="1134" w:hanging="567"/>
        <w:jc w:val="both"/>
        <w:rPr>
          <w:rFonts w:ascii="Arial" w:hAnsi="Arial" w:cs="Arial"/>
          <w:sz w:val="22"/>
          <w:szCs w:val="22"/>
        </w:rPr>
      </w:pPr>
      <w:r w:rsidRPr="00D773C0">
        <w:rPr>
          <w:rFonts w:ascii="Arial" w:hAnsi="Arial" w:cs="Arial"/>
          <w:b/>
          <w:bCs/>
          <w:sz w:val="22"/>
          <w:szCs w:val="22"/>
        </w:rPr>
        <w:t xml:space="preserve">sytuacji ekonomicznej i finansowej: </w:t>
      </w:r>
    </w:p>
    <w:p w:rsidR="00025B18" w:rsidRPr="00D773C0" w:rsidRDefault="00025B18" w:rsidP="00025B18">
      <w:pPr>
        <w:pStyle w:val="Default"/>
        <w:spacing w:after="120" w:line="276" w:lineRule="auto"/>
        <w:ind w:left="1134"/>
        <w:jc w:val="both"/>
        <w:rPr>
          <w:rFonts w:ascii="Arial" w:hAnsi="Arial" w:cs="Arial"/>
          <w:sz w:val="22"/>
          <w:szCs w:val="22"/>
        </w:rPr>
      </w:pPr>
      <w:r w:rsidRPr="00D773C0">
        <w:rPr>
          <w:rFonts w:ascii="Arial" w:hAnsi="Arial" w:cs="Arial"/>
          <w:sz w:val="22"/>
          <w:szCs w:val="22"/>
        </w:rPr>
        <w:t xml:space="preserve">Zamawiający nie wyznacza szczegółowego warunku w tym zakresie. </w:t>
      </w:r>
    </w:p>
    <w:p w:rsidR="00025B18" w:rsidRPr="00D773C0" w:rsidRDefault="00025B18" w:rsidP="00025B18">
      <w:pPr>
        <w:pStyle w:val="Default"/>
        <w:spacing w:after="120" w:line="276" w:lineRule="auto"/>
        <w:ind w:left="1134"/>
        <w:jc w:val="both"/>
        <w:rPr>
          <w:rFonts w:ascii="Arial" w:hAnsi="Arial" w:cs="Arial"/>
          <w:sz w:val="22"/>
          <w:szCs w:val="22"/>
        </w:rPr>
      </w:pPr>
      <w:r w:rsidRPr="00D773C0">
        <w:rPr>
          <w:rFonts w:ascii="Arial" w:hAnsi="Arial" w:cs="Arial"/>
          <w:sz w:val="22"/>
          <w:szCs w:val="22"/>
        </w:rPr>
        <w:t xml:space="preserve">W celu potwierdzenia spełnienia niniejszego warunku Wykonawca zobowiązany jest złożyć oświadczenie o spełnianiu warunków określonych w art. 22 ust. 1 Ustawy, sporządzone na podstawie wzoru stanowiącego </w:t>
      </w:r>
      <w:r w:rsidR="008838A5" w:rsidRPr="002C663A">
        <w:rPr>
          <w:rFonts w:ascii="Arial" w:hAnsi="Arial" w:cs="Arial"/>
          <w:bCs/>
          <w:color w:val="auto"/>
          <w:sz w:val="22"/>
          <w:szCs w:val="22"/>
        </w:rPr>
        <w:t>załącznik nr 3</w:t>
      </w:r>
      <w:r w:rsidR="008838A5" w:rsidRPr="002C663A">
        <w:rPr>
          <w:rFonts w:ascii="Arial" w:hAnsi="Arial" w:cs="Arial"/>
          <w:b/>
          <w:bCs/>
          <w:color w:val="auto"/>
          <w:sz w:val="22"/>
          <w:szCs w:val="22"/>
        </w:rPr>
        <w:t xml:space="preserve"> </w:t>
      </w:r>
      <w:r w:rsidRPr="00D773C0">
        <w:rPr>
          <w:rFonts w:ascii="Arial" w:hAnsi="Arial" w:cs="Arial"/>
          <w:sz w:val="22"/>
          <w:szCs w:val="22"/>
        </w:rPr>
        <w:t xml:space="preserve">do SIWZ. </w:t>
      </w:r>
    </w:p>
    <w:p w:rsidR="00025B18" w:rsidRPr="00D773C0" w:rsidRDefault="00025B18" w:rsidP="00D34645">
      <w:pPr>
        <w:pStyle w:val="Default"/>
        <w:numPr>
          <w:ilvl w:val="0"/>
          <w:numId w:val="12"/>
        </w:numPr>
        <w:spacing w:after="120" w:line="276" w:lineRule="auto"/>
        <w:ind w:left="567" w:hanging="567"/>
        <w:jc w:val="both"/>
        <w:rPr>
          <w:rFonts w:ascii="Arial" w:hAnsi="Arial" w:cs="Arial"/>
          <w:sz w:val="22"/>
          <w:szCs w:val="22"/>
        </w:rPr>
      </w:pPr>
      <w:r w:rsidRPr="00D773C0">
        <w:rPr>
          <w:rFonts w:ascii="Arial" w:hAnsi="Arial" w:cs="Arial"/>
          <w:sz w:val="22"/>
          <w:szCs w:val="22"/>
        </w:rPr>
        <w:t>Wykonawcy ubiegający się o udzielenie Zamówienia muszą wykazać brak podstaw do wykluczenia w zakresie art. 24 ust. 1 Ustawy.</w:t>
      </w:r>
    </w:p>
    <w:p w:rsidR="00025B18" w:rsidRPr="00D773C0" w:rsidRDefault="00025B18" w:rsidP="00025B18">
      <w:pPr>
        <w:pStyle w:val="Default"/>
        <w:spacing w:after="120" w:line="276" w:lineRule="auto"/>
        <w:ind w:left="567"/>
        <w:jc w:val="both"/>
        <w:rPr>
          <w:rFonts w:ascii="Arial" w:hAnsi="Arial" w:cs="Arial"/>
          <w:sz w:val="22"/>
          <w:szCs w:val="22"/>
        </w:rPr>
      </w:pPr>
      <w:r w:rsidRPr="00D773C0">
        <w:rPr>
          <w:rFonts w:ascii="Arial" w:hAnsi="Arial" w:cs="Arial"/>
          <w:sz w:val="22"/>
          <w:szCs w:val="22"/>
        </w:rPr>
        <w:t xml:space="preserve">W celu potwierdzenia spełnienia niniejszego warunku Wykonawcy zobowiązani są złożyć oświadczenie o braku podstaw do wykluczenia określonych w art. 24 ust. 1 Ustawy, sporządzone na podstawie wzoru stanowiącego </w:t>
      </w:r>
      <w:r w:rsidR="008838A5" w:rsidRPr="008838A5">
        <w:rPr>
          <w:rFonts w:ascii="Arial" w:hAnsi="Arial" w:cs="Arial"/>
          <w:color w:val="auto"/>
          <w:sz w:val="22"/>
          <w:szCs w:val="22"/>
        </w:rPr>
        <w:t>z</w:t>
      </w:r>
      <w:r w:rsidR="008838A5" w:rsidRPr="008838A5">
        <w:rPr>
          <w:rFonts w:ascii="Arial" w:hAnsi="Arial" w:cs="Arial"/>
          <w:bCs/>
          <w:color w:val="auto"/>
          <w:sz w:val="22"/>
          <w:szCs w:val="22"/>
        </w:rPr>
        <w:t>ałącznik nr 4</w:t>
      </w:r>
      <w:r w:rsidRPr="008838A5">
        <w:rPr>
          <w:rFonts w:ascii="Arial" w:hAnsi="Arial" w:cs="Arial"/>
          <w:b/>
          <w:bCs/>
          <w:color w:val="auto"/>
          <w:sz w:val="22"/>
          <w:szCs w:val="22"/>
        </w:rPr>
        <w:t xml:space="preserve"> </w:t>
      </w:r>
      <w:r w:rsidRPr="00D773C0">
        <w:rPr>
          <w:rFonts w:ascii="Arial" w:hAnsi="Arial" w:cs="Arial"/>
          <w:sz w:val="22"/>
          <w:szCs w:val="22"/>
        </w:rPr>
        <w:t xml:space="preserve">do SIWZ. </w:t>
      </w:r>
    </w:p>
    <w:p w:rsidR="00025B18" w:rsidRPr="00D773C0" w:rsidRDefault="00025B18" w:rsidP="00D34645">
      <w:pPr>
        <w:pStyle w:val="Default"/>
        <w:numPr>
          <w:ilvl w:val="0"/>
          <w:numId w:val="12"/>
        </w:numPr>
        <w:spacing w:after="120" w:line="276" w:lineRule="auto"/>
        <w:ind w:left="567" w:hanging="567"/>
        <w:jc w:val="both"/>
        <w:rPr>
          <w:rFonts w:ascii="Arial" w:hAnsi="Arial" w:cs="Arial"/>
          <w:sz w:val="22"/>
          <w:szCs w:val="22"/>
        </w:rPr>
      </w:pPr>
      <w:r w:rsidRPr="00D773C0">
        <w:rPr>
          <w:rFonts w:ascii="Arial" w:hAnsi="Arial" w:cs="Arial"/>
          <w:sz w:val="22"/>
          <w:szCs w:val="22"/>
        </w:rPr>
        <w:t>Zamawiający oceni, czy Wykonawca spełnia warunki, o których mowa w pkt 1. i 2. Rozdziału V. SIWZ na podstawie złożonych oświadczeń i dokumentów opisanych w</w:t>
      </w:r>
      <w:r w:rsidR="00CF5D77">
        <w:rPr>
          <w:rFonts w:ascii="Arial" w:hAnsi="Arial" w:cs="Arial"/>
          <w:sz w:val="22"/>
          <w:szCs w:val="22"/>
        </w:rPr>
        <w:t> </w:t>
      </w:r>
      <w:r w:rsidRPr="00D773C0">
        <w:rPr>
          <w:rFonts w:ascii="Arial" w:hAnsi="Arial" w:cs="Arial"/>
          <w:sz w:val="22"/>
          <w:szCs w:val="22"/>
        </w:rPr>
        <w:t>Rozdziale VI. SIWZ. Ocena spełnienia przedstawionych powyżej warunków udziału w postępowaniu zostanie dokonana wg formuły: „</w:t>
      </w:r>
      <w:r w:rsidRPr="00D773C0">
        <w:rPr>
          <w:rFonts w:ascii="Arial" w:hAnsi="Arial" w:cs="Arial"/>
          <w:i/>
          <w:iCs/>
          <w:sz w:val="22"/>
          <w:szCs w:val="22"/>
        </w:rPr>
        <w:t>spełnił – nie spełnił</w:t>
      </w:r>
      <w:r w:rsidRPr="00D773C0">
        <w:rPr>
          <w:rFonts w:ascii="Arial" w:hAnsi="Arial" w:cs="Arial"/>
          <w:sz w:val="22"/>
          <w:szCs w:val="22"/>
        </w:rPr>
        <w:t xml:space="preserve">”. </w:t>
      </w:r>
    </w:p>
    <w:p w:rsidR="00025B18" w:rsidRPr="00D773C0" w:rsidRDefault="00025B18" w:rsidP="00D34645">
      <w:pPr>
        <w:pStyle w:val="Default"/>
        <w:numPr>
          <w:ilvl w:val="0"/>
          <w:numId w:val="12"/>
        </w:numPr>
        <w:spacing w:after="120" w:line="276" w:lineRule="auto"/>
        <w:ind w:left="567" w:hanging="567"/>
        <w:jc w:val="both"/>
        <w:rPr>
          <w:rFonts w:ascii="Arial" w:hAnsi="Arial" w:cs="Arial"/>
          <w:sz w:val="22"/>
          <w:szCs w:val="22"/>
        </w:rPr>
      </w:pPr>
      <w:r w:rsidRPr="00D773C0">
        <w:rPr>
          <w:rFonts w:ascii="Arial" w:hAnsi="Arial" w:cs="Arial"/>
          <w:sz w:val="22"/>
          <w:szCs w:val="22"/>
        </w:rPr>
        <w:t>Wykonawca może polegać na wiedzy i doświadczeniu, potencjale technicznym, osobach zdolnych do wykonania zamówienia oraz zdolnościach finansowych innych podmiotów, niezależnie od charakteru prawnego łączących go z nimi stosunków. W przypadku dysponowania zasobami innych podmiotów niezbędnymi do realizacji zamówienia, Wykonawcy zobowiązani są do przedstawienia pisemnego zobowiązania tych podmiotów do ich udostępnienia na okres korzystania z nich przy wykonywaniu zamówienia. Pisemne zobowiązanie do udostępnienia zasobów będzie zawierało w szczególności:</w:t>
      </w:r>
    </w:p>
    <w:p w:rsidR="00025B18" w:rsidRPr="00D773C0" w:rsidRDefault="00025B18" w:rsidP="00D34645">
      <w:pPr>
        <w:pStyle w:val="Default"/>
        <w:numPr>
          <w:ilvl w:val="1"/>
          <w:numId w:val="41"/>
        </w:numPr>
        <w:spacing w:after="120" w:line="276" w:lineRule="auto"/>
        <w:ind w:left="1134"/>
        <w:jc w:val="both"/>
        <w:rPr>
          <w:rFonts w:ascii="Arial" w:hAnsi="Arial" w:cs="Arial"/>
          <w:sz w:val="22"/>
          <w:szCs w:val="22"/>
        </w:rPr>
      </w:pPr>
      <w:r w:rsidRPr="00D773C0">
        <w:rPr>
          <w:rFonts w:ascii="Arial" w:hAnsi="Arial" w:cs="Arial"/>
          <w:sz w:val="22"/>
          <w:szCs w:val="22"/>
        </w:rPr>
        <w:t>zakresu dostępnych Wykonawcy zasobów innego podmiotu,</w:t>
      </w:r>
    </w:p>
    <w:p w:rsidR="00025B18" w:rsidRPr="00D773C0" w:rsidRDefault="00025B18" w:rsidP="00D34645">
      <w:pPr>
        <w:pStyle w:val="Default"/>
        <w:numPr>
          <w:ilvl w:val="1"/>
          <w:numId w:val="41"/>
        </w:numPr>
        <w:spacing w:after="120" w:line="276" w:lineRule="auto"/>
        <w:ind w:left="1134"/>
        <w:jc w:val="both"/>
        <w:rPr>
          <w:rFonts w:ascii="Arial" w:hAnsi="Arial" w:cs="Arial"/>
          <w:sz w:val="22"/>
          <w:szCs w:val="22"/>
        </w:rPr>
      </w:pPr>
      <w:r w:rsidRPr="00D773C0">
        <w:rPr>
          <w:rFonts w:ascii="Arial" w:hAnsi="Arial" w:cs="Arial"/>
          <w:sz w:val="22"/>
          <w:szCs w:val="22"/>
        </w:rPr>
        <w:t>sposobu wykorzystania zasobów innego podmiotu, przez Wykonawcę, przy wykonaniu zamówienia,</w:t>
      </w:r>
    </w:p>
    <w:p w:rsidR="00025B18" w:rsidRPr="00D773C0" w:rsidRDefault="00025B18" w:rsidP="00D34645">
      <w:pPr>
        <w:pStyle w:val="Default"/>
        <w:numPr>
          <w:ilvl w:val="1"/>
          <w:numId w:val="41"/>
        </w:numPr>
        <w:spacing w:after="120" w:line="276" w:lineRule="auto"/>
        <w:ind w:left="1134"/>
        <w:jc w:val="both"/>
        <w:rPr>
          <w:rFonts w:ascii="Arial" w:hAnsi="Arial" w:cs="Arial"/>
          <w:sz w:val="22"/>
          <w:szCs w:val="22"/>
        </w:rPr>
      </w:pPr>
      <w:r w:rsidRPr="00D773C0">
        <w:rPr>
          <w:rFonts w:ascii="Arial" w:hAnsi="Arial" w:cs="Arial"/>
          <w:sz w:val="22"/>
          <w:szCs w:val="22"/>
        </w:rPr>
        <w:t>charakteru stosunku, jaki będzie łączył Wykonawcę z innym podmiotem,</w:t>
      </w:r>
    </w:p>
    <w:p w:rsidR="00025B18" w:rsidRPr="00D773C0" w:rsidRDefault="00025B18" w:rsidP="00D34645">
      <w:pPr>
        <w:pStyle w:val="Default"/>
        <w:numPr>
          <w:ilvl w:val="1"/>
          <w:numId w:val="41"/>
        </w:numPr>
        <w:spacing w:after="120" w:line="276" w:lineRule="auto"/>
        <w:ind w:left="1134"/>
        <w:jc w:val="both"/>
        <w:rPr>
          <w:rFonts w:ascii="Arial" w:hAnsi="Arial" w:cs="Arial"/>
          <w:sz w:val="22"/>
          <w:szCs w:val="22"/>
        </w:rPr>
      </w:pPr>
      <w:r w:rsidRPr="00D773C0">
        <w:rPr>
          <w:rFonts w:ascii="Arial" w:hAnsi="Arial" w:cs="Arial"/>
          <w:sz w:val="22"/>
          <w:szCs w:val="22"/>
        </w:rPr>
        <w:lastRenderedPageBreak/>
        <w:t>zakresu i okresu udziału innego podmiotu przy wykonaniu zamówienia.</w:t>
      </w:r>
    </w:p>
    <w:p w:rsidR="00025B18" w:rsidRPr="00D773C0" w:rsidRDefault="00025B18" w:rsidP="00025B18">
      <w:pPr>
        <w:pStyle w:val="Default"/>
        <w:tabs>
          <w:tab w:val="left" w:pos="8004"/>
        </w:tabs>
        <w:spacing w:after="120" w:line="276" w:lineRule="auto"/>
        <w:jc w:val="both"/>
        <w:rPr>
          <w:rFonts w:ascii="Arial" w:hAnsi="Arial" w:cs="Arial"/>
          <w:sz w:val="22"/>
          <w:szCs w:val="22"/>
        </w:rPr>
      </w:pPr>
    </w:p>
    <w:p w:rsidR="00025B18" w:rsidRPr="00D773C0" w:rsidRDefault="00025B18" w:rsidP="00025B18">
      <w:pPr>
        <w:pStyle w:val="Default"/>
        <w:spacing w:after="120" w:line="276" w:lineRule="auto"/>
        <w:jc w:val="both"/>
        <w:rPr>
          <w:rFonts w:ascii="Arial" w:hAnsi="Arial" w:cs="Arial"/>
          <w:sz w:val="22"/>
          <w:szCs w:val="22"/>
          <w:u w:val="single"/>
        </w:rPr>
      </w:pPr>
      <w:r w:rsidRPr="00D773C0">
        <w:rPr>
          <w:rFonts w:ascii="Arial" w:hAnsi="Arial" w:cs="Arial"/>
          <w:b/>
          <w:bCs/>
          <w:sz w:val="22"/>
          <w:szCs w:val="22"/>
          <w:u w:val="single"/>
        </w:rPr>
        <w:t>Rozdział VI. Wykaz oświadczeń i dokumentów, jakie powinni dostarczyć Wykonawcy w</w:t>
      </w:r>
      <w:r w:rsidR="00865EF4">
        <w:rPr>
          <w:rFonts w:ascii="Arial" w:hAnsi="Arial" w:cs="Arial"/>
          <w:b/>
          <w:bCs/>
          <w:sz w:val="22"/>
          <w:szCs w:val="22"/>
          <w:u w:val="single"/>
        </w:rPr>
        <w:t> </w:t>
      </w:r>
      <w:r w:rsidRPr="00D773C0">
        <w:rPr>
          <w:rFonts w:ascii="Arial" w:hAnsi="Arial" w:cs="Arial"/>
          <w:b/>
          <w:bCs/>
          <w:sz w:val="22"/>
          <w:szCs w:val="22"/>
          <w:u w:val="single"/>
        </w:rPr>
        <w:t xml:space="preserve">celu potwierdzenia spełnienia warunków udziału w postępowaniu oraz braku podstaw do wykluczenia na podstawie art. 24 ust. 1 ustawy. </w:t>
      </w:r>
    </w:p>
    <w:p w:rsidR="00025B18" w:rsidRPr="00D773C0" w:rsidRDefault="00025B18" w:rsidP="00D34645">
      <w:pPr>
        <w:pStyle w:val="Default"/>
        <w:numPr>
          <w:ilvl w:val="0"/>
          <w:numId w:val="14"/>
        </w:numPr>
        <w:spacing w:after="120" w:line="276" w:lineRule="auto"/>
        <w:ind w:left="567" w:hanging="567"/>
        <w:jc w:val="both"/>
        <w:rPr>
          <w:rFonts w:ascii="Arial" w:hAnsi="Arial" w:cs="Arial"/>
          <w:sz w:val="22"/>
          <w:szCs w:val="22"/>
        </w:rPr>
      </w:pPr>
      <w:r w:rsidRPr="00D773C0">
        <w:rPr>
          <w:rFonts w:ascii="Arial" w:hAnsi="Arial" w:cs="Arial"/>
          <w:sz w:val="22"/>
          <w:szCs w:val="22"/>
        </w:rPr>
        <w:t xml:space="preserve">W celu oceny spełnienia warunków udziału w postępowaniu, o których mowa w art. 22 ust. 1 Ustawy, każdy z Wykonawców powinien przedłożyć wraz z ofertą następujące oświadczenia i dokumenty: </w:t>
      </w:r>
    </w:p>
    <w:p w:rsidR="00025B18" w:rsidRPr="00D773C0" w:rsidRDefault="00025B18" w:rsidP="00D34645">
      <w:pPr>
        <w:pStyle w:val="Default"/>
        <w:numPr>
          <w:ilvl w:val="0"/>
          <w:numId w:val="15"/>
        </w:numPr>
        <w:spacing w:after="120" w:line="276" w:lineRule="auto"/>
        <w:ind w:left="1134" w:hanging="567"/>
        <w:jc w:val="both"/>
        <w:rPr>
          <w:rFonts w:ascii="Arial" w:hAnsi="Arial" w:cs="Arial"/>
          <w:sz w:val="22"/>
          <w:szCs w:val="22"/>
        </w:rPr>
      </w:pPr>
      <w:r w:rsidRPr="00D773C0">
        <w:rPr>
          <w:rFonts w:ascii="Arial" w:hAnsi="Arial" w:cs="Arial"/>
          <w:sz w:val="22"/>
          <w:szCs w:val="22"/>
        </w:rPr>
        <w:t xml:space="preserve">Oświadczenie o spełnianiu warunków określonych w art. 22 ust. 1 Ustawy, sporządzone według wzoru stanowiącego </w:t>
      </w:r>
      <w:r w:rsidR="00703404" w:rsidRPr="00703404">
        <w:rPr>
          <w:rFonts w:ascii="Arial" w:hAnsi="Arial" w:cs="Arial"/>
          <w:color w:val="auto"/>
          <w:sz w:val="22"/>
          <w:szCs w:val="22"/>
        </w:rPr>
        <w:t>z</w:t>
      </w:r>
      <w:r w:rsidRPr="00703404">
        <w:rPr>
          <w:rFonts w:ascii="Arial" w:hAnsi="Arial" w:cs="Arial"/>
          <w:bCs/>
          <w:color w:val="auto"/>
          <w:sz w:val="22"/>
          <w:szCs w:val="22"/>
        </w:rPr>
        <w:t xml:space="preserve">ałącznik </w:t>
      </w:r>
      <w:r w:rsidR="00703404" w:rsidRPr="00703404">
        <w:rPr>
          <w:rFonts w:ascii="Arial" w:hAnsi="Arial" w:cs="Arial"/>
          <w:bCs/>
          <w:color w:val="auto"/>
          <w:sz w:val="22"/>
          <w:szCs w:val="22"/>
        </w:rPr>
        <w:t>nr 3</w:t>
      </w:r>
      <w:r w:rsidRPr="00703404">
        <w:rPr>
          <w:rFonts w:ascii="Arial" w:hAnsi="Arial" w:cs="Arial"/>
          <w:b/>
          <w:bCs/>
          <w:color w:val="auto"/>
          <w:sz w:val="22"/>
          <w:szCs w:val="22"/>
        </w:rPr>
        <w:t xml:space="preserve"> </w:t>
      </w:r>
      <w:r w:rsidRPr="00D773C0">
        <w:rPr>
          <w:rFonts w:ascii="Arial" w:hAnsi="Arial" w:cs="Arial"/>
          <w:sz w:val="22"/>
          <w:szCs w:val="22"/>
        </w:rPr>
        <w:t xml:space="preserve">do SIWZ. </w:t>
      </w:r>
    </w:p>
    <w:p w:rsidR="00025B18" w:rsidRPr="00D773C0" w:rsidRDefault="00025B18" w:rsidP="00025B18">
      <w:pPr>
        <w:pStyle w:val="Default"/>
        <w:spacing w:after="120" w:line="276" w:lineRule="auto"/>
        <w:ind w:left="1134"/>
        <w:jc w:val="both"/>
        <w:rPr>
          <w:rFonts w:ascii="Arial" w:hAnsi="Arial" w:cs="Arial"/>
          <w:i/>
          <w:sz w:val="22"/>
          <w:szCs w:val="22"/>
        </w:rPr>
      </w:pPr>
      <w:r w:rsidRPr="00D773C0">
        <w:rPr>
          <w:rFonts w:ascii="Arial" w:hAnsi="Arial" w:cs="Arial"/>
          <w:bCs/>
          <w:i/>
          <w:sz w:val="22"/>
          <w:szCs w:val="22"/>
        </w:rPr>
        <w:t>(</w:t>
      </w:r>
      <w:r w:rsidRPr="00D773C0">
        <w:rPr>
          <w:rFonts w:ascii="Arial" w:hAnsi="Arial" w:cs="Arial"/>
          <w:i/>
          <w:sz w:val="22"/>
          <w:szCs w:val="22"/>
        </w:rPr>
        <w:t xml:space="preserve">Wykonawcy składający ofertę wspólną, przedstawiają albo razem jeden dokument albo każdy z Wykonawców oddzielnie składa dokument w formie </w:t>
      </w:r>
      <w:r w:rsidR="00703404" w:rsidRPr="00703404">
        <w:rPr>
          <w:rFonts w:ascii="Arial" w:hAnsi="Arial" w:cs="Arial"/>
          <w:bCs/>
          <w:i/>
          <w:color w:val="auto"/>
          <w:sz w:val="22"/>
          <w:szCs w:val="22"/>
        </w:rPr>
        <w:t>załącznika nr 3</w:t>
      </w:r>
      <w:r w:rsidRPr="00703404">
        <w:rPr>
          <w:rFonts w:ascii="Arial" w:hAnsi="Arial" w:cs="Arial"/>
          <w:b/>
          <w:bCs/>
          <w:i/>
          <w:color w:val="auto"/>
          <w:sz w:val="22"/>
          <w:szCs w:val="22"/>
        </w:rPr>
        <w:t xml:space="preserve"> </w:t>
      </w:r>
      <w:r w:rsidRPr="00D773C0">
        <w:rPr>
          <w:rFonts w:ascii="Arial" w:hAnsi="Arial" w:cs="Arial"/>
          <w:i/>
          <w:sz w:val="22"/>
          <w:szCs w:val="22"/>
        </w:rPr>
        <w:t xml:space="preserve">do SIWZ). </w:t>
      </w:r>
    </w:p>
    <w:p w:rsidR="00025B18" w:rsidRPr="00D773C0" w:rsidRDefault="00025B18" w:rsidP="00D34645">
      <w:pPr>
        <w:pStyle w:val="Default"/>
        <w:numPr>
          <w:ilvl w:val="0"/>
          <w:numId w:val="15"/>
        </w:numPr>
        <w:spacing w:after="120" w:line="276" w:lineRule="auto"/>
        <w:ind w:left="1134" w:hanging="567"/>
        <w:jc w:val="both"/>
        <w:rPr>
          <w:rFonts w:ascii="Arial" w:hAnsi="Arial" w:cs="Arial"/>
          <w:sz w:val="22"/>
          <w:szCs w:val="22"/>
        </w:rPr>
      </w:pPr>
      <w:r w:rsidRPr="00D773C0">
        <w:rPr>
          <w:rFonts w:ascii="Arial" w:hAnsi="Arial" w:cs="Arial"/>
          <w:sz w:val="22"/>
          <w:szCs w:val="22"/>
        </w:rPr>
        <w:t>Wykaz wykonanych, a w przypadku świadczeń okresowych i ciągłych, również wykonywanych głównych dostaw w zakresie niezbędnym do wykazania spełnienia warunku wiedzy i doświadczenia w okresie ostatnich trzech lat przed upływem terminu składania ofert, a jeżeli okres prowadzenia działalności jest krótszy – w tym okresie</w:t>
      </w:r>
      <w:r w:rsidRPr="00D773C0">
        <w:rPr>
          <w:rFonts w:ascii="Arial" w:hAnsi="Arial" w:cs="Arial"/>
          <w:b/>
          <w:bCs/>
          <w:sz w:val="22"/>
          <w:szCs w:val="22"/>
        </w:rPr>
        <w:t xml:space="preserve">, </w:t>
      </w:r>
      <w:r w:rsidRPr="00D773C0">
        <w:rPr>
          <w:rFonts w:ascii="Arial" w:hAnsi="Arial" w:cs="Arial"/>
          <w:sz w:val="22"/>
          <w:szCs w:val="22"/>
        </w:rPr>
        <w:t xml:space="preserve">z podaniem ich wartości, przedmiotu, dat wykonania i odbiorców, sporządzony według wzoru stanowiącego </w:t>
      </w:r>
      <w:r w:rsidR="00163EAB" w:rsidRPr="00163EAB">
        <w:rPr>
          <w:rFonts w:ascii="Arial" w:hAnsi="Arial" w:cs="Arial"/>
          <w:bCs/>
          <w:color w:val="auto"/>
          <w:sz w:val="22"/>
          <w:szCs w:val="22"/>
        </w:rPr>
        <w:t>z</w:t>
      </w:r>
      <w:r w:rsidRPr="00163EAB">
        <w:rPr>
          <w:rFonts w:ascii="Arial" w:hAnsi="Arial" w:cs="Arial"/>
          <w:bCs/>
          <w:color w:val="auto"/>
          <w:sz w:val="22"/>
          <w:szCs w:val="22"/>
        </w:rPr>
        <w:t>ałą</w:t>
      </w:r>
      <w:r w:rsidR="00163EAB" w:rsidRPr="00163EAB">
        <w:rPr>
          <w:rFonts w:ascii="Arial" w:hAnsi="Arial" w:cs="Arial"/>
          <w:bCs/>
          <w:color w:val="auto"/>
          <w:sz w:val="22"/>
          <w:szCs w:val="22"/>
        </w:rPr>
        <w:t>cznik nr 5</w:t>
      </w:r>
      <w:r w:rsidRPr="00163EAB">
        <w:rPr>
          <w:rFonts w:ascii="Arial" w:hAnsi="Arial" w:cs="Arial"/>
          <w:b/>
          <w:bCs/>
          <w:color w:val="auto"/>
          <w:sz w:val="22"/>
          <w:szCs w:val="22"/>
        </w:rPr>
        <w:t xml:space="preserve"> </w:t>
      </w:r>
      <w:r w:rsidRPr="00D773C0">
        <w:rPr>
          <w:rFonts w:ascii="Arial" w:hAnsi="Arial" w:cs="Arial"/>
          <w:sz w:val="22"/>
          <w:szCs w:val="22"/>
        </w:rPr>
        <w:t>do SIWZ oraz załączyć dowody, że dostawy te zostały wykonane lub są wykonywane należycie.</w:t>
      </w:r>
    </w:p>
    <w:p w:rsidR="00025B18" w:rsidRPr="00D773C0" w:rsidRDefault="00025B18" w:rsidP="00025B18">
      <w:pPr>
        <w:pStyle w:val="Default"/>
        <w:spacing w:after="120" w:line="276" w:lineRule="auto"/>
        <w:ind w:left="1701" w:hanging="567"/>
        <w:jc w:val="both"/>
        <w:rPr>
          <w:rFonts w:ascii="Arial" w:hAnsi="Arial" w:cs="Arial"/>
          <w:sz w:val="22"/>
          <w:szCs w:val="22"/>
          <w:u w:val="single"/>
        </w:rPr>
      </w:pPr>
      <w:r w:rsidRPr="00D773C0">
        <w:rPr>
          <w:rFonts w:ascii="Arial" w:hAnsi="Arial" w:cs="Arial"/>
          <w:sz w:val="22"/>
          <w:szCs w:val="22"/>
          <w:u w:val="single"/>
        </w:rPr>
        <w:t>Dowodami są:</w:t>
      </w:r>
    </w:p>
    <w:p w:rsidR="00025B18" w:rsidRPr="00D773C0" w:rsidRDefault="00025B18" w:rsidP="00D34645">
      <w:pPr>
        <w:pStyle w:val="Default"/>
        <w:numPr>
          <w:ilvl w:val="0"/>
          <w:numId w:val="16"/>
        </w:numPr>
        <w:spacing w:after="120" w:line="276" w:lineRule="auto"/>
        <w:ind w:left="1701" w:hanging="567"/>
        <w:jc w:val="both"/>
        <w:rPr>
          <w:rFonts w:ascii="Arial" w:hAnsi="Arial" w:cs="Arial"/>
          <w:sz w:val="22"/>
          <w:szCs w:val="22"/>
        </w:rPr>
      </w:pPr>
      <w:r w:rsidRPr="00D773C0">
        <w:rPr>
          <w:rFonts w:ascii="Arial" w:hAnsi="Arial" w:cs="Arial"/>
          <w:sz w:val="22"/>
          <w:szCs w:val="22"/>
        </w:rPr>
        <w:t xml:space="preserve">poświadczenie, z tym że w odniesieniu do nadal wykonywanych dostaw okresowych lub ciągłych poświadczenie powinno być wydane nie wcześniej niż na 3 miesiące przed upływem terminu składania ofert; </w:t>
      </w:r>
    </w:p>
    <w:p w:rsidR="00025B18" w:rsidRPr="00D773C0" w:rsidRDefault="00025B18" w:rsidP="00D34645">
      <w:pPr>
        <w:pStyle w:val="Default"/>
        <w:numPr>
          <w:ilvl w:val="0"/>
          <w:numId w:val="16"/>
        </w:numPr>
        <w:spacing w:after="120" w:line="276" w:lineRule="auto"/>
        <w:ind w:left="1701" w:hanging="567"/>
        <w:jc w:val="both"/>
        <w:rPr>
          <w:rFonts w:ascii="Arial" w:hAnsi="Arial" w:cs="Arial"/>
          <w:sz w:val="22"/>
          <w:szCs w:val="22"/>
        </w:rPr>
      </w:pPr>
      <w:r w:rsidRPr="00D773C0">
        <w:rPr>
          <w:rFonts w:ascii="Arial" w:hAnsi="Arial" w:cs="Arial"/>
          <w:sz w:val="22"/>
          <w:szCs w:val="22"/>
        </w:rPr>
        <w:t>oświadczenie Wykonawcy – jeżeli z uzasadnionych przyczyn o</w:t>
      </w:r>
      <w:r w:rsidR="00564862">
        <w:rPr>
          <w:rFonts w:ascii="Arial" w:hAnsi="Arial" w:cs="Arial"/>
          <w:sz w:val="22"/>
          <w:szCs w:val="22"/>
        </w:rPr>
        <w:t> </w:t>
      </w:r>
      <w:r w:rsidRPr="00D773C0">
        <w:rPr>
          <w:rFonts w:ascii="Arial" w:hAnsi="Arial" w:cs="Arial"/>
          <w:sz w:val="22"/>
          <w:szCs w:val="22"/>
        </w:rPr>
        <w:t xml:space="preserve">obiektywnym charakterze Wykonawca nie jest w stanie uzyskać w/w poświadczenia. </w:t>
      </w:r>
    </w:p>
    <w:p w:rsidR="00025B18" w:rsidRPr="00D773C0" w:rsidRDefault="00025B18" w:rsidP="00D34645">
      <w:pPr>
        <w:pStyle w:val="Default"/>
        <w:numPr>
          <w:ilvl w:val="0"/>
          <w:numId w:val="15"/>
        </w:numPr>
        <w:tabs>
          <w:tab w:val="left" w:pos="1134"/>
        </w:tabs>
        <w:spacing w:after="120" w:line="276" w:lineRule="auto"/>
        <w:ind w:left="1134" w:hanging="567"/>
        <w:jc w:val="both"/>
        <w:rPr>
          <w:rFonts w:ascii="Arial" w:hAnsi="Arial" w:cs="Arial"/>
          <w:sz w:val="22"/>
          <w:szCs w:val="22"/>
        </w:rPr>
      </w:pPr>
      <w:r w:rsidRPr="00D773C0">
        <w:rPr>
          <w:rFonts w:ascii="Arial" w:hAnsi="Arial" w:cs="Arial"/>
          <w:sz w:val="22"/>
          <w:szCs w:val="22"/>
        </w:rPr>
        <w:t>Pisemne zobowiązanie innych podmiotów do udostępnienia do dyspozycji Wykonawcy niezbędnych zasobów na okres korzystania z nich przy wykonywaniu zamówienia, jeżeli Wykonawca, wykazując spełnianie warunków, o</w:t>
      </w:r>
      <w:r w:rsidR="00D85442">
        <w:rPr>
          <w:rFonts w:ascii="Arial" w:hAnsi="Arial" w:cs="Arial"/>
          <w:sz w:val="22"/>
          <w:szCs w:val="22"/>
        </w:rPr>
        <w:t> </w:t>
      </w:r>
      <w:r w:rsidRPr="00D773C0">
        <w:rPr>
          <w:rFonts w:ascii="Arial" w:hAnsi="Arial" w:cs="Arial"/>
          <w:sz w:val="22"/>
          <w:szCs w:val="22"/>
        </w:rPr>
        <w:t xml:space="preserve">których mowa w art. 22 ust. 1 Ustawy, polegał będzie na zasobach tych podmiotów na zasadach określonych w art. 26 ust. 2b Ustawy. </w:t>
      </w:r>
    </w:p>
    <w:p w:rsidR="00025B18" w:rsidRPr="00D773C0" w:rsidRDefault="00025B18" w:rsidP="00D34645">
      <w:pPr>
        <w:pStyle w:val="Default"/>
        <w:numPr>
          <w:ilvl w:val="0"/>
          <w:numId w:val="14"/>
        </w:numPr>
        <w:spacing w:after="120" w:line="276" w:lineRule="auto"/>
        <w:ind w:left="567" w:hanging="567"/>
        <w:jc w:val="both"/>
        <w:rPr>
          <w:rFonts w:ascii="Arial" w:hAnsi="Arial" w:cs="Arial"/>
          <w:sz w:val="22"/>
          <w:szCs w:val="22"/>
        </w:rPr>
      </w:pPr>
      <w:r w:rsidRPr="00D773C0">
        <w:rPr>
          <w:rFonts w:ascii="Arial" w:hAnsi="Arial" w:cs="Arial"/>
          <w:sz w:val="22"/>
          <w:szCs w:val="22"/>
        </w:rPr>
        <w:t xml:space="preserve">W celu wykazania braku podstaw do wykluczenia w zakresie art. 24 ust. 1 Ustawy, każdy z Wykonawców zobowiązany jest przedłożyć wraz z ofertą następujące oświadczenia i dokumenty: </w:t>
      </w:r>
    </w:p>
    <w:p w:rsidR="00025B18" w:rsidRPr="00D773C0" w:rsidRDefault="00025B18" w:rsidP="00D34645">
      <w:pPr>
        <w:pStyle w:val="Default"/>
        <w:numPr>
          <w:ilvl w:val="1"/>
          <w:numId w:val="14"/>
        </w:numPr>
        <w:spacing w:after="120" w:line="276" w:lineRule="auto"/>
        <w:ind w:left="1134" w:hanging="567"/>
        <w:jc w:val="both"/>
        <w:rPr>
          <w:rFonts w:ascii="Arial" w:hAnsi="Arial" w:cs="Arial"/>
          <w:sz w:val="22"/>
          <w:szCs w:val="22"/>
        </w:rPr>
      </w:pPr>
      <w:r w:rsidRPr="00D773C0">
        <w:rPr>
          <w:rFonts w:ascii="Arial" w:hAnsi="Arial" w:cs="Arial"/>
          <w:sz w:val="22"/>
          <w:szCs w:val="22"/>
        </w:rPr>
        <w:t xml:space="preserve">Oświadczenie o braku podstaw do wykluczenia, sporządzone według wzoru </w:t>
      </w:r>
      <w:r w:rsidRPr="00B07116">
        <w:rPr>
          <w:rFonts w:ascii="Arial" w:hAnsi="Arial" w:cs="Arial"/>
          <w:color w:val="auto"/>
          <w:sz w:val="22"/>
          <w:szCs w:val="22"/>
        </w:rPr>
        <w:t>(</w:t>
      </w:r>
      <w:r w:rsidR="00B07116" w:rsidRPr="00B07116">
        <w:rPr>
          <w:rFonts w:ascii="Arial" w:hAnsi="Arial" w:cs="Arial"/>
          <w:bCs/>
          <w:color w:val="auto"/>
          <w:sz w:val="22"/>
          <w:szCs w:val="22"/>
        </w:rPr>
        <w:t>załącznik n</w:t>
      </w:r>
      <w:r w:rsidRPr="00B07116">
        <w:rPr>
          <w:rFonts w:ascii="Arial" w:hAnsi="Arial" w:cs="Arial"/>
          <w:bCs/>
          <w:color w:val="auto"/>
          <w:sz w:val="22"/>
          <w:szCs w:val="22"/>
        </w:rPr>
        <w:t xml:space="preserve">r </w:t>
      </w:r>
      <w:r w:rsidR="00B07116" w:rsidRPr="00B07116">
        <w:rPr>
          <w:rFonts w:ascii="Arial" w:hAnsi="Arial" w:cs="Arial"/>
          <w:bCs/>
          <w:color w:val="auto"/>
          <w:sz w:val="22"/>
          <w:szCs w:val="22"/>
        </w:rPr>
        <w:t>4</w:t>
      </w:r>
      <w:r w:rsidRPr="00D773C0">
        <w:rPr>
          <w:rFonts w:ascii="Arial" w:hAnsi="Arial" w:cs="Arial"/>
          <w:sz w:val="22"/>
          <w:szCs w:val="22"/>
        </w:rPr>
        <w:t>).</w:t>
      </w:r>
    </w:p>
    <w:p w:rsidR="00025B18" w:rsidRPr="00D773C0" w:rsidRDefault="00025B18" w:rsidP="00025B18">
      <w:pPr>
        <w:pStyle w:val="Default"/>
        <w:spacing w:after="120" w:line="276" w:lineRule="auto"/>
        <w:ind w:left="1134"/>
        <w:jc w:val="both"/>
        <w:rPr>
          <w:rFonts w:ascii="Arial" w:hAnsi="Arial" w:cs="Arial"/>
          <w:sz w:val="22"/>
          <w:szCs w:val="22"/>
        </w:rPr>
      </w:pPr>
      <w:r w:rsidRPr="00D773C0">
        <w:rPr>
          <w:rFonts w:ascii="Arial" w:hAnsi="Arial" w:cs="Arial"/>
          <w:sz w:val="22"/>
          <w:szCs w:val="22"/>
        </w:rPr>
        <w:t>(</w:t>
      </w:r>
      <w:r w:rsidRPr="00D773C0">
        <w:rPr>
          <w:rFonts w:ascii="Arial" w:hAnsi="Arial" w:cs="Arial"/>
          <w:i/>
          <w:iCs/>
          <w:sz w:val="22"/>
          <w:szCs w:val="22"/>
        </w:rPr>
        <w:t>w przypadku wspólnego ubiegania się o udzielenie niniejszego zamówienia przez dwóch lub więcej Wykonawców, w ofercie muszą być złożone przedmiotowe dokumenty dla każdego z nich</w:t>
      </w:r>
      <w:r w:rsidRPr="00D773C0">
        <w:rPr>
          <w:rFonts w:ascii="Arial" w:hAnsi="Arial" w:cs="Arial"/>
          <w:sz w:val="22"/>
          <w:szCs w:val="22"/>
        </w:rPr>
        <w:t xml:space="preserve">). </w:t>
      </w:r>
    </w:p>
    <w:p w:rsidR="00025B18" w:rsidRPr="00D773C0" w:rsidRDefault="00025B18" w:rsidP="00D34645">
      <w:pPr>
        <w:pStyle w:val="Default"/>
        <w:numPr>
          <w:ilvl w:val="1"/>
          <w:numId w:val="14"/>
        </w:numPr>
        <w:spacing w:after="120" w:line="276" w:lineRule="auto"/>
        <w:ind w:left="1134" w:hanging="567"/>
        <w:jc w:val="both"/>
        <w:rPr>
          <w:rFonts w:ascii="Arial" w:hAnsi="Arial" w:cs="Arial"/>
          <w:sz w:val="22"/>
          <w:szCs w:val="22"/>
        </w:rPr>
      </w:pPr>
      <w:r w:rsidRPr="00D773C0">
        <w:rPr>
          <w:rFonts w:ascii="Arial" w:hAnsi="Arial" w:cs="Arial"/>
          <w:sz w:val="22"/>
          <w:szCs w:val="22"/>
        </w:rPr>
        <w:lastRenderedPageBreak/>
        <w:t xml:space="preserve">Aktualny odpis z właściwego rejestru lub z Centralnej Ewidencji i Informacji o Działalności Gospodarczej, jeżeli odrębne przepisy wymagają wpisu do rejestru lub ewidencji w celu </w:t>
      </w:r>
      <w:r w:rsidRPr="00D773C0">
        <w:rPr>
          <w:rFonts w:ascii="Arial" w:hAnsi="Arial" w:cs="Arial"/>
          <w:color w:val="auto"/>
          <w:sz w:val="22"/>
          <w:szCs w:val="22"/>
        </w:rPr>
        <w:t xml:space="preserve">wykazania braku podstaw do wykluczenia w oparciu o art. 24 ust. 1 pkt 2 Ustawy, wystawiony nie wcześniej niż 6 miesięcy przed upływem terminu do składania ofert. </w:t>
      </w:r>
    </w:p>
    <w:p w:rsidR="00025B18" w:rsidRPr="00D773C0" w:rsidRDefault="00025B18" w:rsidP="00025B18">
      <w:pPr>
        <w:pStyle w:val="Default"/>
        <w:spacing w:after="120" w:line="276" w:lineRule="auto"/>
        <w:ind w:left="1134"/>
        <w:jc w:val="both"/>
        <w:rPr>
          <w:rFonts w:ascii="Arial" w:hAnsi="Arial" w:cs="Arial"/>
          <w:sz w:val="22"/>
          <w:szCs w:val="22"/>
        </w:rPr>
      </w:pPr>
      <w:r w:rsidRPr="00D773C0">
        <w:rPr>
          <w:rFonts w:ascii="Arial" w:hAnsi="Arial" w:cs="Arial"/>
          <w:color w:val="auto"/>
          <w:sz w:val="22"/>
          <w:szCs w:val="22"/>
        </w:rPr>
        <w:t>(</w:t>
      </w:r>
      <w:r w:rsidRPr="00D773C0">
        <w:rPr>
          <w:rFonts w:ascii="Arial" w:hAnsi="Arial" w:cs="Arial"/>
          <w:i/>
          <w:iCs/>
          <w:color w:val="auto"/>
          <w:sz w:val="22"/>
          <w:szCs w:val="22"/>
        </w:rPr>
        <w:t>w przypadku wspólnego ubiegania się o udzielenie zamówienia przez dwóch lub więcej Wykonawców w ofercie muszą być złożone przedmiotowe dokumenty dla każdego z nich</w:t>
      </w:r>
      <w:r w:rsidRPr="00D773C0">
        <w:rPr>
          <w:rFonts w:ascii="Arial" w:hAnsi="Arial" w:cs="Arial"/>
          <w:color w:val="auto"/>
          <w:sz w:val="22"/>
          <w:szCs w:val="22"/>
        </w:rPr>
        <w:t xml:space="preserve">) </w:t>
      </w:r>
    </w:p>
    <w:p w:rsidR="00025B18" w:rsidRPr="00D773C0" w:rsidRDefault="00025B18" w:rsidP="00D34645">
      <w:pPr>
        <w:pStyle w:val="Default"/>
        <w:numPr>
          <w:ilvl w:val="1"/>
          <w:numId w:val="14"/>
        </w:numPr>
        <w:spacing w:after="120" w:line="276" w:lineRule="auto"/>
        <w:ind w:left="1134" w:hanging="567"/>
        <w:jc w:val="both"/>
        <w:rPr>
          <w:rFonts w:ascii="Arial" w:hAnsi="Arial" w:cs="Arial"/>
          <w:sz w:val="22"/>
          <w:szCs w:val="22"/>
        </w:rPr>
      </w:pPr>
      <w:r w:rsidRPr="00D773C0">
        <w:rPr>
          <w:rFonts w:ascii="Arial" w:hAnsi="Arial" w:cs="Arial"/>
          <w:color w:val="auto"/>
          <w:sz w:val="22"/>
          <w:szCs w:val="22"/>
        </w:rPr>
        <w:t>Aktualne zaświadczenie właściwego naczelnika urzędu skarbowego potwierdzające, że Wykonawca nie zalega z opłaceniem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p>
    <w:p w:rsidR="00025B18" w:rsidRPr="00D773C0" w:rsidRDefault="00025B18" w:rsidP="00025B18">
      <w:pPr>
        <w:pStyle w:val="Default"/>
        <w:spacing w:after="120" w:line="276" w:lineRule="auto"/>
        <w:ind w:left="1134"/>
        <w:jc w:val="both"/>
        <w:rPr>
          <w:rFonts w:ascii="Arial" w:hAnsi="Arial" w:cs="Arial"/>
          <w:sz w:val="22"/>
          <w:szCs w:val="22"/>
        </w:rPr>
      </w:pPr>
      <w:r w:rsidRPr="00D773C0">
        <w:rPr>
          <w:rFonts w:ascii="Arial" w:hAnsi="Arial" w:cs="Arial"/>
          <w:color w:val="auto"/>
          <w:sz w:val="22"/>
          <w:szCs w:val="22"/>
        </w:rPr>
        <w:t>(</w:t>
      </w:r>
      <w:r w:rsidRPr="00D773C0">
        <w:rPr>
          <w:rFonts w:ascii="Arial" w:hAnsi="Arial" w:cs="Arial"/>
          <w:i/>
          <w:iCs/>
          <w:color w:val="auto"/>
          <w:sz w:val="22"/>
          <w:szCs w:val="22"/>
        </w:rPr>
        <w:t>w przypadku wspólnego ubiegania się o udzielenie zamówienia przez dwóch lub więcej Wykonawców w ofercie muszą być złożone przedmiotowe dokumenty dla każdego z nich</w:t>
      </w:r>
      <w:r w:rsidRPr="00D773C0">
        <w:rPr>
          <w:rFonts w:ascii="Arial" w:hAnsi="Arial" w:cs="Arial"/>
          <w:color w:val="auto"/>
          <w:sz w:val="22"/>
          <w:szCs w:val="22"/>
        </w:rPr>
        <w:t xml:space="preserve">) </w:t>
      </w:r>
    </w:p>
    <w:p w:rsidR="00025B18" w:rsidRPr="00D773C0" w:rsidRDefault="00025B18" w:rsidP="00D34645">
      <w:pPr>
        <w:pStyle w:val="Default"/>
        <w:numPr>
          <w:ilvl w:val="1"/>
          <w:numId w:val="14"/>
        </w:numPr>
        <w:spacing w:after="120" w:line="276" w:lineRule="auto"/>
        <w:ind w:left="1134" w:hanging="567"/>
        <w:jc w:val="both"/>
        <w:rPr>
          <w:rFonts w:ascii="Arial" w:hAnsi="Arial" w:cs="Arial"/>
          <w:sz w:val="22"/>
          <w:szCs w:val="22"/>
        </w:rPr>
      </w:pPr>
      <w:r w:rsidRPr="00D773C0">
        <w:rPr>
          <w:rFonts w:ascii="Arial" w:hAnsi="Arial" w:cs="Arial"/>
          <w:color w:val="auto"/>
          <w:sz w:val="22"/>
          <w:szCs w:val="22"/>
        </w:rPr>
        <w:t>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wystawione nie wcześniej niż 3 miesiące przed upływem terminu składania ofert.</w:t>
      </w:r>
    </w:p>
    <w:p w:rsidR="00025B18" w:rsidRPr="00D773C0" w:rsidRDefault="00025B18" w:rsidP="00025B18">
      <w:pPr>
        <w:pStyle w:val="Default"/>
        <w:spacing w:after="120" w:line="276" w:lineRule="auto"/>
        <w:ind w:left="1134"/>
        <w:jc w:val="both"/>
        <w:rPr>
          <w:rFonts w:ascii="Arial" w:hAnsi="Arial" w:cs="Arial"/>
          <w:sz w:val="22"/>
          <w:szCs w:val="22"/>
        </w:rPr>
      </w:pPr>
      <w:r w:rsidRPr="00D773C0">
        <w:rPr>
          <w:rFonts w:ascii="Arial" w:hAnsi="Arial" w:cs="Arial"/>
          <w:color w:val="auto"/>
          <w:sz w:val="22"/>
          <w:szCs w:val="22"/>
        </w:rPr>
        <w:t>(</w:t>
      </w:r>
      <w:r w:rsidRPr="00D773C0">
        <w:rPr>
          <w:rFonts w:ascii="Arial" w:hAnsi="Arial" w:cs="Arial"/>
          <w:i/>
          <w:iCs/>
          <w:color w:val="auto"/>
          <w:sz w:val="22"/>
          <w:szCs w:val="22"/>
        </w:rPr>
        <w:t>w przypadku wspólnego ubiegania się o udzielenie niniejszego zamówienia przez dwóch lub więcej Wykonawców, w ofercie muszą być złożone przedmiotowe dokumenty dla każdego z nich</w:t>
      </w:r>
      <w:r w:rsidRPr="00D773C0">
        <w:rPr>
          <w:rFonts w:ascii="Arial" w:hAnsi="Arial" w:cs="Arial"/>
          <w:color w:val="auto"/>
          <w:sz w:val="22"/>
          <w:szCs w:val="22"/>
        </w:rPr>
        <w:t xml:space="preserve">) </w:t>
      </w:r>
    </w:p>
    <w:p w:rsidR="00025B18" w:rsidRPr="00D773C0" w:rsidRDefault="00025B18" w:rsidP="00D34645">
      <w:pPr>
        <w:pStyle w:val="Default"/>
        <w:numPr>
          <w:ilvl w:val="1"/>
          <w:numId w:val="14"/>
        </w:numPr>
        <w:spacing w:after="120" w:line="276" w:lineRule="auto"/>
        <w:ind w:left="1134" w:hanging="567"/>
        <w:jc w:val="both"/>
        <w:rPr>
          <w:rFonts w:ascii="Arial" w:hAnsi="Arial" w:cs="Arial"/>
          <w:sz w:val="22"/>
          <w:szCs w:val="22"/>
        </w:rPr>
      </w:pPr>
      <w:r w:rsidRPr="00D773C0">
        <w:rPr>
          <w:rFonts w:ascii="Arial" w:hAnsi="Arial" w:cs="Arial"/>
          <w:color w:val="auto"/>
          <w:sz w:val="22"/>
          <w:szCs w:val="22"/>
        </w:rPr>
        <w:t xml:space="preserve">Listę podmiotów należących do tej samej grupy kapitałowej w rozumieniu ustawy z dnia 16 lutego 2007 r. o ochronie konkurencji i konsumentów (Dz. U. z 2007 r. Nr 50, poz. 331 z </w:t>
      </w:r>
      <w:proofErr w:type="spellStart"/>
      <w:r w:rsidRPr="00D773C0">
        <w:rPr>
          <w:rFonts w:ascii="Arial" w:hAnsi="Arial" w:cs="Arial"/>
          <w:color w:val="auto"/>
          <w:sz w:val="22"/>
          <w:szCs w:val="22"/>
        </w:rPr>
        <w:t>późn</w:t>
      </w:r>
      <w:proofErr w:type="spellEnd"/>
      <w:r w:rsidRPr="00D773C0">
        <w:rPr>
          <w:rFonts w:ascii="Arial" w:hAnsi="Arial" w:cs="Arial"/>
          <w:color w:val="auto"/>
          <w:sz w:val="22"/>
          <w:szCs w:val="22"/>
        </w:rPr>
        <w:t xml:space="preserve">. zm.) albo oświadczenie, iż nie należy do grupy kapitałowej w rozumieniu w/w Ustawy, sporządzoną na podstawie wzoru stanowiącego </w:t>
      </w:r>
      <w:r w:rsidR="000B4F53" w:rsidRPr="000B4F53">
        <w:rPr>
          <w:rFonts w:ascii="Arial" w:hAnsi="Arial" w:cs="Arial"/>
          <w:bCs/>
          <w:color w:val="auto"/>
          <w:sz w:val="22"/>
          <w:szCs w:val="22"/>
        </w:rPr>
        <w:t>załącznik nr 6</w:t>
      </w:r>
      <w:r w:rsidRPr="000B4F53">
        <w:rPr>
          <w:rFonts w:ascii="Arial" w:hAnsi="Arial" w:cs="Arial"/>
          <w:b/>
          <w:bCs/>
          <w:color w:val="auto"/>
          <w:sz w:val="22"/>
          <w:szCs w:val="22"/>
        </w:rPr>
        <w:t xml:space="preserve"> </w:t>
      </w:r>
      <w:r w:rsidRPr="00D773C0">
        <w:rPr>
          <w:rFonts w:ascii="Arial" w:hAnsi="Arial" w:cs="Arial"/>
          <w:color w:val="auto"/>
          <w:sz w:val="22"/>
          <w:szCs w:val="22"/>
        </w:rPr>
        <w:t>do SIWZ.</w:t>
      </w:r>
    </w:p>
    <w:p w:rsidR="00025B18" w:rsidRPr="00D773C0" w:rsidRDefault="00025B18" w:rsidP="00025B18">
      <w:pPr>
        <w:pStyle w:val="Default"/>
        <w:spacing w:after="120" w:line="276" w:lineRule="auto"/>
        <w:ind w:left="1134"/>
        <w:jc w:val="both"/>
        <w:rPr>
          <w:rFonts w:ascii="Arial" w:hAnsi="Arial" w:cs="Arial"/>
          <w:sz w:val="22"/>
          <w:szCs w:val="22"/>
        </w:rPr>
      </w:pPr>
      <w:r w:rsidRPr="00D773C0">
        <w:rPr>
          <w:rFonts w:ascii="Arial" w:hAnsi="Arial" w:cs="Arial"/>
          <w:color w:val="auto"/>
          <w:sz w:val="22"/>
          <w:szCs w:val="22"/>
        </w:rPr>
        <w:t>(</w:t>
      </w:r>
      <w:r w:rsidRPr="00D773C0">
        <w:rPr>
          <w:rFonts w:ascii="Arial" w:hAnsi="Arial" w:cs="Arial"/>
          <w:i/>
          <w:iCs/>
          <w:color w:val="auto"/>
          <w:sz w:val="22"/>
          <w:szCs w:val="22"/>
        </w:rPr>
        <w:t>w przypadku wspólnego ubiegania się o udzielenie niniejszego zamówienia przez dwóch lub więcej Wykonawców, w ofercie muszą być złożone przedmiotowe dokumenty dla każdego z nich</w:t>
      </w:r>
      <w:r w:rsidRPr="00D773C0">
        <w:rPr>
          <w:rFonts w:ascii="Arial" w:hAnsi="Arial" w:cs="Arial"/>
          <w:color w:val="auto"/>
          <w:sz w:val="22"/>
          <w:szCs w:val="22"/>
        </w:rPr>
        <w:t>)</w:t>
      </w:r>
    </w:p>
    <w:p w:rsidR="00025B18" w:rsidRPr="00D773C0" w:rsidRDefault="00025B18" w:rsidP="00D34645">
      <w:pPr>
        <w:pStyle w:val="Default"/>
        <w:numPr>
          <w:ilvl w:val="1"/>
          <w:numId w:val="14"/>
        </w:numPr>
        <w:spacing w:after="120" w:line="276" w:lineRule="auto"/>
        <w:ind w:left="1134" w:hanging="567"/>
        <w:jc w:val="both"/>
        <w:rPr>
          <w:rFonts w:ascii="Arial" w:hAnsi="Arial" w:cs="Arial"/>
          <w:sz w:val="22"/>
          <w:szCs w:val="22"/>
        </w:rPr>
      </w:pPr>
      <w:r w:rsidRPr="00D773C0">
        <w:rPr>
          <w:rFonts w:ascii="Arial" w:hAnsi="Arial" w:cs="Arial"/>
          <w:sz w:val="22"/>
          <w:szCs w:val="22"/>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025B18" w:rsidRPr="00D773C0" w:rsidRDefault="00025B18" w:rsidP="00D34645">
      <w:pPr>
        <w:pStyle w:val="Default"/>
        <w:numPr>
          <w:ilvl w:val="1"/>
          <w:numId w:val="14"/>
        </w:numPr>
        <w:spacing w:after="120" w:line="276" w:lineRule="auto"/>
        <w:ind w:left="1134" w:hanging="567"/>
        <w:jc w:val="both"/>
        <w:rPr>
          <w:rFonts w:ascii="Arial" w:hAnsi="Arial" w:cs="Arial"/>
          <w:sz w:val="22"/>
          <w:szCs w:val="22"/>
        </w:rPr>
      </w:pPr>
      <w:r w:rsidRPr="00D773C0">
        <w:rPr>
          <w:rFonts w:ascii="Arial" w:hAnsi="Arial" w:cs="Arial"/>
          <w:sz w:val="22"/>
          <w:szCs w:val="22"/>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025B18" w:rsidRPr="00D773C0" w:rsidRDefault="00025B18" w:rsidP="00D34645">
      <w:pPr>
        <w:pStyle w:val="Default"/>
        <w:numPr>
          <w:ilvl w:val="1"/>
          <w:numId w:val="14"/>
        </w:numPr>
        <w:spacing w:after="120" w:line="276" w:lineRule="auto"/>
        <w:ind w:left="1134" w:hanging="567"/>
        <w:jc w:val="both"/>
        <w:rPr>
          <w:rFonts w:ascii="Arial" w:hAnsi="Arial" w:cs="Arial"/>
          <w:sz w:val="22"/>
          <w:szCs w:val="22"/>
        </w:rPr>
      </w:pPr>
      <w:r w:rsidRPr="00D773C0">
        <w:rPr>
          <w:rFonts w:ascii="Arial" w:hAnsi="Arial" w:cs="Arial"/>
          <w:sz w:val="22"/>
          <w:szCs w:val="22"/>
        </w:rPr>
        <w:lastRenderedPageBreak/>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025B18" w:rsidRPr="00D773C0" w:rsidRDefault="00025B18" w:rsidP="00D34645">
      <w:pPr>
        <w:pStyle w:val="Default"/>
        <w:numPr>
          <w:ilvl w:val="1"/>
          <w:numId w:val="14"/>
        </w:numPr>
        <w:spacing w:after="120" w:line="276" w:lineRule="auto"/>
        <w:ind w:left="1134" w:hanging="567"/>
        <w:jc w:val="both"/>
        <w:rPr>
          <w:rFonts w:ascii="Arial" w:hAnsi="Arial" w:cs="Arial"/>
          <w:sz w:val="22"/>
          <w:szCs w:val="22"/>
        </w:rPr>
      </w:pPr>
      <w:r w:rsidRPr="00D773C0">
        <w:rPr>
          <w:rFonts w:ascii="Arial" w:hAnsi="Arial" w:cs="Arial"/>
          <w:sz w:val="22"/>
          <w:szCs w:val="22"/>
        </w:rPr>
        <w:t>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025B18" w:rsidRPr="00D773C0" w:rsidRDefault="00025B18" w:rsidP="00D34645">
      <w:pPr>
        <w:pStyle w:val="Default"/>
        <w:numPr>
          <w:ilvl w:val="1"/>
          <w:numId w:val="14"/>
        </w:numPr>
        <w:spacing w:after="120" w:line="276" w:lineRule="auto"/>
        <w:ind w:left="1134" w:hanging="567"/>
        <w:jc w:val="both"/>
        <w:rPr>
          <w:rFonts w:ascii="Arial" w:hAnsi="Arial" w:cs="Arial"/>
          <w:sz w:val="22"/>
          <w:szCs w:val="22"/>
        </w:rPr>
      </w:pPr>
      <w:r w:rsidRPr="00D773C0">
        <w:rPr>
          <w:rFonts w:ascii="Arial" w:hAnsi="Arial" w:cs="Arial"/>
          <w:color w:val="auto"/>
          <w:sz w:val="22"/>
          <w:szCs w:val="22"/>
        </w:rPr>
        <w:t>Jeżeli Wykonawca ma siedzibę lub miejsce zamieszkania poza terytorium Rzeczypospolitej Polskiej, zamiast do</w:t>
      </w:r>
      <w:r w:rsidR="00C6704E">
        <w:rPr>
          <w:rFonts w:ascii="Arial" w:hAnsi="Arial" w:cs="Arial"/>
          <w:color w:val="auto"/>
          <w:sz w:val="22"/>
          <w:szCs w:val="22"/>
        </w:rPr>
        <w:t>kumentów, o których mowa w pkt 2), 3), 4), 6), 7), 8)</w:t>
      </w:r>
      <w:r w:rsidRPr="00D773C0">
        <w:rPr>
          <w:rFonts w:ascii="Arial" w:hAnsi="Arial" w:cs="Arial"/>
          <w:color w:val="auto"/>
          <w:sz w:val="22"/>
          <w:szCs w:val="22"/>
        </w:rPr>
        <w:t xml:space="preserve">, składa dokument lub dokumenty wystawione w kraju, w którym ma siedzibę lub miejsce zamieszkania, potwierdzające odpowiednio, że: </w:t>
      </w:r>
    </w:p>
    <w:p w:rsidR="00025B18" w:rsidRPr="00D773C0" w:rsidRDefault="00025B18" w:rsidP="00D34645">
      <w:pPr>
        <w:pStyle w:val="Default"/>
        <w:numPr>
          <w:ilvl w:val="1"/>
          <w:numId w:val="17"/>
        </w:numPr>
        <w:spacing w:after="120" w:line="276" w:lineRule="auto"/>
        <w:ind w:left="1701" w:hanging="567"/>
        <w:jc w:val="both"/>
        <w:rPr>
          <w:rFonts w:ascii="Arial" w:hAnsi="Arial" w:cs="Arial"/>
          <w:sz w:val="22"/>
          <w:szCs w:val="22"/>
        </w:rPr>
      </w:pPr>
      <w:r w:rsidRPr="00D773C0">
        <w:rPr>
          <w:rFonts w:ascii="Arial" w:hAnsi="Arial" w:cs="Arial"/>
          <w:color w:val="auto"/>
          <w:sz w:val="22"/>
          <w:szCs w:val="22"/>
        </w:rPr>
        <w:t>nie otwarto jego likwidacji ani nie ogłoszono upadłości,</w:t>
      </w:r>
    </w:p>
    <w:p w:rsidR="00025B18" w:rsidRPr="00D773C0" w:rsidRDefault="00025B18" w:rsidP="00D34645">
      <w:pPr>
        <w:pStyle w:val="Default"/>
        <w:numPr>
          <w:ilvl w:val="1"/>
          <w:numId w:val="17"/>
        </w:numPr>
        <w:spacing w:after="120" w:line="276" w:lineRule="auto"/>
        <w:ind w:left="1701" w:hanging="567"/>
        <w:jc w:val="both"/>
        <w:rPr>
          <w:rFonts w:ascii="Arial" w:hAnsi="Arial" w:cs="Arial"/>
          <w:sz w:val="22"/>
          <w:szCs w:val="22"/>
        </w:rPr>
      </w:pPr>
      <w:r w:rsidRPr="00D773C0">
        <w:rPr>
          <w:rFonts w:ascii="Arial" w:hAnsi="Arial" w:cs="Arial"/>
          <w:color w:val="auto"/>
          <w:sz w:val="22"/>
          <w:szCs w:val="22"/>
        </w:rPr>
        <w:t>nie zalega z uiszczeniem podatków, opłat lub składek na ubezpieczenie zdrowotne i społeczne albo że uzyskał przewidziane prawem zwolnienie, odroczenie lub rozłożenie na raty zaległych płatności lub wstrzymanie w całości wykonania decyzji właściwego organu,</w:t>
      </w:r>
    </w:p>
    <w:p w:rsidR="00025B18" w:rsidRPr="00D773C0" w:rsidRDefault="00025B18" w:rsidP="00D34645">
      <w:pPr>
        <w:pStyle w:val="Default"/>
        <w:numPr>
          <w:ilvl w:val="1"/>
          <w:numId w:val="17"/>
        </w:numPr>
        <w:spacing w:after="120" w:line="276" w:lineRule="auto"/>
        <w:ind w:left="1701" w:hanging="567"/>
        <w:jc w:val="both"/>
        <w:rPr>
          <w:rFonts w:ascii="Arial" w:hAnsi="Arial" w:cs="Arial"/>
          <w:sz w:val="22"/>
          <w:szCs w:val="22"/>
        </w:rPr>
      </w:pPr>
      <w:r w:rsidRPr="00D773C0">
        <w:rPr>
          <w:rFonts w:ascii="Arial" w:hAnsi="Arial" w:cs="Arial"/>
          <w:sz w:val="22"/>
          <w:szCs w:val="22"/>
        </w:rPr>
        <w:t>nie orzeczono wobec niego zakazu ubiegania się o zamówienie,</w:t>
      </w:r>
    </w:p>
    <w:p w:rsidR="00025B18" w:rsidRPr="00D773C0" w:rsidRDefault="00C9318C" w:rsidP="00D34645">
      <w:pPr>
        <w:pStyle w:val="Default"/>
        <w:numPr>
          <w:ilvl w:val="1"/>
          <w:numId w:val="17"/>
        </w:numPr>
        <w:spacing w:after="120" w:line="276" w:lineRule="auto"/>
        <w:ind w:left="1701" w:hanging="567"/>
        <w:jc w:val="both"/>
        <w:rPr>
          <w:rFonts w:ascii="Arial" w:hAnsi="Arial" w:cs="Arial"/>
          <w:sz w:val="22"/>
          <w:szCs w:val="22"/>
        </w:rPr>
      </w:pPr>
      <w:r>
        <w:rPr>
          <w:rFonts w:ascii="Arial" w:hAnsi="Arial" w:cs="Arial"/>
          <w:sz w:val="22"/>
          <w:szCs w:val="22"/>
        </w:rPr>
        <w:t>pkt. 6) i 8)</w:t>
      </w:r>
      <w:r w:rsidR="00025B18" w:rsidRPr="00D773C0">
        <w:rPr>
          <w:rFonts w:ascii="Arial" w:hAnsi="Arial" w:cs="Arial"/>
          <w:sz w:val="22"/>
          <w:szCs w:val="22"/>
        </w:rPr>
        <w:t xml:space="preserve"> - składa zaświadczenie właściwego organu sądowego lub administracyjnego miejsca zamieszkania albo zamieszkania osoby, której dokumenty dotyczą, w zakresie określonym w art. 24 ust. 1 pkt. 4-8, 10-11 Ustawy.</w:t>
      </w:r>
    </w:p>
    <w:p w:rsidR="00025B18" w:rsidRPr="00D773C0" w:rsidRDefault="00025B18" w:rsidP="00D34645">
      <w:pPr>
        <w:pStyle w:val="Default"/>
        <w:numPr>
          <w:ilvl w:val="1"/>
          <w:numId w:val="14"/>
        </w:numPr>
        <w:spacing w:after="120" w:line="276" w:lineRule="auto"/>
        <w:ind w:left="1134" w:hanging="567"/>
        <w:jc w:val="both"/>
        <w:rPr>
          <w:rFonts w:ascii="Arial" w:hAnsi="Arial" w:cs="Arial"/>
          <w:sz w:val="22"/>
          <w:szCs w:val="22"/>
        </w:rPr>
      </w:pPr>
      <w:r w:rsidRPr="00D773C0">
        <w:rPr>
          <w:rFonts w:ascii="Arial" w:hAnsi="Arial" w:cs="Arial"/>
          <w:color w:val="auto"/>
          <w:sz w:val="22"/>
          <w:szCs w:val="22"/>
        </w:rPr>
        <w:t>Do</w:t>
      </w:r>
      <w:r w:rsidR="00903AC0">
        <w:rPr>
          <w:rFonts w:ascii="Arial" w:hAnsi="Arial" w:cs="Arial"/>
          <w:color w:val="auto"/>
          <w:sz w:val="22"/>
          <w:szCs w:val="22"/>
        </w:rPr>
        <w:t xml:space="preserve">kumenty, o których mowa w pkt 10) </w:t>
      </w:r>
      <w:proofErr w:type="spellStart"/>
      <w:r w:rsidR="00903AC0">
        <w:rPr>
          <w:rFonts w:ascii="Arial" w:hAnsi="Arial" w:cs="Arial"/>
          <w:color w:val="auto"/>
          <w:sz w:val="22"/>
          <w:szCs w:val="22"/>
        </w:rPr>
        <w:t>punktor</w:t>
      </w:r>
      <w:proofErr w:type="spellEnd"/>
      <w:r w:rsidRPr="00D773C0">
        <w:rPr>
          <w:rFonts w:ascii="Arial" w:hAnsi="Arial" w:cs="Arial"/>
          <w:color w:val="auto"/>
          <w:sz w:val="22"/>
          <w:szCs w:val="22"/>
        </w:rPr>
        <w:t xml:space="preserve"> pierwszy, trzeci i czwarty powinny być wystawione nie wcześniej niż 6 miesięcy przed upływem terminu składania ofert, natomiast do</w:t>
      </w:r>
      <w:r w:rsidR="00903AC0">
        <w:rPr>
          <w:rFonts w:ascii="Arial" w:hAnsi="Arial" w:cs="Arial"/>
          <w:color w:val="auto"/>
          <w:sz w:val="22"/>
          <w:szCs w:val="22"/>
        </w:rPr>
        <w:t xml:space="preserve">kumenty, o których mowa w pkt 10) </w:t>
      </w:r>
      <w:proofErr w:type="spellStart"/>
      <w:r w:rsidR="00903AC0">
        <w:rPr>
          <w:rFonts w:ascii="Arial" w:hAnsi="Arial" w:cs="Arial"/>
          <w:color w:val="auto"/>
          <w:sz w:val="22"/>
          <w:szCs w:val="22"/>
        </w:rPr>
        <w:t>punktor</w:t>
      </w:r>
      <w:proofErr w:type="spellEnd"/>
      <w:r w:rsidRPr="00D773C0">
        <w:rPr>
          <w:rFonts w:ascii="Arial" w:hAnsi="Arial" w:cs="Arial"/>
          <w:color w:val="auto"/>
          <w:sz w:val="22"/>
          <w:szCs w:val="22"/>
        </w:rPr>
        <w:t xml:space="preserve"> drugi, powinny być wystawione nie wcześniej niż 3 miesiące przed upływem terminu składania ofert.</w:t>
      </w:r>
    </w:p>
    <w:p w:rsidR="00025B18" w:rsidRPr="00D773C0" w:rsidRDefault="00025B18" w:rsidP="00D34645">
      <w:pPr>
        <w:pStyle w:val="Default"/>
        <w:numPr>
          <w:ilvl w:val="1"/>
          <w:numId w:val="14"/>
        </w:numPr>
        <w:spacing w:after="120" w:line="276" w:lineRule="auto"/>
        <w:ind w:left="1134" w:hanging="567"/>
        <w:jc w:val="both"/>
        <w:rPr>
          <w:rFonts w:ascii="Arial" w:hAnsi="Arial" w:cs="Arial"/>
          <w:sz w:val="22"/>
          <w:szCs w:val="22"/>
        </w:rPr>
      </w:pPr>
      <w:r w:rsidRPr="00D773C0">
        <w:rPr>
          <w:rFonts w:ascii="Arial" w:hAnsi="Arial" w:cs="Arial"/>
          <w:color w:val="auto"/>
          <w:sz w:val="22"/>
          <w:szCs w:val="22"/>
        </w:rPr>
        <w:t>Jeżeli w miejscu zamieszkania osoby lub kraju, w którym Wykonawca ma siedzibę lub miejsce zamieszkania, nie wydaje się dok</w:t>
      </w:r>
      <w:r w:rsidR="000465D2">
        <w:rPr>
          <w:rFonts w:ascii="Arial" w:hAnsi="Arial" w:cs="Arial"/>
          <w:color w:val="auto"/>
          <w:sz w:val="22"/>
          <w:szCs w:val="22"/>
        </w:rPr>
        <w:t>umentów, o których mowa w pkt 10)</w:t>
      </w:r>
      <w:r w:rsidRPr="00D773C0">
        <w:rPr>
          <w:rFonts w:ascii="Arial" w:hAnsi="Arial" w:cs="Arial"/>
          <w:color w:val="auto"/>
          <w:sz w:val="22"/>
          <w:szCs w:val="22"/>
        </w:rPr>
        <w:t xml:space="preserve"> zastępuje się je dokumentem zawierającym oświadczenie, w którym określa się także osoby uprawnione do reprezentowania Wykonawcy, złożone przed notariuszem, właściwym organem sądowym, administracyjnym albo organem samorządu zawodowego lub gospodarczego odpowiednio do miejsca zamieszkania osoby lub kraju, w którym Wykonawca ma siedzibę lub miejsce zamieszkania. Postanowienia pkt </w:t>
      </w:r>
      <w:r w:rsidR="000465D2">
        <w:rPr>
          <w:rFonts w:ascii="Arial" w:hAnsi="Arial" w:cs="Arial"/>
          <w:color w:val="auto"/>
          <w:sz w:val="22"/>
          <w:szCs w:val="22"/>
        </w:rPr>
        <w:t>11)</w:t>
      </w:r>
      <w:r w:rsidRPr="00D773C0">
        <w:rPr>
          <w:rFonts w:ascii="Arial" w:hAnsi="Arial" w:cs="Arial"/>
          <w:color w:val="auto"/>
          <w:sz w:val="22"/>
          <w:szCs w:val="22"/>
        </w:rPr>
        <w:t xml:space="preserve"> stosuje się odpowiednio.</w:t>
      </w:r>
    </w:p>
    <w:p w:rsidR="00025B18" w:rsidRPr="00D773C0" w:rsidRDefault="00025B18" w:rsidP="00D34645">
      <w:pPr>
        <w:pStyle w:val="Default"/>
        <w:numPr>
          <w:ilvl w:val="1"/>
          <w:numId w:val="14"/>
        </w:numPr>
        <w:spacing w:after="120" w:line="276" w:lineRule="auto"/>
        <w:ind w:left="1134" w:hanging="567"/>
        <w:jc w:val="both"/>
        <w:rPr>
          <w:rFonts w:ascii="Arial" w:hAnsi="Arial" w:cs="Arial"/>
          <w:sz w:val="22"/>
          <w:szCs w:val="22"/>
        </w:rPr>
      </w:pPr>
      <w:r w:rsidRPr="00D773C0">
        <w:rPr>
          <w:rFonts w:ascii="Arial" w:hAnsi="Arial" w:cs="Arial"/>
          <w:color w:val="auto"/>
          <w:sz w:val="22"/>
          <w:szCs w:val="22"/>
        </w:rPr>
        <w:lastRenderedPageBreak/>
        <w:t xml:space="preserve">W przypadku wątpliwości, co do treści dokumentu złożonego przez Wykonawcę mającego siedzibę lub miejsce zamieszkania poza terytorium Rzeczypospolitej Polskiej, Zamawiający upoważniony może zwrócić się do właściwych organów odpowiednio do miejsca zamieszkania osoby lub kraju, w którym Wykonawca ma siedzibę lub miejsce zamieszkania, z wnioskiem o udzielenie niezbędnych informacji dotyczących przedłożonego dokumentu. </w:t>
      </w:r>
    </w:p>
    <w:p w:rsidR="00025B18" w:rsidRPr="005D0E7B" w:rsidRDefault="00025B18" w:rsidP="003E1CB0">
      <w:pPr>
        <w:pStyle w:val="Default"/>
        <w:numPr>
          <w:ilvl w:val="1"/>
          <w:numId w:val="14"/>
        </w:numPr>
        <w:spacing w:after="120" w:line="276" w:lineRule="auto"/>
        <w:ind w:left="1134" w:hanging="567"/>
        <w:jc w:val="both"/>
        <w:rPr>
          <w:rFonts w:ascii="Arial" w:hAnsi="Arial" w:cs="Arial"/>
          <w:sz w:val="22"/>
          <w:szCs w:val="22"/>
        </w:rPr>
      </w:pPr>
      <w:r w:rsidRPr="00D773C0">
        <w:rPr>
          <w:rFonts w:ascii="Arial" w:hAnsi="Arial" w:cs="Arial"/>
          <w:color w:val="auto"/>
          <w:sz w:val="22"/>
          <w:szCs w:val="22"/>
        </w:rPr>
        <w:t>Jeżeli Wykonawca, wykazując spełnianie warunków, o których mowa w art. 22 ust. 1 Ustawy, polega na zasobach innych podmiotów na zasadach określonych w art. 26 ust. 2b Ustawy, a podmioty te będą brały udział w realizacji części zamówienia, Wykonawca zobowiązany jest dodatkowo wykazać, że w odniesieniu do tych podmiotów brak jest podstaw do wykluczenia z postępowania o udzielenie Zamówienia poprzez złożenie wraz z ofertą wymaganych dokumentów, potwierdzających brak podstaw do wykluc</w:t>
      </w:r>
      <w:r w:rsidR="004D5CC6">
        <w:rPr>
          <w:rFonts w:ascii="Arial" w:hAnsi="Arial" w:cs="Arial"/>
          <w:color w:val="auto"/>
          <w:sz w:val="22"/>
          <w:szCs w:val="22"/>
        </w:rPr>
        <w:t>zenia określonych w pkt</w:t>
      </w:r>
      <w:r w:rsidR="00435F31">
        <w:rPr>
          <w:rFonts w:ascii="Arial" w:hAnsi="Arial" w:cs="Arial"/>
          <w:color w:val="auto"/>
          <w:sz w:val="22"/>
          <w:szCs w:val="22"/>
        </w:rPr>
        <w:t>.</w:t>
      </w:r>
      <w:r w:rsidR="004D5CC6">
        <w:rPr>
          <w:rFonts w:ascii="Arial" w:hAnsi="Arial" w:cs="Arial"/>
          <w:color w:val="auto"/>
          <w:sz w:val="22"/>
          <w:szCs w:val="22"/>
        </w:rPr>
        <w:t xml:space="preserve"> 2), 3), 4), 6), 7), 8)</w:t>
      </w:r>
      <w:r w:rsidRPr="00D773C0">
        <w:rPr>
          <w:rFonts w:ascii="Arial" w:hAnsi="Arial" w:cs="Arial"/>
          <w:color w:val="auto"/>
          <w:sz w:val="22"/>
          <w:szCs w:val="22"/>
        </w:rPr>
        <w:t xml:space="preserve">, wraz z oświadczeniem o braku podstaw do wykluczenia według wzoru stanowiącego </w:t>
      </w:r>
      <w:r w:rsidR="008B6417" w:rsidRPr="008B6417">
        <w:rPr>
          <w:rFonts w:ascii="Arial" w:hAnsi="Arial" w:cs="Arial"/>
          <w:color w:val="auto"/>
          <w:sz w:val="22"/>
          <w:szCs w:val="22"/>
        </w:rPr>
        <w:t>z</w:t>
      </w:r>
      <w:r w:rsidR="008B6417" w:rsidRPr="008B6417">
        <w:rPr>
          <w:rFonts w:ascii="Arial" w:hAnsi="Arial" w:cs="Arial"/>
          <w:bCs/>
          <w:color w:val="auto"/>
          <w:sz w:val="22"/>
          <w:szCs w:val="22"/>
        </w:rPr>
        <w:t>ałącznik nr 4</w:t>
      </w:r>
      <w:r w:rsidRPr="008B6417">
        <w:rPr>
          <w:rFonts w:ascii="Arial" w:hAnsi="Arial" w:cs="Arial"/>
          <w:b/>
          <w:bCs/>
          <w:color w:val="auto"/>
          <w:sz w:val="22"/>
          <w:szCs w:val="22"/>
        </w:rPr>
        <w:t xml:space="preserve"> </w:t>
      </w:r>
      <w:r w:rsidR="004D5CC6">
        <w:rPr>
          <w:rFonts w:ascii="Arial" w:hAnsi="Arial" w:cs="Arial"/>
          <w:color w:val="auto"/>
          <w:sz w:val="22"/>
          <w:szCs w:val="22"/>
        </w:rPr>
        <w:t>do SIWZ, o którym mowa w pkt 1)</w:t>
      </w:r>
      <w:r w:rsidRPr="00D773C0">
        <w:rPr>
          <w:rFonts w:ascii="Arial" w:hAnsi="Arial" w:cs="Arial"/>
          <w:color w:val="auto"/>
          <w:sz w:val="22"/>
          <w:szCs w:val="22"/>
        </w:rPr>
        <w:t xml:space="preserve"> oraz dokumentów określonych w § 4 Rozporządzenia w sprawie rodzaju dokumentów, jakich może żądać zamawiający od wykonawcy, oraz form, w jakich te dokumenty mogą być składane (Dz. U. z 2013, poz. 231), jeżeli dotyczy, w odniesieniu do każdego z tych podmiotów. Stosownie do treści § 4 ust. 2 powołanego powyżej rozporządzenia Prezesa Rady Ministrów, do</w:t>
      </w:r>
      <w:r w:rsidR="004D5CC6">
        <w:rPr>
          <w:rFonts w:ascii="Arial" w:hAnsi="Arial" w:cs="Arial"/>
          <w:color w:val="auto"/>
          <w:sz w:val="22"/>
          <w:szCs w:val="22"/>
        </w:rPr>
        <w:t xml:space="preserve">kumenty, o których mowa w pkt 10) </w:t>
      </w:r>
      <w:proofErr w:type="spellStart"/>
      <w:r w:rsidR="004D5CC6">
        <w:rPr>
          <w:rFonts w:ascii="Arial" w:hAnsi="Arial" w:cs="Arial"/>
          <w:color w:val="auto"/>
          <w:sz w:val="22"/>
          <w:szCs w:val="22"/>
        </w:rPr>
        <w:t>punktor</w:t>
      </w:r>
      <w:proofErr w:type="spellEnd"/>
      <w:r w:rsidRPr="00D773C0">
        <w:rPr>
          <w:rFonts w:ascii="Arial" w:hAnsi="Arial" w:cs="Arial"/>
          <w:color w:val="auto"/>
          <w:sz w:val="22"/>
          <w:szCs w:val="22"/>
        </w:rPr>
        <w:t xml:space="preserve"> pierwszy, trzeci, czwarty powinny być wystawione nie wcześniej niż 6 miesięcy przed upływem terminu składania ofert, a do</w:t>
      </w:r>
      <w:r w:rsidR="004D5CC6">
        <w:rPr>
          <w:rFonts w:ascii="Arial" w:hAnsi="Arial" w:cs="Arial"/>
          <w:color w:val="auto"/>
          <w:sz w:val="22"/>
          <w:szCs w:val="22"/>
        </w:rPr>
        <w:t xml:space="preserve">kumenty, o których mowa w pkt 10 </w:t>
      </w:r>
      <w:proofErr w:type="spellStart"/>
      <w:r w:rsidR="004D5CC6">
        <w:rPr>
          <w:rFonts w:ascii="Arial" w:hAnsi="Arial" w:cs="Arial"/>
          <w:color w:val="auto"/>
          <w:sz w:val="22"/>
          <w:szCs w:val="22"/>
        </w:rPr>
        <w:t>punktor</w:t>
      </w:r>
      <w:proofErr w:type="spellEnd"/>
      <w:r w:rsidRPr="00D773C0">
        <w:rPr>
          <w:rFonts w:ascii="Arial" w:hAnsi="Arial" w:cs="Arial"/>
          <w:color w:val="auto"/>
          <w:sz w:val="22"/>
          <w:szCs w:val="22"/>
        </w:rPr>
        <w:t xml:space="preserve"> drugi powinny być wystawione nie wcześniej niż 3 miesiące przed upływem terminu składania ofert.</w:t>
      </w:r>
    </w:p>
    <w:p w:rsidR="00025B18" w:rsidRPr="00D773C0" w:rsidRDefault="00025B18" w:rsidP="00025B18">
      <w:pPr>
        <w:pStyle w:val="Default"/>
        <w:rPr>
          <w:rFonts w:ascii="Arial" w:hAnsi="Arial" w:cs="Arial"/>
          <w:color w:val="auto"/>
          <w:sz w:val="22"/>
          <w:szCs w:val="22"/>
        </w:rPr>
      </w:pPr>
    </w:p>
    <w:p w:rsidR="00025B18" w:rsidRPr="00D773C0" w:rsidRDefault="00025B18" w:rsidP="00025B18">
      <w:pPr>
        <w:pStyle w:val="Default"/>
        <w:spacing w:after="120" w:line="276" w:lineRule="auto"/>
        <w:jc w:val="both"/>
        <w:rPr>
          <w:rFonts w:ascii="Arial" w:hAnsi="Arial" w:cs="Arial"/>
          <w:b/>
          <w:bCs/>
          <w:color w:val="auto"/>
          <w:sz w:val="22"/>
          <w:szCs w:val="22"/>
          <w:u w:val="single"/>
        </w:rPr>
      </w:pPr>
      <w:r w:rsidRPr="00D773C0">
        <w:rPr>
          <w:rFonts w:ascii="Arial" w:hAnsi="Arial" w:cs="Arial"/>
          <w:b/>
          <w:bCs/>
          <w:color w:val="auto"/>
          <w:sz w:val="22"/>
          <w:szCs w:val="22"/>
          <w:u w:val="single"/>
        </w:rPr>
        <w:t>Rozdział VII. Wykonawcy wspólnie ubiegający się o udzielenie zamówienia</w:t>
      </w:r>
    </w:p>
    <w:p w:rsidR="00553766" w:rsidRDefault="00025B18" w:rsidP="00D34645">
      <w:pPr>
        <w:numPr>
          <w:ilvl w:val="0"/>
          <w:numId w:val="42"/>
        </w:numPr>
        <w:autoSpaceDE w:val="0"/>
        <w:autoSpaceDN w:val="0"/>
        <w:adjustRightInd w:val="0"/>
        <w:spacing w:after="120"/>
        <w:jc w:val="both"/>
        <w:rPr>
          <w:rFonts w:ascii="Arial" w:hAnsi="Arial" w:cs="Arial"/>
          <w:sz w:val="22"/>
          <w:szCs w:val="22"/>
        </w:rPr>
      </w:pPr>
      <w:r w:rsidRPr="00D773C0">
        <w:rPr>
          <w:rFonts w:ascii="Arial" w:hAnsi="Arial" w:cs="Arial"/>
          <w:sz w:val="22"/>
          <w:szCs w:val="22"/>
        </w:rPr>
        <w:t xml:space="preserve">Wykonawcy wspólnie ubiegający się o udzielenie niniejszego zamówienia ustanawiają Pełnomocnika do reprezentowania ich w niniejszym postępowaniu albo reprezentowania ich w postępowaniu i zawarcia umowy w sprawie zamówienia publicznego. </w:t>
      </w:r>
      <w:r w:rsidR="00553766" w:rsidRPr="00553766">
        <w:rPr>
          <w:rFonts w:ascii="Arial" w:hAnsi="Arial" w:cs="Arial"/>
          <w:sz w:val="22"/>
          <w:szCs w:val="22"/>
        </w:rPr>
        <w:t>W takim przypadku, do oferty należy załączyć pełnomocnictwo w oryginale lub kopii .poświadczonej za zgodność z oryginałem.</w:t>
      </w:r>
    </w:p>
    <w:p w:rsidR="00553766" w:rsidRDefault="00025B18" w:rsidP="00D34645">
      <w:pPr>
        <w:numPr>
          <w:ilvl w:val="0"/>
          <w:numId w:val="42"/>
        </w:numPr>
        <w:autoSpaceDE w:val="0"/>
        <w:autoSpaceDN w:val="0"/>
        <w:adjustRightInd w:val="0"/>
        <w:spacing w:after="120"/>
        <w:jc w:val="both"/>
        <w:rPr>
          <w:rFonts w:ascii="Arial" w:hAnsi="Arial" w:cs="Arial"/>
          <w:sz w:val="22"/>
          <w:szCs w:val="22"/>
        </w:rPr>
      </w:pPr>
      <w:r w:rsidRPr="00553766">
        <w:rPr>
          <w:rFonts w:ascii="Arial" w:hAnsi="Arial" w:cs="Arial"/>
          <w:sz w:val="22"/>
          <w:szCs w:val="22"/>
        </w:rPr>
        <w:t xml:space="preserve">Pełnomocnictwo zawierać powinno umocowanie do reprezentowania w postępowaniu lub do reprezentowania w postępowaniu i zawarciu umowy. </w:t>
      </w:r>
    </w:p>
    <w:p w:rsidR="00553766" w:rsidRDefault="00025B18" w:rsidP="00D34645">
      <w:pPr>
        <w:numPr>
          <w:ilvl w:val="0"/>
          <w:numId w:val="42"/>
        </w:numPr>
        <w:autoSpaceDE w:val="0"/>
        <w:autoSpaceDN w:val="0"/>
        <w:adjustRightInd w:val="0"/>
        <w:spacing w:after="120"/>
        <w:jc w:val="both"/>
        <w:rPr>
          <w:rFonts w:ascii="Arial" w:hAnsi="Arial" w:cs="Arial"/>
          <w:sz w:val="22"/>
          <w:szCs w:val="22"/>
        </w:rPr>
      </w:pPr>
      <w:r w:rsidRPr="00553766">
        <w:rPr>
          <w:rFonts w:ascii="Arial" w:hAnsi="Arial" w:cs="Arial"/>
          <w:sz w:val="22"/>
          <w:szCs w:val="22"/>
        </w:rPr>
        <w:t xml:space="preserve">Wszelka korespondencja prowadzona będzie wyłącznie z Pełnomocnikiem. </w:t>
      </w:r>
    </w:p>
    <w:p w:rsidR="00553766" w:rsidRDefault="00025B18" w:rsidP="00D34645">
      <w:pPr>
        <w:numPr>
          <w:ilvl w:val="0"/>
          <w:numId w:val="42"/>
        </w:numPr>
        <w:autoSpaceDE w:val="0"/>
        <w:autoSpaceDN w:val="0"/>
        <w:adjustRightInd w:val="0"/>
        <w:spacing w:after="120"/>
        <w:jc w:val="both"/>
        <w:rPr>
          <w:rFonts w:ascii="Arial" w:hAnsi="Arial" w:cs="Arial"/>
          <w:sz w:val="22"/>
          <w:szCs w:val="22"/>
        </w:rPr>
      </w:pPr>
      <w:r w:rsidRPr="00553766">
        <w:rPr>
          <w:rFonts w:ascii="Arial" w:hAnsi="Arial" w:cs="Arial"/>
          <w:sz w:val="22"/>
          <w:szCs w:val="22"/>
        </w:rPr>
        <w:t xml:space="preserve">W przypadku Wykonawców wspólnie ubiegających się o udzielenie zamówienia żaden z nich nie może podlegać wykluczeniu z powodu niespełniania warunków, o których mowa w art. 24 ust. 1 Ustawy. W związku z tym dokumenty określone w rozdziale VI pkt 2 SIWZ Wykonawcy wspólnie ubiegający się o udzielenie zamówienia składają odrębnie w odniesieniu do każdego z członków. </w:t>
      </w:r>
    </w:p>
    <w:p w:rsidR="00553766" w:rsidRDefault="00025B18" w:rsidP="00D34645">
      <w:pPr>
        <w:numPr>
          <w:ilvl w:val="0"/>
          <w:numId w:val="42"/>
        </w:numPr>
        <w:autoSpaceDE w:val="0"/>
        <w:autoSpaceDN w:val="0"/>
        <w:adjustRightInd w:val="0"/>
        <w:spacing w:after="120"/>
        <w:jc w:val="both"/>
        <w:rPr>
          <w:rFonts w:ascii="Arial" w:hAnsi="Arial" w:cs="Arial"/>
          <w:sz w:val="22"/>
          <w:szCs w:val="22"/>
        </w:rPr>
      </w:pPr>
      <w:r w:rsidRPr="00553766">
        <w:rPr>
          <w:rFonts w:ascii="Arial" w:hAnsi="Arial" w:cs="Arial"/>
          <w:sz w:val="22"/>
          <w:szCs w:val="22"/>
        </w:rPr>
        <w:t xml:space="preserve">Spełnianie warunków wskazanych w art. 22 ust. 1 Ustawy, których opis sposobu dokonania oceny spełniania został zamieszczony w Rozdziale V. pkt 1 SIWZ Wykonawcy ubiegający się wspólnie wykazują łącznie, w związku z tym dokumenty określone w punkcie Rozdziale 6 pkt 1 SIWZ Wykonawcy składają łącznie. </w:t>
      </w:r>
    </w:p>
    <w:p w:rsidR="00025B18" w:rsidRPr="00553766" w:rsidRDefault="00025B18" w:rsidP="00D34645">
      <w:pPr>
        <w:numPr>
          <w:ilvl w:val="0"/>
          <w:numId w:val="42"/>
        </w:numPr>
        <w:autoSpaceDE w:val="0"/>
        <w:autoSpaceDN w:val="0"/>
        <w:adjustRightInd w:val="0"/>
        <w:spacing w:after="120"/>
        <w:jc w:val="both"/>
        <w:rPr>
          <w:rFonts w:ascii="Arial" w:hAnsi="Arial" w:cs="Arial"/>
          <w:sz w:val="22"/>
          <w:szCs w:val="22"/>
        </w:rPr>
      </w:pPr>
      <w:r w:rsidRPr="00553766">
        <w:rPr>
          <w:rFonts w:ascii="Arial" w:hAnsi="Arial" w:cs="Arial"/>
          <w:sz w:val="22"/>
          <w:szCs w:val="22"/>
        </w:rPr>
        <w:t>Wykonawcy wspólnie ubiegający się o niniejsze zamówienie, których Oferta zostanie uznana za najkorzystniejszą, przed podpisaniem umowy o realizację zamówienia są zobowiązani przesta</w:t>
      </w:r>
      <w:r w:rsidR="00D15AC9">
        <w:rPr>
          <w:rFonts w:ascii="Arial" w:hAnsi="Arial" w:cs="Arial"/>
          <w:sz w:val="22"/>
          <w:szCs w:val="22"/>
        </w:rPr>
        <w:t xml:space="preserve">wić Zamawiającemu </w:t>
      </w:r>
      <w:r w:rsidRPr="00553766">
        <w:rPr>
          <w:rFonts w:ascii="Arial" w:hAnsi="Arial" w:cs="Arial"/>
          <w:sz w:val="22"/>
          <w:szCs w:val="22"/>
        </w:rPr>
        <w:t>stosowną umowę regulującą ich współpracę.</w:t>
      </w:r>
    </w:p>
    <w:p w:rsidR="00592889" w:rsidRDefault="00592889" w:rsidP="00025B18">
      <w:pPr>
        <w:pStyle w:val="Default"/>
        <w:spacing w:after="120" w:line="276" w:lineRule="auto"/>
        <w:jc w:val="both"/>
        <w:rPr>
          <w:rFonts w:ascii="Arial" w:hAnsi="Arial" w:cs="Arial"/>
          <w:b/>
          <w:bCs/>
          <w:color w:val="auto"/>
          <w:sz w:val="22"/>
          <w:szCs w:val="22"/>
          <w:u w:val="single"/>
        </w:rPr>
      </w:pPr>
    </w:p>
    <w:p w:rsidR="00025B18" w:rsidRPr="00D773C0" w:rsidRDefault="00025B18" w:rsidP="00025B18">
      <w:pPr>
        <w:pStyle w:val="Default"/>
        <w:spacing w:after="120" w:line="276" w:lineRule="auto"/>
        <w:jc w:val="both"/>
        <w:rPr>
          <w:rFonts w:ascii="Arial" w:hAnsi="Arial" w:cs="Arial"/>
          <w:color w:val="auto"/>
          <w:sz w:val="22"/>
          <w:szCs w:val="22"/>
          <w:u w:val="single"/>
        </w:rPr>
      </w:pPr>
      <w:r w:rsidRPr="00D773C0">
        <w:rPr>
          <w:rFonts w:ascii="Arial" w:hAnsi="Arial" w:cs="Arial"/>
          <w:b/>
          <w:bCs/>
          <w:color w:val="auto"/>
          <w:sz w:val="22"/>
          <w:szCs w:val="22"/>
          <w:u w:val="single"/>
        </w:rPr>
        <w:lastRenderedPageBreak/>
        <w:t>Rozdział VIII. Informacje o sposobie porozumiewania się z Wykonawcami oraz przekazywania oświadczeń i dokumentów.</w:t>
      </w:r>
    </w:p>
    <w:p w:rsidR="00025B18" w:rsidRPr="00D773C0" w:rsidRDefault="00025B18" w:rsidP="00D34645">
      <w:pPr>
        <w:pStyle w:val="Default"/>
        <w:numPr>
          <w:ilvl w:val="0"/>
          <w:numId w:val="18"/>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 xml:space="preserve">Osobą upoważnioną do kontaktów z Wykonawcami jest </w:t>
      </w:r>
      <w:r w:rsidR="00592889">
        <w:rPr>
          <w:rFonts w:ascii="Arial" w:hAnsi="Arial" w:cs="Arial"/>
          <w:color w:val="auto"/>
          <w:sz w:val="22"/>
          <w:szCs w:val="22"/>
        </w:rPr>
        <w:t>Edyta Sitnik,</w:t>
      </w:r>
      <w:r w:rsidRPr="00D773C0">
        <w:rPr>
          <w:rFonts w:ascii="Arial" w:hAnsi="Arial" w:cs="Arial"/>
          <w:color w:val="auto"/>
          <w:sz w:val="22"/>
          <w:szCs w:val="22"/>
        </w:rPr>
        <w:t xml:space="preserve"> e-mail: </w:t>
      </w:r>
      <w:r w:rsidR="00592889">
        <w:rPr>
          <w:rFonts w:ascii="Arial" w:hAnsi="Arial" w:cs="Arial"/>
          <w:color w:val="auto"/>
          <w:sz w:val="22"/>
          <w:szCs w:val="22"/>
        </w:rPr>
        <w:t>edyta.sitnik@ilot.edu.pl.</w:t>
      </w:r>
    </w:p>
    <w:p w:rsidR="00025B18" w:rsidRPr="00D773C0" w:rsidRDefault="00025B18" w:rsidP="00D34645">
      <w:pPr>
        <w:pStyle w:val="Default"/>
        <w:numPr>
          <w:ilvl w:val="0"/>
          <w:numId w:val="18"/>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 xml:space="preserve">Wszelkiego rodzaju oświadczenia, wnioski, zawiadomienia oraz informacje itp. (dalej, zbiorczo – Korespondencja) Zamawiający upoważniony i Wykonawcy </w:t>
      </w:r>
      <w:r w:rsidR="00942DBC">
        <w:rPr>
          <w:rFonts w:ascii="Arial" w:hAnsi="Arial" w:cs="Arial"/>
          <w:color w:val="auto"/>
          <w:sz w:val="22"/>
          <w:szCs w:val="22"/>
        </w:rPr>
        <w:t xml:space="preserve">przekazują </w:t>
      </w:r>
      <w:r w:rsidRPr="00D773C0">
        <w:rPr>
          <w:rFonts w:ascii="Arial" w:hAnsi="Arial" w:cs="Arial"/>
          <w:color w:val="auto"/>
          <w:sz w:val="22"/>
          <w:szCs w:val="22"/>
        </w:rPr>
        <w:t xml:space="preserve">drogą elektroniczną. </w:t>
      </w:r>
    </w:p>
    <w:p w:rsidR="00025B18" w:rsidRPr="00D773C0" w:rsidRDefault="00025B18" w:rsidP="00D34645">
      <w:pPr>
        <w:pStyle w:val="Default"/>
        <w:numPr>
          <w:ilvl w:val="0"/>
          <w:numId w:val="18"/>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Jeżeli Zamawiający upoważniony lub Wykonawca przekazują kor</w:t>
      </w:r>
      <w:r w:rsidR="00942DBC">
        <w:rPr>
          <w:rFonts w:ascii="Arial" w:hAnsi="Arial" w:cs="Arial"/>
          <w:color w:val="auto"/>
          <w:sz w:val="22"/>
          <w:szCs w:val="22"/>
        </w:rPr>
        <w:t xml:space="preserve">espondencję </w:t>
      </w:r>
      <w:r w:rsidRPr="00D773C0">
        <w:rPr>
          <w:rFonts w:ascii="Arial" w:hAnsi="Arial" w:cs="Arial"/>
          <w:color w:val="auto"/>
          <w:sz w:val="22"/>
          <w:szCs w:val="22"/>
        </w:rPr>
        <w:t xml:space="preserve">drogą elektroniczną, każda ze stron, na żądanie drugiej, potwierdza fakt jej otrzymania. </w:t>
      </w:r>
    </w:p>
    <w:p w:rsidR="00025B18" w:rsidRPr="00D773C0" w:rsidRDefault="00025B18" w:rsidP="00D34645">
      <w:pPr>
        <w:pStyle w:val="Default"/>
        <w:numPr>
          <w:ilvl w:val="0"/>
          <w:numId w:val="18"/>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 xml:space="preserve">Korespondencję uważa się za złożoną w terminie, jeżeli jej treść dotarła do Zamawiającego upoważnionego przed upływem wyznaczonego terminu. </w:t>
      </w:r>
    </w:p>
    <w:p w:rsidR="009425E8" w:rsidRDefault="00025B18" w:rsidP="00D34645">
      <w:pPr>
        <w:pStyle w:val="Default"/>
        <w:numPr>
          <w:ilvl w:val="0"/>
          <w:numId w:val="18"/>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Postępowanie prowadzone jest w języku polskim, w związku z czym wszelka Korespondencja składana w trakcie postępowania między Zamawiającym upoważnionym a Wykonawcami musi być sporządzona w języku polskim. Dokumenty sporządzone w języku obcym muszą być składane wraz z tłumaczeniem na język polski przez tłumacza przysięgłego.</w:t>
      </w:r>
    </w:p>
    <w:p w:rsidR="009425E8" w:rsidRPr="009425E8" w:rsidRDefault="009425E8" w:rsidP="00D34645">
      <w:pPr>
        <w:pStyle w:val="Default"/>
        <w:numPr>
          <w:ilvl w:val="0"/>
          <w:numId w:val="18"/>
        </w:numPr>
        <w:spacing w:after="120" w:line="276" w:lineRule="auto"/>
        <w:ind w:left="567" w:hanging="567"/>
        <w:jc w:val="both"/>
        <w:rPr>
          <w:rFonts w:ascii="Arial" w:hAnsi="Arial" w:cs="Arial"/>
          <w:color w:val="auto"/>
          <w:sz w:val="22"/>
          <w:szCs w:val="22"/>
        </w:rPr>
      </w:pPr>
      <w:r w:rsidRPr="009425E8">
        <w:rPr>
          <w:rFonts w:ascii="Arial" w:hAnsi="Arial" w:cs="Arial"/>
          <w:sz w:val="22"/>
          <w:szCs w:val="22"/>
        </w:rPr>
        <w:t xml:space="preserve">Wykonawca może zwrócić się do Zamawiającego z prośbą o wyjaśnienie treści SIWZ. </w:t>
      </w:r>
      <w:r w:rsidRPr="00D773C0">
        <w:rPr>
          <w:rFonts w:ascii="Arial" w:hAnsi="Arial" w:cs="Arial"/>
          <w:sz w:val="22"/>
          <w:szCs w:val="22"/>
        </w:rPr>
        <w:t>Zamawiający udzieli odpowiedzi na zgłoszone zapytania na adres e-mail pytającego oraz zamieści otrzymane pytanie wraz z odpowiedzią na stronie</w:t>
      </w:r>
      <w:r>
        <w:rPr>
          <w:rFonts w:ascii="Arial" w:hAnsi="Arial" w:cs="Arial"/>
          <w:sz w:val="22"/>
          <w:szCs w:val="22"/>
        </w:rPr>
        <w:t xml:space="preserve"> internetowej www.ilot.edu.pl w </w:t>
      </w:r>
      <w:r w:rsidRPr="00D773C0">
        <w:rPr>
          <w:rFonts w:ascii="Arial" w:hAnsi="Arial" w:cs="Arial"/>
          <w:sz w:val="22"/>
          <w:szCs w:val="22"/>
        </w:rPr>
        <w:t>zakładce „przetargi i ogłoszenia”</w:t>
      </w:r>
      <w:r>
        <w:rPr>
          <w:rFonts w:ascii="Arial" w:hAnsi="Arial" w:cs="Arial"/>
          <w:sz w:val="22"/>
          <w:szCs w:val="22"/>
        </w:rPr>
        <w:t>, postępowanie nr 39/DU/Z/14</w:t>
      </w:r>
      <w:r w:rsidRPr="009425E8">
        <w:rPr>
          <w:rFonts w:ascii="Arial" w:hAnsi="Arial" w:cs="Arial"/>
          <w:sz w:val="22"/>
          <w:szCs w:val="22"/>
        </w:rPr>
        <w:t xml:space="preserve"> pod warunkiem, że wniosek o wyjaśnienie treści SIWZ wpłynął do Zamawiającego nie później niż do końca dnia, w którym upływa połowa wyznaczonego terminu składania ofert. </w:t>
      </w:r>
      <w:r w:rsidRPr="009425E8">
        <w:rPr>
          <w:rFonts w:ascii="Arial" w:hAnsi="Arial" w:cs="Arial"/>
          <w:b/>
          <w:sz w:val="22"/>
          <w:szCs w:val="22"/>
        </w:rPr>
        <w:t>Wyklucza się zadawanie pytań drogą telefoniczną.</w:t>
      </w:r>
      <w:r w:rsidRPr="009425E8">
        <w:rPr>
          <w:rFonts w:ascii="Arial" w:hAnsi="Arial" w:cs="Arial"/>
          <w:sz w:val="22"/>
          <w:szCs w:val="22"/>
        </w:rPr>
        <w:t xml:space="preserve"> </w:t>
      </w:r>
    </w:p>
    <w:p w:rsidR="009425E8" w:rsidRPr="009425E8" w:rsidRDefault="009425E8" w:rsidP="009425E8">
      <w:pPr>
        <w:pStyle w:val="Default"/>
        <w:spacing w:after="120" w:line="276" w:lineRule="auto"/>
        <w:ind w:left="567"/>
        <w:jc w:val="both"/>
        <w:rPr>
          <w:rFonts w:ascii="Arial" w:hAnsi="Arial" w:cs="Arial"/>
          <w:color w:val="auto"/>
          <w:sz w:val="22"/>
          <w:szCs w:val="22"/>
        </w:rPr>
      </w:pPr>
    </w:p>
    <w:p w:rsidR="00025B18" w:rsidRPr="00C25F5B" w:rsidRDefault="00025B18" w:rsidP="00025B18">
      <w:pPr>
        <w:pStyle w:val="Default"/>
        <w:spacing w:after="120" w:line="276" w:lineRule="auto"/>
        <w:jc w:val="both"/>
        <w:rPr>
          <w:rFonts w:ascii="Arial" w:hAnsi="Arial" w:cs="Arial"/>
          <w:sz w:val="22"/>
          <w:szCs w:val="22"/>
          <w:u w:val="single"/>
        </w:rPr>
      </w:pPr>
      <w:r w:rsidRPr="00D773C0">
        <w:rPr>
          <w:rFonts w:ascii="Arial" w:hAnsi="Arial" w:cs="Arial"/>
          <w:b/>
          <w:bCs/>
          <w:sz w:val="22"/>
          <w:szCs w:val="22"/>
          <w:u w:val="single"/>
        </w:rPr>
        <w:t xml:space="preserve">Rozdział IX. </w:t>
      </w:r>
      <w:r w:rsidRPr="00C25F5B">
        <w:rPr>
          <w:rFonts w:ascii="Arial" w:hAnsi="Arial" w:cs="Arial"/>
          <w:b/>
          <w:bCs/>
          <w:sz w:val="22"/>
          <w:szCs w:val="22"/>
          <w:u w:val="single"/>
        </w:rPr>
        <w:t xml:space="preserve">Wadium. </w:t>
      </w:r>
    </w:p>
    <w:p w:rsidR="00025B18" w:rsidRPr="00C25F5B" w:rsidRDefault="00025B18" w:rsidP="00D34645">
      <w:pPr>
        <w:pStyle w:val="Default"/>
        <w:numPr>
          <w:ilvl w:val="0"/>
          <w:numId w:val="19"/>
        </w:numPr>
        <w:spacing w:after="120" w:line="276" w:lineRule="auto"/>
        <w:ind w:left="567" w:hanging="567"/>
        <w:jc w:val="both"/>
        <w:rPr>
          <w:rFonts w:ascii="Arial" w:hAnsi="Arial" w:cs="Arial"/>
          <w:sz w:val="22"/>
          <w:szCs w:val="22"/>
        </w:rPr>
      </w:pPr>
      <w:r w:rsidRPr="00C25F5B">
        <w:rPr>
          <w:rFonts w:ascii="Arial" w:hAnsi="Arial" w:cs="Arial"/>
          <w:sz w:val="22"/>
          <w:szCs w:val="22"/>
        </w:rPr>
        <w:t xml:space="preserve">Warunkiem udziału w postępowaniu jest zabezpieczenie przez każdego Wykonawcę swej oferty poprzez wniesienie wadium. </w:t>
      </w:r>
    </w:p>
    <w:p w:rsidR="00025B18" w:rsidRPr="00C25F5B" w:rsidRDefault="00025B18" w:rsidP="00D34645">
      <w:pPr>
        <w:pStyle w:val="Default"/>
        <w:numPr>
          <w:ilvl w:val="0"/>
          <w:numId w:val="19"/>
        </w:numPr>
        <w:spacing w:after="120" w:line="276" w:lineRule="auto"/>
        <w:ind w:left="567" w:hanging="567"/>
        <w:jc w:val="both"/>
        <w:rPr>
          <w:rFonts w:ascii="Arial" w:hAnsi="Arial" w:cs="Arial"/>
          <w:sz w:val="22"/>
          <w:szCs w:val="22"/>
        </w:rPr>
      </w:pPr>
      <w:r w:rsidRPr="00C25F5B">
        <w:rPr>
          <w:rFonts w:ascii="Arial" w:hAnsi="Arial" w:cs="Arial"/>
          <w:sz w:val="22"/>
          <w:szCs w:val="22"/>
        </w:rPr>
        <w:t>Wadium dla każdego zamówienia częściowego winno być wniesione odrębnie w wysokości dla danej części wynoszącej:</w:t>
      </w:r>
    </w:p>
    <w:p w:rsidR="00930E8B" w:rsidRPr="00C25F5B" w:rsidRDefault="00025B18" w:rsidP="00D34645">
      <w:pPr>
        <w:pStyle w:val="Default"/>
        <w:numPr>
          <w:ilvl w:val="0"/>
          <w:numId w:val="21"/>
        </w:numPr>
        <w:spacing w:after="120" w:line="276" w:lineRule="auto"/>
        <w:ind w:left="1134" w:hanging="567"/>
        <w:jc w:val="both"/>
        <w:rPr>
          <w:rFonts w:ascii="Arial" w:hAnsi="Arial" w:cs="Arial"/>
          <w:sz w:val="22"/>
          <w:szCs w:val="22"/>
        </w:rPr>
      </w:pPr>
      <w:r w:rsidRPr="00C25F5B">
        <w:rPr>
          <w:rFonts w:ascii="Arial" w:hAnsi="Arial" w:cs="Arial"/>
          <w:sz w:val="22"/>
          <w:szCs w:val="22"/>
        </w:rPr>
        <w:t xml:space="preserve">Część I: </w:t>
      </w:r>
      <w:r w:rsidR="00FC3821" w:rsidRPr="00C25F5B">
        <w:rPr>
          <w:rFonts w:ascii="Arial" w:hAnsi="Arial" w:cs="Arial"/>
          <w:sz w:val="22"/>
          <w:szCs w:val="22"/>
        </w:rPr>
        <w:t>9 6</w:t>
      </w:r>
      <w:r w:rsidR="00930E8B" w:rsidRPr="00C25F5B">
        <w:rPr>
          <w:rFonts w:ascii="Arial" w:hAnsi="Arial" w:cs="Arial"/>
          <w:sz w:val="22"/>
          <w:szCs w:val="22"/>
        </w:rPr>
        <w:t>00,00</w:t>
      </w:r>
      <w:r w:rsidRPr="00C25F5B">
        <w:rPr>
          <w:rFonts w:ascii="Arial" w:hAnsi="Arial" w:cs="Arial"/>
          <w:sz w:val="22"/>
          <w:szCs w:val="22"/>
        </w:rPr>
        <w:t xml:space="preserve"> </w:t>
      </w:r>
      <w:r w:rsidR="00930E8B" w:rsidRPr="00C25F5B">
        <w:rPr>
          <w:rFonts w:ascii="Arial" w:hAnsi="Arial" w:cs="Arial"/>
          <w:sz w:val="22"/>
          <w:szCs w:val="22"/>
        </w:rPr>
        <w:t>zł</w:t>
      </w:r>
      <w:r w:rsidRPr="00C25F5B">
        <w:rPr>
          <w:rFonts w:ascii="Arial" w:hAnsi="Arial" w:cs="Arial"/>
          <w:sz w:val="22"/>
          <w:szCs w:val="22"/>
        </w:rPr>
        <w:t xml:space="preserve"> </w:t>
      </w:r>
    </w:p>
    <w:p w:rsidR="00025B18" w:rsidRPr="00C25F5B" w:rsidRDefault="00025B18" w:rsidP="00D34645">
      <w:pPr>
        <w:pStyle w:val="Default"/>
        <w:numPr>
          <w:ilvl w:val="0"/>
          <w:numId w:val="21"/>
        </w:numPr>
        <w:spacing w:after="120" w:line="276" w:lineRule="auto"/>
        <w:ind w:left="1134" w:hanging="567"/>
        <w:jc w:val="both"/>
        <w:rPr>
          <w:rFonts w:ascii="Arial" w:hAnsi="Arial" w:cs="Arial"/>
          <w:sz w:val="22"/>
          <w:szCs w:val="22"/>
        </w:rPr>
      </w:pPr>
      <w:r w:rsidRPr="00C25F5B">
        <w:rPr>
          <w:rFonts w:ascii="Arial" w:hAnsi="Arial" w:cs="Arial"/>
          <w:sz w:val="22"/>
          <w:szCs w:val="22"/>
        </w:rPr>
        <w:t xml:space="preserve">Część II: </w:t>
      </w:r>
      <w:r w:rsidR="00FC3821" w:rsidRPr="00C25F5B">
        <w:rPr>
          <w:rFonts w:ascii="Arial" w:hAnsi="Arial" w:cs="Arial"/>
          <w:sz w:val="22"/>
          <w:szCs w:val="22"/>
        </w:rPr>
        <w:t>1 8</w:t>
      </w:r>
      <w:r w:rsidR="00930E8B" w:rsidRPr="00C25F5B">
        <w:rPr>
          <w:rFonts w:ascii="Arial" w:hAnsi="Arial" w:cs="Arial"/>
          <w:sz w:val="22"/>
          <w:szCs w:val="22"/>
        </w:rPr>
        <w:t>00,00 zł</w:t>
      </w:r>
    </w:p>
    <w:p w:rsidR="00025B18" w:rsidRPr="00C25F5B" w:rsidRDefault="00025B18" w:rsidP="00D34645">
      <w:pPr>
        <w:pStyle w:val="Default"/>
        <w:numPr>
          <w:ilvl w:val="0"/>
          <w:numId w:val="21"/>
        </w:numPr>
        <w:spacing w:after="120" w:line="276" w:lineRule="auto"/>
        <w:ind w:left="1134" w:hanging="567"/>
        <w:jc w:val="both"/>
        <w:rPr>
          <w:rFonts w:ascii="Arial" w:hAnsi="Arial" w:cs="Arial"/>
          <w:sz w:val="22"/>
          <w:szCs w:val="22"/>
        </w:rPr>
      </w:pPr>
      <w:r w:rsidRPr="00C25F5B">
        <w:rPr>
          <w:rFonts w:ascii="Arial" w:hAnsi="Arial" w:cs="Arial"/>
          <w:sz w:val="22"/>
          <w:szCs w:val="22"/>
        </w:rPr>
        <w:t xml:space="preserve">Część III: </w:t>
      </w:r>
      <w:r w:rsidR="00FC3821" w:rsidRPr="00C25F5B">
        <w:rPr>
          <w:rFonts w:ascii="Arial" w:hAnsi="Arial" w:cs="Arial"/>
          <w:sz w:val="22"/>
          <w:szCs w:val="22"/>
        </w:rPr>
        <w:t>35 1</w:t>
      </w:r>
      <w:r w:rsidR="00930E8B" w:rsidRPr="00C25F5B">
        <w:rPr>
          <w:rFonts w:ascii="Arial" w:hAnsi="Arial" w:cs="Arial"/>
          <w:sz w:val="22"/>
          <w:szCs w:val="22"/>
        </w:rPr>
        <w:t>00,00 zł</w:t>
      </w:r>
    </w:p>
    <w:p w:rsidR="00025B18" w:rsidRPr="00C25F5B" w:rsidRDefault="00025B18" w:rsidP="00D34645">
      <w:pPr>
        <w:pStyle w:val="Default"/>
        <w:numPr>
          <w:ilvl w:val="0"/>
          <w:numId w:val="19"/>
        </w:numPr>
        <w:spacing w:after="120" w:line="276" w:lineRule="auto"/>
        <w:ind w:left="567" w:hanging="567"/>
        <w:jc w:val="both"/>
        <w:rPr>
          <w:rFonts w:ascii="Arial" w:hAnsi="Arial" w:cs="Arial"/>
          <w:sz w:val="22"/>
          <w:szCs w:val="22"/>
        </w:rPr>
      </w:pPr>
      <w:r w:rsidRPr="00C25F5B">
        <w:rPr>
          <w:rFonts w:ascii="Arial" w:hAnsi="Arial" w:cs="Arial"/>
          <w:sz w:val="22"/>
          <w:szCs w:val="22"/>
        </w:rPr>
        <w:t xml:space="preserve">W przypadku składania przez tego samego Wykonawcę ofert na wykonanie więcej niż jednej części niniejszego zamówienia, każde wadium powinno obejmować tylko jedną część zamówienia. </w:t>
      </w:r>
    </w:p>
    <w:p w:rsidR="00025B18" w:rsidRPr="00C25F5B" w:rsidRDefault="00025B18" w:rsidP="00D34645">
      <w:pPr>
        <w:pStyle w:val="Default"/>
        <w:numPr>
          <w:ilvl w:val="0"/>
          <w:numId w:val="19"/>
        </w:numPr>
        <w:spacing w:after="120" w:line="276" w:lineRule="auto"/>
        <w:ind w:left="567" w:hanging="567"/>
        <w:jc w:val="both"/>
        <w:rPr>
          <w:rFonts w:ascii="Arial" w:hAnsi="Arial" w:cs="Arial"/>
          <w:sz w:val="22"/>
          <w:szCs w:val="22"/>
        </w:rPr>
      </w:pPr>
      <w:r w:rsidRPr="00C25F5B">
        <w:rPr>
          <w:rFonts w:ascii="Arial" w:hAnsi="Arial" w:cs="Arial"/>
          <w:sz w:val="22"/>
          <w:szCs w:val="22"/>
        </w:rPr>
        <w:t>Wadium musi być wniesione przed upływem terminu do składan</w:t>
      </w:r>
      <w:r w:rsidR="0050787C" w:rsidRPr="00C25F5B">
        <w:rPr>
          <w:rFonts w:ascii="Arial" w:hAnsi="Arial" w:cs="Arial"/>
          <w:sz w:val="22"/>
          <w:szCs w:val="22"/>
        </w:rPr>
        <w:t>ia ofert, określonego w</w:t>
      </w:r>
      <w:r w:rsidR="00206ABD" w:rsidRPr="00C25F5B">
        <w:rPr>
          <w:rFonts w:ascii="Arial" w:hAnsi="Arial" w:cs="Arial"/>
          <w:sz w:val="22"/>
          <w:szCs w:val="22"/>
        </w:rPr>
        <w:t> </w:t>
      </w:r>
      <w:r w:rsidR="0050787C" w:rsidRPr="00C25F5B">
        <w:rPr>
          <w:rFonts w:ascii="Arial" w:hAnsi="Arial" w:cs="Arial"/>
          <w:color w:val="auto"/>
          <w:sz w:val="22"/>
          <w:szCs w:val="22"/>
        </w:rPr>
        <w:t>rozdziale XII</w:t>
      </w:r>
      <w:r w:rsidRPr="00C25F5B">
        <w:rPr>
          <w:rFonts w:ascii="Arial" w:hAnsi="Arial" w:cs="Arial"/>
          <w:color w:val="auto"/>
          <w:sz w:val="22"/>
          <w:szCs w:val="22"/>
        </w:rPr>
        <w:t xml:space="preserve"> SIWZ. </w:t>
      </w:r>
    </w:p>
    <w:p w:rsidR="00025B18" w:rsidRPr="00C25F5B" w:rsidRDefault="00025B18" w:rsidP="00D34645">
      <w:pPr>
        <w:pStyle w:val="Default"/>
        <w:numPr>
          <w:ilvl w:val="0"/>
          <w:numId w:val="19"/>
        </w:numPr>
        <w:spacing w:after="120" w:line="276" w:lineRule="auto"/>
        <w:ind w:left="567" w:hanging="567"/>
        <w:jc w:val="both"/>
        <w:rPr>
          <w:rFonts w:ascii="Arial" w:hAnsi="Arial" w:cs="Arial"/>
          <w:sz w:val="22"/>
          <w:szCs w:val="22"/>
        </w:rPr>
      </w:pPr>
      <w:r w:rsidRPr="00C25F5B">
        <w:rPr>
          <w:rFonts w:ascii="Arial" w:hAnsi="Arial" w:cs="Arial"/>
          <w:sz w:val="22"/>
          <w:szCs w:val="22"/>
        </w:rPr>
        <w:t>Wadium może być wnoszone w następujących formach:</w:t>
      </w:r>
    </w:p>
    <w:p w:rsidR="00025B18" w:rsidRPr="00D773C0" w:rsidRDefault="00025B18" w:rsidP="00D34645">
      <w:pPr>
        <w:pStyle w:val="Default"/>
        <w:numPr>
          <w:ilvl w:val="0"/>
          <w:numId w:val="20"/>
        </w:numPr>
        <w:spacing w:after="120" w:line="276" w:lineRule="auto"/>
        <w:ind w:left="1134" w:hanging="567"/>
        <w:jc w:val="both"/>
        <w:rPr>
          <w:rFonts w:ascii="Arial" w:hAnsi="Arial" w:cs="Arial"/>
          <w:sz w:val="22"/>
          <w:szCs w:val="22"/>
        </w:rPr>
      </w:pPr>
      <w:r w:rsidRPr="00D773C0">
        <w:rPr>
          <w:rFonts w:ascii="Arial" w:hAnsi="Arial" w:cs="Arial"/>
          <w:sz w:val="22"/>
          <w:szCs w:val="22"/>
        </w:rPr>
        <w:t>pieniądzu,</w:t>
      </w:r>
    </w:p>
    <w:p w:rsidR="00025B18" w:rsidRPr="00D773C0" w:rsidRDefault="00025B18" w:rsidP="00D34645">
      <w:pPr>
        <w:pStyle w:val="Default"/>
        <w:numPr>
          <w:ilvl w:val="0"/>
          <w:numId w:val="20"/>
        </w:numPr>
        <w:spacing w:after="120" w:line="276" w:lineRule="auto"/>
        <w:ind w:left="1134" w:hanging="567"/>
        <w:jc w:val="both"/>
        <w:rPr>
          <w:rFonts w:ascii="Arial" w:hAnsi="Arial" w:cs="Arial"/>
          <w:sz w:val="22"/>
          <w:szCs w:val="22"/>
        </w:rPr>
      </w:pPr>
      <w:r w:rsidRPr="00D773C0">
        <w:rPr>
          <w:rFonts w:ascii="Arial" w:hAnsi="Arial" w:cs="Arial"/>
          <w:sz w:val="22"/>
          <w:szCs w:val="22"/>
        </w:rPr>
        <w:lastRenderedPageBreak/>
        <w:t>poręczeniach bankowych lub poręczeniach spółdzielczej kasy oszczędnościowo-kredytowej, z tym że poręczenie kasy jest zawsze poręczeniem pieniężnym,</w:t>
      </w:r>
    </w:p>
    <w:p w:rsidR="00025B18" w:rsidRPr="00D773C0" w:rsidRDefault="00025B18" w:rsidP="00D34645">
      <w:pPr>
        <w:pStyle w:val="Default"/>
        <w:numPr>
          <w:ilvl w:val="0"/>
          <w:numId w:val="20"/>
        </w:numPr>
        <w:spacing w:after="120" w:line="276" w:lineRule="auto"/>
        <w:ind w:left="1134" w:hanging="567"/>
        <w:jc w:val="both"/>
        <w:rPr>
          <w:rFonts w:ascii="Arial" w:hAnsi="Arial" w:cs="Arial"/>
          <w:sz w:val="22"/>
          <w:szCs w:val="22"/>
        </w:rPr>
      </w:pPr>
      <w:r w:rsidRPr="00D773C0">
        <w:rPr>
          <w:rFonts w:ascii="Arial" w:hAnsi="Arial" w:cs="Arial"/>
          <w:sz w:val="22"/>
          <w:szCs w:val="22"/>
        </w:rPr>
        <w:t>gwarancjach bankowych,</w:t>
      </w:r>
    </w:p>
    <w:p w:rsidR="00025B18" w:rsidRPr="00D773C0" w:rsidRDefault="00025B18" w:rsidP="00D34645">
      <w:pPr>
        <w:pStyle w:val="Default"/>
        <w:numPr>
          <w:ilvl w:val="0"/>
          <w:numId w:val="20"/>
        </w:numPr>
        <w:spacing w:after="120" w:line="276" w:lineRule="auto"/>
        <w:ind w:left="1134" w:hanging="567"/>
        <w:jc w:val="both"/>
        <w:rPr>
          <w:rFonts w:ascii="Arial" w:hAnsi="Arial" w:cs="Arial"/>
          <w:sz w:val="22"/>
          <w:szCs w:val="22"/>
        </w:rPr>
      </w:pPr>
      <w:r w:rsidRPr="00D773C0">
        <w:rPr>
          <w:rFonts w:ascii="Arial" w:hAnsi="Arial" w:cs="Arial"/>
          <w:sz w:val="22"/>
          <w:szCs w:val="22"/>
        </w:rPr>
        <w:t>gwarancjach ubezpieczeniowych,</w:t>
      </w:r>
    </w:p>
    <w:p w:rsidR="00025B18" w:rsidRPr="008321D0" w:rsidRDefault="00025B18" w:rsidP="00D34645">
      <w:pPr>
        <w:pStyle w:val="Default"/>
        <w:numPr>
          <w:ilvl w:val="0"/>
          <w:numId w:val="20"/>
        </w:numPr>
        <w:spacing w:after="120" w:line="276" w:lineRule="auto"/>
        <w:ind w:left="1134" w:hanging="567"/>
        <w:jc w:val="both"/>
        <w:rPr>
          <w:rFonts w:ascii="Arial" w:hAnsi="Arial" w:cs="Arial"/>
          <w:sz w:val="22"/>
          <w:szCs w:val="22"/>
        </w:rPr>
      </w:pPr>
      <w:r w:rsidRPr="00D773C0">
        <w:rPr>
          <w:rFonts w:ascii="Arial" w:hAnsi="Arial" w:cs="Arial"/>
          <w:sz w:val="22"/>
          <w:szCs w:val="22"/>
        </w:rPr>
        <w:t xml:space="preserve">poręczeniach udzielanych przez podmioty, o których mowa w art.6 b ust. 5 pkt 2 ustawy z dnia 9 listopada 2000 r. o utworzeniu Polskiej Agencji Rozwoju </w:t>
      </w:r>
      <w:r w:rsidRPr="008321D0">
        <w:rPr>
          <w:rFonts w:ascii="Arial" w:hAnsi="Arial" w:cs="Arial"/>
          <w:sz w:val="22"/>
          <w:szCs w:val="22"/>
        </w:rPr>
        <w:t xml:space="preserve">Przedsiębiorczości (Dz. U. 2007 r. Nr 42, poz. 275 z </w:t>
      </w:r>
      <w:proofErr w:type="spellStart"/>
      <w:r w:rsidRPr="008321D0">
        <w:rPr>
          <w:rFonts w:ascii="Arial" w:hAnsi="Arial" w:cs="Arial"/>
          <w:sz w:val="22"/>
          <w:szCs w:val="22"/>
        </w:rPr>
        <w:t>późn</w:t>
      </w:r>
      <w:proofErr w:type="spellEnd"/>
      <w:r w:rsidRPr="008321D0">
        <w:rPr>
          <w:rFonts w:ascii="Arial" w:hAnsi="Arial" w:cs="Arial"/>
          <w:sz w:val="22"/>
          <w:szCs w:val="22"/>
        </w:rPr>
        <w:t>. zm.).</w:t>
      </w:r>
    </w:p>
    <w:p w:rsidR="00025B18" w:rsidRPr="008321D0" w:rsidRDefault="00025B18" w:rsidP="00D34645">
      <w:pPr>
        <w:pStyle w:val="Default"/>
        <w:numPr>
          <w:ilvl w:val="0"/>
          <w:numId w:val="19"/>
        </w:numPr>
        <w:spacing w:after="120" w:line="276" w:lineRule="auto"/>
        <w:ind w:left="567" w:hanging="567"/>
        <w:jc w:val="both"/>
        <w:rPr>
          <w:rFonts w:ascii="Arial" w:hAnsi="Arial" w:cs="Arial"/>
          <w:sz w:val="22"/>
          <w:szCs w:val="22"/>
        </w:rPr>
      </w:pPr>
      <w:r w:rsidRPr="008321D0">
        <w:rPr>
          <w:rFonts w:ascii="Arial" w:hAnsi="Arial" w:cs="Arial"/>
          <w:color w:val="auto"/>
          <w:sz w:val="22"/>
          <w:szCs w:val="22"/>
        </w:rPr>
        <w:t xml:space="preserve">Jeżeli wadium zostanie wniesione w pieniądzu, to należy je wpłacić przelewem na rachunek bankowy Zamawiającego prowadzony przez </w:t>
      </w:r>
      <w:r w:rsidR="008321D0" w:rsidRPr="008321D0">
        <w:rPr>
          <w:rFonts w:ascii="Arial" w:hAnsi="Arial" w:cs="Arial"/>
          <w:color w:val="auto"/>
          <w:sz w:val="22"/>
          <w:szCs w:val="22"/>
        </w:rPr>
        <w:t>Bank Pekao S.A.</w:t>
      </w:r>
      <w:r w:rsidRPr="008321D0">
        <w:rPr>
          <w:rFonts w:ascii="Arial" w:hAnsi="Arial" w:cs="Arial"/>
          <w:color w:val="auto"/>
          <w:sz w:val="22"/>
          <w:szCs w:val="22"/>
        </w:rPr>
        <w:t xml:space="preserve"> o numerze: </w:t>
      </w:r>
      <w:r w:rsidR="00306B2B" w:rsidRPr="008321D0">
        <w:rPr>
          <w:rFonts w:ascii="Arial" w:hAnsi="Arial" w:cs="Arial"/>
          <w:bCs/>
          <w:sz w:val="20"/>
        </w:rPr>
        <w:t>90124062471111000049772760</w:t>
      </w:r>
      <w:r w:rsidR="008321D0" w:rsidRPr="008321D0">
        <w:rPr>
          <w:rFonts w:ascii="Arial" w:hAnsi="Arial" w:cs="Arial"/>
          <w:bCs/>
          <w:sz w:val="20"/>
        </w:rPr>
        <w:t>.</w:t>
      </w:r>
      <w:r w:rsidRPr="008321D0">
        <w:rPr>
          <w:rFonts w:ascii="Arial" w:hAnsi="Arial" w:cs="Arial"/>
          <w:color w:val="auto"/>
          <w:sz w:val="22"/>
          <w:szCs w:val="22"/>
        </w:rPr>
        <w:t xml:space="preserve"> Wykonawca powinien dołączyć do oferty kserokopię wniesienia wadium z potwierdzeniem dokonanego przelewu. Na poleceniu przelewu należy wpisać: </w:t>
      </w:r>
      <w:r w:rsidRPr="008321D0">
        <w:rPr>
          <w:rFonts w:ascii="Arial" w:hAnsi="Arial" w:cs="Arial"/>
          <w:i/>
          <w:iCs/>
          <w:color w:val="auto"/>
          <w:sz w:val="22"/>
          <w:szCs w:val="22"/>
        </w:rPr>
        <w:t xml:space="preserve">„Wadium – </w:t>
      </w:r>
      <w:r w:rsidR="008321D0" w:rsidRPr="008321D0">
        <w:rPr>
          <w:rFonts w:ascii="Arial" w:hAnsi="Arial" w:cs="Arial"/>
          <w:i/>
          <w:iCs/>
          <w:color w:val="auto"/>
          <w:sz w:val="22"/>
          <w:szCs w:val="22"/>
        </w:rPr>
        <w:t>postępowanie nr 39/DU/Z/14</w:t>
      </w:r>
      <w:r w:rsidRPr="008321D0">
        <w:rPr>
          <w:rFonts w:ascii="Arial" w:hAnsi="Arial" w:cs="Arial"/>
          <w:i/>
          <w:iCs/>
          <w:color w:val="auto"/>
          <w:sz w:val="22"/>
          <w:szCs w:val="22"/>
        </w:rPr>
        <w:t xml:space="preserve"> – Część ...”.</w:t>
      </w:r>
    </w:p>
    <w:p w:rsidR="00025B18" w:rsidRPr="00D773C0" w:rsidRDefault="00025B18" w:rsidP="00D34645">
      <w:pPr>
        <w:pStyle w:val="Default"/>
        <w:numPr>
          <w:ilvl w:val="0"/>
          <w:numId w:val="19"/>
        </w:numPr>
        <w:spacing w:after="120" w:line="276" w:lineRule="auto"/>
        <w:ind w:left="567" w:hanging="567"/>
        <w:jc w:val="both"/>
        <w:rPr>
          <w:rFonts w:ascii="Arial" w:hAnsi="Arial" w:cs="Arial"/>
          <w:sz w:val="22"/>
          <w:szCs w:val="22"/>
        </w:rPr>
      </w:pPr>
      <w:r w:rsidRPr="00760287">
        <w:rPr>
          <w:rFonts w:ascii="Arial" w:hAnsi="Arial" w:cs="Arial"/>
          <w:color w:val="auto"/>
          <w:sz w:val="22"/>
          <w:szCs w:val="22"/>
        </w:rPr>
        <w:t xml:space="preserve">Wadium wnoszone w innych, dopuszczonych przez Zamawiającego formach, </w:t>
      </w:r>
      <w:r w:rsidRPr="00D773C0">
        <w:rPr>
          <w:rFonts w:ascii="Arial" w:hAnsi="Arial" w:cs="Arial"/>
          <w:color w:val="auto"/>
          <w:sz w:val="22"/>
          <w:szCs w:val="22"/>
        </w:rPr>
        <w:t xml:space="preserve">należy złożyć w oryginale, w osobnej kopercie opisanej w następujący sposób: Instytut Lotnictwa, Al. Krakowska 110/114, 02-256 Warszawa, </w:t>
      </w:r>
      <w:r w:rsidR="00760287">
        <w:rPr>
          <w:rFonts w:ascii="Arial" w:hAnsi="Arial" w:cs="Arial"/>
          <w:color w:val="auto"/>
          <w:sz w:val="22"/>
          <w:szCs w:val="22"/>
        </w:rPr>
        <w:t>„</w:t>
      </w:r>
      <w:r w:rsidR="00760287" w:rsidRPr="008321D0">
        <w:rPr>
          <w:rFonts w:ascii="Arial" w:hAnsi="Arial" w:cs="Arial"/>
          <w:i/>
          <w:iCs/>
          <w:color w:val="auto"/>
          <w:sz w:val="22"/>
          <w:szCs w:val="22"/>
        </w:rPr>
        <w:t>Wadium – postępowanie nr 39/DU/Z/14 – Część ...”</w:t>
      </w:r>
      <w:r w:rsidRPr="00D773C0">
        <w:rPr>
          <w:rFonts w:ascii="Arial" w:hAnsi="Arial" w:cs="Arial"/>
          <w:i/>
          <w:iCs/>
          <w:color w:val="auto"/>
          <w:sz w:val="22"/>
          <w:szCs w:val="22"/>
        </w:rPr>
        <w:t xml:space="preserve"> </w:t>
      </w:r>
      <w:r w:rsidRPr="00D773C0">
        <w:rPr>
          <w:rFonts w:ascii="Arial" w:hAnsi="Arial" w:cs="Arial"/>
          <w:color w:val="auto"/>
          <w:sz w:val="22"/>
          <w:szCs w:val="22"/>
        </w:rPr>
        <w:t xml:space="preserve">w siedzibie Zamawiającego, </w:t>
      </w:r>
      <w:r w:rsidR="00760287">
        <w:rPr>
          <w:rFonts w:ascii="Arial" w:hAnsi="Arial" w:cs="Arial"/>
          <w:color w:val="auto"/>
          <w:sz w:val="22"/>
          <w:szCs w:val="22"/>
        </w:rPr>
        <w:t xml:space="preserve">budynek X2, </w:t>
      </w:r>
      <w:r w:rsidRPr="00D773C0">
        <w:rPr>
          <w:rFonts w:ascii="Arial" w:hAnsi="Arial" w:cs="Arial"/>
          <w:color w:val="auto"/>
          <w:sz w:val="22"/>
          <w:szCs w:val="22"/>
        </w:rPr>
        <w:t xml:space="preserve">pokój nr </w:t>
      </w:r>
      <w:r w:rsidR="00760287">
        <w:rPr>
          <w:rFonts w:ascii="Arial" w:hAnsi="Arial" w:cs="Arial"/>
          <w:color w:val="auto"/>
          <w:sz w:val="22"/>
          <w:szCs w:val="22"/>
        </w:rPr>
        <w:t>1.1B</w:t>
      </w:r>
      <w:r w:rsidRPr="00D773C0">
        <w:rPr>
          <w:rFonts w:ascii="Arial" w:hAnsi="Arial" w:cs="Arial"/>
          <w:color w:val="auto"/>
          <w:sz w:val="22"/>
          <w:szCs w:val="22"/>
        </w:rPr>
        <w:t xml:space="preserve">, w godzinach </w:t>
      </w:r>
      <w:r w:rsidR="00760287">
        <w:rPr>
          <w:rFonts w:ascii="Arial" w:hAnsi="Arial" w:cs="Arial"/>
          <w:color w:val="auto"/>
          <w:sz w:val="22"/>
          <w:szCs w:val="22"/>
        </w:rPr>
        <w:t>08:00 – 14:00</w:t>
      </w:r>
      <w:r w:rsidRPr="00D773C0">
        <w:rPr>
          <w:rFonts w:ascii="Arial" w:hAnsi="Arial" w:cs="Arial"/>
          <w:color w:val="auto"/>
          <w:sz w:val="22"/>
          <w:szCs w:val="22"/>
        </w:rPr>
        <w:t>. Natomiast do oferty należy załączyć kopię dokumentu(ów) potwierdzającego(</w:t>
      </w:r>
      <w:proofErr w:type="spellStart"/>
      <w:r w:rsidRPr="00D773C0">
        <w:rPr>
          <w:rFonts w:ascii="Arial" w:hAnsi="Arial" w:cs="Arial"/>
          <w:color w:val="auto"/>
          <w:sz w:val="22"/>
          <w:szCs w:val="22"/>
        </w:rPr>
        <w:t>ych</w:t>
      </w:r>
      <w:proofErr w:type="spellEnd"/>
      <w:r w:rsidRPr="00D773C0">
        <w:rPr>
          <w:rFonts w:ascii="Arial" w:hAnsi="Arial" w:cs="Arial"/>
          <w:color w:val="auto"/>
          <w:sz w:val="22"/>
          <w:szCs w:val="22"/>
        </w:rPr>
        <w:t>) wniesienie wadium, potwierdzoną(e) przez Wykonawcę „za zgodność z oryginałem”.</w:t>
      </w:r>
    </w:p>
    <w:p w:rsidR="00025B18" w:rsidRPr="00D773C0" w:rsidRDefault="00025B18" w:rsidP="00D34645">
      <w:pPr>
        <w:pStyle w:val="Default"/>
        <w:numPr>
          <w:ilvl w:val="0"/>
          <w:numId w:val="19"/>
        </w:numPr>
        <w:spacing w:after="120" w:line="276" w:lineRule="auto"/>
        <w:ind w:left="567" w:hanging="567"/>
        <w:jc w:val="both"/>
        <w:rPr>
          <w:rFonts w:ascii="Arial" w:hAnsi="Arial" w:cs="Arial"/>
          <w:sz w:val="22"/>
          <w:szCs w:val="22"/>
        </w:rPr>
      </w:pPr>
      <w:r w:rsidRPr="00D773C0">
        <w:rPr>
          <w:rFonts w:ascii="Arial" w:hAnsi="Arial" w:cs="Arial"/>
          <w:color w:val="auto"/>
          <w:sz w:val="22"/>
          <w:szCs w:val="22"/>
        </w:rPr>
        <w:t>Wadium należy wnieść przed upływem terminu składania ofert, przy czym wniesienie wadium w pieniądzu, za pomocą przelewu bankowego, Zamawiający będzie uważał za skuteczne tylko wówczas, gdy bank prowadzący rachunek Zamawiającego, wskazany w pkt 6., potwierdzi, że otrzymał taki przelew przed upływem terminu składania ofert.</w:t>
      </w:r>
    </w:p>
    <w:p w:rsidR="00025B18" w:rsidRPr="00D773C0" w:rsidRDefault="00025B18" w:rsidP="00D34645">
      <w:pPr>
        <w:pStyle w:val="Default"/>
        <w:numPr>
          <w:ilvl w:val="0"/>
          <w:numId w:val="19"/>
        </w:numPr>
        <w:spacing w:after="120" w:line="276" w:lineRule="auto"/>
        <w:ind w:left="567" w:hanging="567"/>
        <w:jc w:val="both"/>
        <w:rPr>
          <w:rFonts w:ascii="Arial" w:hAnsi="Arial" w:cs="Arial"/>
          <w:sz w:val="22"/>
          <w:szCs w:val="22"/>
        </w:rPr>
      </w:pPr>
      <w:r w:rsidRPr="00D773C0">
        <w:rPr>
          <w:rFonts w:ascii="Arial" w:hAnsi="Arial" w:cs="Arial"/>
          <w:color w:val="auto"/>
          <w:sz w:val="22"/>
          <w:szCs w:val="22"/>
        </w:rPr>
        <w:t>Okoliczności i zasady zwrotu wadium or</w:t>
      </w:r>
      <w:r w:rsidR="00CB4AA7">
        <w:rPr>
          <w:rFonts w:ascii="Arial" w:hAnsi="Arial" w:cs="Arial"/>
          <w:color w:val="auto"/>
          <w:sz w:val="22"/>
          <w:szCs w:val="22"/>
        </w:rPr>
        <w:t>az jego przepadku określa ustawa Prawo zamówień publicznych</w:t>
      </w:r>
      <w:r w:rsidRPr="00D773C0">
        <w:rPr>
          <w:rFonts w:ascii="Arial" w:hAnsi="Arial" w:cs="Arial"/>
          <w:color w:val="auto"/>
          <w:sz w:val="22"/>
          <w:szCs w:val="22"/>
        </w:rPr>
        <w:t>.</w:t>
      </w:r>
    </w:p>
    <w:p w:rsidR="00025B18" w:rsidRPr="00D773C0" w:rsidRDefault="00025B18" w:rsidP="00025B18">
      <w:pPr>
        <w:pStyle w:val="Default"/>
        <w:spacing w:after="120" w:line="276" w:lineRule="auto"/>
        <w:jc w:val="both"/>
        <w:rPr>
          <w:rFonts w:ascii="Arial" w:hAnsi="Arial" w:cs="Arial"/>
          <w:color w:val="auto"/>
          <w:sz w:val="22"/>
          <w:szCs w:val="22"/>
        </w:rPr>
      </w:pPr>
    </w:p>
    <w:p w:rsidR="00025B18" w:rsidRPr="00D773C0" w:rsidRDefault="00025B18" w:rsidP="00025B18">
      <w:pPr>
        <w:pStyle w:val="Default"/>
        <w:spacing w:after="120" w:line="276" w:lineRule="auto"/>
        <w:jc w:val="both"/>
        <w:rPr>
          <w:rFonts w:ascii="Arial" w:hAnsi="Arial" w:cs="Arial"/>
          <w:color w:val="auto"/>
          <w:sz w:val="22"/>
          <w:szCs w:val="22"/>
          <w:u w:val="single"/>
        </w:rPr>
      </w:pPr>
      <w:r w:rsidRPr="00D773C0">
        <w:rPr>
          <w:rFonts w:ascii="Arial" w:hAnsi="Arial" w:cs="Arial"/>
          <w:b/>
          <w:bCs/>
          <w:color w:val="auto"/>
          <w:sz w:val="22"/>
          <w:szCs w:val="22"/>
          <w:u w:val="single"/>
        </w:rPr>
        <w:t>Rozdział X. Termin związania ofertą.</w:t>
      </w:r>
    </w:p>
    <w:p w:rsidR="00025B18" w:rsidRPr="00D773C0" w:rsidRDefault="00025B18" w:rsidP="00D34645">
      <w:pPr>
        <w:pStyle w:val="Default"/>
        <w:numPr>
          <w:ilvl w:val="0"/>
          <w:numId w:val="22"/>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 xml:space="preserve">Wykonawcy będą związani ofertą przez okres </w:t>
      </w:r>
      <w:r w:rsidRPr="00D773C0">
        <w:rPr>
          <w:rFonts w:ascii="Arial" w:hAnsi="Arial" w:cs="Arial"/>
          <w:b/>
          <w:bCs/>
          <w:color w:val="auto"/>
          <w:sz w:val="22"/>
          <w:szCs w:val="22"/>
        </w:rPr>
        <w:t xml:space="preserve">60 dni. </w:t>
      </w:r>
      <w:r w:rsidRPr="00D773C0">
        <w:rPr>
          <w:rFonts w:ascii="Arial" w:hAnsi="Arial" w:cs="Arial"/>
          <w:color w:val="auto"/>
          <w:sz w:val="22"/>
          <w:szCs w:val="22"/>
        </w:rPr>
        <w:t xml:space="preserve">Bieg terminu związania ofertą rozpoczyna się wraz z upływem terminu składania ofert, o którym mowa w </w:t>
      </w:r>
      <w:r w:rsidR="00575FCB">
        <w:rPr>
          <w:rFonts w:ascii="Arial" w:hAnsi="Arial" w:cs="Arial"/>
          <w:color w:val="auto"/>
          <w:sz w:val="22"/>
          <w:szCs w:val="22"/>
        </w:rPr>
        <w:t>Rozdziale XII SIWZ.</w:t>
      </w:r>
      <w:r w:rsidRPr="00D773C0">
        <w:rPr>
          <w:rFonts w:ascii="Arial" w:hAnsi="Arial" w:cs="Arial"/>
          <w:color w:val="auto"/>
          <w:sz w:val="22"/>
          <w:szCs w:val="22"/>
        </w:rPr>
        <w:t xml:space="preserve"> </w:t>
      </w:r>
    </w:p>
    <w:p w:rsidR="00025B18" w:rsidRPr="00D773C0" w:rsidRDefault="00025B18" w:rsidP="00D34645">
      <w:pPr>
        <w:pStyle w:val="Default"/>
        <w:numPr>
          <w:ilvl w:val="0"/>
          <w:numId w:val="22"/>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 xml:space="preserve">Zamawiający zastrzega sobie możliwość, na co najmniej 3 dni przed upływem terminu związania ofertą, do jednorazowego zwrócenia się do Wykonawców o wyrażenie zgody na przedłużenie tego terminu o oznaczony okres, nie dłuższy jednak niż 60 dni. </w:t>
      </w:r>
    </w:p>
    <w:p w:rsidR="00025B18" w:rsidRPr="00D773C0" w:rsidRDefault="00025B18" w:rsidP="00D34645">
      <w:pPr>
        <w:pStyle w:val="Default"/>
        <w:numPr>
          <w:ilvl w:val="0"/>
          <w:numId w:val="22"/>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Odmowa wyrażenia zgody, o której mowa pkt 2., nie powoduje utraty wadium.</w:t>
      </w:r>
    </w:p>
    <w:p w:rsidR="00025B18" w:rsidRPr="00D773C0" w:rsidRDefault="00025B18" w:rsidP="00D34645">
      <w:pPr>
        <w:pStyle w:val="Default"/>
        <w:numPr>
          <w:ilvl w:val="0"/>
          <w:numId w:val="22"/>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 xml:space="preserve">Zgoda Wykonawcy na przedłużenie okresu związania ofertą jest dopuszczalna tylko z jednoczesnym przedłużeniem okresu ważności wadium albo, jeżeli nie jest to możliwe, z wniesieniem nowego wadium na przedłużony okres związania ofertą. </w:t>
      </w:r>
    </w:p>
    <w:p w:rsidR="00025B18" w:rsidRPr="00D773C0" w:rsidRDefault="00025B18" w:rsidP="00D34645">
      <w:pPr>
        <w:pStyle w:val="Default"/>
        <w:numPr>
          <w:ilvl w:val="0"/>
          <w:numId w:val="22"/>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Wykonawca może przedłużyć termin związania ofertą samodzielnie, zawiadamiając o tym Zamawiającego.</w:t>
      </w:r>
    </w:p>
    <w:p w:rsidR="00025B18" w:rsidRPr="00D773C0" w:rsidRDefault="00025B18" w:rsidP="00D34645">
      <w:pPr>
        <w:pStyle w:val="Default"/>
        <w:numPr>
          <w:ilvl w:val="0"/>
          <w:numId w:val="22"/>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29253B" w:rsidRDefault="0029253B" w:rsidP="00025B18">
      <w:pPr>
        <w:pStyle w:val="Default"/>
        <w:spacing w:after="120" w:line="276" w:lineRule="auto"/>
        <w:jc w:val="both"/>
        <w:rPr>
          <w:rFonts w:ascii="Arial" w:hAnsi="Arial" w:cs="Arial"/>
          <w:b/>
          <w:bCs/>
          <w:color w:val="auto"/>
          <w:sz w:val="22"/>
          <w:szCs w:val="22"/>
          <w:u w:val="single"/>
        </w:rPr>
      </w:pPr>
    </w:p>
    <w:p w:rsidR="00025B18" w:rsidRPr="00D773C0" w:rsidRDefault="00025B18" w:rsidP="00025B18">
      <w:pPr>
        <w:pStyle w:val="Default"/>
        <w:spacing w:after="120" w:line="276" w:lineRule="auto"/>
        <w:jc w:val="both"/>
        <w:rPr>
          <w:rFonts w:ascii="Arial" w:hAnsi="Arial" w:cs="Arial"/>
          <w:color w:val="auto"/>
          <w:sz w:val="22"/>
          <w:szCs w:val="22"/>
          <w:u w:val="single"/>
        </w:rPr>
      </w:pPr>
      <w:r w:rsidRPr="00D773C0">
        <w:rPr>
          <w:rFonts w:ascii="Arial" w:hAnsi="Arial" w:cs="Arial"/>
          <w:b/>
          <w:bCs/>
          <w:color w:val="auto"/>
          <w:sz w:val="22"/>
          <w:szCs w:val="22"/>
          <w:u w:val="single"/>
        </w:rPr>
        <w:t xml:space="preserve">Rozdział XI. Opis sposobu przygotowania ofert. </w:t>
      </w:r>
    </w:p>
    <w:p w:rsidR="00025B18" w:rsidRPr="00D773C0" w:rsidRDefault="00025B18" w:rsidP="00D34645">
      <w:pPr>
        <w:pStyle w:val="Default"/>
        <w:numPr>
          <w:ilvl w:val="0"/>
          <w:numId w:val="23"/>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 xml:space="preserve">Wykonawcy zobowiązani są zapoznać się dokładnie z informacjami zawartymi w SIWZ i przygotować ofertę zgodnie z wymaganiami określonymi w tym dokumencie według wzoru stanowiącego </w:t>
      </w:r>
      <w:r w:rsidRPr="00D773C0">
        <w:rPr>
          <w:rFonts w:ascii="Arial" w:hAnsi="Arial" w:cs="Arial"/>
          <w:b/>
          <w:bCs/>
          <w:color w:val="auto"/>
          <w:sz w:val="22"/>
          <w:szCs w:val="22"/>
        </w:rPr>
        <w:t xml:space="preserve">Załącznik Nr 1 </w:t>
      </w:r>
      <w:r w:rsidRPr="00D773C0">
        <w:rPr>
          <w:rFonts w:ascii="Arial" w:hAnsi="Arial" w:cs="Arial"/>
          <w:color w:val="auto"/>
          <w:sz w:val="22"/>
          <w:szCs w:val="22"/>
        </w:rPr>
        <w:t>do SIWZ.</w:t>
      </w:r>
    </w:p>
    <w:p w:rsidR="00025B18" w:rsidRPr="00D773C0" w:rsidRDefault="00025B18" w:rsidP="00D34645">
      <w:pPr>
        <w:pStyle w:val="Default"/>
        <w:numPr>
          <w:ilvl w:val="0"/>
          <w:numId w:val="23"/>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 z zastrzeżeniem art. 93 ust. 4 Ustawy</w:t>
      </w:r>
      <w:r w:rsidR="002A281C">
        <w:rPr>
          <w:rFonts w:ascii="Arial" w:hAnsi="Arial" w:cs="Arial"/>
          <w:color w:val="auto"/>
          <w:sz w:val="22"/>
          <w:szCs w:val="22"/>
        </w:rPr>
        <w:t xml:space="preserve"> Prawo zamówień Publicznych</w:t>
      </w:r>
      <w:r w:rsidRPr="00D773C0">
        <w:rPr>
          <w:rFonts w:ascii="Arial" w:hAnsi="Arial" w:cs="Arial"/>
          <w:color w:val="auto"/>
          <w:sz w:val="22"/>
          <w:szCs w:val="22"/>
        </w:rPr>
        <w:t>.</w:t>
      </w:r>
    </w:p>
    <w:p w:rsidR="00025B18" w:rsidRPr="00D773C0" w:rsidRDefault="00025B18" w:rsidP="00D34645">
      <w:pPr>
        <w:pStyle w:val="Default"/>
        <w:numPr>
          <w:ilvl w:val="0"/>
          <w:numId w:val="23"/>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Dokumenty składane wraz z ofertą należy przedstawić w formie oryginałów albo kopii poświadczonej za zgodność z oryginałem przez Wykonawcę. Poświadczenie za zgodność z oryginałem powinno być sporządzone w sposób umożliwiający identyfikację podpisu (np. wraz z imienną pieczątką osoby poświadczającej kopię dokumentu za zgodność z oryginałem). W przypadku poświadczenia za zgodność z oryginałem kopii dokumentów przez osobę(y) nie wymienione w dokumencie rejestracyjnym (ewidencyjnym) Wykonawcy, należy wraz z ofertą złożyć stosowne Pełnomocnictwo. W przypadku Wykonawców wspólnie ubiegających się o udzielenie zamówienia oraz w przypadku podmiotów udostępniających zasoby, kopie dokumentów dotyczących odpowiednio Wykonawcy lub tych podmiotów są poświadczane za zgodność z oryginałem przez Wykonawcę lub te podmioty.</w:t>
      </w:r>
    </w:p>
    <w:p w:rsidR="00025B18" w:rsidRPr="00D773C0" w:rsidRDefault="00025B18" w:rsidP="00D34645">
      <w:pPr>
        <w:pStyle w:val="Default"/>
        <w:numPr>
          <w:ilvl w:val="0"/>
          <w:numId w:val="23"/>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Oferta powinna być sporządzona w języku polskim, mieć formę pisemną i format A4. Arkusze o większych formatach należy złożyć do formatu A4. W przypadku dokumentów sporządzonych w języku obcym, Wykonawcy zobowiązani są do przedstawienia tłumaczeń na język polski przez tłumacza przysięgłego. Zaleca się, aby wszystkie kartki oferty były trwale spięte, ponumerowane oraz zaparafowane lub podpisane przez osobę(y) uprawnioną(e) do występowania w imieniu Wykonawcy (dalej „Osoby Uprawnione”). Ewentualne poprawki w tekście oferty muszą być naniesione w czytelny sposób i parafowane przez Osoby Uprawnione oraz opatrzone datami ich dokonania, w przeciwnym wypadku nie będą uwzględnione.</w:t>
      </w:r>
    </w:p>
    <w:p w:rsidR="00025B18" w:rsidRPr="00D773C0" w:rsidRDefault="00025B18" w:rsidP="00D34645">
      <w:pPr>
        <w:pStyle w:val="Default"/>
        <w:numPr>
          <w:ilvl w:val="0"/>
          <w:numId w:val="23"/>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Na ofertę składają się następujące dokumenty:</w:t>
      </w:r>
    </w:p>
    <w:p w:rsidR="00025B18" w:rsidRPr="00D773C0" w:rsidRDefault="00025B18" w:rsidP="00D34645">
      <w:pPr>
        <w:pStyle w:val="Default"/>
        <w:numPr>
          <w:ilvl w:val="0"/>
          <w:numId w:val="43"/>
        </w:numPr>
        <w:spacing w:after="120" w:line="276" w:lineRule="auto"/>
        <w:jc w:val="both"/>
        <w:rPr>
          <w:rFonts w:ascii="Arial" w:hAnsi="Arial" w:cs="Arial"/>
          <w:color w:val="auto"/>
          <w:sz w:val="22"/>
          <w:szCs w:val="22"/>
        </w:rPr>
      </w:pPr>
      <w:r w:rsidRPr="00D773C0">
        <w:rPr>
          <w:rFonts w:ascii="Arial" w:hAnsi="Arial" w:cs="Arial"/>
          <w:color w:val="auto"/>
          <w:sz w:val="22"/>
          <w:szCs w:val="22"/>
        </w:rPr>
        <w:t xml:space="preserve">Formularz ofertowy przygotowany zgodnie ze wzorem podanym w </w:t>
      </w:r>
      <w:r w:rsidR="00A8736B" w:rsidRPr="00A8736B">
        <w:rPr>
          <w:rFonts w:ascii="Arial" w:hAnsi="Arial" w:cs="Arial"/>
          <w:color w:val="auto"/>
          <w:sz w:val="22"/>
          <w:szCs w:val="22"/>
        </w:rPr>
        <w:t>z</w:t>
      </w:r>
      <w:r w:rsidR="00A8736B" w:rsidRPr="00A8736B">
        <w:rPr>
          <w:rFonts w:ascii="Arial" w:hAnsi="Arial" w:cs="Arial"/>
          <w:bCs/>
          <w:color w:val="auto"/>
          <w:sz w:val="22"/>
          <w:szCs w:val="22"/>
        </w:rPr>
        <w:t>ałączniku n</w:t>
      </w:r>
      <w:r w:rsidRPr="00A8736B">
        <w:rPr>
          <w:rFonts w:ascii="Arial" w:hAnsi="Arial" w:cs="Arial"/>
          <w:bCs/>
          <w:color w:val="auto"/>
          <w:sz w:val="22"/>
          <w:szCs w:val="22"/>
        </w:rPr>
        <w:t xml:space="preserve">r </w:t>
      </w:r>
      <w:r w:rsidR="00A8736B" w:rsidRPr="00A8736B">
        <w:rPr>
          <w:rFonts w:ascii="Arial" w:hAnsi="Arial" w:cs="Arial"/>
          <w:bCs/>
          <w:color w:val="auto"/>
          <w:sz w:val="22"/>
          <w:szCs w:val="22"/>
        </w:rPr>
        <w:t>1</w:t>
      </w:r>
      <w:r w:rsidR="00362CFE" w:rsidRPr="00A8736B">
        <w:rPr>
          <w:rFonts w:ascii="Arial" w:hAnsi="Arial" w:cs="Arial"/>
          <w:b/>
          <w:bCs/>
          <w:color w:val="auto"/>
          <w:sz w:val="22"/>
          <w:szCs w:val="22"/>
        </w:rPr>
        <w:t xml:space="preserve"> </w:t>
      </w:r>
      <w:r w:rsidRPr="00D773C0">
        <w:rPr>
          <w:rFonts w:ascii="Arial" w:hAnsi="Arial" w:cs="Arial"/>
          <w:color w:val="auto"/>
          <w:sz w:val="22"/>
          <w:szCs w:val="22"/>
        </w:rPr>
        <w:t>do SWIZ.</w:t>
      </w:r>
    </w:p>
    <w:p w:rsidR="00025B18" w:rsidRPr="001C3BC9" w:rsidRDefault="00025B18" w:rsidP="00D34645">
      <w:pPr>
        <w:pStyle w:val="Default"/>
        <w:numPr>
          <w:ilvl w:val="0"/>
          <w:numId w:val="43"/>
        </w:numPr>
        <w:spacing w:after="120" w:line="276" w:lineRule="auto"/>
        <w:jc w:val="both"/>
        <w:rPr>
          <w:rFonts w:ascii="Arial" w:hAnsi="Arial" w:cs="Arial"/>
          <w:color w:val="auto"/>
          <w:sz w:val="22"/>
          <w:szCs w:val="22"/>
        </w:rPr>
      </w:pPr>
      <w:r w:rsidRPr="00D773C0">
        <w:rPr>
          <w:rFonts w:ascii="Arial" w:hAnsi="Arial" w:cs="Arial"/>
          <w:color w:val="auto"/>
          <w:sz w:val="22"/>
          <w:szCs w:val="22"/>
        </w:rPr>
        <w:t xml:space="preserve">Formularz cenowy przygotowany zgodnie ze wzorem podanym w </w:t>
      </w:r>
      <w:r w:rsidR="001C3BC9">
        <w:rPr>
          <w:rFonts w:ascii="Arial" w:hAnsi="Arial" w:cs="Arial"/>
          <w:b/>
          <w:bCs/>
          <w:color w:val="auto"/>
          <w:sz w:val="22"/>
          <w:szCs w:val="22"/>
        </w:rPr>
        <w:t>Załączniku nr 2</w:t>
      </w:r>
      <w:r w:rsidRPr="00D773C0">
        <w:rPr>
          <w:rFonts w:ascii="Arial" w:hAnsi="Arial" w:cs="Arial"/>
          <w:b/>
          <w:bCs/>
          <w:color w:val="auto"/>
          <w:sz w:val="22"/>
          <w:szCs w:val="22"/>
        </w:rPr>
        <w:t xml:space="preserve">a </w:t>
      </w:r>
      <w:r w:rsidRPr="00D773C0">
        <w:rPr>
          <w:rFonts w:ascii="Arial" w:hAnsi="Arial" w:cs="Arial"/>
          <w:color w:val="auto"/>
          <w:sz w:val="22"/>
          <w:szCs w:val="22"/>
        </w:rPr>
        <w:t>do SIWZ dla części I</w:t>
      </w:r>
      <w:r w:rsidR="001C3BC9">
        <w:rPr>
          <w:rFonts w:ascii="Arial" w:hAnsi="Arial" w:cs="Arial"/>
          <w:b/>
          <w:bCs/>
          <w:color w:val="auto"/>
          <w:sz w:val="22"/>
          <w:szCs w:val="22"/>
        </w:rPr>
        <w:t>, Załączniku nr 2</w:t>
      </w:r>
      <w:r w:rsidRPr="00D773C0">
        <w:rPr>
          <w:rFonts w:ascii="Arial" w:hAnsi="Arial" w:cs="Arial"/>
          <w:b/>
          <w:bCs/>
          <w:color w:val="auto"/>
          <w:sz w:val="22"/>
          <w:szCs w:val="22"/>
        </w:rPr>
        <w:t xml:space="preserve">b </w:t>
      </w:r>
      <w:r w:rsidRPr="00D773C0">
        <w:rPr>
          <w:rFonts w:ascii="Arial" w:hAnsi="Arial" w:cs="Arial"/>
          <w:color w:val="auto"/>
          <w:sz w:val="22"/>
          <w:szCs w:val="22"/>
        </w:rPr>
        <w:t>do SIWZ dla części II</w:t>
      </w:r>
      <w:r w:rsidR="001C3BC9">
        <w:rPr>
          <w:rFonts w:ascii="Arial" w:hAnsi="Arial" w:cs="Arial"/>
          <w:b/>
          <w:bCs/>
          <w:color w:val="auto"/>
          <w:sz w:val="22"/>
          <w:szCs w:val="22"/>
        </w:rPr>
        <w:t>, Załączniku nr 2</w:t>
      </w:r>
      <w:r w:rsidRPr="00D773C0">
        <w:rPr>
          <w:rFonts w:ascii="Arial" w:hAnsi="Arial" w:cs="Arial"/>
          <w:b/>
          <w:bCs/>
          <w:color w:val="auto"/>
          <w:sz w:val="22"/>
          <w:szCs w:val="22"/>
        </w:rPr>
        <w:t xml:space="preserve">c </w:t>
      </w:r>
      <w:r w:rsidRPr="001C3BC9">
        <w:rPr>
          <w:rFonts w:ascii="Arial" w:hAnsi="Arial" w:cs="Arial"/>
          <w:bCs/>
          <w:color w:val="auto"/>
          <w:sz w:val="22"/>
          <w:szCs w:val="22"/>
        </w:rPr>
        <w:t>do SIWZ dla części III.</w:t>
      </w:r>
    </w:p>
    <w:p w:rsidR="00025B18" w:rsidRPr="00D773C0" w:rsidRDefault="00E46208" w:rsidP="00D34645">
      <w:pPr>
        <w:pStyle w:val="Default"/>
        <w:numPr>
          <w:ilvl w:val="0"/>
          <w:numId w:val="43"/>
        </w:numPr>
        <w:spacing w:after="120" w:line="276" w:lineRule="auto"/>
        <w:jc w:val="both"/>
        <w:rPr>
          <w:rFonts w:ascii="Arial" w:hAnsi="Arial" w:cs="Arial"/>
          <w:color w:val="auto"/>
          <w:sz w:val="22"/>
          <w:szCs w:val="22"/>
        </w:rPr>
      </w:pPr>
      <w:r>
        <w:rPr>
          <w:rFonts w:ascii="Arial" w:hAnsi="Arial" w:cs="Arial"/>
          <w:color w:val="auto"/>
          <w:sz w:val="22"/>
          <w:szCs w:val="22"/>
        </w:rPr>
        <w:t>oświadczenia i dokumenty</w:t>
      </w:r>
      <w:r w:rsidR="00025B18" w:rsidRPr="00D773C0">
        <w:rPr>
          <w:rFonts w:ascii="Arial" w:hAnsi="Arial" w:cs="Arial"/>
          <w:color w:val="auto"/>
          <w:sz w:val="22"/>
          <w:szCs w:val="22"/>
        </w:rPr>
        <w:t xml:space="preserve"> wska</w:t>
      </w:r>
      <w:r>
        <w:rPr>
          <w:rFonts w:ascii="Arial" w:hAnsi="Arial" w:cs="Arial"/>
          <w:color w:val="auto"/>
          <w:sz w:val="22"/>
          <w:szCs w:val="22"/>
        </w:rPr>
        <w:t>zane</w:t>
      </w:r>
      <w:r w:rsidR="00025B18" w:rsidRPr="00D773C0">
        <w:rPr>
          <w:rFonts w:ascii="Arial" w:hAnsi="Arial" w:cs="Arial"/>
          <w:color w:val="auto"/>
          <w:sz w:val="22"/>
          <w:szCs w:val="22"/>
        </w:rPr>
        <w:t xml:space="preserve"> </w:t>
      </w:r>
      <w:r w:rsidR="00025B18" w:rsidRPr="00E46208">
        <w:rPr>
          <w:rFonts w:ascii="Arial" w:hAnsi="Arial" w:cs="Arial"/>
          <w:color w:val="auto"/>
          <w:sz w:val="22"/>
          <w:szCs w:val="22"/>
        </w:rPr>
        <w:t xml:space="preserve">w </w:t>
      </w:r>
      <w:r w:rsidR="00025B18" w:rsidRPr="00E46208">
        <w:rPr>
          <w:rFonts w:ascii="Arial" w:hAnsi="Arial" w:cs="Arial"/>
          <w:iCs/>
          <w:color w:val="auto"/>
          <w:sz w:val="22"/>
          <w:szCs w:val="22"/>
        </w:rPr>
        <w:t xml:space="preserve">Rozdziale VI </w:t>
      </w:r>
      <w:r w:rsidR="00025B18" w:rsidRPr="00E46208">
        <w:rPr>
          <w:rFonts w:ascii="Arial" w:hAnsi="Arial" w:cs="Arial"/>
          <w:color w:val="auto"/>
          <w:sz w:val="22"/>
          <w:szCs w:val="22"/>
        </w:rPr>
        <w:t>SIWZ.</w:t>
      </w:r>
    </w:p>
    <w:p w:rsidR="00025B18" w:rsidRDefault="00025B18" w:rsidP="00D34645">
      <w:pPr>
        <w:pStyle w:val="Default"/>
        <w:numPr>
          <w:ilvl w:val="0"/>
          <w:numId w:val="43"/>
        </w:numPr>
        <w:spacing w:after="120" w:line="276" w:lineRule="auto"/>
        <w:jc w:val="both"/>
        <w:rPr>
          <w:rFonts w:ascii="Arial" w:hAnsi="Arial" w:cs="Arial"/>
          <w:color w:val="auto"/>
          <w:sz w:val="22"/>
          <w:szCs w:val="22"/>
        </w:rPr>
      </w:pPr>
      <w:r w:rsidRPr="00D773C0">
        <w:rPr>
          <w:rFonts w:ascii="Arial" w:hAnsi="Arial" w:cs="Arial"/>
          <w:color w:val="auto"/>
          <w:sz w:val="22"/>
          <w:szCs w:val="22"/>
        </w:rPr>
        <w:t xml:space="preserve">W przypadku składania oferty przez Wykonawców ubiegających się wspólnie o udzielenie zamówienia </w:t>
      </w:r>
      <w:r w:rsidR="00AA3FF6">
        <w:rPr>
          <w:rFonts w:ascii="Arial" w:hAnsi="Arial" w:cs="Arial"/>
          <w:color w:val="auto"/>
          <w:sz w:val="22"/>
          <w:szCs w:val="22"/>
        </w:rPr>
        <w:t>należy załączyć</w:t>
      </w:r>
      <w:r w:rsidRPr="00D773C0">
        <w:rPr>
          <w:rFonts w:ascii="Arial" w:hAnsi="Arial" w:cs="Arial"/>
          <w:color w:val="auto"/>
          <w:sz w:val="22"/>
          <w:szCs w:val="22"/>
        </w:rPr>
        <w:t xml:space="preserve"> </w:t>
      </w:r>
      <w:r w:rsidR="00AA3FF6">
        <w:rPr>
          <w:rFonts w:ascii="Arial" w:hAnsi="Arial" w:cs="Arial"/>
          <w:color w:val="auto"/>
          <w:sz w:val="22"/>
          <w:szCs w:val="22"/>
        </w:rPr>
        <w:t>pełnomocnictwo</w:t>
      </w:r>
      <w:r w:rsidRPr="00D773C0">
        <w:rPr>
          <w:rFonts w:ascii="Arial" w:hAnsi="Arial" w:cs="Arial"/>
          <w:color w:val="auto"/>
          <w:sz w:val="22"/>
          <w:szCs w:val="22"/>
        </w:rPr>
        <w:t xml:space="preserve"> do reprezentowania w</w:t>
      </w:r>
      <w:r w:rsidR="00AA3FF6">
        <w:rPr>
          <w:rFonts w:ascii="Arial" w:hAnsi="Arial" w:cs="Arial"/>
          <w:color w:val="auto"/>
          <w:sz w:val="22"/>
          <w:szCs w:val="22"/>
        </w:rPr>
        <w:t> </w:t>
      </w:r>
      <w:r w:rsidRPr="00D773C0">
        <w:rPr>
          <w:rFonts w:ascii="Arial" w:hAnsi="Arial" w:cs="Arial"/>
          <w:color w:val="auto"/>
          <w:sz w:val="22"/>
          <w:szCs w:val="22"/>
        </w:rPr>
        <w:t>postępowaniu lub do r</w:t>
      </w:r>
      <w:r w:rsidR="00AA3FF6">
        <w:rPr>
          <w:rFonts w:ascii="Arial" w:hAnsi="Arial" w:cs="Arial"/>
          <w:color w:val="auto"/>
          <w:sz w:val="22"/>
          <w:szCs w:val="22"/>
        </w:rPr>
        <w:t xml:space="preserve">eprezentowania w postępowaniu i </w:t>
      </w:r>
      <w:r w:rsidRPr="00D773C0">
        <w:rPr>
          <w:rFonts w:ascii="Arial" w:hAnsi="Arial" w:cs="Arial"/>
          <w:color w:val="auto"/>
          <w:sz w:val="22"/>
          <w:szCs w:val="22"/>
        </w:rPr>
        <w:t>zawarcia umowy zgodnie z art. 23 ust. 2 Ustawy</w:t>
      </w:r>
      <w:r w:rsidR="00743127">
        <w:rPr>
          <w:rFonts w:ascii="Arial" w:hAnsi="Arial" w:cs="Arial"/>
          <w:color w:val="auto"/>
          <w:sz w:val="22"/>
          <w:szCs w:val="22"/>
        </w:rPr>
        <w:t xml:space="preserve"> Prawo zamówień publicznych</w:t>
      </w:r>
      <w:r w:rsidR="009B376A">
        <w:rPr>
          <w:rFonts w:ascii="Arial" w:hAnsi="Arial" w:cs="Arial"/>
          <w:color w:val="auto"/>
          <w:sz w:val="22"/>
          <w:szCs w:val="22"/>
        </w:rPr>
        <w:t xml:space="preserve"> w oryginale.</w:t>
      </w:r>
    </w:p>
    <w:p w:rsidR="004B1247" w:rsidRPr="00E46208" w:rsidRDefault="00D12F08" w:rsidP="00D34645">
      <w:pPr>
        <w:pStyle w:val="Default"/>
        <w:numPr>
          <w:ilvl w:val="0"/>
          <w:numId w:val="43"/>
        </w:numPr>
        <w:spacing w:after="120" w:line="276" w:lineRule="auto"/>
        <w:jc w:val="both"/>
        <w:rPr>
          <w:rFonts w:ascii="Arial" w:hAnsi="Arial" w:cs="Arial"/>
          <w:color w:val="auto"/>
          <w:sz w:val="22"/>
          <w:szCs w:val="22"/>
        </w:rPr>
      </w:pPr>
      <w:r>
        <w:rPr>
          <w:rFonts w:ascii="Arial" w:hAnsi="Arial" w:cs="Arial"/>
          <w:color w:val="auto"/>
          <w:sz w:val="22"/>
          <w:szCs w:val="22"/>
        </w:rPr>
        <w:t>potwierdzeni</w:t>
      </w:r>
      <w:r w:rsidR="00A64798">
        <w:rPr>
          <w:rFonts w:ascii="Arial" w:hAnsi="Arial" w:cs="Arial"/>
          <w:color w:val="auto"/>
          <w:sz w:val="22"/>
          <w:szCs w:val="22"/>
        </w:rPr>
        <w:t>e</w:t>
      </w:r>
      <w:r>
        <w:rPr>
          <w:rFonts w:ascii="Arial" w:hAnsi="Arial" w:cs="Arial"/>
          <w:color w:val="auto"/>
          <w:sz w:val="22"/>
          <w:szCs w:val="22"/>
        </w:rPr>
        <w:t xml:space="preserve"> wniesienia wadium</w:t>
      </w:r>
    </w:p>
    <w:p w:rsidR="004B1247" w:rsidRDefault="004B1247" w:rsidP="00D34645">
      <w:pPr>
        <w:pStyle w:val="Akapitzlist"/>
        <w:numPr>
          <w:ilvl w:val="0"/>
          <w:numId w:val="43"/>
        </w:numPr>
        <w:autoSpaceDE w:val="0"/>
        <w:autoSpaceDN w:val="0"/>
        <w:adjustRightInd w:val="0"/>
        <w:spacing w:before="0" w:beforeAutospacing="0" w:after="120" w:afterAutospacing="0"/>
        <w:contextualSpacing w:val="0"/>
        <w:jc w:val="both"/>
        <w:rPr>
          <w:rFonts w:ascii="Arial" w:hAnsi="Arial" w:cs="Arial"/>
        </w:rPr>
      </w:pPr>
      <w:r w:rsidRPr="00E46208">
        <w:rPr>
          <w:rFonts w:ascii="Arial" w:hAnsi="Arial" w:cs="Arial"/>
        </w:rPr>
        <w:lastRenderedPageBreak/>
        <w:t>pełnomocnictwo udzielane osobom podpisującym ofertę, o ile prawo do reprezentowania Wykonawcy w powyższym zakresie nie wynika wprost z dokumentu rejestrowego załączonego do oferty;</w:t>
      </w:r>
    </w:p>
    <w:p w:rsidR="00633CA2" w:rsidRDefault="00633CA2" w:rsidP="00633CA2">
      <w:pPr>
        <w:pStyle w:val="Akapitzlist"/>
        <w:numPr>
          <w:ilvl w:val="0"/>
          <w:numId w:val="43"/>
        </w:numPr>
        <w:spacing w:before="0" w:beforeAutospacing="0" w:after="120" w:afterAutospacing="0" w:line="276" w:lineRule="auto"/>
        <w:contextualSpacing w:val="0"/>
        <w:jc w:val="both"/>
        <w:rPr>
          <w:rFonts w:ascii="Arial" w:hAnsi="Arial" w:cs="Arial"/>
          <w:bCs/>
        </w:rPr>
      </w:pPr>
      <w:r w:rsidRPr="000E16EA">
        <w:rPr>
          <w:rFonts w:ascii="Arial" w:hAnsi="Arial" w:cs="Arial"/>
          <w:bCs/>
        </w:rPr>
        <w:t>w</w:t>
      </w:r>
      <w:r>
        <w:rPr>
          <w:rFonts w:ascii="Arial" w:hAnsi="Arial" w:cs="Arial"/>
          <w:bCs/>
        </w:rPr>
        <w:t> </w:t>
      </w:r>
      <w:r w:rsidRPr="000E16EA">
        <w:rPr>
          <w:rFonts w:ascii="Arial" w:hAnsi="Arial" w:cs="Arial"/>
          <w:bCs/>
        </w:rPr>
        <w:t>przypadku, gdy dane urządzenie biurowe i/lub tusz/toner  do tego urządzenia nie są już produkowane</w:t>
      </w:r>
      <w:r>
        <w:rPr>
          <w:rFonts w:ascii="Arial" w:hAnsi="Arial" w:cs="Arial"/>
          <w:bCs/>
        </w:rPr>
        <w:t xml:space="preserve"> i</w:t>
      </w:r>
      <w:r w:rsidRPr="000E16EA">
        <w:rPr>
          <w:rFonts w:ascii="Arial" w:hAnsi="Arial" w:cs="Arial"/>
          <w:bCs/>
        </w:rPr>
        <w:t xml:space="preserve"> Wykonawca</w:t>
      </w:r>
      <w:r>
        <w:rPr>
          <w:rFonts w:ascii="Arial" w:hAnsi="Arial" w:cs="Arial"/>
          <w:bCs/>
        </w:rPr>
        <w:t xml:space="preserve"> proponuje produkt równoważny,</w:t>
      </w:r>
      <w:r w:rsidRPr="000E16EA">
        <w:rPr>
          <w:rFonts w:ascii="Arial" w:hAnsi="Arial" w:cs="Arial"/>
          <w:bCs/>
        </w:rPr>
        <w:t xml:space="preserve"> zobowiązany jest</w:t>
      </w:r>
      <w:r>
        <w:rPr>
          <w:rFonts w:ascii="Arial" w:hAnsi="Arial" w:cs="Arial"/>
          <w:bCs/>
        </w:rPr>
        <w:t xml:space="preserve"> dołączyć do oferty dla</w:t>
      </w:r>
      <w:r w:rsidRPr="00986B4E">
        <w:rPr>
          <w:rFonts w:ascii="Arial" w:hAnsi="Arial" w:cs="Arial"/>
          <w:bCs/>
        </w:rPr>
        <w:t xml:space="preserve"> każdego proponowanego produktu: </w:t>
      </w:r>
    </w:p>
    <w:p w:rsidR="00633CA2" w:rsidRDefault="00633CA2" w:rsidP="00633CA2">
      <w:pPr>
        <w:pStyle w:val="Akapitzlist"/>
        <w:numPr>
          <w:ilvl w:val="1"/>
          <w:numId w:val="43"/>
        </w:numPr>
        <w:spacing w:before="0" w:beforeAutospacing="0" w:after="120" w:afterAutospacing="0" w:line="276" w:lineRule="auto"/>
        <w:contextualSpacing w:val="0"/>
        <w:jc w:val="both"/>
        <w:rPr>
          <w:rFonts w:ascii="Arial" w:hAnsi="Arial" w:cs="Arial"/>
          <w:bCs/>
        </w:rPr>
      </w:pPr>
      <w:r>
        <w:rPr>
          <w:rFonts w:ascii="Arial" w:hAnsi="Arial" w:cs="Arial"/>
          <w:bCs/>
        </w:rPr>
        <w:t>wyniki</w:t>
      </w:r>
      <w:r w:rsidRPr="00986B4E">
        <w:rPr>
          <w:rFonts w:ascii="Arial" w:hAnsi="Arial" w:cs="Arial"/>
          <w:bCs/>
        </w:rPr>
        <w:t xml:space="preserve"> testów wykonanych przez producenta artykułów równoważnych potwierdzających, że wydajność oferowanego artykułu równoważnego jest taka sama lub wyższa w stosunku do oryginalnego, produkowanego przez producenta sprzętu do którego jest przeznaczony; </w:t>
      </w:r>
    </w:p>
    <w:p w:rsidR="00633CA2" w:rsidRPr="00633CA2" w:rsidRDefault="00633CA2" w:rsidP="00633CA2">
      <w:pPr>
        <w:pStyle w:val="Akapitzlist"/>
        <w:numPr>
          <w:ilvl w:val="1"/>
          <w:numId w:val="43"/>
        </w:numPr>
        <w:spacing w:before="0" w:beforeAutospacing="0" w:after="120" w:afterAutospacing="0" w:line="276" w:lineRule="auto"/>
        <w:contextualSpacing w:val="0"/>
        <w:jc w:val="both"/>
        <w:rPr>
          <w:rFonts w:ascii="Arial" w:hAnsi="Arial" w:cs="Arial"/>
          <w:bCs/>
        </w:rPr>
      </w:pPr>
      <w:r>
        <w:rPr>
          <w:rFonts w:ascii="Arial" w:hAnsi="Arial" w:cs="Arial"/>
          <w:bCs/>
        </w:rPr>
        <w:t>badania wydajnościowe</w:t>
      </w:r>
      <w:r w:rsidRPr="00986B4E">
        <w:rPr>
          <w:rFonts w:ascii="Arial" w:hAnsi="Arial" w:cs="Arial"/>
          <w:bCs/>
        </w:rPr>
        <w:t xml:space="preserve">, według których określona zostanie wydajność, badania muszą być przeprowadzone zgodnie z normami: ISO/IEC 19752 – norma pomiarów wydajności tonerów do monochromatycznych drukarek laserowych oraz do komponentów drukujących w dowolnym urządzeniu wielofunkcyjnym, które posiada cyfrową ścieżkę wydruku (np. wielofunkcyjne urządzenia posiadające komponenty drukarkowe); ISO/IEC 19798 – norma pomiarów wydajności </w:t>
      </w:r>
      <w:proofErr w:type="spellStart"/>
      <w:r w:rsidRPr="00986B4E">
        <w:rPr>
          <w:rFonts w:ascii="Arial" w:hAnsi="Arial" w:cs="Arial"/>
          <w:bCs/>
        </w:rPr>
        <w:t>kartridży</w:t>
      </w:r>
      <w:proofErr w:type="spellEnd"/>
      <w:r w:rsidRPr="00986B4E">
        <w:rPr>
          <w:rFonts w:ascii="Arial" w:hAnsi="Arial" w:cs="Arial"/>
          <w:bCs/>
        </w:rPr>
        <w:t xml:space="preserve"> tonerowych dla kolorowych drukarek laserowych oraz do komponentów drukujących w dowolnym urządzeniu wielofunkcyjnym (np. wielofunkcyjne urządzenia posiadające komponenty drukarkowe); ISO/IEC 24711:2007– norma pomiarów wydajności dla kolorowych </w:t>
      </w:r>
      <w:proofErr w:type="spellStart"/>
      <w:r w:rsidRPr="00986B4E">
        <w:rPr>
          <w:rFonts w:ascii="Arial" w:hAnsi="Arial" w:cs="Arial"/>
          <w:bCs/>
        </w:rPr>
        <w:t>kartridży</w:t>
      </w:r>
      <w:proofErr w:type="spellEnd"/>
      <w:r w:rsidRPr="00986B4E">
        <w:rPr>
          <w:rFonts w:ascii="Arial" w:hAnsi="Arial" w:cs="Arial"/>
          <w:bCs/>
        </w:rPr>
        <w:t xml:space="preserve"> atramentowych oraz do komponentów drukujących w dowolnym urządzeniu wielofunkcyjnym, które posiada cyfrową ścieżkę wydruku (np. wielofunkcyjne urządzenia posiadające komponenty drukarkowe); ISO/IEC 24712:2007– norma pomiarów wydajności </w:t>
      </w:r>
      <w:proofErr w:type="spellStart"/>
      <w:r w:rsidRPr="00986B4E">
        <w:rPr>
          <w:rFonts w:ascii="Arial" w:hAnsi="Arial" w:cs="Arial"/>
          <w:bCs/>
        </w:rPr>
        <w:t>kartridży</w:t>
      </w:r>
      <w:proofErr w:type="spellEnd"/>
      <w:r w:rsidRPr="00986B4E">
        <w:rPr>
          <w:rFonts w:ascii="Arial" w:hAnsi="Arial" w:cs="Arial"/>
          <w:bCs/>
        </w:rPr>
        <w:t xml:space="preserve"> atramentowych lub tonerowych dla kolorowych drukarek atramentowych oraz do komponentów drukujących w dowolnym urządzeniu wielofunkcyjnym, które posiada cyfrową ścieżkę wydruku (np. wielofunkcyjne urządzenia posiadające komponenty drukarkowe). </w:t>
      </w:r>
    </w:p>
    <w:p w:rsidR="00025B18" w:rsidRPr="00D773C0" w:rsidRDefault="00025B18" w:rsidP="00D34645">
      <w:pPr>
        <w:pStyle w:val="Default"/>
        <w:numPr>
          <w:ilvl w:val="0"/>
          <w:numId w:val="23"/>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Każdy Wykonawca może przedstawić tylko jedną ofertę na każdą część zamówienia. Treść oferty musi odpowiadać SIWZ. Zamawiający dokonuje wyboru oferty najkorzystniejszej, która spełnia wszystkie warunki zawarte w SIWZ, w oparciu o kryteria oceny ofert.</w:t>
      </w:r>
    </w:p>
    <w:p w:rsidR="00025B18" w:rsidRPr="00D773C0" w:rsidRDefault="00025B18" w:rsidP="00D34645">
      <w:pPr>
        <w:pStyle w:val="Default"/>
        <w:numPr>
          <w:ilvl w:val="0"/>
          <w:numId w:val="23"/>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Informacje stanowiące tajemnice przedsiębiorstwa Wykonawcy powinny zostać przekazane w taki sposób, by Zamawiający upoważniony mógł 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 Wykonawca może zastrzec jedynie informacje stanowiące tajemnicę przedsiębiorstwa w rozumieniu przepisów o zwalczaniu nieuczciwej konkurencji. Wykonawca nie może zastrzec informacji, o których mowa w art. 86 ust. 4 Ustawy, w szczególności nazwy Wykonawcy, adresu, ceny, terminu wykonania zamówienia, okresu gwarancji i warunków płatności zawartych w ofercie.</w:t>
      </w:r>
    </w:p>
    <w:p w:rsidR="00025B18" w:rsidRPr="00D773C0" w:rsidRDefault="00025B18" w:rsidP="00D34645">
      <w:pPr>
        <w:pStyle w:val="Default"/>
        <w:numPr>
          <w:ilvl w:val="0"/>
          <w:numId w:val="23"/>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Zaleca się, aby Wykonawca złożył ofertę w zamkniętej, nieprzezroczystej kopercie, zabezpieczonej w sposób trwały, uniemożliwiający przypadkowe otwarcie oraz opisanej w sposób jednoznacznie wskazujący na jej charakter i przeznaczenie.</w:t>
      </w:r>
    </w:p>
    <w:p w:rsidR="00025B18" w:rsidRPr="00D773C0" w:rsidRDefault="00025B18" w:rsidP="00D34645">
      <w:pPr>
        <w:pStyle w:val="Default"/>
        <w:numPr>
          <w:ilvl w:val="0"/>
          <w:numId w:val="23"/>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lastRenderedPageBreak/>
        <w:t>Koperta powinna być opatrzona napisem zgodnie ze wzorem podanym poniżej:</w:t>
      </w:r>
    </w:p>
    <w:p w:rsidR="006360A9" w:rsidRDefault="006360A9" w:rsidP="00025B18">
      <w:pPr>
        <w:pStyle w:val="Default"/>
        <w:spacing w:after="120" w:line="276" w:lineRule="auto"/>
        <w:ind w:left="1134"/>
        <w:jc w:val="center"/>
        <w:rPr>
          <w:rFonts w:ascii="Arial" w:hAnsi="Arial" w:cs="Arial"/>
          <w:color w:val="auto"/>
          <w:sz w:val="22"/>
          <w:szCs w:val="22"/>
        </w:rPr>
      </w:pPr>
    </w:p>
    <w:p w:rsidR="00025B18" w:rsidRPr="00D773C0" w:rsidRDefault="00025B18" w:rsidP="00025B18">
      <w:pPr>
        <w:pStyle w:val="Default"/>
        <w:spacing w:after="120" w:line="276" w:lineRule="auto"/>
        <w:ind w:left="1134"/>
        <w:jc w:val="center"/>
        <w:rPr>
          <w:rFonts w:ascii="Arial" w:hAnsi="Arial" w:cs="Arial"/>
          <w:color w:val="auto"/>
          <w:sz w:val="22"/>
          <w:szCs w:val="22"/>
        </w:rPr>
      </w:pPr>
      <w:r w:rsidRPr="00D773C0">
        <w:rPr>
          <w:rFonts w:ascii="Arial" w:hAnsi="Arial" w:cs="Arial"/>
          <w:color w:val="auto"/>
          <w:sz w:val="22"/>
          <w:szCs w:val="22"/>
        </w:rPr>
        <w:t>……………………………….</w:t>
      </w:r>
    </w:p>
    <w:p w:rsidR="00025B18" w:rsidRPr="00D773C0" w:rsidRDefault="00025B18" w:rsidP="00025B18">
      <w:pPr>
        <w:pStyle w:val="Default"/>
        <w:spacing w:after="120" w:line="276" w:lineRule="auto"/>
        <w:ind w:left="1134"/>
        <w:jc w:val="center"/>
        <w:rPr>
          <w:rFonts w:ascii="Arial" w:hAnsi="Arial" w:cs="Arial"/>
          <w:color w:val="auto"/>
          <w:sz w:val="22"/>
          <w:szCs w:val="22"/>
        </w:rPr>
      </w:pPr>
      <w:r w:rsidRPr="00D773C0">
        <w:rPr>
          <w:rFonts w:ascii="Arial" w:hAnsi="Arial" w:cs="Arial"/>
          <w:color w:val="auto"/>
          <w:sz w:val="22"/>
          <w:szCs w:val="22"/>
        </w:rPr>
        <w:t>nazwa i adres Wykonawcy</w:t>
      </w:r>
    </w:p>
    <w:p w:rsidR="00025B18" w:rsidRPr="00D773C0" w:rsidRDefault="00025B18" w:rsidP="006360A9">
      <w:pPr>
        <w:pStyle w:val="Default"/>
        <w:spacing w:after="120" w:line="276" w:lineRule="auto"/>
        <w:ind w:left="1134"/>
        <w:rPr>
          <w:rFonts w:ascii="Arial" w:hAnsi="Arial" w:cs="Arial"/>
          <w:color w:val="auto"/>
          <w:sz w:val="22"/>
          <w:szCs w:val="22"/>
        </w:rPr>
      </w:pPr>
    </w:p>
    <w:p w:rsidR="00025B18" w:rsidRPr="00D773C0" w:rsidRDefault="00025B18" w:rsidP="00025B18">
      <w:pPr>
        <w:pStyle w:val="Default"/>
        <w:spacing w:after="120" w:line="276" w:lineRule="auto"/>
        <w:ind w:left="1134"/>
        <w:jc w:val="center"/>
        <w:rPr>
          <w:rFonts w:ascii="Arial" w:hAnsi="Arial" w:cs="Arial"/>
          <w:b/>
          <w:bCs/>
          <w:color w:val="auto"/>
          <w:sz w:val="22"/>
          <w:szCs w:val="22"/>
        </w:rPr>
      </w:pPr>
      <w:r w:rsidRPr="00D773C0">
        <w:rPr>
          <w:rFonts w:ascii="Arial" w:hAnsi="Arial" w:cs="Arial"/>
          <w:b/>
          <w:bCs/>
          <w:color w:val="auto"/>
          <w:sz w:val="22"/>
          <w:szCs w:val="22"/>
        </w:rPr>
        <w:t>Instytut Lotnictwa</w:t>
      </w:r>
    </w:p>
    <w:p w:rsidR="00025B18" w:rsidRPr="00D773C0" w:rsidRDefault="00025B18" w:rsidP="00025B18">
      <w:pPr>
        <w:pStyle w:val="Default"/>
        <w:spacing w:after="120" w:line="276" w:lineRule="auto"/>
        <w:ind w:left="1134"/>
        <w:jc w:val="center"/>
        <w:rPr>
          <w:rFonts w:ascii="Arial" w:hAnsi="Arial" w:cs="Arial"/>
          <w:b/>
          <w:bCs/>
          <w:color w:val="auto"/>
          <w:sz w:val="22"/>
          <w:szCs w:val="22"/>
        </w:rPr>
      </w:pPr>
      <w:r w:rsidRPr="00D773C0">
        <w:rPr>
          <w:rFonts w:ascii="Arial" w:hAnsi="Arial" w:cs="Arial"/>
          <w:b/>
          <w:bCs/>
          <w:color w:val="auto"/>
          <w:sz w:val="22"/>
          <w:szCs w:val="22"/>
        </w:rPr>
        <w:t>Al. Krakowska 110/114</w:t>
      </w:r>
    </w:p>
    <w:p w:rsidR="00025B18" w:rsidRPr="00D773C0" w:rsidRDefault="00025B18" w:rsidP="00025B18">
      <w:pPr>
        <w:pStyle w:val="Default"/>
        <w:spacing w:after="120" w:line="276" w:lineRule="auto"/>
        <w:ind w:left="1134"/>
        <w:jc w:val="center"/>
        <w:rPr>
          <w:rFonts w:ascii="Arial" w:hAnsi="Arial" w:cs="Arial"/>
          <w:color w:val="auto"/>
          <w:sz w:val="22"/>
          <w:szCs w:val="22"/>
        </w:rPr>
      </w:pPr>
      <w:r w:rsidRPr="00D773C0">
        <w:rPr>
          <w:rFonts w:ascii="Arial" w:hAnsi="Arial" w:cs="Arial"/>
          <w:b/>
          <w:bCs/>
          <w:color w:val="auto"/>
          <w:sz w:val="22"/>
          <w:szCs w:val="22"/>
        </w:rPr>
        <w:t>02-256 Warszawa</w:t>
      </w:r>
    </w:p>
    <w:p w:rsidR="00025B18" w:rsidRPr="00D773C0" w:rsidRDefault="00025B18" w:rsidP="00025B18">
      <w:pPr>
        <w:pStyle w:val="Default"/>
        <w:spacing w:after="120" w:line="276" w:lineRule="auto"/>
        <w:ind w:left="1134"/>
        <w:jc w:val="center"/>
        <w:rPr>
          <w:rFonts w:ascii="Arial" w:hAnsi="Arial" w:cs="Arial"/>
          <w:color w:val="auto"/>
          <w:sz w:val="22"/>
          <w:szCs w:val="22"/>
        </w:rPr>
      </w:pPr>
      <w:r w:rsidRPr="00D773C0">
        <w:rPr>
          <w:rFonts w:ascii="Arial" w:hAnsi="Arial" w:cs="Arial"/>
          <w:b/>
          <w:bCs/>
          <w:color w:val="auto"/>
          <w:sz w:val="22"/>
          <w:szCs w:val="22"/>
        </w:rPr>
        <w:t>OFERTA na:</w:t>
      </w:r>
    </w:p>
    <w:p w:rsidR="00025B18" w:rsidRPr="006360A9" w:rsidRDefault="006360A9" w:rsidP="00025B18">
      <w:pPr>
        <w:pStyle w:val="Default"/>
        <w:spacing w:after="120" w:line="276" w:lineRule="auto"/>
        <w:ind w:left="1134"/>
        <w:jc w:val="center"/>
        <w:rPr>
          <w:rFonts w:ascii="Arial" w:hAnsi="Arial" w:cs="Arial"/>
          <w:color w:val="auto"/>
          <w:sz w:val="22"/>
          <w:szCs w:val="22"/>
        </w:rPr>
      </w:pPr>
      <w:r w:rsidRPr="006360A9">
        <w:rPr>
          <w:rFonts w:ascii="Arial" w:hAnsi="Arial" w:cs="Arial"/>
          <w:iCs/>
          <w:color w:val="auto"/>
          <w:sz w:val="22"/>
          <w:szCs w:val="22"/>
        </w:rPr>
        <w:t>Postępowanie nr 39/DU/Z/14</w:t>
      </w:r>
      <w:r w:rsidR="00025B18" w:rsidRPr="006360A9">
        <w:rPr>
          <w:rFonts w:ascii="Arial" w:hAnsi="Arial" w:cs="Arial"/>
          <w:iCs/>
          <w:color w:val="auto"/>
          <w:sz w:val="22"/>
          <w:szCs w:val="22"/>
        </w:rPr>
        <w:t xml:space="preserve"> – Część .....</w:t>
      </w:r>
    </w:p>
    <w:p w:rsidR="00025B18" w:rsidRPr="00D773C0" w:rsidRDefault="00025B18" w:rsidP="00025B18">
      <w:pPr>
        <w:pStyle w:val="Default"/>
        <w:spacing w:after="120" w:line="276" w:lineRule="auto"/>
        <w:ind w:left="1134"/>
        <w:jc w:val="center"/>
        <w:rPr>
          <w:rFonts w:ascii="Arial" w:hAnsi="Arial" w:cs="Arial"/>
          <w:color w:val="auto"/>
          <w:sz w:val="22"/>
          <w:szCs w:val="22"/>
        </w:rPr>
      </w:pPr>
      <w:r w:rsidRPr="00D773C0">
        <w:rPr>
          <w:rFonts w:ascii="Arial" w:hAnsi="Arial" w:cs="Arial"/>
          <w:color w:val="auto"/>
          <w:sz w:val="22"/>
          <w:szCs w:val="22"/>
        </w:rPr>
        <w:t>Dostarczyć do</w:t>
      </w:r>
      <w:r w:rsidR="006360A9">
        <w:rPr>
          <w:rFonts w:ascii="Arial" w:hAnsi="Arial" w:cs="Arial"/>
          <w:color w:val="auto"/>
          <w:sz w:val="22"/>
          <w:szCs w:val="22"/>
        </w:rPr>
        <w:t xml:space="preserve"> budynku X2 pokój</w:t>
      </w:r>
      <w:r w:rsidRPr="00D773C0">
        <w:rPr>
          <w:rFonts w:ascii="Arial" w:hAnsi="Arial" w:cs="Arial"/>
          <w:color w:val="auto"/>
          <w:sz w:val="22"/>
          <w:szCs w:val="22"/>
        </w:rPr>
        <w:t xml:space="preserve"> nr </w:t>
      </w:r>
      <w:r w:rsidR="006360A9">
        <w:rPr>
          <w:rFonts w:ascii="Arial" w:hAnsi="Arial" w:cs="Arial"/>
          <w:color w:val="auto"/>
          <w:sz w:val="22"/>
          <w:szCs w:val="22"/>
        </w:rPr>
        <w:t>1.1B</w:t>
      </w:r>
      <w:r w:rsidRPr="00D773C0">
        <w:rPr>
          <w:rFonts w:ascii="Arial" w:hAnsi="Arial" w:cs="Arial"/>
          <w:color w:val="auto"/>
          <w:sz w:val="22"/>
          <w:szCs w:val="22"/>
        </w:rPr>
        <w:t xml:space="preserve"> - nie otwierać przed dniem </w:t>
      </w:r>
      <w:r w:rsidR="001626D9">
        <w:rPr>
          <w:rFonts w:ascii="Arial" w:hAnsi="Arial" w:cs="Arial"/>
          <w:b/>
          <w:bCs/>
          <w:color w:val="auto"/>
          <w:sz w:val="22"/>
          <w:szCs w:val="22"/>
        </w:rPr>
        <w:t>19.11.</w:t>
      </w:r>
      <w:r w:rsidRPr="00D773C0">
        <w:rPr>
          <w:rFonts w:ascii="Arial" w:hAnsi="Arial" w:cs="Arial"/>
          <w:b/>
          <w:bCs/>
          <w:color w:val="auto"/>
          <w:sz w:val="22"/>
          <w:szCs w:val="22"/>
        </w:rPr>
        <w:t xml:space="preserve"> 2014 r., do godz. </w:t>
      </w:r>
      <w:r w:rsidR="007C73B0">
        <w:rPr>
          <w:rFonts w:ascii="Arial" w:hAnsi="Arial" w:cs="Arial"/>
          <w:b/>
          <w:bCs/>
          <w:color w:val="auto"/>
          <w:sz w:val="22"/>
          <w:szCs w:val="22"/>
        </w:rPr>
        <w:t>10:15</w:t>
      </w:r>
    </w:p>
    <w:p w:rsidR="00025B18" w:rsidRPr="007D56FC" w:rsidRDefault="00025B18" w:rsidP="00D34645">
      <w:pPr>
        <w:pStyle w:val="Default"/>
        <w:numPr>
          <w:ilvl w:val="0"/>
          <w:numId w:val="23"/>
        </w:numPr>
        <w:spacing w:after="120" w:line="276" w:lineRule="auto"/>
        <w:ind w:left="567" w:hanging="567"/>
        <w:jc w:val="both"/>
        <w:rPr>
          <w:rFonts w:ascii="Arial" w:hAnsi="Arial" w:cs="Arial"/>
          <w:b/>
          <w:color w:val="auto"/>
          <w:sz w:val="22"/>
          <w:szCs w:val="22"/>
        </w:rPr>
      </w:pPr>
      <w:r w:rsidRPr="00707CB9">
        <w:rPr>
          <w:rFonts w:ascii="Arial" w:hAnsi="Arial" w:cs="Arial"/>
          <w:color w:val="auto"/>
          <w:sz w:val="22"/>
          <w:szCs w:val="22"/>
        </w:rPr>
        <w:t>Na kopercie należy podać w sposób czytelny nazwę i adres Wykonawcy, by umożliwić zwrot nie otwartej oferty w przypadku dostarczenia jej Zamawiającemu po terminie.</w:t>
      </w:r>
      <w:r w:rsidR="00707CB9" w:rsidRPr="00707CB9">
        <w:rPr>
          <w:rFonts w:ascii="Arial" w:hAnsi="Arial" w:cs="Arial"/>
          <w:b/>
          <w:color w:val="auto"/>
          <w:sz w:val="22"/>
          <w:szCs w:val="22"/>
        </w:rPr>
        <w:t xml:space="preserve"> </w:t>
      </w:r>
    </w:p>
    <w:p w:rsidR="00025B18" w:rsidRPr="00D773C0" w:rsidRDefault="00025B18" w:rsidP="00D34645">
      <w:pPr>
        <w:pStyle w:val="Default"/>
        <w:numPr>
          <w:ilvl w:val="0"/>
          <w:numId w:val="23"/>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Wykonawca może wprowadzić zmiany w złożonej ofercie lub ją wycofać, pod warunkiem, że uczyni to przed upływem terminu do składania ofert. Zarówno zmiana jak i wycofanie oferty wymagają zachowania formy pisemnej.</w:t>
      </w:r>
    </w:p>
    <w:p w:rsidR="00025B18" w:rsidRPr="00D773C0" w:rsidRDefault="00025B18" w:rsidP="00D34645">
      <w:pPr>
        <w:pStyle w:val="Default"/>
        <w:numPr>
          <w:ilvl w:val="0"/>
          <w:numId w:val="23"/>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Do oświadczeń Wykonawcy dotyczących zmiany lub wycofania of</w:t>
      </w:r>
      <w:r w:rsidR="00D6518A">
        <w:rPr>
          <w:rFonts w:ascii="Arial" w:hAnsi="Arial" w:cs="Arial"/>
          <w:color w:val="auto"/>
          <w:sz w:val="22"/>
          <w:szCs w:val="22"/>
        </w:rPr>
        <w:t>erty stosuje się odpowiednio ust. 8., ust. 9. i ust.</w:t>
      </w:r>
      <w:r w:rsidRPr="00D773C0">
        <w:rPr>
          <w:rFonts w:ascii="Arial" w:hAnsi="Arial" w:cs="Arial"/>
          <w:color w:val="auto"/>
          <w:sz w:val="22"/>
          <w:szCs w:val="22"/>
        </w:rPr>
        <w:t xml:space="preserve"> 10.</w:t>
      </w:r>
    </w:p>
    <w:p w:rsidR="00025B18" w:rsidRPr="00D773C0" w:rsidRDefault="00025B18" w:rsidP="00D34645">
      <w:pPr>
        <w:pStyle w:val="Default"/>
        <w:numPr>
          <w:ilvl w:val="0"/>
          <w:numId w:val="23"/>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W przypadku zmiany oferty, na kopercie należy dodatkowo umieścić zastrzeżenie „ZMIANA OFERTY”. W przypadku złożenia kilku „ZMIAN OFERTY”, kopertę każdej „ZMIANY OFERTY” należy dodatkowo opatrzyć napisem „ZMIANA OFERTY NR …”.</w:t>
      </w:r>
    </w:p>
    <w:p w:rsidR="00025B18" w:rsidRPr="00D773C0" w:rsidRDefault="00025B18" w:rsidP="00D34645">
      <w:pPr>
        <w:pStyle w:val="Default"/>
        <w:numPr>
          <w:ilvl w:val="0"/>
          <w:numId w:val="23"/>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W przypadku wycofania oferty, na kopercie należy dodatkowo umieścić zastrzeżenie „WYCOFANIE OFERTY”.</w:t>
      </w:r>
    </w:p>
    <w:p w:rsidR="00025B18" w:rsidRPr="00D773C0" w:rsidRDefault="00025B18" w:rsidP="00025B18">
      <w:pPr>
        <w:pStyle w:val="Default"/>
        <w:spacing w:after="120" w:line="276" w:lineRule="auto"/>
        <w:jc w:val="both"/>
        <w:rPr>
          <w:rFonts w:ascii="Arial" w:hAnsi="Arial" w:cs="Arial"/>
          <w:color w:val="auto"/>
          <w:sz w:val="22"/>
          <w:szCs w:val="22"/>
          <w:u w:val="single"/>
        </w:rPr>
      </w:pPr>
      <w:r w:rsidRPr="00D773C0">
        <w:rPr>
          <w:rFonts w:ascii="Arial" w:hAnsi="Arial" w:cs="Arial"/>
          <w:b/>
          <w:bCs/>
          <w:color w:val="auto"/>
          <w:sz w:val="22"/>
          <w:szCs w:val="22"/>
          <w:u w:val="single"/>
        </w:rPr>
        <w:t xml:space="preserve">Uwaga: </w:t>
      </w:r>
    </w:p>
    <w:p w:rsidR="00025B18" w:rsidRPr="00D773C0" w:rsidRDefault="00025B18" w:rsidP="00025B18">
      <w:pPr>
        <w:pStyle w:val="Default"/>
        <w:spacing w:after="120" w:line="276" w:lineRule="auto"/>
        <w:jc w:val="both"/>
        <w:rPr>
          <w:rFonts w:ascii="Arial" w:hAnsi="Arial" w:cs="Arial"/>
          <w:color w:val="auto"/>
          <w:sz w:val="22"/>
          <w:szCs w:val="22"/>
        </w:rPr>
      </w:pPr>
      <w:r w:rsidRPr="00D773C0">
        <w:rPr>
          <w:rFonts w:ascii="Arial" w:hAnsi="Arial" w:cs="Arial"/>
          <w:color w:val="auto"/>
          <w:sz w:val="22"/>
          <w:szCs w:val="22"/>
        </w:rPr>
        <w:t>W przypadku braku na kopercie informacji, o których mowa powyżej, Zamawiający nie ponosi odpowiedzialności za zdarzenia mogące wynikać z powodu tego braku, np. przypadkowe otwarcie oferty przed wyznaczonym terminem, a w przypadku składania ofert pocztą lub pocztą kurierską – jej nieotwarcie w trakcie czynności otwarcia ofert.</w:t>
      </w:r>
    </w:p>
    <w:p w:rsidR="00025B18" w:rsidRPr="00D773C0" w:rsidRDefault="00025B18" w:rsidP="00025B18">
      <w:pPr>
        <w:pStyle w:val="Default"/>
        <w:spacing w:after="120" w:line="276" w:lineRule="auto"/>
        <w:jc w:val="both"/>
        <w:rPr>
          <w:rFonts w:ascii="Arial" w:hAnsi="Arial" w:cs="Arial"/>
          <w:color w:val="auto"/>
          <w:sz w:val="22"/>
          <w:szCs w:val="22"/>
        </w:rPr>
      </w:pPr>
    </w:p>
    <w:p w:rsidR="00025B18" w:rsidRPr="00D773C0" w:rsidRDefault="00025B18" w:rsidP="00025B18">
      <w:pPr>
        <w:pStyle w:val="Default"/>
        <w:spacing w:after="120" w:line="276" w:lineRule="auto"/>
        <w:jc w:val="both"/>
        <w:rPr>
          <w:rFonts w:ascii="Arial" w:hAnsi="Arial" w:cs="Arial"/>
          <w:color w:val="auto"/>
          <w:sz w:val="22"/>
          <w:szCs w:val="22"/>
          <w:u w:val="single"/>
        </w:rPr>
      </w:pPr>
      <w:r w:rsidRPr="00D773C0">
        <w:rPr>
          <w:rFonts w:ascii="Arial" w:hAnsi="Arial" w:cs="Arial"/>
          <w:b/>
          <w:bCs/>
          <w:color w:val="auto"/>
          <w:sz w:val="22"/>
          <w:szCs w:val="22"/>
          <w:u w:val="single"/>
        </w:rPr>
        <w:t>Rozdział XII. Miejsce i termin składania oraz otwarcia ofert.</w:t>
      </w:r>
    </w:p>
    <w:p w:rsidR="00025B18" w:rsidRPr="00D773C0" w:rsidRDefault="00025B18" w:rsidP="00D34645">
      <w:pPr>
        <w:pStyle w:val="Default"/>
        <w:numPr>
          <w:ilvl w:val="0"/>
          <w:numId w:val="24"/>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 xml:space="preserve"> Termin składania ofert upływa dnia </w:t>
      </w:r>
      <w:r w:rsidR="000C51AE">
        <w:rPr>
          <w:rFonts w:ascii="Arial" w:hAnsi="Arial" w:cs="Arial"/>
          <w:b/>
          <w:bCs/>
          <w:color w:val="auto"/>
          <w:sz w:val="22"/>
          <w:szCs w:val="22"/>
        </w:rPr>
        <w:t>19.11.</w:t>
      </w:r>
      <w:r w:rsidRPr="00D773C0">
        <w:rPr>
          <w:rFonts w:ascii="Arial" w:hAnsi="Arial" w:cs="Arial"/>
          <w:b/>
          <w:bCs/>
          <w:color w:val="auto"/>
          <w:sz w:val="22"/>
          <w:szCs w:val="22"/>
        </w:rPr>
        <w:t xml:space="preserve"> 2014 r., o godz.</w:t>
      </w:r>
      <w:r w:rsidR="00A5372F">
        <w:rPr>
          <w:rFonts w:ascii="Arial" w:hAnsi="Arial" w:cs="Arial"/>
          <w:b/>
          <w:bCs/>
          <w:color w:val="auto"/>
          <w:sz w:val="22"/>
          <w:szCs w:val="22"/>
        </w:rPr>
        <w:t>10:00.</w:t>
      </w:r>
    </w:p>
    <w:p w:rsidR="00025B18" w:rsidRPr="00D773C0" w:rsidRDefault="00025B18" w:rsidP="00D34645">
      <w:pPr>
        <w:pStyle w:val="Default"/>
        <w:numPr>
          <w:ilvl w:val="0"/>
          <w:numId w:val="24"/>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Oferty złożone po tym terminie zostaną zwrócone bez otwierania. Decydujące znaczenie dla oceny zachowania powyższego terminu ma data i godzina wpływu oferty do Zamawiającego, a nie data jej wysłania przesyłką pocztową lub kurierską.</w:t>
      </w:r>
    </w:p>
    <w:p w:rsidR="00025B18" w:rsidRPr="00D773C0" w:rsidRDefault="00025B18" w:rsidP="00D34645">
      <w:pPr>
        <w:pStyle w:val="Default"/>
        <w:numPr>
          <w:ilvl w:val="0"/>
          <w:numId w:val="24"/>
        </w:numPr>
        <w:spacing w:after="120" w:line="276" w:lineRule="auto"/>
        <w:ind w:left="567" w:hanging="567"/>
        <w:jc w:val="both"/>
        <w:rPr>
          <w:rFonts w:ascii="Arial" w:hAnsi="Arial" w:cs="Arial"/>
          <w:b/>
          <w:bCs/>
          <w:color w:val="auto"/>
          <w:sz w:val="22"/>
          <w:szCs w:val="22"/>
        </w:rPr>
      </w:pPr>
      <w:r w:rsidRPr="00D773C0">
        <w:rPr>
          <w:rFonts w:ascii="Arial" w:hAnsi="Arial" w:cs="Arial"/>
          <w:color w:val="auto"/>
          <w:sz w:val="22"/>
          <w:szCs w:val="22"/>
        </w:rPr>
        <w:t xml:space="preserve">Ofertę należy złożyć w zamkniętej kopercie w </w:t>
      </w:r>
      <w:r w:rsidRPr="00D773C0">
        <w:rPr>
          <w:rFonts w:ascii="Arial" w:hAnsi="Arial" w:cs="Arial"/>
          <w:bCs/>
          <w:color w:val="auto"/>
          <w:sz w:val="22"/>
          <w:szCs w:val="22"/>
        </w:rPr>
        <w:t xml:space="preserve">Instytucie Lotnictwa, </w:t>
      </w:r>
      <w:r w:rsidRPr="00D773C0">
        <w:rPr>
          <w:rFonts w:ascii="Arial" w:hAnsi="Arial" w:cs="Arial"/>
          <w:bCs/>
          <w:sz w:val="22"/>
          <w:szCs w:val="22"/>
        </w:rPr>
        <w:t>Al. Krakowska 110/114</w:t>
      </w:r>
      <w:r w:rsidRPr="00D773C0">
        <w:rPr>
          <w:rFonts w:ascii="Arial" w:hAnsi="Arial" w:cs="Arial"/>
          <w:bCs/>
          <w:color w:val="auto"/>
          <w:sz w:val="22"/>
          <w:szCs w:val="22"/>
        </w:rPr>
        <w:t>, 02-256 Warszawa</w:t>
      </w:r>
      <w:r w:rsidRPr="00D773C0">
        <w:rPr>
          <w:rFonts w:ascii="Arial" w:hAnsi="Arial" w:cs="Arial"/>
          <w:color w:val="auto"/>
          <w:sz w:val="22"/>
          <w:szCs w:val="22"/>
        </w:rPr>
        <w:t xml:space="preserve">, </w:t>
      </w:r>
      <w:r w:rsidR="006A05C8">
        <w:rPr>
          <w:rFonts w:ascii="Arial" w:hAnsi="Arial" w:cs="Arial"/>
          <w:color w:val="auto"/>
          <w:sz w:val="22"/>
          <w:szCs w:val="22"/>
        </w:rPr>
        <w:t xml:space="preserve"> budynek X2</w:t>
      </w:r>
      <w:r w:rsidR="00A5372F">
        <w:rPr>
          <w:rFonts w:ascii="Arial" w:hAnsi="Arial" w:cs="Arial"/>
          <w:color w:val="auto"/>
          <w:sz w:val="22"/>
          <w:szCs w:val="22"/>
        </w:rPr>
        <w:t xml:space="preserve"> (I piętro)</w:t>
      </w:r>
      <w:r w:rsidR="006A05C8">
        <w:rPr>
          <w:rFonts w:ascii="Arial" w:hAnsi="Arial" w:cs="Arial"/>
          <w:color w:val="auto"/>
          <w:sz w:val="22"/>
          <w:szCs w:val="22"/>
        </w:rPr>
        <w:t>, pokój 1.1.B.</w:t>
      </w:r>
    </w:p>
    <w:p w:rsidR="00025B18" w:rsidRPr="00D773C0" w:rsidRDefault="00025B18" w:rsidP="00D34645">
      <w:pPr>
        <w:pStyle w:val="Default"/>
        <w:numPr>
          <w:ilvl w:val="0"/>
          <w:numId w:val="24"/>
        </w:numPr>
        <w:spacing w:after="120" w:line="276" w:lineRule="auto"/>
        <w:ind w:left="567" w:hanging="567"/>
        <w:jc w:val="both"/>
        <w:rPr>
          <w:rFonts w:ascii="Arial" w:hAnsi="Arial" w:cs="Arial"/>
          <w:b/>
          <w:bCs/>
          <w:color w:val="auto"/>
          <w:sz w:val="22"/>
          <w:szCs w:val="22"/>
        </w:rPr>
      </w:pPr>
      <w:r w:rsidRPr="00D773C0">
        <w:rPr>
          <w:rFonts w:ascii="Arial" w:hAnsi="Arial" w:cs="Arial"/>
          <w:color w:val="auto"/>
          <w:sz w:val="22"/>
          <w:szCs w:val="22"/>
        </w:rPr>
        <w:lastRenderedPageBreak/>
        <w:t xml:space="preserve">Publiczne otwarcie ofert nastąpi w dniu </w:t>
      </w:r>
      <w:r w:rsidR="00BA06D4">
        <w:rPr>
          <w:rFonts w:ascii="Arial" w:hAnsi="Arial" w:cs="Arial"/>
          <w:b/>
          <w:bCs/>
          <w:color w:val="auto"/>
          <w:sz w:val="22"/>
          <w:szCs w:val="22"/>
        </w:rPr>
        <w:t>19.11.</w:t>
      </w:r>
      <w:r w:rsidRPr="00D773C0">
        <w:rPr>
          <w:rFonts w:ascii="Arial" w:hAnsi="Arial" w:cs="Arial"/>
          <w:b/>
          <w:bCs/>
          <w:color w:val="auto"/>
          <w:sz w:val="22"/>
          <w:szCs w:val="22"/>
        </w:rPr>
        <w:t>2014 r., o godz.</w:t>
      </w:r>
      <w:r w:rsidR="00A5372F">
        <w:rPr>
          <w:rFonts w:ascii="Arial" w:hAnsi="Arial" w:cs="Arial"/>
          <w:b/>
          <w:bCs/>
          <w:color w:val="auto"/>
          <w:sz w:val="22"/>
          <w:szCs w:val="22"/>
        </w:rPr>
        <w:t xml:space="preserve"> 10:15</w:t>
      </w:r>
      <w:r w:rsidRPr="00D773C0">
        <w:rPr>
          <w:rFonts w:ascii="Arial" w:hAnsi="Arial" w:cs="Arial"/>
          <w:b/>
          <w:bCs/>
          <w:color w:val="auto"/>
          <w:sz w:val="22"/>
          <w:szCs w:val="22"/>
        </w:rPr>
        <w:t xml:space="preserve"> </w:t>
      </w:r>
      <w:r w:rsidRPr="00D773C0">
        <w:rPr>
          <w:rFonts w:ascii="Arial" w:hAnsi="Arial" w:cs="Arial"/>
          <w:color w:val="auto"/>
          <w:sz w:val="22"/>
          <w:szCs w:val="22"/>
        </w:rPr>
        <w:t xml:space="preserve">w siedzibie Zamawiającego, w </w:t>
      </w:r>
      <w:r w:rsidRPr="00D773C0">
        <w:rPr>
          <w:rFonts w:ascii="Arial" w:hAnsi="Arial" w:cs="Arial"/>
          <w:bCs/>
          <w:color w:val="auto"/>
          <w:sz w:val="22"/>
          <w:szCs w:val="22"/>
        </w:rPr>
        <w:t>Instytucie Lotnictwa, Al. Krakowska 110/114, 02-256 Warszawa</w:t>
      </w:r>
      <w:r w:rsidRPr="00D773C0">
        <w:rPr>
          <w:rFonts w:ascii="Arial" w:hAnsi="Arial" w:cs="Arial"/>
          <w:color w:val="auto"/>
          <w:sz w:val="22"/>
          <w:szCs w:val="22"/>
        </w:rPr>
        <w:t xml:space="preserve">, </w:t>
      </w:r>
      <w:r w:rsidR="00A5372F">
        <w:rPr>
          <w:rFonts w:ascii="Arial" w:hAnsi="Arial" w:cs="Arial"/>
          <w:color w:val="auto"/>
          <w:sz w:val="22"/>
          <w:szCs w:val="22"/>
        </w:rPr>
        <w:t>budynek X2 (I piętro), sala konferencyjna nr 2.</w:t>
      </w:r>
    </w:p>
    <w:p w:rsidR="00025B18" w:rsidRPr="00D773C0" w:rsidRDefault="00025B18" w:rsidP="00D34645">
      <w:pPr>
        <w:pStyle w:val="Default"/>
        <w:numPr>
          <w:ilvl w:val="0"/>
          <w:numId w:val="24"/>
        </w:numPr>
        <w:spacing w:after="120" w:line="276" w:lineRule="auto"/>
        <w:ind w:left="567" w:hanging="567"/>
        <w:jc w:val="both"/>
        <w:rPr>
          <w:rFonts w:ascii="Arial" w:hAnsi="Arial" w:cs="Arial"/>
          <w:b/>
          <w:bCs/>
          <w:color w:val="auto"/>
          <w:sz w:val="22"/>
          <w:szCs w:val="22"/>
        </w:rPr>
      </w:pPr>
      <w:r w:rsidRPr="00D773C0">
        <w:rPr>
          <w:rFonts w:ascii="Arial" w:hAnsi="Arial" w:cs="Arial"/>
          <w:color w:val="auto"/>
          <w:sz w:val="22"/>
          <w:szCs w:val="22"/>
        </w:rPr>
        <w:t>Informacje ogłoszone w trakcie publicznego otwarcia ofert zostaną udostępnione nieobecnym Wykonawcom na ich wniosek.</w:t>
      </w:r>
    </w:p>
    <w:p w:rsidR="00025B18" w:rsidRPr="00D773C0" w:rsidRDefault="00025B18" w:rsidP="00025B18">
      <w:pPr>
        <w:pStyle w:val="Default"/>
        <w:spacing w:after="120" w:line="276" w:lineRule="auto"/>
        <w:jc w:val="both"/>
        <w:rPr>
          <w:rFonts w:ascii="Arial" w:hAnsi="Arial" w:cs="Arial"/>
          <w:b/>
          <w:bCs/>
          <w:color w:val="auto"/>
          <w:sz w:val="22"/>
          <w:szCs w:val="22"/>
        </w:rPr>
      </w:pPr>
    </w:p>
    <w:p w:rsidR="00025B18" w:rsidRPr="005F4AEB" w:rsidRDefault="00025B18" w:rsidP="00025B18">
      <w:pPr>
        <w:pStyle w:val="Default"/>
        <w:spacing w:after="120" w:line="276" w:lineRule="auto"/>
        <w:jc w:val="both"/>
        <w:rPr>
          <w:rFonts w:ascii="Arial" w:hAnsi="Arial" w:cs="Arial"/>
          <w:color w:val="auto"/>
          <w:sz w:val="22"/>
          <w:szCs w:val="22"/>
          <w:u w:val="single"/>
        </w:rPr>
      </w:pPr>
      <w:r w:rsidRPr="005F4AEB">
        <w:rPr>
          <w:rFonts w:ascii="Arial" w:hAnsi="Arial" w:cs="Arial"/>
          <w:b/>
          <w:bCs/>
          <w:color w:val="auto"/>
          <w:sz w:val="22"/>
          <w:szCs w:val="22"/>
          <w:u w:val="single"/>
        </w:rPr>
        <w:t xml:space="preserve">Rozdział XIII. Opis sposobu obliczania ceny. </w:t>
      </w:r>
    </w:p>
    <w:p w:rsidR="00025B18" w:rsidRPr="00D773C0" w:rsidRDefault="00025B18" w:rsidP="00D34645">
      <w:pPr>
        <w:pStyle w:val="Default"/>
        <w:numPr>
          <w:ilvl w:val="0"/>
          <w:numId w:val="25"/>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Zaoferowana przez Wykonawcę Cena za realizację zamówienia musi uwzględniać wszystkie wymagania SIWZ oraz obejmować wszelkie koszty, jakie poniesie Wykonawca, przez cały okres realizacji zamówienia, niezbędne do wykonania przedmiotu zamówienia bez możliwości waloryzacji o wskaźnik inflacji.</w:t>
      </w:r>
    </w:p>
    <w:p w:rsidR="00025B18" w:rsidRPr="00D773C0" w:rsidRDefault="00025B18" w:rsidP="00D34645">
      <w:pPr>
        <w:pStyle w:val="Default"/>
        <w:numPr>
          <w:ilvl w:val="0"/>
          <w:numId w:val="25"/>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W podanej cenie powinien być wliczony obowiązujący podatek VAT, cena powinna również zawierać w sobie ewentualne upusty oferowane przez Wykonawcę.</w:t>
      </w:r>
    </w:p>
    <w:p w:rsidR="00025B18" w:rsidRPr="00D773C0" w:rsidRDefault="00025B18" w:rsidP="00D34645">
      <w:pPr>
        <w:pStyle w:val="Default"/>
        <w:numPr>
          <w:ilvl w:val="0"/>
          <w:numId w:val="25"/>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Zamawiający wymaga określenia w ofercie niezmiennego wynagrodzenia za realizację przedmiotu zamówienia w złotych polskich z dokładnością podaną w setnych częściach złotego, tj. do drugiego miejsca po przecinku, zgodnie z zasadami rachunkowości.</w:t>
      </w:r>
    </w:p>
    <w:p w:rsidR="00025B18" w:rsidRPr="00D773C0" w:rsidRDefault="001778DD" w:rsidP="00D34645">
      <w:pPr>
        <w:pStyle w:val="Default"/>
        <w:numPr>
          <w:ilvl w:val="0"/>
          <w:numId w:val="25"/>
        </w:numPr>
        <w:spacing w:after="120" w:line="276" w:lineRule="auto"/>
        <w:ind w:left="567" w:hanging="567"/>
        <w:jc w:val="both"/>
        <w:rPr>
          <w:rFonts w:ascii="Arial" w:hAnsi="Arial" w:cs="Arial"/>
          <w:color w:val="auto"/>
          <w:sz w:val="22"/>
          <w:szCs w:val="22"/>
        </w:rPr>
      </w:pPr>
      <w:r>
        <w:rPr>
          <w:rFonts w:ascii="Arial" w:hAnsi="Arial" w:cs="Arial"/>
          <w:color w:val="auto"/>
          <w:sz w:val="22"/>
          <w:szCs w:val="22"/>
        </w:rPr>
        <w:t>W</w:t>
      </w:r>
      <w:r w:rsidRPr="00D773C0">
        <w:rPr>
          <w:rFonts w:ascii="Arial" w:hAnsi="Arial" w:cs="Arial"/>
          <w:color w:val="auto"/>
          <w:sz w:val="22"/>
          <w:szCs w:val="22"/>
        </w:rPr>
        <w:t xml:space="preserve"> trakcie wyboru najkorzystniejszej oferty</w:t>
      </w:r>
      <w:r w:rsidR="002F762B">
        <w:rPr>
          <w:rFonts w:ascii="Arial" w:hAnsi="Arial" w:cs="Arial"/>
          <w:color w:val="auto"/>
          <w:sz w:val="22"/>
          <w:szCs w:val="22"/>
        </w:rPr>
        <w:t xml:space="preserve"> Komisja ds. Zamówień Publicznych</w:t>
      </w:r>
      <w:r>
        <w:rPr>
          <w:rFonts w:ascii="Arial" w:hAnsi="Arial" w:cs="Arial"/>
          <w:color w:val="auto"/>
          <w:sz w:val="22"/>
          <w:szCs w:val="22"/>
        </w:rPr>
        <w:t xml:space="preserve"> będzie brała pod uwagę cenę ofertową brutto.</w:t>
      </w:r>
    </w:p>
    <w:p w:rsidR="00025B18" w:rsidRPr="005839A7" w:rsidRDefault="00025B18" w:rsidP="00D34645">
      <w:pPr>
        <w:pStyle w:val="Default"/>
        <w:numPr>
          <w:ilvl w:val="0"/>
          <w:numId w:val="25"/>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 xml:space="preserve">Wykonawca przedstawi cenę w sposób określony w Formularzu cenowym </w:t>
      </w:r>
      <w:r w:rsidRPr="005839A7">
        <w:rPr>
          <w:rFonts w:ascii="Arial" w:hAnsi="Arial" w:cs="Arial"/>
          <w:color w:val="auto"/>
          <w:sz w:val="22"/>
          <w:szCs w:val="22"/>
        </w:rPr>
        <w:t>(</w:t>
      </w:r>
      <w:r w:rsidR="009B2B8A" w:rsidRPr="005839A7">
        <w:rPr>
          <w:rFonts w:ascii="Arial" w:hAnsi="Arial" w:cs="Arial"/>
          <w:bCs/>
          <w:color w:val="auto"/>
          <w:sz w:val="22"/>
          <w:szCs w:val="22"/>
        </w:rPr>
        <w:t>Załącznik nr 2</w:t>
      </w:r>
      <w:r w:rsidRPr="005839A7">
        <w:rPr>
          <w:rFonts w:ascii="Arial" w:hAnsi="Arial" w:cs="Arial"/>
          <w:bCs/>
          <w:color w:val="auto"/>
          <w:sz w:val="22"/>
          <w:szCs w:val="22"/>
        </w:rPr>
        <w:t>a do S</w:t>
      </w:r>
      <w:r w:rsidR="009B2B8A" w:rsidRPr="005839A7">
        <w:rPr>
          <w:rFonts w:ascii="Arial" w:hAnsi="Arial" w:cs="Arial"/>
          <w:bCs/>
          <w:color w:val="auto"/>
          <w:sz w:val="22"/>
          <w:szCs w:val="22"/>
        </w:rPr>
        <w:t>IWZ dla części I, Załącznik nr 2</w:t>
      </w:r>
      <w:r w:rsidRPr="005839A7">
        <w:rPr>
          <w:rFonts w:ascii="Arial" w:hAnsi="Arial" w:cs="Arial"/>
          <w:bCs/>
          <w:color w:val="auto"/>
          <w:sz w:val="22"/>
          <w:szCs w:val="22"/>
        </w:rPr>
        <w:t>b do SI</w:t>
      </w:r>
      <w:r w:rsidR="009B2B8A" w:rsidRPr="005839A7">
        <w:rPr>
          <w:rFonts w:ascii="Arial" w:hAnsi="Arial" w:cs="Arial"/>
          <w:bCs/>
          <w:color w:val="auto"/>
          <w:sz w:val="22"/>
          <w:szCs w:val="22"/>
        </w:rPr>
        <w:t>WZ dla części II, Załącznik nr 2</w:t>
      </w:r>
      <w:r w:rsidRPr="005839A7">
        <w:rPr>
          <w:rFonts w:ascii="Arial" w:hAnsi="Arial" w:cs="Arial"/>
          <w:bCs/>
          <w:color w:val="auto"/>
          <w:sz w:val="22"/>
          <w:szCs w:val="22"/>
        </w:rPr>
        <w:t>c do SIWZ dla części III).</w:t>
      </w:r>
    </w:p>
    <w:p w:rsidR="00025B18" w:rsidRPr="00242920" w:rsidRDefault="00025B18" w:rsidP="00025B18">
      <w:pPr>
        <w:pStyle w:val="Default"/>
        <w:spacing w:after="120" w:line="276" w:lineRule="auto"/>
        <w:jc w:val="both"/>
        <w:rPr>
          <w:rFonts w:ascii="Arial" w:hAnsi="Arial" w:cs="Arial"/>
          <w:color w:val="auto"/>
          <w:sz w:val="22"/>
          <w:szCs w:val="22"/>
          <w:u w:val="single"/>
        </w:rPr>
      </w:pPr>
      <w:r w:rsidRPr="00242920">
        <w:rPr>
          <w:rFonts w:ascii="Arial" w:hAnsi="Arial" w:cs="Arial"/>
          <w:b/>
          <w:bCs/>
          <w:color w:val="auto"/>
          <w:sz w:val="22"/>
          <w:szCs w:val="22"/>
          <w:u w:val="single"/>
        </w:rPr>
        <w:t xml:space="preserve">Rozdział XIV. Opis kryteriów i sposobu oceny ofert. </w:t>
      </w:r>
    </w:p>
    <w:p w:rsidR="00025B18" w:rsidRPr="00D773C0" w:rsidRDefault="00025B18" w:rsidP="00D34645">
      <w:pPr>
        <w:pStyle w:val="Default"/>
        <w:numPr>
          <w:ilvl w:val="0"/>
          <w:numId w:val="26"/>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 xml:space="preserve">Zamawiający dokona wyboru najkorzystniejszej oferty, spośród ofert które: </w:t>
      </w:r>
    </w:p>
    <w:p w:rsidR="00025B18" w:rsidRPr="00D773C0" w:rsidRDefault="00025B18" w:rsidP="00D34645">
      <w:pPr>
        <w:pStyle w:val="Default"/>
        <w:numPr>
          <w:ilvl w:val="1"/>
          <w:numId w:val="27"/>
        </w:numPr>
        <w:spacing w:after="120" w:line="276" w:lineRule="auto"/>
        <w:ind w:left="1134" w:hanging="567"/>
        <w:jc w:val="both"/>
        <w:rPr>
          <w:rFonts w:ascii="Arial" w:hAnsi="Arial" w:cs="Arial"/>
          <w:color w:val="auto"/>
          <w:sz w:val="22"/>
          <w:szCs w:val="22"/>
        </w:rPr>
      </w:pPr>
      <w:r w:rsidRPr="00D773C0">
        <w:rPr>
          <w:rFonts w:ascii="Arial" w:hAnsi="Arial" w:cs="Arial"/>
          <w:color w:val="auto"/>
          <w:sz w:val="22"/>
          <w:szCs w:val="22"/>
        </w:rPr>
        <w:t>zostaną złożone w terminie,</w:t>
      </w:r>
    </w:p>
    <w:p w:rsidR="00025B18" w:rsidRPr="00D773C0" w:rsidRDefault="00025B18" w:rsidP="00D34645">
      <w:pPr>
        <w:pStyle w:val="Default"/>
        <w:numPr>
          <w:ilvl w:val="1"/>
          <w:numId w:val="27"/>
        </w:numPr>
        <w:spacing w:after="120" w:line="276" w:lineRule="auto"/>
        <w:ind w:left="1134" w:hanging="567"/>
        <w:jc w:val="both"/>
        <w:rPr>
          <w:rFonts w:ascii="Arial" w:hAnsi="Arial" w:cs="Arial"/>
          <w:color w:val="auto"/>
          <w:sz w:val="22"/>
          <w:szCs w:val="22"/>
        </w:rPr>
      </w:pPr>
      <w:r w:rsidRPr="00D773C0">
        <w:rPr>
          <w:rFonts w:ascii="Arial" w:hAnsi="Arial" w:cs="Arial"/>
          <w:color w:val="auto"/>
          <w:sz w:val="22"/>
          <w:szCs w:val="22"/>
        </w:rPr>
        <w:t>zostaną złożone przez Wykonawców nie wykluczonych przez Zamawiającego z</w:t>
      </w:r>
      <w:r w:rsidR="007F3DBB">
        <w:rPr>
          <w:rFonts w:ascii="Arial" w:hAnsi="Arial" w:cs="Arial"/>
          <w:color w:val="auto"/>
          <w:sz w:val="22"/>
          <w:szCs w:val="22"/>
        </w:rPr>
        <w:t> </w:t>
      </w:r>
      <w:r w:rsidRPr="00D773C0">
        <w:rPr>
          <w:rFonts w:ascii="Arial" w:hAnsi="Arial" w:cs="Arial"/>
          <w:color w:val="auto"/>
          <w:sz w:val="22"/>
          <w:szCs w:val="22"/>
        </w:rPr>
        <w:t>niniejszego postępowania,</w:t>
      </w:r>
    </w:p>
    <w:p w:rsidR="00025B18" w:rsidRPr="00D773C0" w:rsidRDefault="00025B18" w:rsidP="00D34645">
      <w:pPr>
        <w:pStyle w:val="Default"/>
        <w:numPr>
          <w:ilvl w:val="1"/>
          <w:numId w:val="27"/>
        </w:numPr>
        <w:spacing w:after="120" w:line="276" w:lineRule="auto"/>
        <w:ind w:left="1134" w:hanging="567"/>
        <w:jc w:val="both"/>
        <w:rPr>
          <w:rFonts w:ascii="Arial" w:hAnsi="Arial" w:cs="Arial"/>
          <w:color w:val="auto"/>
          <w:sz w:val="22"/>
          <w:szCs w:val="22"/>
        </w:rPr>
      </w:pPr>
      <w:r w:rsidRPr="00D773C0">
        <w:rPr>
          <w:rFonts w:ascii="Arial" w:hAnsi="Arial" w:cs="Arial"/>
          <w:color w:val="auto"/>
          <w:sz w:val="22"/>
          <w:szCs w:val="22"/>
        </w:rPr>
        <w:t>nie zostaną odrzucone przez Zam</w:t>
      </w:r>
      <w:r w:rsidR="007F3DBB">
        <w:rPr>
          <w:rFonts w:ascii="Arial" w:hAnsi="Arial" w:cs="Arial"/>
          <w:color w:val="auto"/>
          <w:sz w:val="22"/>
          <w:szCs w:val="22"/>
        </w:rPr>
        <w:t>awiającego.</w:t>
      </w:r>
    </w:p>
    <w:p w:rsidR="00025B18" w:rsidRPr="00D773C0" w:rsidRDefault="00025B18" w:rsidP="00D34645">
      <w:pPr>
        <w:pStyle w:val="Default"/>
        <w:numPr>
          <w:ilvl w:val="0"/>
          <w:numId w:val="26"/>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 xml:space="preserve">Przy wyborze najkorzystniejszej oferty Zamawiający będzie kierował się jedynie kryterium ceny. </w:t>
      </w:r>
    </w:p>
    <w:p w:rsidR="00025B18" w:rsidRPr="00D773C0" w:rsidRDefault="00025B18" w:rsidP="00025B18">
      <w:pPr>
        <w:pStyle w:val="Default"/>
        <w:spacing w:after="120" w:line="276" w:lineRule="auto"/>
        <w:jc w:val="center"/>
        <w:rPr>
          <w:rFonts w:ascii="Arial" w:hAnsi="Arial" w:cs="Arial"/>
          <w:color w:val="auto"/>
          <w:sz w:val="22"/>
          <w:szCs w:val="22"/>
        </w:rPr>
      </w:pPr>
      <w:r w:rsidRPr="00D773C0">
        <w:rPr>
          <w:rFonts w:ascii="Arial" w:hAnsi="Arial" w:cs="Arial"/>
          <w:color w:val="auto"/>
          <w:sz w:val="22"/>
          <w:szCs w:val="22"/>
        </w:rPr>
        <w:t xml:space="preserve">Znaczenie procentowe kryterium: </w:t>
      </w:r>
      <w:r w:rsidRPr="00D773C0">
        <w:rPr>
          <w:rFonts w:ascii="Arial" w:hAnsi="Arial" w:cs="Arial"/>
          <w:b/>
          <w:bCs/>
          <w:color w:val="auto"/>
          <w:sz w:val="22"/>
          <w:szCs w:val="22"/>
        </w:rPr>
        <w:t>Cena - 100%</w:t>
      </w:r>
      <w:r w:rsidRPr="00D773C0">
        <w:rPr>
          <w:rFonts w:ascii="Arial" w:hAnsi="Arial" w:cs="Arial"/>
          <w:color w:val="auto"/>
          <w:sz w:val="22"/>
          <w:szCs w:val="22"/>
        </w:rPr>
        <w:t>.</w:t>
      </w:r>
    </w:p>
    <w:p w:rsidR="00025B18" w:rsidRPr="00D773C0" w:rsidRDefault="00025B18" w:rsidP="00D34645">
      <w:pPr>
        <w:pStyle w:val="Default"/>
        <w:numPr>
          <w:ilvl w:val="0"/>
          <w:numId w:val="26"/>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 xml:space="preserve">Sposób obliczania ilości punktów w podanym kryterium zostanie zastosowany według następującego wzoru arytmetycznego: </w:t>
      </w:r>
    </w:p>
    <w:p w:rsidR="00025B18" w:rsidRPr="00D773C0" w:rsidRDefault="00025B18" w:rsidP="00D57719">
      <w:pPr>
        <w:pStyle w:val="Default"/>
        <w:spacing w:after="120" w:line="276" w:lineRule="auto"/>
        <w:ind w:left="3828"/>
        <w:rPr>
          <w:rFonts w:ascii="Arial" w:hAnsi="Arial" w:cs="Arial"/>
          <w:color w:val="auto"/>
          <w:sz w:val="22"/>
          <w:szCs w:val="22"/>
        </w:rPr>
      </w:pPr>
      <w:proofErr w:type="spellStart"/>
      <w:r w:rsidRPr="00D773C0">
        <w:rPr>
          <w:rFonts w:ascii="Arial" w:hAnsi="Arial" w:cs="Arial"/>
          <w:color w:val="auto"/>
          <w:sz w:val="22"/>
          <w:szCs w:val="22"/>
        </w:rPr>
        <w:t>Cn</w:t>
      </w:r>
      <w:proofErr w:type="spellEnd"/>
    </w:p>
    <w:p w:rsidR="00025B18" w:rsidRPr="00D773C0" w:rsidRDefault="00D57719" w:rsidP="00025B18">
      <w:pPr>
        <w:pStyle w:val="Default"/>
        <w:spacing w:after="120" w:line="276" w:lineRule="auto"/>
        <w:jc w:val="center"/>
        <w:rPr>
          <w:rFonts w:ascii="Arial" w:hAnsi="Arial" w:cs="Arial"/>
          <w:color w:val="auto"/>
          <w:sz w:val="22"/>
          <w:szCs w:val="22"/>
        </w:rPr>
      </w:pPr>
      <w:r>
        <w:rPr>
          <w:rFonts w:ascii="Arial" w:hAnsi="Arial" w:cs="Arial"/>
          <w:color w:val="auto"/>
          <w:sz w:val="22"/>
          <w:szCs w:val="22"/>
        </w:rPr>
        <w:t>C = ──── x 100 pkt.</w:t>
      </w:r>
    </w:p>
    <w:p w:rsidR="00025B18" w:rsidRPr="00D773C0" w:rsidRDefault="00025B18" w:rsidP="00D57719">
      <w:pPr>
        <w:pStyle w:val="Default"/>
        <w:spacing w:after="120" w:line="276" w:lineRule="auto"/>
        <w:ind w:left="3828" w:hanging="4"/>
        <w:rPr>
          <w:rFonts w:ascii="Arial" w:hAnsi="Arial" w:cs="Arial"/>
          <w:color w:val="auto"/>
          <w:sz w:val="22"/>
          <w:szCs w:val="22"/>
        </w:rPr>
      </w:pPr>
      <w:proofErr w:type="spellStart"/>
      <w:r w:rsidRPr="00D773C0">
        <w:rPr>
          <w:rFonts w:ascii="Arial" w:hAnsi="Arial" w:cs="Arial"/>
          <w:color w:val="auto"/>
          <w:sz w:val="22"/>
          <w:szCs w:val="22"/>
        </w:rPr>
        <w:t>Cb</w:t>
      </w:r>
      <w:proofErr w:type="spellEnd"/>
    </w:p>
    <w:p w:rsidR="00025B18" w:rsidRPr="00D773C0" w:rsidRDefault="00025B18" w:rsidP="00025B18">
      <w:pPr>
        <w:pStyle w:val="Default"/>
        <w:spacing w:after="120" w:line="276" w:lineRule="auto"/>
        <w:jc w:val="center"/>
        <w:rPr>
          <w:rFonts w:ascii="Arial" w:hAnsi="Arial" w:cs="Arial"/>
          <w:color w:val="auto"/>
          <w:sz w:val="22"/>
          <w:szCs w:val="22"/>
        </w:rPr>
      </w:pPr>
      <w:r w:rsidRPr="00D773C0">
        <w:rPr>
          <w:rFonts w:ascii="Arial" w:hAnsi="Arial" w:cs="Arial"/>
          <w:color w:val="auto"/>
          <w:sz w:val="22"/>
          <w:szCs w:val="22"/>
        </w:rPr>
        <w:t>C – ilość punktów za cenę badanej oferty</w:t>
      </w:r>
    </w:p>
    <w:p w:rsidR="00025B18" w:rsidRPr="00D773C0" w:rsidRDefault="00025B18" w:rsidP="00025B18">
      <w:pPr>
        <w:pStyle w:val="Default"/>
        <w:spacing w:after="120" w:line="276" w:lineRule="auto"/>
        <w:jc w:val="center"/>
        <w:rPr>
          <w:rFonts w:ascii="Arial" w:hAnsi="Arial" w:cs="Arial"/>
          <w:color w:val="auto"/>
          <w:sz w:val="22"/>
          <w:szCs w:val="22"/>
        </w:rPr>
      </w:pPr>
      <w:proofErr w:type="spellStart"/>
      <w:r w:rsidRPr="00D773C0">
        <w:rPr>
          <w:rFonts w:ascii="Arial" w:hAnsi="Arial" w:cs="Arial"/>
          <w:color w:val="auto"/>
          <w:sz w:val="22"/>
          <w:szCs w:val="22"/>
        </w:rPr>
        <w:t>Cn</w:t>
      </w:r>
      <w:proofErr w:type="spellEnd"/>
      <w:r w:rsidRPr="00D773C0">
        <w:rPr>
          <w:rFonts w:ascii="Arial" w:hAnsi="Arial" w:cs="Arial"/>
          <w:color w:val="auto"/>
          <w:sz w:val="22"/>
          <w:szCs w:val="22"/>
        </w:rPr>
        <w:t xml:space="preserve"> – najniższa cena spośród wszystkich nieodrzuconych ofert</w:t>
      </w:r>
    </w:p>
    <w:p w:rsidR="00025B18" w:rsidRPr="00D773C0" w:rsidRDefault="00025B18" w:rsidP="00025B18">
      <w:pPr>
        <w:pStyle w:val="Default"/>
        <w:spacing w:after="120" w:line="276" w:lineRule="auto"/>
        <w:jc w:val="center"/>
        <w:rPr>
          <w:rFonts w:ascii="Arial" w:hAnsi="Arial" w:cs="Arial"/>
          <w:color w:val="auto"/>
          <w:sz w:val="22"/>
          <w:szCs w:val="22"/>
        </w:rPr>
      </w:pPr>
      <w:proofErr w:type="spellStart"/>
      <w:r w:rsidRPr="00D773C0">
        <w:rPr>
          <w:rFonts w:ascii="Arial" w:hAnsi="Arial" w:cs="Arial"/>
          <w:color w:val="auto"/>
          <w:sz w:val="22"/>
          <w:szCs w:val="22"/>
        </w:rPr>
        <w:t>Cb</w:t>
      </w:r>
      <w:proofErr w:type="spellEnd"/>
      <w:r w:rsidRPr="00D773C0">
        <w:rPr>
          <w:rFonts w:ascii="Arial" w:hAnsi="Arial" w:cs="Arial"/>
          <w:color w:val="auto"/>
          <w:sz w:val="22"/>
          <w:szCs w:val="22"/>
        </w:rPr>
        <w:t>- cena badanej oferty</w:t>
      </w:r>
    </w:p>
    <w:p w:rsidR="00025B18" w:rsidRPr="00D773C0" w:rsidRDefault="00025B18" w:rsidP="00D34645">
      <w:pPr>
        <w:pStyle w:val="Default"/>
        <w:numPr>
          <w:ilvl w:val="0"/>
          <w:numId w:val="26"/>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lastRenderedPageBreak/>
        <w:t>Zamawiający zastosuje zaokrąglenie ostatecznych wyników do dwóch miejsc po przecinku.</w:t>
      </w:r>
    </w:p>
    <w:p w:rsidR="00025B18" w:rsidRPr="00D773C0" w:rsidRDefault="00025B18" w:rsidP="00D34645">
      <w:pPr>
        <w:pStyle w:val="Default"/>
        <w:numPr>
          <w:ilvl w:val="0"/>
          <w:numId w:val="26"/>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Zamawiający udzieli niniejszego zamówienia temu Wykonawcy, którego oferta uzyska największą ilość punktów w ostatecznej ocenie punktowej, a także będzie zgodna z SIWZ oraz Ustawą</w:t>
      </w:r>
      <w:r w:rsidR="00D57719">
        <w:rPr>
          <w:rFonts w:ascii="Arial" w:hAnsi="Arial" w:cs="Arial"/>
          <w:color w:val="auto"/>
          <w:sz w:val="22"/>
          <w:szCs w:val="22"/>
        </w:rPr>
        <w:t xml:space="preserve"> Prawo zamówień publicznych</w:t>
      </w:r>
      <w:r w:rsidRPr="00D773C0">
        <w:rPr>
          <w:rFonts w:ascii="Arial" w:hAnsi="Arial" w:cs="Arial"/>
          <w:color w:val="auto"/>
          <w:sz w:val="22"/>
          <w:szCs w:val="22"/>
        </w:rPr>
        <w:t>.</w:t>
      </w:r>
    </w:p>
    <w:p w:rsidR="00025B18" w:rsidRPr="00D773C0" w:rsidRDefault="00025B18" w:rsidP="00025B18">
      <w:pPr>
        <w:pStyle w:val="Default"/>
        <w:spacing w:after="120" w:line="276" w:lineRule="auto"/>
        <w:jc w:val="both"/>
        <w:rPr>
          <w:rFonts w:ascii="Arial" w:hAnsi="Arial" w:cs="Arial"/>
          <w:color w:val="auto"/>
          <w:sz w:val="22"/>
          <w:szCs w:val="22"/>
        </w:rPr>
      </w:pPr>
    </w:p>
    <w:p w:rsidR="00025B18" w:rsidRPr="009771A1" w:rsidRDefault="00025B18" w:rsidP="00025B18">
      <w:pPr>
        <w:pStyle w:val="Default"/>
        <w:spacing w:after="120" w:line="276" w:lineRule="auto"/>
        <w:jc w:val="both"/>
        <w:rPr>
          <w:rFonts w:ascii="Arial" w:hAnsi="Arial" w:cs="Arial"/>
          <w:color w:val="auto"/>
          <w:sz w:val="22"/>
          <w:szCs w:val="22"/>
          <w:u w:val="single"/>
        </w:rPr>
      </w:pPr>
      <w:r w:rsidRPr="009771A1">
        <w:rPr>
          <w:rFonts w:ascii="Arial" w:hAnsi="Arial" w:cs="Arial"/>
          <w:b/>
          <w:bCs/>
          <w:color w:val="auto"/>
          <w:sz w:val="22"/>
          <w:szCs w:val="22"/>
          <w:u w:val="single"/>
        </w:rPr>
        <w:t xml:space="preserve">Rozdział XV. Informacja o formalnościach jakie powinny zostać dopełnione po wyborze oferty w celu zawarcia umowy w sprawie zamówienia publicznego. </w:t>
      </w:r>
    </w:p>
    <w:p w:rsidR="00025B18" w:rsidRPr="00D773C0" w:rsidRDefault="00025B18" w:rsidP="00D34645">
      <w:pPr>
        <w:pStyle w:val="Default"/>
        <w:numPr>
          <w:ilvl w:val="0"/>
          <w:numId w:val="28"/>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W zawiadomieniu o wyborze oferty najkorzystniejszej Zamawiający poinformuje Wykonawcę o terminie, po upływie</w:t>
      </w:r>
      <w:r w:rsidR="00E51921">
        <w:rPr>
          <w:rFonts w:ascii="Arial" w:hAnsi="Arial" w:cs="Arial"/>
          <w:color w:val="auto"/>
          <w:sz w:val="22"/>
          <w:szCs w:val="22"/>
        </w:rPr>
        <w:t xml:space="preserve"> którego umowa może być zawarta zgodnie z art. 94 ustawy Prawo zamówień publicznych.</w:t>
      </w:r>
    </w:p>
    <w:p w:rsidR="00025B18" w:rsidRPr="00D773C0" w:rsidRDefault="00025B18" w:rsidP="00D34645">
      <w:pPr>
        <w:pStyle w:val="Default"/>
        <w:numPr>
          <w:ilvl w:val="0"/>
          <w:numId w:val="28"/>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 xml:space="preserve">Z Wykonawcą, którego oferta zostanie wybrana, zostanie podpisana umowa, której wzór został załączony </w:t>
      </w:r>
      <w:r w:rsidRPr="009771A1">
        <w:rPr>
          <w:rFonts w:ascii="Arial" w:hAnsi="Arial" w:cs="Arial"/>
          <w:color w:val="auto"/>
          <w:sz w:val="22"/>
          <w:szCs w:val="22"/>
        </w:rPr>
        <w:t xml:space="preserve">w </w:t>
      </w:r>
      <w:r w:rsidR="00BF0C09" w:rsidRPr="00BF0C09">
        <w:rPr>
          <w:rFonts w:ascii="Arial" w:hAnsi="Arial" w:cs="Arial"/>
          <w:color w:val="auto"/>
          <w:sz w:val="22"/>
          <w:szCs w:val="22"/>
        </w:rPr>
        <w:t>z</w:t>
      </w:r>
      <w:r w:rsidRPr="00BF0C09">
        <w:rPr>
          <w:rFonts w:ascii="Arial" w:hAnsi="Arial" w:cs="Arial"/>
          <w:color w:val="auto"/>
          <w:sz w:val="22"/>
          <w:szCs w:val="22"/>
        </w:rPr>
        <w:t xml:space="preserve">ałączniku nr </w:t>
      </w:r>
      <w:r w:rsidR="00AD313B" w:rsidRPr="00BF0C09">
        <w:rPr>
          <w:rFonts w:ascii="Arial" w:hAnsi="Arial" w:cs="Arial"/>
          <w:color w:val="auto"/>
          <w:sz w:val="22"/>
          <w:szCs w:val="22"/>
        </w:rPr>
        <w:t>7</w:t>
      </w:r>
      <w:r w:rsidR="009771A1" w:rsidRPr="00BF0C09">
        <w:rPr>
          <w:rFonts w:ascii="Arial" w:hAnsi="Arial" w:cs="Arial"/>
          <w:color w:val="auto"/>
          <w:sz w:val="22"/>
          <w:szCs w:val="22"/>
        </w:rPr>
        <w:t xml:space="preserve"> </w:t>
      </w:r>
      <w:r w:rsidR="009771A1">
        <w:rPr>
          <w:rFonts w:ascii="Arial" w:hAnsi="Arial" w:cs="Arial"/>
          <w:color w:val="auto"/>
          <w:sz w:val="22"/>
          <w:szCs w:val="22"/>
        </w:rPr>
        <w:t>do SIWZ.</w:t>
      </w:r>
    </w:p>
    <w:p w:rsidR="00025B18" w:rsidRPr="00D773C0" w:rsidRDefault="00025B18" w:rsidP="00D34645">
      <w:pPr>
        <w:pStyle w:val="Default"/>
        <w:numPr>
          <w:ilvl w:val="0"/>
          <w:numId w:val="28"/>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Jeżeli Wykonawca, którego oferta została wybrana, uchyli się od zawarcia umowy, Zamawiający będzie mógł wybrać ofertę najkorzystniejszą spośród pozostałych ofert, bez przeprowadzania ponownej ich oceny, chyba że zachodzą przesłanki do unieważnienia postępowania.</w:t>
      </w:r>
    </w:p>
    <w:p w:rsidR="00025B18" w:rsidRPr="00D773C0" w:rsidRDefault="00025B18" w:rsidP="00D34645">
      <w:pPr>
        <w:pStyle w:val="Default"/>
        <w:numPr>
          <w:ilvl w:val="0"/>
          <w:numId w:val="28"/>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Jeżeli najkorzystniejszą ofertą okaże się oferta złożona przez Wykonawców wspólnie ubiegających się o udzielenie zamówienia, Zamawiający podpisze umowę, pod warunkiem przedstawienia przed jej podpisaniem umowy regulującej współpracę Wykonawców wspólnie ubiegających się o udzielenie zamówienia.</w:t>
      </w:r>
    </w:p>
    <w:p w:rsidR="00025B18" w:rsidRPr="00D773C0" w:rsidRDefault="00025B18" w:rsidP="00D34645">
      <w:pPr>
        <w:pStyle w:val="Default"/>
        <w:numPr>
          <w:ilvl w:val="0"/>
          <w:numId w:val="28"/>
        </w:numPr>
        <w:spacing w:after="120" w:line="276" w:lineRule="auto"/>
        <w:ind w:left="567" w:hanging="567"/>
        <w:jc w:val="both"/>
        <w:rPr>
          <w:rFonts w:ascii="Arial" w:hAnsi="Arial" w:cs="Arial"/>
          <w:color w:val="auto"/>
          <w:sz w:val="22"/>
          <w:szCs w:val="22"/>
        </w:rPr>
      </w:pPr>
      <w:r w:rsidRPr="00D773C0">
        <w:rPr>
          <w:rFonts w:ascii="Arial" w:hAnsi="Arial" w:cs="Arial"/>
          <w:color w:val="auto"/>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rsidR="00025B18" w:rsidRPr="00D773C0" w:rsidRDefault="00025B18" w:rsidP="00025B18">
      <w:pPr>
        <w:pStyle w:val="Default"/>
        <w:spacing w:after="120" w:line="276" w:lineRule="auto"/>
        <w:jc w:val="both"/>
        <w:rPr>
          <w:rFonts w:ascii="Arial" w:hAnsi="Arial" w:cs="Arial"/>
          <w:color w:val="auto"/>
          <w:sz w:val="22"/>
          <w:szCs w:val="22"/>
        </w:rPr>
      </w:pPr>
    </w:p>
    <w:p w:rsidR="00025B18" w:rsidRPr="00CA374F" w:rsidRDefault="00025B18" w:rsidP="00025B18">
      <w:pPr>
        <w:pStyle w:val="Default"/>
        <w:spacing w:after="120" w:line="276" w:lineRule="auto"/>
        <w:jc w:val="both"/>
        <w:rPr>
          <w:rFonts w:ascii="Arial" w:hAnsi="Arial" w:cs="Arial"/>
          <w:color w:val="auto"/>
          <w:sz w:val="22"/>
          <w:szCs w:val="22"/>
          <w:u w:val="single"/>
        </w:rPr>
      </w:pPr>
      <w:r w:rsidRPr="00CA374F">
        <w:rPr>
          <w:rFonts w:ascii="Arial" w:hAnsi="Arial" w:cs="Arial"/>
          <w:b/>
          <w:bCs/>
          <w:color w:val="auto"/>
          <w:sz w:val="22"/>
          <w:szCs w:val="22"/>
          <w:u w:val="single"/>
        </w:rPr>
        <w:t xml:space="preserve">Rozdział XVI. Pouczenie o środkach ochrony prawnej. </w:t>
      </w:r>
    </w:p>
    <w:p w:rsidR="00025B18" w:rsidRPr="00D773C0" w:rsidRDefault="00025B18" w:rsidP="00025B18">
      <w:pPr>
        <w:pStyle w:val="Default"/>
        <w:spacing w:after="120" w:line="276" w:lineRule="auto"/>
        <w:jc w:val="both"/>
        <w:rPr>
          <w:rFonts w:ascii="Arial" w:hAnsi="Arial" w:cs="Arial"/>
          <w:color w:val="auto"/>
          <w:sz w:val="22"/>
          <w:szCs w:val="22"/>
        </w:rPr>
      </w:pPr>
      <w:r w:rsidRPr="00D773C0">
        <w:rPr>
          <w:rFonts w:ascii="Arial" w:hAnsi="Arial" w:cs="Arial"/>
          <w:color w:val="auto"/>
          <w:sz w:val="22"/>
          <w:szCs w:val="22"/>
        </w:rPr>
        <w:t>Środki ochrony prawnej określone w Dziale VI Ustawy przysługują Wykonawcy, a także innemu podmiotowi, jeżeli ma lub miał interes w uzyskaniu ww. zamówienia oraz poniósł lub może ponieść szkodę w wyniku naruszenia przez Zamawiającego upoważnionego przepisów Ustawy.</w:t>
      </w:r>
    </w:p>
    <w:p w:rsidR="00025B18" w:rsidRPr="00D773C0" w:rsidRDefault="00025B18" w:rsidP="00025B18">
      <w:pPr>
        <w:pStyle w:val="Default"/>
        <w:spacing w:after="120" w:line="276" w:lineRule="auto"/>
        <w:jc w:val="both"/>
        <w:rPr>
          <w:rFonts w:ascii="Arial" w:hAnsi="Arial" w:cs="Arial"/>
          <w:color w:val="auto"/>
          <w:sz w:val="22"/>
          <w:szCs w:val="22"/>
        </w:rPr>
      </w:pPr>
    </w:p>
    <w:p w:rsidR="00025B18" w:rsidRPr="00CA374F" w:rsidRDefault="00025B18" w:rsidP="00025B18">
      <w:pPr>
        <w:pStyle w:val="Default"/>
        <w:spacing w:after="120" w:line="276" w:lineRule="auto"/>
        <w:jc w:val="both"/>
        <w:rPr>
          <w:rFonts w:ascii="Arial" w:hAnsi="Arial" w:cs="Arial"/>
          <w:color w:val="auto"/>
          <w:sz w:val="22"/>
          <w:szCs w:val="22"/>
          <w:u w:val="single"/>
        </w:rPr>
      </w:pPr>
      <w:r w:rsidRPr="00CA374F">
        <w:rPr>
          <w:rFonts w:ascii="Arial" w:hAnsi="Arial" w:cs="Arial"/>
          <w:b/>
          <w:bCs/>
          <w:color w:val="auto"/>
          <w:sz w:val="22"/>
          <w:szCs w:val="22"/>
          <w:u w:val="single"/>
        </w:rPr>
        <w:t xml:space="preserve">Rozdział XVII. Zabezpieczenie należytego wykonania umowy. </w:t>
      </w:r>
    </w:p>
    <w:p w:rsidR="00025B18" w:rsidRPr="00D773C0" w:rsidRDefault="00025B18" w:rsidP="00025B18">
      <w:pPr>
        <w:pStyle w:val="Default"/>
        <w:spacing w:after="120" w:line="276" w:lineRule="auto"/>
        <w:jc w:val="both"/>
        <w:rPr>
          <w:rFonts w:ascii="Arial" w:hAnsi="Arial" w:cs="Arial"/>
          <w:color w:val="auto"/>
          <w:sz w:val="22"/>
          <w:szCs w:val="22"/>
        </w:rPr>
      </w:pPr>
      <w:r w:rsidRPr="00D773C0">
        <w:rPr>
          <w:rFonts w:ascii="Arial" w:hAnsi="Arial" w:cs="Arial"/>
          <w:color w:val="auto"/>
          <w:sz w:val="22"/>
          <w:szCs w:val="22"/>
        </w:rPr>
        <w:t>Zamawiający nie żąda wniesienia zabezpieczenia należytego wykonania umowy.</w:t>
      </w:r>
    </w:p>
    <w:p w:rsidR="00025B18" w:rsidRPr="00D773C0" w:rsidRDefault="00025B18" w:rsidP="00025B18">
      <w:pPr>
        <w:pStyle w:val="Default"/>
        <w:spacing w:after="120" w:line="276" w:lineRule="auto"/>
        <w:jc w:val="both"/>
        <w:rPr>
          <w:rFonts w:ascii="Arial" w:hAnsi="Arial" w:cs="Arial"/>
          <w:color w:val="auto"/>
          <w:sz w:val="22"/>
          <w:szCs w:val="22"/>
        </w:rPr>
      </w:pPr>
    </w:p>
    <w:p w:rsidR="00025B18" w:rsidRPr="00CA374F" w:rsidRDefault="00025B18" w:rsidP="00025B18">
      <w:pPr>
        <w:pStyle w:val="Default"/>
        <w:spacing w:after="120" w:line="276" w:lineRule="auto"/>
        <w:jc w:val="both"/>
        <w:rPr>
          <w:rFonts w:ascii="Arial" w:hAnsi="Arial" w:cs="Arial"/>
          <w:color w:val="auto"/>
          <w:sz w:val="22"/>
          <w:szCs w:val="22"/>
          <w:u w:val="single"/>
        </w:rPr>
      </w:pPr>
      <w:r w:rsidRPr="00CA374F">
        <w:rPr>
          <w:rFonts w:ascii="Arial" w:hAnsi="Arial" w:cs="Arial"/>
          <w:b/>
          <w:bCs/>
          <w:color w:val="auto"/>
          <w:sz w:val="22"/>
          <w:szCs w:val="22"/>
          <w:u w:val="single"/>
        </w:rPr>
        <w:t xml:space="preserve">Rozdział XVIII. Załączniki do SIWZ. </w:t>
      </w:r>
    </w:p>
    <w:p w:rsidR="00025B18" w:rsidRPr="00D773C0" w:rsidRDefault="00025B18" w:rsidP="00025B18">
      <w:pPr>
        <w:pStyle w:val="Default"/>
        <w:spacing w:after="120" w:line="276" w:lineRule="auto"/>
        <w:jc w:val="both"/>
        <w:rPr>
          <w:rFonts w:ascii="Arial" w:hAnsi="Arial" w:cs="Arial"/>
          <w:color w:val="auto"/>
          <w:sz w:val="22"/>
          <w:szCs w:val="22"/>
        </w:rPr>
      </w:pPr>
      <w:r w:rsidRPr="00D773C0">
        <w:rPr>
          <w:rFonts w:ascii="Arial" w:hAnsi="Arial" w:cs="Arial"/>
          <w:color w:val="auto"/>
          <w:sz w:val="22"/>
          <w:szCs w:val="22"/>
        </w:rPr>
        <w:t>Następujące załączniki stanowią integralną część SIWZ:</w:t>
      </w:r>
    </w:p>
    <w:p w:rsidR="0032103B" w:rsidRDefault="00025B18" w:rsidP="00D34645">
      <w:pPr>
        <w:pStyle w:val="Default"/>
        <w:numPr>
          <w:ilvl w:val="0"/>
          <w:numId w:val="44"/>
        </w:numPr>
        <w:tabs>
          <w:tab w:val="left" w:pos="4620"/>
        </w:tabs>
        <w:spacing w:after="120" w:line="276" w:lineRule="auto"/>
        <w:ind w:left="426"/>
        <w:rPr>
          <w:rFonts w:ascii="Arial" w:hAnsi="Arial" w:cs="Arial"/>
          <w:sz w:val="22"/>
          <w:szCs w:val="22"/>
        </w:rPr>
      </w:pPr>
      <w:r w:rsidRPr="00D773C0">
        <w:rPr>
          <w:rFonts w:ascii="Arial" w:hAnsi="Arial" w:cs="Arial"/>
          <w:sz w:val="22"/>
          <w:szCs w:val="22"/>
        </w:rPr>
        <w:t>Za</w:t>
      </w:r>
      <w:r w:rsidR="0032103B">
        <w:rPr>
          <w:rFonts w:ascii="Arial" w:hAnsi="Arial" w:cs="Arial"/>
          <w:sz w:val="22"/>
          <w:szCs w:val="22"/>
        </w:rPr>
        <w:t>łącznik Nr 1 - Formularz ofertowy</w:t>
      </w:r>
    </w:p>
    <w:p w:rsidR="0032103B" w:rsidRPr="000F39C4" w:rsidRDefault="00AA7C74" w:rsidP="00D34645">
      <w:pPr>
        <w:pStyle w:val="Default"/>
        <w:numPr>
          <w:ilvl w:val="0"/>
          <w:numId w:val="44"/>
        </w:numPr>
        <w:tabs>
          <w:tab w:val="left" w:pos="4620"/>
        </w:tabs>
        <w:spacing w:after="120" w:line="276" w:lineRule="auto"/>
        <w:ind w:left="426"/>
        <w:rPr>
          <w:rFonts w:ascii="Arial" w:hAnsi="Arial" w:cs="Arial"/>
          <w:color w:val="auto"/>
          <w:sz w:val="22"/>
          <w:szCs w:val="22"/>
        </w:rPr>
      </w:pPr>
      <w:r w:rsidRPr="000F39C4">
        <w:rPr>
          <w:rFonts w:ascii="Arial" w:hAnsi="Arial" w:cs="Arial"/>
          <w:color w:val="auto"/>
          <w:sz w:val="22"/>
          <w:szCs w:val="22"/>
        </w:rPr>
        <w:t xml:space="preserve">Załącznik Nr </w:t>
      </w:r>
      <w:r w:rsidR="00714BD6" w:rsidRPr="000F39C4">
        <w:rPr>
          <w:rFonts w:ascii="Arial" w:hAnsi="Arial" w:cs="Arial"/>
          <w:color w:val="auto"/>
          <w:sz w:val="22"/>
          <w:szCs w:val="22"/>
        </w:rPr>
        <w:t>2</w:t>
      </w:r>
      <w:r w:rsidR="00025B18" w:rsidRPr="000F39C4">
        <w:rPr>
          <w:rFonts w:ascii="Arial" w:hAnsi="Arial" w:cs="Arial"/>
          <w:color w:val="auto"/>
          <w:sz w:val="22"/>
          <w:szCs w:val="22"/>
        </w:rPr>
        <w:t>a</w:t>
      </w:r>
      <w:r w:rsidR="0032103B" w:rsidRPr="000F39C4">
        <w:rPr>
          <w:rFonts w:ascii="Arial" w:hAnsi="Arial" w:cs="Arial"/>
          <w:color w:val="auto"/>
          <w:sz w:val="22"/>
          <w:szCs w:val="22"/>
        </w:rPr>
        <w:t xml:space="preserve"> </w:t>
      </w:r>
      <w:r w:rsidR="00BF0C09" w:rsidRPr="000F39C4">
        <w:rPr>
          <w:rFonts w:ascii="Arial" w:hAnsi="Arial" w:cs="Arial"/>
          <w:color w:val="auto"/>
          <w:sz w:val="22"/>
          <w:szCs w:val="22"/>
        </w:rPr>
        <w:t>–</w:t>
      </w:r>
      <w:r w:rsidR="00025B18" w:rsidRPr="000F39C4">
        <w:rPr>
          <w:rFonts w:ascii="Arial" w:hAnsi="Arial" w:cs="Arial"/>
          <w:color w:val="auto"/>
          <w:sz w:val="22"/>
          <w:szCs w:val="22"/>
        </w:rPr>
        <w:t xml:space="preserve"> </w:t>
      </w:r>
      <w:r w:rsidR="00BF0C09" w:rsidRPr="000F39C4">
        <w:rPr>
          <w:rFonts w:ascii="Arial" w:hAnsi="Arial" w:cs="Arial"/>
          <w:color w:val="auto"/>
          <w:sz w:val="22"/>
          <w:szCs w:val="22"/>
        </w:rPr>
        <w:t>Formularz cenowy na c</w:t>
      </w:r>
      <w:r w:rsidR="00025B18" w:rsidRPr="000F39C4">
        <w:rPr>
          <w:rFonts w:ascii="Arial" w:hAnsi="Arial" w:cs="Arial"/>
          <w:color w:val="auto"/>
          <w:sz w:val="22"/>
          <w:szCs w:val="22"/>
        </w:rPr>
        <w:t xml:space="preserve">zęść I </w:t>
      </w:r>
      <w:r w:rsidR="00BF0C09" w:rsidRPr="000F39C4">
        <w:rPr>
          <w:rFonts w:ascii="Arial" w:hAnsi="Arial" w:cs="Arial"/>
          <w:color w:val="auto"/>
          <w:sz w:val="22"/>
          <w:szCs w:val="22"/>
        </w:rPr>
        <w:t xml:space="preserve"> zamówienia</w:t>
      </w:r>
    </w:p>
    <w:p w:rsidR="0032103B" w:rsidRPr="000F39C4" w:rsidRDefault="00AA7C74" w:rsidP="00D34645">
      <w:pPr>
        <w:pStyle w:val="Default"/>
        <w:numPr>
          <w:ilvl w:val="0"/>
          <w:numId w:val="44"/>
        </w:numPr>
        <w:tabs>
          <w:tab w:val="left" w:pos="4620"/>
        </w:tabs>
        <w:spacing w:after="120" w:line="276" w:lineRule="auto"/>
        <w:ind w:left="426"/>
        <w:rPr>
          <w:rFonts w:ascii="Arial" w:hAnsi="Arial" w:cs="Arial"/>
          <w:color w:val="auto"/>
          <w:sz w:val="22"/>
          <w:szCs w:val="22"/>
        </w:rPr>
      </w:pPr>
      <w:r w:rsidRPr="000F39C4">
        <w:rPr>
          <w:rFonts w:ascii="Arial" w:hAnsi="Arial" w:cs="Arial"/>
          <w:color w:val="auto"/>
          <w:sz w:val="22"/>
          <w:szCs w:val="22"/>
        </w:rPr>
        <w:t xml:space="preserve">Załącznik Nr </w:t>
      </w:r>
      <w:r w:rsidR="00714BD6" w:rsidRPr="000F39C4">
        <w:rPr>
          <w:rFonts w:ascii="Arial" w:hAnsi="Arial" w:cs="Arial"/>
          <w:color w:val="auto"/>
          <w:sz w:val="22"/>
          <w:szCs w:val="22"/>
        </w:rPr>
        <w:t>2</w:t>
      </w:r>
      <w:r w:rsidR="0032103B" w:rsidRPr="000F39C4">
        <w:rPr>
          <w:rFonts w:ascii="Arial" w:hAnsi="Arial" w:cs="Arial"/>
          <w:color w:val="auto"/>
          <w:sz w:val="22"/>
          <w:szCs w:val="22"/>
        </w:rPr>
        <w:t xml:space="preserve">b </w:t>
      </w:r>
      <w:r w:rsidR="00BF0C09" w:rsidRPr="000F39C4">
        <w:rPr>
          <w:rFonts w:ascii="Arial" w:hAnsi="Arial" w:cs="Arial"/>
          <w:color w:val="auto"/>
          <w:sz w:val="22"/>
          <w:szCs w:val="22"/>
        </w:rPr>
        <w:t>–</w:t>
      </w:r>
      <w:r w:rsidR="0032103B" w:rsidRPr="000F39C4">
        <w:rPr>
          <w:rFonts w:ascii="Arial" w:hAnsi="Arial" w:cs="Arial"/>
          <w:color w:val="auto"/>
          <w:sz w:val="22"/>
          <w:szCs w:val="22"/>
        </w:rPr>
        <w:t xml:space="preserve"> </w:t>
      </w:r>
      <w:r w:rsidR="00BF0C09" w:rsidRPr="000F39C4">
        <w:rPr>
          <w:rFonts w:ascii="Arial" w:hAnsi="Arial" w:cs="Arial"/>
          <w:color w:val="auto"/>
          <w:sz w:val="22"/>
          <w:szCs w:val="22"/>
        </w:rPr>
        <w:t>Formularz cenowy na część II zamówienia</w:t>
      </w:r>
      <w:r w:rsidR="00025B18" w:rsidRPr="000F39C4">
        <w:rPr>
          <w:rFonts w:ascii="Arial" w:hAnsi="Arial" w:cs="Arial"/>
          <w:color w:val="auto"/>
          <w:sz w:val="22"/>
          <w:szCs w:val="22"/>
        </w:rPr>
        <w:t xml:space="preserve"> </w:t>
      </w:r>
    </w:p>
    <w:p w:rsidR="00AA7C74" w:rsidRPr="000F39C4" w:rsidRDefault="00AA7C74" w:rsidP="00D34645">
      <w:pPr>
        <w:pStyle w:val="Default"/>
        <w:numPr>
          <w:ilvl w:val="0"/>
          <w:numId w:val="44"/>
        </w:numPr>
        <w:tabs>
          <w:tab w:val="left" w:pos="4620"/>
        </w:tabs>
        <w:spacing w:after="120" w:line="276" w:lineRule="auto"/>
        <w:ind w:left="426"/>
        <w:rPr>
          <w:rFonts w:ascii="Arial" w:hAnsi="Arial" w:cs="Arial"/>
          <w:color w:val="auto"/>
          <w:sz w:val="22"/>
          <w:szCs w:val="22"/>
        </w:rPr>
      </w:pPr>
      <w:r w:rsidRPr="000F39C4">
        <w:rPr>
          <w:rFonts w:ascii="Arial" w:hAnsi="Arial" w:cs="Arial"/>
          <w:color w:val="auto"/>
          <w:sz w:val="22"/>
          <w:szCs w:val="22"/>
        </w:rPr>
        <w:lastRenderedPageBreak/>
        <w:t xml:space="preserve">Załącznik Nr </w:t>
      </w:r>
      <w:r w:rsidR="00714BD6" w:rsidRPr="000F39C4">
        <w:rPr>
          <w:rFonts w:ascii="Arial" w:hAnsi="Arial" w:cs="Arial"/>
          <w:color w:val="auto"/>
          <w:sz w:val="22"/>
          <w:szCs w:val="22"/>
        </w:rPr>
        <w:t>2</w:t>
      </w:r>
      <w:r w:rsidR="0032103B" w:rsidRPr="000F39C4">
        <w:rPr>
          <w:rFonts w:ascii="Arial" w:hAnsi="Arial" w:cs="Arial"/>
          <w:color w:val="auto"/>
          <w:sz w:val="22"/>
          <w:szCs w:val="22"/>
        </w:rPr>
        <w:t xml:space="preserve">c  - </w:t>
      </w:r>
      <w:r w:rsidR="00BF0C09" w:rsidRPr="000F39C4">
        <w:rPr>
          <w:rFonts w:ascii="Arial" w:hAnsi="Arial" w:cs="Arial"/>
          <w:color w:val="auto"/>
          <w:sz w:val="22"/>
          <w:szCs w:val="22"/>
        </w:rPr>
        <w:t>Formularz cenowy na część III zamówienia</w:t>
      </w:r>
    </w:p>
    <w:p w:rsidR="00AA7C74" w:rsidRPr="000F39C4" w:rsidRDefault="00AA7C74" w:rsidP="00D34645">
      <w:pPr>
        <w:pStyle w:val="Default"/>
        <w:numPr>
          <w:ilvl w:val="0"/>
          <w:numId w:val="44"/>
        </w:numPr>
        <w:tabs>
          <w:tab w:val="left" w:pos="4620"/>
        </w:tabs>
        <w:spacing w:after="120" w:line="276" w:lineRule="auto"/>
        <w:ind w:left="426"/>
        <w:rPr>
          <w:rFonts w:ascii="Arial" w:hAnsi="Arial" w:cs="Arial"/>
          <w:color w:val="auto"/>
          <w:sz w:val="22"/>
          <w:szCs w:val="22"/>
        </w:rPr>
      </w:pPr>
      <w:r w:rsidRPr="000F39C4">
        <w:rPr>
          <w:rFonts w:ascii="Arial" w:hAnsi="Arial" w:cs="Arial"/>
          <w:color w:val="auto"/>
          <w:sz w:val="22"/>
          <w:szCs w:val="22"/>
        </w:rPr>
        <w:t xml:space="preserve">Załącznik Nr </w:t>
      </w:r>
      <w:r w:rsidR="00602BEE" w:rsidRPr="000F39C4">
        <w:rPr>
          <w:rFonts w:ascii="Arial" w:hAnsi="Arial" w:cs="Arial"/>
          <w:color w:val="auto"/>
          <w:sz w:val="22"/>
          <w:szCs w:val="22"/>
        </w:rPr>
        <w:t>3</w:t>
      </w:r>
      <w:r w:rsidRPr="000F39C4">
        <w:rPr>
          <w:rFonts w:ascii="Arial" w:hAnsi="Arial" w:cs="Arial"/>
          <w:color w:val="auto"/>
          <w:sz w:val="22"/>
          <w:szCs w:val="22"/>
        </w:rPr>
        <w:t xml:space="preserve"> - </w:t>
      </w:r>
      <w:r w:rsidR="00025B18" w:rsidRPr="000F39C4">
        <w:rPr>
          <w:rFonts w:ascii="Arial" w:hAnsi="Arial" w:cs="Arial"/>
          <w:color w:val="auto"/>
          <w:sz w:val="22"/>
          <w:szCs w:val="22"/>
        </w:rPr>
        <w:t xml:space="preserve">Oświadczenie o spełnianiu warunków udziału w postępowaniu – art.22 Ustawy </w:t>
      </w:r>
    </w:p>
    <w:p w:rsidR="00AA7C74" w:rsidRPr="000F39C4" w:rsidRDefault="00AA7C74" w:rsidP="00D34645">
      <w:pPr>
        <w:pStyle w:val="Default"/>
        <w:numPr>
          <w:ilvl w:val="0"/>
          <w:numId w:val="44"/>
        </w:numPr>
        <w:tabs>
          <w:tab w:val="left" w:pos="4620"/>
        </w:tabs>
        <w:spacing w:after="120" w:line="276" w:lineRule="auto"/>
        <w:ind w:left="426"/>
        <w:rPr>
          <w:rFonts w:ascii="Arial" w:hAnsi="Arial" w:cs="Arial"/>
          <w:color w:val="auto"/>
          <w:sz w:val="22"/>
          <w:szCs w:val="22"/>
        </w:rPr>
      </w:pPr>
      <w:r w:rsidRPr="000F39C4">
        <w:rPr>
          <w:rFonts w:ascii="Arial" w:hAnsi="Arial" w:cs="Arial"/>
          <w:color w:val="auto"/>
          <w:sz w:val="22"/>
          <w:szCs w:val="22"/>
        </w:rPr>
        <w:t xml:space="preserve">Załącznik Nr </w:t>
      </w:r>
      <w:r w:rsidR="00602BEE" w:rsidRPr="000F39C4">
        <w:rPr>
          <w:rFonts w:ascii="Arial" w:hAnsi="Arial" w:cs="Arial"/>
          <w:color w:val="auto"/>
          <w:sz w:val="22"/>
          <w:szCs w:val="22"/>
        </w:rPr>
        <w:t>4</w:t>
      </w:r>
      <w:r w:rsidRPr="000F39C4">
        <w:rPr>
          <w:rFonts w:ascii="Arial" w:hAnsi="Arial" w:cs="Arial"/>
          <w:color w:val="auto"/>
          <w:sz w:val="22"/>
          <w:szCs w:val="22"/>
        </w:rPr>
        <w:t xml:space="preserve"> - </w:t>
      </w:r>
      <w:r w:rsidR="00025B18" w:rsidRPr="000F39C4">
        <w:rPr>
          <w:rFonts w:ascii="Arial" w:hAnsi="Arial" w:cs="Arial"/>
          <w:color w:val="auto"/>
          <w:sz w:val="22"/>
          <w:szCs w:val="22"/>
        </w:rPr>
        <w:t xml:space="preserve">Oświadczenie o braku podstaw do wykluczenia – art.24 </w:t>
      </w:r>
    </w:p>
    <w:p w:rsidR="00AA7C74" w:rsidRPr="000F39C4" w:rsidRDefault="00AA7C74" w:rsidP="00D34645">
      <w:pPr>
        <w:pStyle w:val="Default"/>
        <w:numPr>
          <w:ilvl w:val="0"/>
          <w:numId w:val="44"/>
        </w:numPr>
        <w:tabs>
          <w:tab w:val="left" w:pos="4620"/>
        </w:tabs>
        <w:spacing w:after="120" w:line="276" w:lineRule="auto"/>
        <w:ind w:left="426"/>
        <w:rPr>
          <w:rFonts w:ascii="Arial" w:hAnsi="Arial" w:cs="Arial"/>
          <w:color w:val="auto"/>
          <w:sz w:val="22"/>
          <w:szCs w:val="22"/>
        </w:rPr>
      </w:pPr>
      <w:r w:rsidRPr="000F39C4">
        <w:rPr>
          <w:rFonts w:ascii="Arial" w:hAnsi="Arial" w:cs="Arial"/>
          <w:color w:val="auto"/>
          <w:sz w:val="22"/>
          <w:szCs w:val="22"/>
        </w:rPr>
        <w:t xml:space="preserve">Załącznik Nr </w:t>
      </w:r>
      <w:r w:rsidR="00602BEE" w:rsidRPr="000F39C4">
        <w:rPr>
          <w:rFonts w:ascii="Arial" w:hAnsi="Arial" w:cs="Arial"/>
          <w:color w:val="auto"/>
          <w:sz w:val="22"/>
          <w:szCs w:val="22"/>
        </w:rPr>
        <w:t>5</w:t>
      </w:r>
      <w:r w:rsidRPr="000F39C4">
        <w:rPr>
          <w:rFonts w:ascii="Arial" w:hAnsi="Arial" w:cs="Arial"/>
          <w:color w:val="auto"/>
          <w:sz w:val="22"/>
          <w:szCs w:val="22"/>
        </w:rPr>
        <w:t xml:space="preserve"> - </w:t>
      </w:r>
      <w:r w:rsidR="00025B18" w:rsidRPr="000F39C4">
        <w:rPr>
          <w:rFonts w:ascii="Arial" w:hAnsi="Arial" w:cs="Arial"/>
          <w:color w:val="auto"/>
          <w:sz w:val="22"/>
          <w:szCs w:val="22"/>
        </w:rPr>
        <w:t xml:space="preserve">Wykaz wykonywanych dostaw </w:t>
      </w:r>
    </w:p>
    <w:p w:rsidR="00AA7C74" w:rsidRPr="000F39C4" w:rsidRDefault="00AA7C74" w:rsidP="00D34645">
      <w:pPr>
        <w:pStyle w:val="Default"/>
        <w:numPr>
          <w:ilvl w:val="0"/>
          <w:numId w:val="44"/>
        </w:numPr>
        <w:tabs>
          <w:tab w:val="left" w:pos="4620"/>
        </w:tabs>
        <w:spacing w:after="120" w:line="276" w:lineRule="auto"/>
        <w:ind w:left="426"/>
        <w:rPr>
          <w:rFonts w:ascii="Arial" w:hAnsi="Arial" w:cs="Arial"/>
          <w:color w:val="auto"/>
          <w:sz w:val="22"/>
          <w:szCs w:val="22"/>
        </w:rPr>
      </w:pPr>
      <w:r w:rsidRPr="000F39C4">
        <w:rPr>
          <w:rFonts w:ascii="Arial" w:hAnsi="Arial" w:cs="Arial"/>
          <w:color w:val="auto"/>
          <w:sz w:val="22"/>
          <w:szCs w:val="22"/>
        </w:rPr>
        <w:t xml:space="preserve">Załącznik nr </w:t>
      </w:r>
      <w:r w:rsidR="00602BEE" w:rsidRPr="000F39C4">
        <w:rPr>
          <w:rFonts w:ascii="Arial" w:hAnsi="Arial" w:cs="Arial"/>
          <w:color w:val="auto"/>
          <w:sz w:val="22"/>
          <w:szCs w:val="22"/>
        </w:rPr>
        <w:t>6</w:t>
      </w:r>
      <w:r w:rsidRPr="000F39C4">
        <w:rPr>
          <w:rFonts w:ascii="Arial" w:hAnsi="Arial" w:cs="Arial"/>
          <w:color w:val="auto"/>
          <w:sz w:val="22"/>
          <w:szCs w:val="22"/>
        </w:rPr>
        <w:t xml:space="preserve"> - </w:t>
      </w:r>
      <w:r w:rsidR="00025B18" w:rsidRPr="000F39C4">
        <w:rPr>
          <w:rFonts w:ascii="Arial" w:hAnsi="Arial" w:cs="Arial"/>
          <w:color w:val="auto"/>
          <w:sz w:val="22"/>
          <w:szCs w:val="22"/>
        </w:rPr>
        <w:t>Oświadczenie o przynależności do grupy kapitałowej</w:t>
      </w:r>
    </w:p>
    <w:p w:rsidR="00025B18" w:rsidRPr="000F39C4" w:rsidRDefault="00AA7C74" w:rsidP="00D34645">
      <w:pPr>
        <w:pStyle w:val="Default"/>
        <w:numPr>
          <w:ilvl w:val="0"/>
          <w:numId w:val="44"/>
        </w:numPr>
        <w:tabs>
          <w:tab w:val="left" w:pos="4620"/>
        </w:tabs>
        <w:spacing w:after="120" w:line="276" w:lineRule="auto"/>
        <w:ind w:left="426"/>
        <w:rPr>
          <w:rFonts w:ascii="Arial" w:hAnsi="Arial" w:cs="Arial"/>
          <w:color w:val="auto"/>
          <w:sz w:val="22"/>
          <w:szCs w:val="22"/>
        </w:rPr>
      </w:pPr>
      <w:r w:rsidRPr="000F39C4">
        <w:rPr>
          <w:rFonts w:ascii="Arial" w:hAnsi="Arial" w:cs="Arial"/>
          <w:color w:val="auto"/>
          <w:sz w:val="22"/>
          <w:szCs w:val="22"/>
        </w:rPr>
        <w:t xml:space="preserve">Załącznik nr </w:t>
      </w:r>
      <w:r w:rsidR="00602BEE" w:rsidRPr="000F39C4">
        <w:rPr>
          <w:rFonts w:ascii="Arial" w:hAnsi="Arial" w:cs="Arial"/>
          <w:color w:val="auto"/>
          <w:sz w:val="22"/>
          <w:szCs w:val="22"/>
        </w:rPr>
        <w:t>7</w:t>
      </w:r>
      <w:r w:rsidRPr="000F39C4">
        <w:rPr>
          <w:rFonts w:ascii="Arial" w:hAnsi="Arial" w:cs="Arial"/>
          <w:color w:val="auto"/>
          <w:sz w:val="22"/>
          <w:szCs w:val="22"/>
        </w:rPr>
        <w:t xml:space="preserve"> - </w:t>
      </w:r>
      <w:r w:rsidR="00025B18" w:rsidRPr="000F39C4">
        <w:rPr>
          <w:rFonts w:ascii="Arial" w:hAnsi="Arial" w:cs="Arial"/>
          <w:color w:val="auto"/>
          <w:sz w:val="22"/>
          <w:szCs w:val="22"/>
        </w:rPr>
        <w:t xml:space="preserve"> Wzór umowy</w:t>
      </w:r>
    </w:p>
    <w:p w:rsidR="00025B18" w:rsidRPr="00AA7C74" w:rsidRDefault="00025B18" w:rsidP="00025B18">
      <w:pPr>
        <w:spacing w:after="120" w:line="276" w:lineRule="auto"/>
        <w:jc w:val="both"/>
        <w:rPr>
          <w:rFonts w:ascii="Arial" w:hAnsi="Arial" w:cs="Arial"/>
          <w:sz w:val="22"/>
          <w:szCs w:val="22"/>
        </w:rPr>
      </w:pPr>
    </w:p>
    <w:p w:rsidR="00025B18" w:rsidRPr="00AA7C74" w:rsidRDefault="00025B18" w:rsidP="00025B18">
      <w:pPr>
        <w:spacing w:after="120" w:line="276" w:lineRule="auto"/>
        <w:jc w:val="both"/>
        <w:rPr>
          <w:rFonts w:ascii="Arial" w:hAnsi="Arial" w:cs="Arial"/>
          <w:sz w:val="22"/>
          <w:szCs w:val="22"/>
          <w:u w:val="single"/>
        </w:rPr>
      </w:pPr>
    </w:p>
    <w:p w:rsidR="00025B18" w:rsidRPr="00AA7C74" w:rsidRDefault="00025B18" w:rsidP="00025B18">
      <w:pPr>
        <w:spacing w:line="276" w:lineRule="auto"/>
        <w:rPr>
          <w:rFonts w:ascii="Arial" w:hAnsi="Arial" w:cs="Arial"/>
          <w:sz w:val="22"/>
          <w:szCs w:val="22"/>
          <w:u w:val="single"/>
        </w:rPr>
      </w:pPr>
    </w:p>
    <w:p w:rsidR="00025B18" w:rsidRPr="00AA7C74" w:rsidRDefault="00025B18" w:rsidP="00025B18">
      <w:pPr>
        <w:spacing w:line="276" w:lineRule="auto"/>
        <w:jc w:val="both"/>
        <w:rPr>
          <w:rFonts w:ascii="Arial" w:hAnsi="Arial" w:cs="Arial"/>
        </w:rPr>
      </w:pPr>
    </w:p>
    <w:p w:rsidR="00025B18" w:rsidRPr="00AA7C74" w:rsidRDefault="00025B18" w:rsidP="00025B18">
      <w:pPr>
        <w:spacing w:line="276" w:lineRule="auto"/>
        <w:jc w:val="both"/>
        <w:rPr>
          <w:rFonts w:ascii="Arial" w:hAnsi="Arial" w:cs="Arial"/>
          <w:sz w:val="22"/>
          <w:szCs w:val="22"/>
        </w:rPr>
      </w:pPr>
    </w:p>
    <w:p w:rsidR="00025B18" w:rsidRPr="00D773C0" w:rsidRDefault="00025B18" w:rsidP="00025B18">
      <w:pPr>
        <w:spacing w:line="276" w:lineRule="auto"/>
        <w:jc w:val="right"/>
        <w:rPr>
          <w:rFonts w:ascii="Arial" w:hAnsi="Arial" w:cs="Arial"/>
          <w:sz w:val="20"/>
        </w:rPr>
      </w:pPr>
      <w:r w:rsidRPr="00D773C0">
        <w:rPr>
          <w:rFonts w:ascii="Arial" w:hAnsi="Arial" w:cs="Arial"/>
          <w:sz w:val="22"/>
          <w:szCs w:val="22"/>
        </w:rPr>
        <w:br w:type="page"/>
      </w:r>
      <w:r w:rsidRPr="00D773C0">
        <w:rPr>
          <w:rFonts w:ascii="Arial" w:hAnsi="Arial" w:cs="Arial"/>
          <w:sz w:val="20"/>
        </w:rPr>
        <w:lastRenderedPageBreak/>
        <w:t>Zał. nr 1</w:t>
      </w:r>
    </w:p>
    <w:p w:rsidR="00025B18" w:rsidRPr="00D773C0" w:rsidRDefault="00025B18" w:rsidP="00025B18">
      <w:pPr>
        <w:spacing w:line="276" w:lineRule="auto"/>
        <w:rPr>
          <w:rFonts w:ascii="Arial" w:hAnsi="Arial" w:cs="Arial"/>
          <w:sz w:val="22"/>
          <w:szCs w:val="22"/>
        </w:rPr>
      </w:pPr>
    </w:p>
    <w:p w:rsidR="00025B18" w:rsidRPr="00D773C0" w:rsidRDefault="00025B18" w:rsidP="00025B18">
      <w:pPr>
        <w:pStyle w:val="Nagwek8"/>
        <w:spacing w:line="276" w:lineRule="auto"/>
        <w:rPr>
          <w:rFonts w:ascii="Arial" w:hAnsi="Arial" w:cs="Arial"/>
          <w:b/>
          <w:sz w:val="22"/>
          <w:szCs w:val="22"/>
        </w:rPr>
      </w:pPr>
      <w:r w:rsidRPr="00D773C0">
        <w:rPr>
          <w:rFonts w:ascii="Arial" w:hAnsi="Arial" w:cs="Arial"/>
          <w:b/>
          <w:sz w:val="22"/>
          <w:szCs w:val="22"/>
        </w:rPr>
        <w:t>FORMULARZ OFERTOWY</w:t>
      </w:r>
    </w:p>
    <w:p w:rsidR="00025B18" w:rsidRPr="00002244" w:rsidRDefault="00025B18" w:rsidP="00025B18">
      <w:pPr>
        <w:spacing w:line="276" w:lineRule="auto"/>
        <w:jc w:val="center"/>
        <w:rPr>
          <w:rFonts w:ascii="Arial" w:hAnsi="Arial" w:cs="Arial"/>
          <w:b/>
          <w:sz w:val="22"/>
          <w:szCs w:val="22"/>
        </w:rPr>
      </w:pPr>
      <w:r w:rsidRPr="00D773C0">
        <w:rPr>
          <w:rFonts w:ascii="Arial" w:hAnsi="Arial" w:cs="Arial"/>
          <w:b/>
          <w:sz w:val="22"/>
          <w:szCs w:val="22"/>
        </w:rPr>
        <w:t xml:space="preserve">w postępowaniu o udzielenie zamówienia publicznego, którego przedmiotem jest: </w:t>
      </w:r>
      <w:r w:rsidRPr="00002244">
        <w:rPr>
          <w:rFonts w:ascii="Arial" w:hAnsi="Arial" w:cs="Arial"/>
          <w:b/>
          <w:sz w:val="22"/>
          <w:szCs w:val="22"/>
        </w:rPr>
        <w:t xml:space="preserve">„dostawa </w:t>
      </w:r>
      <w:r w:rsidR="00002244" w:rsidRPr="00002244">
        <w:rPr>
          <w:rFonts w:ascii="Arial" w:hAnsi="Arial" w:cs="Arial"/>
          <w:b/>
          <w:sz w:val="22"/>
          <w:szCs w:val="22"/>
        </w:rPr>
        <w:t>artykułów biurowych, papieru oraz tuszy i tonerów do urządzeń biurowych</w:t>
      </w:r>
      <w:r w:rsidRPr="00002244">
        <w:rPr>
          <w:rFonts w:ascii="Arial" w:hAnsi="Arial" w:cs="Arial"/>
          <w:b/>
          <w:sz w:val="22"/>
          <w:szCs w:val="22"/>
        </w:rPr>
        <w:t>”</w:t>
      </w:r>
    </w:p>
    <w:p w:rsidR="00025B18" w:rsidRPr="00834CFA" w:rsidRDefault="00025B18" w:rsidP="00025B18">
      <w:pPr>
        <w:spacing w:line="276" w:lineRule="auto"/>
        <w:jc w:val="both"/>
        <w:rPr>
          <w:rFonts w:ascii="Arial" w:hAnsi="Arial" w:cs="Arial"/>
          <w:sz w:val="22"/>
          <w:szCs w:val="22"/>
        </w:rPr>
      </w:pPr>
    </w:p>
    <w:p w:rsidR="00834CFA" w:rsidRDefault="00834CFA" w:rsidP="00D94D4C">
      <w:pPr>
        <w:autoSpaceDE w:val="0"/>
        <w:autoSpaceDN w:val="0"/>
        <w:adjustRightInd w:val="0"/>
        <w:jc w:val="both"/>
        <w:rPr>
          <w:rFonts w:ascii="Arial" w:hAnsi="Arial" w:cs="Arial"/>
          <w:sz w:val="22"/>
          <w:szCs w:val="22"/>
        </w:rPr>
      </w:pPr>
    </w:p>
    <w:p w:rsidR="00D94D4C" w:rsidRDefault="00D94D4C" w:rsidP="00D94D4C">
      <w:pPr>
        <w:autoSpaceDE w:val="0"/>
        <w:autoSpaceDN w:val="0"/>
        <w:adjustRightInd w:val="0"/>
        <w:jc w:val="both"/>
        <w:rPr>
          <w:rFonts w:ascii="Arial" w:hAnsi="Arial" w:cs="Arial"/>
          <w:sz w:val="22"/>
          <w:szCs w:val="22"/>
        </w:rPr>
      </w:pPr>
      <w:r>
        <w:rPr>
          <w:rFonts w:ascii="Arial" w:hAnsi="Arial" w:cs="Arial"/>
          <w:sz w:val="22"/>
          <w:szCs w:val="22"/>
        </w:rPr>
        <w:t>Nazwa Wykonawcy</w:t>
      </w:r>
      <w:r w:rsidRPr="001D1AF0">
        <w:rPr>
          <w:rFonts w:ascii="Arial" w:hAnsi="Arial" w:cs="Arial"/>
          <w:sz w:val="22"/>
          <w:szCs w:val="22"/>
        </w:rPr>
        <w:t xml:space="preserve"> </w:t>
      </w:r>
      <w:r>
        <w:rPr>
          <w:rFonts w:ascii="Arial" w:hAnsi="Arial" w:cs="Arial"/>
          <w:sz w:val="22"/>
          <w:szCs w:val="22"/>
        </w:rPr>
        <w:t xml:space="preserve">……………………………………………………………………………… </w:t>
      </w:r>
    </w:p>
    <w:p w:rsidR="00D94D4C" w:rsidRPr="00D773C0" w:rsidRDefault="00D94D4C" w:rsidP="00D94D4C">
      <w:pPr>
        <w:autoSpaceDE w:val="0"/>
        <w:autoSpaceDN w:val="0"/>
        <w:adjustRightInd w:val="0"/>
        <w:jc w:val="both"/>
        <w:rPr>
          <w:rFonts w:ascii="Arial" w:hAnsi="Arial" w:cs="Arial"/>
          <w:i/>
          <w:iCs/>
          <w:sz w:val="22"/>
          <w:szCs w:val="22"/>
        </w:rPr>
      </w:pPr>
      <w:r w:rsidRPr="00D94D4C">
        <w:rPr>
          <w:rFonts w:ascii="Arial" w:hAnsi="Arial" w:cs="Arial"/>
          <w:i/>
          <w:iCs/>
          <w:sz w:val="20"/>
        </w:rPr>
        <w:t>(w przypadku oferty Wykonawców wspólnie ubiegających się o udzielenie zamówienia należy podać dane wszystkich Wykonawców składających tę ofertę oraz wskazać pełnomocnika)</w:t>
      </w:r>
    </w:p>
    <w:p w:rsidR="00D94D4C" w:rsidRPr="001D1AF0" w:rsidRDefault="00D94D4C" w:rsidP="00D94D4C">
      <w:pPr>
        <w:spacing w:before="240" w:line="360" w:lineRule="auto"/>
        <w:rPr>
          <w:rFonts w:ascii="Arial" w:hAnsi="Arial" w:cs="Arial"/>
          <w:sz w:val="22"/>
          <w:szCs w:val="22"/>
        </w:rPr>
      </w:pPr>
      <w:r>
        <w:rPr>
          <w:rFonts w:ascii="Arial" w:hAnsi="Arial" w:cs="Arial"/>
          <w:sz w:val="22"/>
          <w:szCs w:val="22"/>
        </w:rPr>
        <w:t>……………</w:t>
      </w:r>
      <w:r w:rsidRPr="001D1AF0">
        <w:rPr>
          <w:rFonts w:ascii="Arial" w:hAnsi="Arial" w:cs="Arial"/>
          <w:sz w:val="22"/>
          <w:szCs w:val="22"/>
        </w:rPr>
        <w:t>.......................................................................</w:t>
      </w:r>
      <w:r>
        <w:rPr>
          <w:rFonts w:ascii="Arial" w:hAnsi="Arial" w:cs="Arial"/>
          <w:sz w:val="22"/>
          <w:szCs w:val="22"/>
        </w:rPr>
        <w:t>.....................................................</w:t>
      </w:r>
    </w:p>
    <w:p w:rsidR="00D94D4C" w:rsidRPr="001D1AF0" w:rsidRDefault="00D94D4C" w:rsidP="00D94D4C">
      <w:pPr>
        <w:spacing w:line="360" w:lineRule="auto"/>
        <w:rPr>
          <w:rFonts w:ascii="Arial" w:hAnsi="Arial" w:cs="Arial"/>
          <w:sz w:val="22"/>
          <w:szCs w:val="22"/>
        </w:rPr>
      </w:pPr>
      <w:r w:rsidRPr="001D1AF0">
        <w:rPr>
          <w:rFonts w:ascii="Arial" w:hAnsi="Arial" w:cs="Arial"/>
          <w:sz w:val="22"/>
          <w:szCs w:val="22"/>
        </w:rPr>
        <w:t>adres: ....................................................................................................................................</w:t>
      </w:r>
    </w:p>
    <w:p w:rsidR="00D94D4C" w:rsidRPr="001D1AF0" w:rsidRDefault="00D94D4C" w:rsidP="00D94D4C">
      <w:pPr>
        <w:spacing w:line="360" w:lineRule="auto"/>
        <w:rPr>
          <w:rFonts w:ascii="Arial" w:hAnsi="Arial" w:cs="Arial"/>
          <w:sz w:val="22"/>
          <w:szCs w:val="22"/>
        </w:rPr>
      </w:pPr>
      <w:r>
        <w:rPr>
          <w:rFonts w:ascii="Arial" w:hAnsi="Arial" w:cs="Arial"/>
          <w:sz w:val="22"/>
          <w:szCs w:val="22"/>
        </w:rPr>
        <w:t>NIP:</w:t>
      </w:r>
      <w:r w:rsidRPr="001D1AF0">
        <w:rPr>
          <w:rFonts w:ascii="Arial" w:hAnsi="Arial" w:cs="Arial"/>
          <w:sz w:val="22"/>
          <w:szCs w:val="22"/>
        </w:rPr>
        <w:t>..........................................................................................................</w:t>
      </w:r>
      <w:r>
        <w:rPr>
          <w:rFonts w:ascii="Arial" w:hAnsi="Arial" w:cs="Arial"/>
          <w:sz w:val="22"/>
          <w:szCs w:val="22"/>
        </w:rPr>
        <w:t>..............................</w:t>
      </w:r>
    </w:p>
    <w:p w:rsidR="00D94D4C" w:rsidRPr="001D1AF0" w:rsidRDefault="00D94D4C" w:rsidP="00D94D4C">
      <w:pPr>
        <w:spacing w:line="360" w:lineRule="auto"/>
        <w:rPr>
          <w:rFonts w:ascii="Arial" w:hAnsi="Arial" w:cs="Arial"/>
          <w:sz w:val="22"/>
          <w:szCs w:val="22"/>
        </w:rPr>
      </w:pPr>
      <w:r>
        <w:rPr>
          <w:rFonts w:ascii="Arial" w:hAnsi="Arial" w:cs="Arial"/>
          <w:sz w:val="22"/>
          <w:szCs w:val="22"/>
        </w:rPr>
        <w:t>REGON:</w:t>
      </w:r>
      <w:r w:rsidRPr="001D1AF0">
        <w:rPr>
          <w:rFonts w:ascii="Arial" w:hAnsi="Arial" w:cs="Arial"/>
          <w:sz w:val="22"/>
          <w:szCs w:val="22"/>
        </w:rPr>
        <w:t>.........................................................................................................</w:t>
      </w:r>
      <w:r>
        <w:rPr>
          <w:rFonts w:ascii="Arial" w:hAnsi="Arial" w:cs="Arial"/>
          <w:sz w:val="22"/>
          <w:szCs w:val="22"/>
        </w:rPr>
        <w:t>........................</w:t>
      </w:r>
    </w:p>
    <w:p w:rsidR="00D94D4C" w:rsidRPr="001D1AF0" w:rsidRDefault="00D94D4C" w:rsidP="00D94D4C">
      <w:pPr>
        <w:spacing w:line="360" w:lineRule="auto"/>
        <w:rPr>
          <w:rFonts w:ascii="Arial" w:hAnsi="Arial" w:cs="Arial"/>
          <w:sz w:val="22"/>
          <w:szCs w:val="22"/>
        </w:rPr>
      </w:pPr>
      <w:r>
        <w:rPr>
          <w:rFonts w:ascii="Arial" w:hAnsi="Arial" w:cs="Arial"/>
          <w:sz w:val="22"/>
          <w:szCs w:val="22"/>
        </w:rPr>
        <w:t>KRS: ...</w:t>
      </w:r>
      <w:r w:rsidRPr="001D1AF0">
        <w:rPr>
          <w:rFonts w:ascii="Arial" w:hAnsi="Arial" w:cs="Arial"/>
          <w:sz w:val="22"/>
          <w:szCs w:val="22"/>
        </w:rPr>
        <w:t>..................................................................................................................................</w:t>
      </w:r>
    </w:p>
    <w:p w:rsidR="00D94D4C" w:rsidRPr="001D1AF0" w:rsidRDefault="00D94D4C" w:rsidP="00D94D4C">
      <w:pPr>
        <w:spacing w:line="360" w:lineRule="auto"/>
        <w:rPr>
          <w:rFonts w:ascii="Arial" w:hAnsi="Arial" w:cs="Arial"/>
          <w:sz w:val="22"/>
          <w:szCs w:val="22"/>
        </w:rPr>
      </w:pPr>
      <w:r>
        <w:rPr>
          <w:rFonts w:ascii="Arial" w:hAnsi="Arial" w:cs="Arial"/>
          <w:sz w:val="22"/>
          <w:szCs w:val="22"/>
        </w:rPr>
        <w:t>osoba do kontaktów..</w:t>
      </w:r>
      <w:r w:rsidRPr="001D1AF0">
        <w:rPr>
          <w:rFonts w:ascii="Arial" w:hAnsi="Arial" w:cs="Arial"/>
          <w:sz w:val="22"/>
          <w:szCs w:val="22"/>
        </w:rPr>
        <w:t>............................................................................................................</w:t>
      </w:r>
    </w:p>
    <w:p w:rsidR="00D94D4C" w:rsidRPr="001D1AF0" w:rsidRDefault="00D94D4C" w:rsidP="00D94D4C">
      <w:pPr>
        <w:spacing w:line="360" w:lineRule="auto"/>
        <w:rPr>
          <w:rFonts w:ascii="Arial" w:hAnsi="Arial" w:cs="Arial"/>
          <w:sz w:val="22"/>
          <w:szCs w:val="22"/>
        </w:rPr>
      </w:pPr>
      <w:r w:rsidRPr="001D1AF0">
        <w:rPr>
          <w:rFonts w:ascii="Arial" w:hAnsi="Arial" w:cs="Arial"/>
          <w:sz w:val="22"/>
          <w:szCs w:val="22"/>
        </w:rPr>
        <w:t>tel. ...................................</w:t>
      </w:r>
      <w:r>
        <w:rPr>
          <w:rFonts w:ascii="Arial" w:hAnsi="Arial" w:cs="Arial"/>
          <w:sz w:val="22"/>
          <w:szCs w:val="22"/>
        </w:rPr>
        <w:t>.......................... fax.</w:t>
      </w:r>
      <w:r w:rsidRPr="001D1AF0">
        <w:rPr>
          <w:rFonts w:ascii="Arial" w:hAnsi="Arial" w:cs="Arial"/>
          <w:sz w:val="22"/>
          <w:szCs w:val="22"/>
        </w:rPr>
        <w:t>....................................................................</w:t>
      </w:r>
    </w:p>
    <w:p w:rsidR="00D94D4C" w:rsidRPr="001D1AF0" w:rsidRDefault="00D94D4C" w:rsidP="00D94D4C">
      <w:pPr>
        <w:spacing w:after="240" w:line="360" w:lineRule="auto"/>
        <w:rPr>
          <w:rFonts w:ascii="Arial" w:hAnsi="Arial" w:cs="Arial"/>
          <w:sz w:val="22"/>
          <w:szCs w:val="22"/>
        </w:rPr>
      </w:pPr>
      <w:r w:rsidRPr="001D1AF0">
        <w:rPr>
          <w:rFonts w:ascii="Arial" w:hAnsi="Arial" w:cs="Arial"/>
          <w:sz w:val="22"/>
          <w:szCs w:val="22"/>
        </w:rPr>
        <w:t>e-mail: ..............................................................................................................................</w:t>
      </w:r>
    </w:p>
    <w:p w:rsidR="00025B18" w:rsidRPr="00D773C0" w:rsidRDefault="00025B18" w:rsidP="00025B18">
      <w:pPr>
        <w:autoSpaceDE w:val="0"/>
        <w:autoSpaceDN w:val="0"/>
        <w:adjustRightInd w:val="0"/>
        <w:jc w:val="both"/>
        <w:rPr>
          <w:rFonts w:ascii="Arial" w:hAnsi="Arial" w:cs="Arial"/>
          <w:sz w:val="22"/>
          <w:szCs w:val="22"/>
        </w:rPr>
      </w:pPr>
    </w:p>
    <w:p w:rsidR="00D927EE" w:rsidRDefault="00D927EE" w:rsidP="00025B18">
      <w:pPr>
        <w:autoSpaceDE w:val="0"/>
        <w:autoSpaceDN w:val="0"/>
        <w:adjustRightInd w:val="0"/>
        <w:jc w:val="both"/>
        <w:rPr>
          <w:rFonts w:ascii="Arial" w:hAnsi="Arial" w:cs="Arial"/>
          <w:sz w:val="22"/>
          <w:szCs w:val="22"/>
        </w:rPr>
      </w:pPr>
    </w:p>
    <w:p w:rsidR="003C34A5" w:rsidRDefault="003C34A5" w:rsidP="00025B18">
      <w:pPr>
        <w:autoSpaceDE w:val="0"/>
        <w:autoSpaceDN w:val="0"/>
        <w:adjustRightInd w:val="0"/>
        <w:jc w:val="both"/>
        <w:rPr>
          <w:rFonts w:ascii="Arial" w:hAnsi="Arial" w:cs="Arial"/>
          <w:sz w:val="22"/>
          <w:szCs w:val="22"/>
        </w:rPr>
      </w:pPr>
    </w:p>
    <w:p w:rsidR="00025B18" w:rsidRPr="00D773C0" w:rsidRDefault="00025B18" w:rsidP="00025B18">
      <w:pPr>
        <w:autoSpaceDE w:val="0"/>
        <w:autoSpaceDN w:val="0"/>
        <w:adjustRightInd w:val="0"/>
        <w:jc w:val="both"/>
        <w:rPr>
          <w:rFonts w:ascii="Arial" w:hAnsi="Arial" w:cs="Arial"/>
          <w:sz w:val="22"/>
          <w:szCs w:val="22"/>
        </w:rPr>
      </w:pPr>
      <w:r w:rsidRPr="00D773C0">
        <w:rPr>
          <w:rFonts w:ascii="Arial" w:hAnsi="Arial" w:cs="Arial"/>
          <w:sz w:val="22"/>
          <w:szCs w:val="22"/>
        </w:rPr>
        <w:t>W odpowiedzi na ogłoszenie przetargu nieograniczonego, składam(y) ofertę na wykonanie ww. dostawy objętej przedmiotem zamówienia.</w:t>
      </w:r>
    </w:p>
    <w:p w:rsidR="00025B18" w:rsidRPr="00D773C0" w:rsidRDefault="00025B18" w:rsidP="00025B18">
      <w:pPr>
        <w:autoSpaceDE w:val="0"/>
        <w:autoSpaceDN w:val="0"/>
        <w:adjustRightInd w:val="0"/>
        <w:jc w:val="both"/>
        <w:rPr>
          <w:rFonts w:ascii="Arial" w:hAnsi="Arial" w:cs="Arial"/>
          <w:sz w:val="22"/>
          <w:szCs w:val="22"/>
        </w:rPr>
      </w:pPr>
    </w:p>
    <w:p w:rsidR="00025B18" w:rsidRPr="00D773C0" w:rsidRDefault="00025B18" w:rsidP="00025B18">
      <w:pPr>
        <w:autoSpaceDE w:val="0"/>
        <w:autoSpaceDN w:val="0"/>
        <w:adjustRightInd w:val="0"/>
        <w:jc w:val="both"/>
        <w:rPr>
          <w:rFonts w:ascii="Arial" w:hAnsi="Arial" w:cs="Arial"/>
          <w:sz w:val="22"/>
          <w:szCs w:val="22"/>
        </w:rPr>
      </w:pPr>
      <w:r w:rsidRPr="00D773C0">
        <w:rPr>
          <w:rFonts w:ascii="Arial" w:hAnsi="Arial" w:cs="Arial"/>
          <w:sz w:val="22"/>
          <w:szCs w:val="22"/>
        </w:rPr>
        <w:t>Oferta została przygotowana zgodnie ze Specyfikacją Istotnych Warunków Zamówienia i w oparciu o obowiązującą stawkę podatku VAT.</w:t>
      </w:r>
    </w:p>
    <w:p w:rsidR="00025B18" w:rsidRDefault="00025B18" w:rsidP="00025B18">
      <w:pPr>
        <w:autoSpaceDE w:val="0"/>
        <w:autoSpaceDN w:val="0"/>
        <w:adjustRightInd w:val="0"/>
        <w:jc w:val="both"/>
        <w:rPr>
          <w:rFonts w:ascii="Arial" w:hAnsi="Arial" w:cs="Arial"/>
          <w:sz w:val="22"/>
          <w:szCs w:val="22"/>
        </w:rPr>
      </w:pPr>
    </w:p>
    <w:p w:rsidR="003C34A5" w:rsidRDefault="003C34A5" w:rsidP="00025B18">
      <w:pPr>
        <w:autoSpaceDE w:val="0"/>
        <w:autoSpaceDN w:val="0"/>
        <w:adjustRightInd w:val="0"/>
        <w:jc w:val="both"/>
        <w:rPr>
          <w:rFonts w:ascii="Arial" w:hAnsi="Arial" w:cs="Arial"/>
          <w:sz w:val="22"/>
          <w:szCs w:val="22"/>
        </w:rPr>
      </w:pPr>
    </w:p>
    <w:p w:rsidR="00D94D4C" w:rsidRPr="00D773C0" w:rsidRDefault="00D94D4C" w:rsidP="00025B18">
      <w:pPr>
        <w:autoSpaceDE w:val="0"/>
        <w:autoSpaceDN w:val="0"/>
        <w:adjustRightInd w:val="0"/>
        <w:jc w:val="both"/>
        <w:rPr>
          <w:rFonts w:ascii="Arial" w:hAnsi="Arial" w:cs="Arial"/>
          <w:sz w:val="22"/>
          <w:szCs w:val="22"/>
        </w:rPr>
      </w:pPr>
    </w:p>
    <w:p w:rsidR="00D927EE" w:rsidRDefault="00025B18" w:rsidP="00D34645">
      <w:pPr>
        <w:pStyle w:val="Akapitzlist"/>
        <w:numPr>
          <w:ilvl w:val="0"/>
          <w:numId w:val="45"/>
        </w:numPr>
        <w:spacing w:after="0" w:afterAutospacing="0" w:line="480" w:lineRule="auto"/>
        <w:ind w:left="426"/>
        <w:rPr>
          <w:rFonts w:ascii="Arial" w:hAnsi="Arial" w:cs="Arial"/>
        </w:rPr>
      </w:pPr>
      <w:r w:rsidRPr="00D927EE">
        <w:rPr>
          <w:rFonts w:ascii="Arial" w:hAnsi="Arial" w:cs="Arial"/>
        </w:rPr>
        <w:t>Oferujemy wykonanie Części I* przedmiotu zamówienia, za cenę</w:t>
      </w:r>
      <w:r w:rsidR="00D927EE">
        <w:rPr>
          <w:rFonts w:ascii="Arial" w:hAnsi="Arial" w:cs="Arial"/>
        </w:rPr>
        <w:t>:</w:t>
      </w:r>
    </w:p>
    <w:p w:rsidR="00D927EE" w:rsidRPr="00D927EE" w:rsidRDefault="00D927EE" w:rsidP="00D927EE">
      <w:pPr>
        <w:spacing w:line="480" w:lineRule="auto"/>
        <w:ind w:left="284"/>
        <w:rPr>
          <w:rFonts w:ascii="Arial" w:hAnsi="Arial" w:cs="Arial"/>
          <w:sz w:val="22"/>
          <w:szCs w:val="22"/>
        </w:rPr>
      </w:pPr>
      <w:r w:rsidRPr="00D927EE">
        <w:rPr>
          <w:rFonts w:ascii="Arial" w:hAnsi="Arial" w:cs="Arial"/>
          <w:sz w:val="22"/>
          <w:szCs w:val="22"/>
        </w:rPr>
        <w:t>Cena netto  ..................................... PLN</w:t>
      </w:r>
    </w:p>
    <w:p w:rsidR="00D927EE" w:rsidRPr="001D1AF0" w:rsidRDefault="00D927EE" w:rsidP="00D927EE">
      <w:pPr>
        <w:spacing w:line="480" w:lineRule="auto"/>
        <w:ind w:firstLine="284"/>
        <w:rPr>
          <w:rFonts w:ascii="Arial" w:hAnsi="Arial" w:cs="Arial"/>
          <w:sz w:val="22"/>
          <w:szCs w:val="22"/>
        </w:rPr>
      </w:pPr>
      <w:r w:rsidRPr="001D1AF0">
        <w:rPr>
          <w:rFonts w:ascii="Arial" w:hAnsi="Arial" w:cs="Arial"/>
          <w:sz w:val="22"/>
          <w:szCs w:val="22"/>
        </w:rPr>
        <w:t>Podatek VAT ...................................  PLN</w:t>
      </w:r>
    </w:p>
    <w:p w:rsidR="00D927EE" w:rsidRPr="001D1AF0" w:rsidRDefault="00D927EE" w:rsidP="00D927EE">
      <w:pPr>
        <w:spacing w:line="480" w:lineRule="auto"/>
        <w:ind w:firstLine="284"/>
        <w:rPr>
          <w:rFonts w:ascii="Arial" w:hAnsi="Arial" w:cs="Arial"/>
          <w:sz w:val="22"/>
          <w:szCs w:val="22"/>
        </w:rPr>
      </w:pPr>
      <w:r w:rsidRPr="001D1AF0">
        <w:rPr>
          <w:rFonts w:ascii="Arial" w:hAnsi="Arial" w:cs="Arial"/>
          <w:sz w:val="22"/>
          <w:szCs w:val="22"/>
        </w:rPr>
        <w:t>Cena brutto ...................................... PLN</w:t>
      </w:r>
    </w:p>
    <w:p w:rsidR="00025B18" w:rsidRPr="00D927EE" w:rsidRDefault="00025B18" w:rsidP="00D34645">
      <w:pPr>
        <w:pStyle w:val="Akapitzlist"/>
        <w:numPr>
          <w:ilvl w:val="0"/>
          <w:numId w:val="46"/>
        </w:numPr>
        <w:autoSpaceDE w:val="0"/>
        <w:autoSpaceDN w:val="0"/>
        <w:adjustRightInd w:val="0"/>
        <w:spacing w:after="0" w:afterAutospacing="0" w:line="480" w:lineRule="auto"/>
        <w:ind w:left="426" w:hanging="414"/>
        <w:jc w:val="both"/>
        <w:rPr>
          <w:rFonts w:ascii="Arial" w:hAnsi="Arial" w:cs="Arial"/>
        </w:rPr>
      </w:pPr>
      <w:r w:rsidRPr="00D927EE">
        <w:rPr>
          <w:rFonts w:ascii="Arial" w:hAnsi="Arial" w:cs="Arial"/>
        </w:rPr>
        <w:t>Oferujemy wykonanie Części II*</w:t>
      </w:r>
      <w:r w:rsidR="00D927EE">
        <w:rPr>
          <w:rFonts w:ascii="Arial" w:hAnsi="Arial" w:cs="Arial"/>
        </w:rPr>
        <w:t xml:space="preserve"> przedmiotu zamówienia, za cenę:</w:t>
      </w:r>
    </w:p>
    <w:p w:rsidR="00D927EE" w:rsidRPr="00D927EE" w:rsidRDefault="00D927EE" w:rsidP="00D927EE">
      <w:pPr>
        <w:spacing w:line="480" w:lineRule="auto"/>
        <w:ind w:left="426"/>
        <w:rPr>
          <w:rFonts w:ascii="Arial" w:hAnsi="Arial" w:cs="Arial"/>
          <w:sz w:val="22"/>
          <w:szCs w:val="22"/>
        </w:rPr>
      </w:pPr>
      <w:r w:rsidRPr="00D927EE">
        <w:rPr>
          <w:rFonts w:ascii="Arial" w:hAnsi="Arial" w:cs="Arial"/>
          <w:sz w:val="22"/>
          <w:szCs w:val="22"/>
        </w:rPr>
        <w:t>Cena netto  ..................................... PLN</w:t>
      </w:r>
    </w:p>
    <w:p w:rsidR="00D927EE" w:rsidRPr="00D927EE" w:rsidRDefault="00D927EE" w:rsidP="00D927EE">
      <w:pPr>
        <w:spacing w:line="480" w:lineRule="auto"/>
        <w:ind w:left="426"/>
        <w:rPr>
          <w:rFonts w:ascii="Arial" w:hAnsi="Arial" w:cs="Arial"/>
          <w:sz w:val="22"/>
          <w:szCs w:val="22"/>
        </w:rPr>
      </w:pPr>
      <w:r w:rsidRPr="00D927EE">
        <w:rPr>
          <w:rFonts w:ascii="Arial" w:hAnsi="Arial" w:cs="Arial"/>
          <w:sz w:val="22"/>
          <w:szCs w:val="22"/>
        </w:rPr>
        <w:t>Podatek VAT ...................................  PLN</w:t>
      </w:r>
    </w:p>
    <w:p w:rsidR="00D927EE" w:rsidRPr="00D927EE" w:rsidRDefault="00D927EE" w:rsidP="00D927EE">
      <w:pPr>
        <w:spacing w:after="240" w:line="480" w:lineRule="auto"/>
        <w:ind w:left="426"/>
        <w:rPr>
          <w:rFonts w:ascii="Arial" w:hAnsi="Arial" w:cs="Arial"/>
          <w:sz w:val="22"/>
          <w:szCs w:val="22"/>
        </w:rPr>
      </w:pPr>
      <w:r w:rsidRPr="00D927EE">
        <w:rPr>
          <w:rFonts w:ascii="Arial" w:hAnsi="Arial" w:cs="Arial"/>
          <w:sz w:val="22"/>
          <w:szCs w:val="22"/>
        </w:rPr>
        <w:t>Cena brutto ...................................... PLN</w:t>
      </w:r>
    </w:p>
    <w:p w:rsidR="00025B18" w:rsidRPr="00D927EE" w:rsidRDefault="00025B18" w:rsidP="00D34645">
      <w:pPr>
        <w:pStyle w:val="Akapitzlist"/>
        <w:numPr>
          <w:ilvl w:val="0"/>
          <w:numId w:val="46"/>
        </w:numPr>
        <w:autoSpaceDE w:val="0"/>
        <w:autoSpaceDN w:val="0"/>
        <w:adjustRightInd w:val="0"/>
        <w:spacing w:before="0" w:beforeAutospacing="0" w:after="0" w:afterAutospacing="0" w:line="480" w:lineRule="auto"/>
        <w:ind w:left="426" w:hanging="414"/>
        <w:jc w:val="both"/>
        <w:rPr>
          <w:rFonts w:ascii="Arial" w:hAnsi="Arial" w:cs="Arial"/>
        </w:rPr>
      </w:pPr>
      <w:r w:rsidRPr="00D927EE">
        <w:rPr>
          <w:rFonts w:ascii="Arial" w:hAnsi="Arial" w:cs="Arial"/>
        </w:rPr>
        <w:lastRenderedPageBreak/>
        <w:t>Oferujemy wykonanie Części III*</w:t>
      </w:r>
      <w:r w:rsidR="00D927EE">
        <w:rPr>
          <w:rFonts w:ascii="Arial" w:hAnsi="Arial" w:cs="Arial"/>
        </w:rPr>
        <w:t xml:space="preserve"> przedmiotu zamówienia, za cenę:</w:t>
      </w:r>
    </w:p>
    <w:p w:rsidR="00D927EE" w:rsidRPr="00D927EE" w:rsidRDefault="00D927EE" w:rsidP="00D927EE">
      <w:pPr>
        <w:spacing w:line="480" w:lineRule="auto"/>
        <w:ind w:left="426"/>
        <w:rPr>
          <w:rFonts w:ascii="Arial" w:hAnsi="Arial" w:cs="Arial"/>
          <w:sz w:val="22"/>
          <w:szCs w:val="22"/>
        </w:rPr>
      </w:pPr>
      <w:r w:rsidRPr="00D927EE">
        <w:rPr>
          <w:rFonts w:ascii="Arial" w:hAnsi="Arial" w:cs="Arial"/>
          <w:sz w:val="22"/>
          <w:szCs w:val="22"/>
        </w:rPr>
        <w:t>Cena netto  ..................................... PLN</w:t>
      </w:r>
    </w:p>
    <w:p w:rsidR="00D927EE" w:rsidRPr="00D927EE" w:rsidRDefault="00D927EE" w:rsidP="00D927EE">
      <w:pPr>
        <w:spacing w:line="480" w:lineRule="auto"/>
        <w:ind w:left="426"/>
        <w:rPr>
          <w:rFonts w:ascii="Arial" w:hAnsi="Arial" w:cs="Arial"/>
          <w:sz w:val="22"/>
          <w:szCs w:val="22"/>
        </w:rPr>
      </w:pPr>
      <w:r w:rsidRPr="00D927EE">
        <w:rPr>
          <w:rFonts w:ascii="Arial" w:hAnsi="Arial" w:cs="Arial"/>
          <w:sz w:val="22"/>
          <w:szCs w:val="22"/>
        </w:rPr>
        <w:t>Podatek VAT ...................................  PLN</w:t>
      </w:r>
    </w:p>
    <w:p w:rsidR="00D927EE" w:rsidRPr="00D927EE" w:rsidRDefault="00D927EE" w:rsidP="00D927EE">
      <w:pPr>
        <w:spacing w:line="480" w:lineRule="auto"/>
        <w:ind w:left="426"/>
        <w:rPr>
          <w:rFonts w:ascii="Arial" w:hAnsi="Arial" w:cs="Arial"/>
          <w:sz w:val="22"/>
          <w:szCs w:val="22"/>
        </w:rPr>
      </w:pPr>
      <w:r w:rsidRPr="00D927EE">
        <w:rPr>
          <w:rFonts w:ascii="Arial" w:hAnsi="Arial" w:cs="Arial"/>
          <w:sz w:val="22"/>
          <w:szCs w:val="22"/>
        </w:rPr>
        <w:t>Cena brutto ...................................... PLN</w:t>
      </w:r>
    </w:p>
    <w:p w:rsidR="00D927EE" w:rsidRDefault="00D927EE" w:rsidP="00025B18">
      <w:pPr>
        <w:autoSpaceDE w:val="0"/>
        <w:autoSpaceDN w:val="0"/>
        <w:adjustRightInd w:val="0"/>
        <w:spacing w:after="120"/>
        <w:jc w:val="both"/>
        <w:rPr>
          <w:rFonts w:ascii="Arial" w:hAnsi="Arial" w:cs="Arial"/>
          <w:sz w:val="22"/>
          <w:szCs w:val="22"/>
        </w:rPr>
      </w:pPr>
    </w:p>
    <w:p w:rsidR="003C34A5" w:rsidRPr="003C34A5" w:rsidRDefault="003C34A5" w:rsidP="00025B18">
      <w:pPr>
        <w:autoSpaceDE w:val="0"/>
        <w:autoSpaceDN w:val="0"/>
        <w:adjustRightInd w:val="0"/>
        <w:spacing w:after="120"/>
        <w:jc w:val="both"/>
        <w:rPr>
          <w:rFonts w:ascii="Arial" w:hAnsi="Arial" w:cs="Arial"/>
          <w:b/>
          <w:sz w:val="22"/>
          <w:szCs w:val="22"/>
          <w:u w:val="single"/>
        </w:rPr>
      </w:pPr>
      <w:r w:rsidRPr="003C34A5">
        <w:rPr>
          <w:rFonts w:ascii="Arial" w:hAnsi="Arial" w:cs="Arial"/>
          <w:b/>
          <w:sz w:val="22"/>
          <w:szCs w:val="22"/>
          <w:u w:val="single"/>
        </w:rPr>
        <w:t>Oświadczenia</w:t>
      </w:r>
    </w:p>
    <w:p w:rsidR="003C34A5" w:rsidRDefault="00025B18" w:rsidP="00D34645">
      <w:pPr>
        <w:pStyle w:val="Akapitzlist"/>
        <w:numPr>
          <w:ilvl w:val="0"/>
          <w:numId w:val="47"/>
        </w:numPr>
        <w:autoSpaceDE w:val="0"/>
        <w:autoSpaceDN w:val="0"/>
        <w:adjustRightInd w:val="0"/>
        <w:spacing w:after="120"/>
        <w:ind w:left="284" w:hanging="272"/>
        <w:jc w:val="both"/>
        <w:rPr>
          <w:rFonts w:ascii="Arial" w:hAnsi="Arial" w:cs="Arial"/>
        </w:rPr>
      </w:pPr>
      <w:r w:rsidRPr="003C34A5">
        <w:rPr>
          <w:rFonts w:ascii="Arial" w:hAnsi="Arial" w:cs="Arial"/>
        </w:rPr>
        <w:t>Oświadczamy, że zapoznaliśmy się ze Specyfikacją Istotnych Warunków Zamówienia i uznajemy się za związanych określonymi w niej postanowieniami.</w:t>
      </w:r>
    </w:p>
    <w:p w:rsidR="003C34A5" w:rsidRDefault="00025B18" w:rsidP="00D34645">
      <w:pPr>
        <w:pStyle w:val="Akapitzlist"/>
        <w:numPr>
          <w:ilvl w:val="0"/>
          <w:numId w:val="47"/>
        </w:numPr>
        <w:autoSpaceDE w:val="0"/>
        <w:autoSpaceDN w:val="0"/>
        <w:adjustRightInd w:val="0"/>
        <w:spacing w:after="120"/>
        <w:ind w:left="284" w:hanging="272"/>
        <w:jc w:val="both"/>
        <w:rPr>
          <w:rFonts w:ascii="Arial" w:hAnsi="Arial" w:cs="Arial"/>
        </w:rPr>
      </w:pPr>
      <w:r w:rsidRPr="003C34A5">
        <w:rPr>
          <w:rFonts w:ascii="Arial" w:hAnsi="Arial" w:cs="Arial"/>
        </w:rPr>
        <w:t>Zobowiązujemy się do wykonania przedmiotu zamówienia zgodnie z postanowieniami Specyfikacji Istotnych Warunków Zamówienia.</w:t>
      </w:r>
    </w:p>
    <w:p w:rsidR="003C34A5" w:rsidRDefault="00025B18" w:rsidP="00D34645">
      <w:pPr>
        <w:pStyle w:val="Akapitzlist"/>
        <w:numPr>
          <w:ilvl w:val="0"/>
          <w:numId w:val="47"/>
        </w:numPr>
        <w:autoSpaceDE w:val="0"/>
        <w:autoSpaceDN w:val="0"/>
        <w:adjustRightInd w:val="0"/>
        <w:spacing w:after="120"/>
        <w:ind w:left="284" w:hanging="272"/>
        <w:jc w:val="both"/>
        <w:rPr>
          <w:rFonts w:ascii="Arial" w:hAnsi="Arial" w:cs="Arial"/>
        </w:rPr>
      </w:pPr>
      <w:r w:rsidRPr="003C34A5">
        <w:rPr>
          <w:rFonts w:ascii="Arial" w:hAnsi="Arial" w:cs="Arial"/>
        </w:rPr>
        <w:t>Uważamy się za związanych niniejszą ofertą przez czas wskazany w Specyfikacji Istotnych Warunków Zamówienia tj. przez okres 60 dni od upływu terminu składania ofert.</w:t>
      </w:r>
    </w:p>
    <w:p w:rsidR="003C34A5" w:rsidRDefault="00025B18" w:rsidP="00D34645">
      <w:pPr>
        <w:pStyle w:val="Akapitzlist"/>
        <w:numPr>
          <w:ilvl w:val="0"/>
          <w:numId w:val="47"/>
        </w:numPr>
        <w:autoSpaceDE w:val="0"/>
        <w:autoSpaceDN w:val="0"/>
        <w:adjustRightInd w:val="0"/>
        <w:spacing w:after="120"/>
        <w:ind w:left="284" w:hanging="272"/>
        <w:jc w:val="both"/>
        <w:rPr>
          <w:rFonts w:ascii="Arial" w:hAnsi="Arial" w:cs="Arial"/>
        </w:rPr>
      </w:pPr>
      <w:r w:rsidRPr="003C34A5">
        <w:rPr>
          <w:rFonts w:ascii="Arial" w:hAnsi="Arial" w:cs="Arial"/>
        </w:rPr>
        <w:t>Oświadczamy, że zapoznaliśmy się z warunkami umowy i zobowiązujemy się, w przypadku wyboru naszej oferty, do zawarcia umowy zgodnej z niniejszą ofertą na warunkach określonych w SIWZ w miejscu i terminie wyznaczonym przez Zamawiającego.</w:t>
      </w:r>
    </w:p>
    <w:p w:rsidR="003C34A5" w:rsidRPr="003C34A5" w:rsidRDefault="00025B18" w:rsidP="00D34645">
      <w:pPr>
        <w:pStyle w:val="Akapitzlist"/>
        <w:numPr>
          <w:ilvl w:val="0"/>
          <w:numId w:val="47"/>
        </w:numPr>
        <w:autoSpaceDE w:val="0"/>
        <w:autoSpaceDN w:val="0"/>
        <w:adjustRightInd w:val="0"/>
        <w:spacing w:after="0" w:afterAutospacing="0"/>
        <w:ind w:left="284" w:hanging="272"/>
        <w:jc w:val="both"/>
        <w:rPr>
          <w:rFonts w:ascii="Arial" w:hAnsi="Arial" w:cs="Arial"/>
        </w:rPr>
      </w:pPr>
      <w:r w:rsidRPr="003C34A5">
        <w:rPr>
          <w:rFonts w:ascii="Arial" w:hAnsi="Arial" w:cs="Arial"/>
        </w:rPr>
        <w:t>Zobowiązujemy się w przypadku wybrania naszej oferty dla danej części przedmiotu zamówienia jako najkorzystniejszej do dostarczenia przed podpisaniem umowy Zamawiającemu umowy regulującej naszą współpracę</w:t>
      </w:r>
      <w:r w:rsidR="003C34A5">
        <w:rPr>
          <w:rFonts w:ascii="Arial" w:hAnsi="Arial" w:cs="Arial"/>
        </w:rPr>
        <w:t xml:space="preserve"> </w:t>
      </w:r>
      <w:r w:rsidRPr="003C34A5">
        <w:rPr>
          <w:rFonts w:ascii="Arial" w:hAnsi="Arial" w:cs="Arial"/>
          <w:i/>
        </w:rPr>
        <w:t>(dot. wykonawców wspólnie ubiegających się o udzielenie zamówienia - oferta wspólna).</w:t>
      </w:r>
    </w:p>
    <w:p w:rsidR="003C34A5" w:rsidRDefault="00025B18" w:rsidP="00D34645">
      <w:pPr>
        <w:pStyle w:val="Akapitzlist"/>
        <w:numPr>
          <w:ilvl w:val="0"/>
          <w:numId w:val="47"/>
        </w:numPr>
        <w:autoSpaceDE w:val="0"/>
        <w:autoSpaceDN w:val="0"/>
        <w:adjustRightInd w:val="0"/>
        <w:spacing w:after="0" w:afterAutospacing="0"/>
        <w:ind w:left="284" w:hanging="272"/>
        <w:jc w:val="both"/>
        <w:rPr>
          <w:rFonts w:ascii="Arial" w:hAnsi="Arial" w:cs="Arial"/>
        </w:rPr>
      </w:pPr>
      <w:r w:rsidRPr="003C34A5">
        <w:rPr>
          <w:rFonts w:ascii="Arial" w:hAnsi="Arial" w:cs="Arial"/>
        </w:rPr>
        <w:t>Wadium</w:t>
      </w:r>
    </w:p>
    <w:p w:rsidR="00025B18" w:rsidRDefault="00025B18" w:rsidP="00D34645">
      <w:pPr>
        <w:pStyle w:val="Akapitzlist"/>
        <w:numPr>
          <w:ilvl w:val="1"/>
          <w:numId w:val="47"/>
        </w:numPr>
        <w:autoSpaceDE w:val="0"/>
        <w:autoSpaceDN w:val="0"/>
        <w:adjustRightInd w:val="0"/>
        <w:spacing w:after="0" w:afterAutospacing="0"/>
        <w:ind w:left="709"/>
        <w:jc w:val="both"/>
        <w:rPr>
          <w:rFonts w:ascii="Arial" w:hAnsi="Arial" w:cs="Arial"/>
        </w:rPr>
      </w:pPr>
      <w:r w:rsidRPr="003C34A5">
        <w:rPr>
          <w:rFonts w:ascii="Arial" w:hAnsi="Arial" w:cs="Arial"/>
        </w:rPr>
        <w:t>dla Części I przedmiotu zamówienia wnieśliśmy w dniu ........................................</w:t>
      </w:r>
      <w:r w:rsidR="003C34A5" w:rsidRPr="003C34A5">
        <w:rPr>
          <w:rFonts w:ascii="Arial" w:hAnsi="Arial" w:cs="Arial"/>
        </w:rPr>
        <w:t xml:space="preserve"> w kwocie..........................................</w:t>
      </w:r>
      <w:r w:rsidR="003C34A5">
        <w:rPr>
          <w:rFonts w:ascii="Arial" w:hAnsi="Arial" w:cs="Arial"/>
        </w:rPr>
        <w:t xml:space="preserve"> </w:t>
      </w:r>
      <w:r w:rsidRPr="003C34A5">
        <w:rPr>
          <w:rFonts w:ascii="Arial" w:hAnsi="Arial" w:cs="Arial"/>
        </w:rPr>
        <w:t>w formie………………………………*</w:t>
      </w:r>
    </w:p>
    <w:p w:rsidR="003C34A5" w:rsidRDefault="003C34A5" w:rsidP="00D34645">
      <w:pPr>
        <w:pStyle w:val="Akapitzlist"/>
        <w:numPr>
          <w:ilvl w:val="1"/>
          <w:numId w:val="47"/>
        </w:numPr>
        <w:autoSpaceDE w:val="0"/>
        <w:autoSpaceDN w:val="0"/>
        <w:adjustRightInd w:val="0"/>
        <w:spacing w:after="0" w:afterAutospacing="0"/>
        <w:ind w:left="709"/>
        <w:jc w:val="both"/>
        <w:rPr>
          <w:rFonts w:ascii="Arial" w:hAnsi="Arial" w:cs="Arial"/>
        </w:rPr>
      </w:pPr>
      <w:r w:rsidRPr="003C34A5">
        <w:rPr>
          <w:rFonts w:ascii="Arial" w:hAnsi="Arial" w:cs="Arial"/>
        </w:rPr>
        <w:t>dla Części I</w:t>
      </w:r>
      <w:r>
        <w:rPr>
          <w:rFonts w:ascii="Arial" w:hAnsi="Arial" w:cs="Arial"/>
        </w:rPr>
        <w:t>I</w:t>
      </w:r>
      <w:r w:rsidRPr="003C34A5">
        <w:rPr>
          <w:rFonts w:ascii="Arial" w:hAnsi="Arial" w:cs="Arial"/>
        </w:rPr>
        <w:t xml:space="preserve"> przedmiotu zamówienia wnieśliśmy w dniu ........................................ w kwocie..........................................</w:t>
      </w:r>
      <w:r>
        <w:rPr>
          <w:rFonts w:ascii="Arial" w:hAnsi="Arial" w:cs="Arial"/>
        </w:rPr>
        <w:t xml:space="preserve"> </w:t>
      </w:r>
      <w:r w:rsidRPr="003C34A5">
        <w:rPr>
          <w:rFonts w:ascii="Arial" w:hAnsi="Arial" w:cs="Arial"/>
        </w:rPr>
        <w:t>w formie………………………………*</w:t>
      </w:r>
    </w:p>
    <w:p w:rsidR="003C34A5" w:rsidRDefault="003C34A5" w:rsidP="00D34645">
      <w:pPr>
        <w:pStyle w:val="Akapitzlist"/>
        <w:numPr>
          <w:ilvl w:val="1"/>
          <w:numId w:val="47"/>
        </w:numPr>
        <w:autoSpaceDE w:val="0"/>
        <w:autoSpaceDN w:val="0"/>
        <w:adjustRightInd w:val="0"/>
        <w:spacing w:after="0" w:afterAutospacing="0"/>
        <w:ind w:left="709"/>
        <w:jc w:val="both"/>
        <w:rPr>
          <w:rFonts w:ascii="Arial" w:hAnsi="Arial" w:cs="Arial"/>
        </w:rPr>
      </w:pPr>
      <w:r w:rsidRPr="003C34A5">
        <w:rPr>
          <w:rFonts w:ascii="Arial" w:hAnsi="Arial" w:cs="Arial"/>
        </w:rPr>
        <w:t xml:space="preserve">dla Części </w:t>
      </w:r>
      <w:r>
        <w:rPr>
          <w:rFonts w:ascii="Arial" w:hAnsi="Arial" w:cs="Arial"/>
        </w:rPr>
        <w:t>II</w:t>
      </w:r>
      <w:r w:rsidRPr="003C34A5">
        <w:rPr>
          <w:rFonts w:ascii="Arial" w:hAnsi="Arial" w:cs="Arial"/>
        </w:rPr>
        <w:t>I przedmiotu zamówienia wnieśliśmy w dniu ........................................ w kwocie..........................................</w:t>
      </w:r>
      <w:r>
        <w:rPr>
          <w:rFonts w:ascii="Arial" w:hAnsi="Arial" w:cs="Arial"/>
        </w:rPr>
        <w:t xml:space="preserve"> </w:t>
      </w:r>
      <w:r w:rsidRPr="003C34A5">
        <w:rPr>
          <w:rFonts w:ascii="Arial" w:hAnsi="Arial" w:cs="Arial"/>
        </w:rPr>
        <w:t>w formie………………………………*</w:t>
      </w:r>
    </w:p>
    <w:p w:rsidR="00C96C3B" w:rsidRDefault="003C34A5" w:rsidP="00D34645">
      <w:pPr>
        <w:pStyle w:val="Akapitzlist"/>
        <w:numPr>
          <w:ilvl w:val="0"/>
          <w:numId w:val="47"/>
        </w:numPr>
        <w:autoSpaceDE w:val="0"/>
        <w:autoSpaceDN w:val="0"/>
        <w:adjustRightInd w:val="0"/>
        <w:spacing w:after="0" w:afterAutospacing="0"/>
        <w:ind w:left="284" w:hanging="272"/>
        <w:jc w:val="both"/>
        <w:rPr>
          <w:rFonts w:ascii="Arial" w:hAnsi="Arial" w:cs="Arial"/>
        </w:rPr>
      </w:pPr>
      <w:r>
        <w:rPr>
          <w:rFonts w:ascii="Arial" w:hAnsi="Arial" w:cs="Arial"/>
        </w:rPr>
        <w:t>Nazwa banku i n</w:t>
      </w:r>
      <w:r w:rsidR="00025B18" w:rsidRPr="003C34A5">
        <w:rPr>
          <w:rFonts w:ascii="Arial" w:hAnsi="Arial" w:cs="Arial"/>
        </w:rPr>
        <w:t xml:space="preserve">umer konta bankowego, na które Zamawiający winien zwrócić wadium </w:t>
      </w:r>
      <w:r w:rsidR="00025B18" w:rsidRPr="003C34A5">
        <w:rPr>
          <w:rFonts w:ascii="Arial" w:hAnsi="Arial" w:cs="Arial"/>
          <w:i/>
        </w:rPr>
        <w:t>(dotyczy wadium wnoszonego w formie pieniądza)</w:t>
      </w:r>
      <w:r w:rsidR="00025B18" w:rsidRPr="003C34A5">
        <w:rPr>
          <w:rFonts w:ascii="Arial" w:hAnsi="Arial" w:cs="Arial"/>
        </w:rPr>
        <w:t>:..................................................................................... ............................................................</w:t>
      </w:r>
    </w:p>
    <w:p w:rsidR="00025B18" w:rsidRPr="00C96C3B" w:rsidRDefault="00025B18" w:rsidP="00D34645">
      <w:pPr>
        <w:pStyle w:val="Akapitzlist"/>
        <w:numPr>
          <w:ilvl w:val="0"/>
          <w:numId w:val="47"/>
        </w:numPr>
        <w:autoSpaceDE w:val="0"/>
        <w:autoSpaceDN w:val="0"/>
        <w:adjustRightInd w:val="0"/>
        <w:spacing w:after="0" w:afterAutospacing="0"/>
        <w:ind w:left="284" w:hanging="272"/>
        <w:jc w:val="both"/>
        <w:rPr>
          <w:rFonts w:ascii="Arial" w:hAnsi="Arial" w:cs="Arial"/>
        </w:rPr>
      </w:pPr>
      <w:r w:rsidRPr="00C96C3B">
        <w:rPr>
          <w:rFonts w:ascii="Arial" w:hAnsi="Arial" w:cs="Arial"/>
        </w:rPr>
        <w:t>Informacje stanowiące tajemnicę przedsiębiorstwa znajdują się w kopercie oznaczonej „Tajemnica przedsiębiorcy” i zawarte są na stronach:</w:t>
      </w:r>
      <w:r w:rsidR="00C96C3B">
        <w:rPr>
          <w:rFonts w:ascii="Arial" w:hAnsi="Arial" w:cs="Arial"/>
        </w:rPr>
        <w:t>………………………</w:t>
      </w:r>
    </w:p>
    <w:p w:rsidR="00025B18" w:rsidRPr="00D773C0" w:rsidRDefault="00025B18" w:rsidP="00025B18">
      <w:pPr>
        <w:autoSpaceDE w:val="0"/>
        <w:autoSpaceDN w:val="0"/>
        <w:adjustRightInd w:val="0"/>
        <w:jc w:val="both"/>
        <w:rPr>
          <w:rFonts w:ascii="Arial" w:hAnsi="Arial" w:cs="Arial"/>
          <w:sz w:val="22"/>
          <w:szCs w:val="22"/>
        </w:rPr>
      </w:pPr>
    </w:p>
    <w:p w:rsidR="00025B18" w:rsidRPr="00D773C0" w:rsidRDefault="00025B18" w:rsidP="00025B18">
      <w:pPr>
        <w:autoSpaceDE w:val="0"/>
        <w:autoSpaceDN w:val="0"/>
        <w:adjustRightInd w:val="0"/>
        <w:jc w:val="both"/>
        <w:rPr>
          <w:rFonts w:ascii="Arial" w:hAnsi="Arial" w:cs="Arial"/>
          <w:sz w:val="22"/>
          <w:szCs w:val="22"/>
        </w:rPr>
      </w:pPr>
    </w:p>
    <w:p w:rsidR="00025B18" w:rsidRPr="00D773C0" w:rsidRDefault="00025B18" w:rsidP="00025B18">
      <w:pPr>
        <w:autoSpaceDE w:val="0"/>
        <w:autoSpaceDN w:val="0"/>
        <w:adjustRightInd w:val="0"/>
        <w:jc w:val="both"/>
        <w:rPr>
          <w:rFonts w:ascii="Arial" w:hAnsi="Arial" w:cs="Arial"/>
          <w:sz w:val="22"/>
          <w:szCs w:val="22"/>
        </w:rPr>
      </w:pPr>
    </w:p>
    <w:p w:rsidR="00025B18" w:rsidRPr="00D773C0" w:rsidRDefault="00025B18" w:rsidP="00C96C3B">
      <w:pPr>
        <w:autoSpaceDE w:val="0"/>
        <w:autoSpaceDN w:val="0"/>
        <w:adjustRightInd w:val="0"/>
        <w:ind w:left="4248" w:firstLine="708"/>
        <w:jc w:val="both"/>
        <w:rPr>
          <w:rFonts w:ascii="Arial" w:hAnsi="Arial" w:cs="Arial"/>
          <w:sz w:val="22"/>
          <w:szCs w:val="22"/>
        </w:rPr>
      </w:pPr>
      <w:r w:rsidRPr="00D773C0">
        <w:rPr>
          <w:rFonts w:ascii="Arial" w:hAnsi="Arial" w:cs="Arial"/>
          <w:sz w:val="22"/>
          <w:szCs w:val="22"/>
        </w:rPr>
        <w:t>___________ dnia _________ 2014 roku</w:t>
      </w:r>
    </w:p>
    <w:p w:rsidR="00025B18" w:rsidRDefault="00025B18" w:rsidP="00025B18">
      <w:pPr>
        <w:autoSpaceDE w:val="0"/>
        <w:autoSpaceDN w:val="0"/>
        <w:adjustRightInd w:val="0"/>
        <w:jc w:val="both"/>
        <w:rPr>
          <w:rFonts w:ascii="Arial" w:hAnsi="Arial" w:cs="Arial"/>
          <w:sz w:val="22"/>
          <w:szCs w:val="22"/>
        </w:rPr>
      </w:pPr>
    </w:p>
    <w:p w:rsidR="00C96C3B" w:rsidRDefault="00C96C3B" w:rsidP="00025B18">
      <w:pPr>
        <w:autoSpaceDE w:val="0"/>
        <w:autoSpaceDN w:val="0"/>
        <w:adjustRightInd w:val="0"/>
        <w:jc w:val="both"/>
        <w:rPr>
          <w:rFonts w:ascii="Arial" w:hAnsi="Arial" w:cs="Arial"/>
          <w:sz w:val="22"/>
          <w:szCs w:val="22"/>
        </w:rPr>
      </w:pPr>
    </w:p>
    <w:p w:rsidR="00C96C3B" w:rsidRPr="00D773C0" w:rsidRDefault="00C96C3B" w:rsidP="00025B18">
      <w:pPr>
        <w:autoSpaceDE w:val="0"/>
        <w:autoSpaceDN w:val="0"/>
        <w:adjustRightInd w:val="0"/>
        <w:jc w:val="both"/>
        <w:rPr>
          <w:rFonts w:ascii="Arial" w:hAnsi="Arial" w:cs="Arial"/>
          <w:sz w:val="22"/>
          <w:szCs w:val="22"/>
        </w:rPr>
      </w:pPr>
    </w:p>
    <w:p w:rsidR="00025B18" w:rsidRPr="00D773C0" w:rsidRDefault="00025B18" w:rsidP="00025B18">
      <w:pPr>
        <w:autoSpaceDE w:val="0"/>
        <w:autoSpaceDN w:val="0"/>
        <w:adjustRightInd w:val="0"/>
        <w:ind w:left="4248" w:firstLine="708"/>
        <w:jc w:val="both"/>
        <w:rPr>
          <w:rFonts w:ascii="Arial" w:hAnsi="Arial" w:cs="Arial"/>
          <w:sz w:val="22"/>
          <w:szCs w:val="22"/>
        </w:rPr>
      </w:pPr>
      <w:r w:rsidRPr="00D773C0">
        <w:rPr>
          <w:rFonts w:ascii="Arial" w:hAnsi="Arial" w:cs="Arial"/>
          <w:sz w:val="22"/>
          <w:szCs w:val="22"/>
        </w:rPr>
        <w:t>…</w:t>
      </w:r>
      <w:r w:rsidR="00C96C3B">
        <w:rPr>
          <w:rFonts w:ascii="Arial" w:hAnsi="Arial" w:cs="Arial"/>
          <w:sz w:val="22"/>
          <w:szCs w:val="22"/>
        </w:rPr>
        <w:t>…….</w:t>
      </w:r>
      <w:r w:rsidRPr="00D773C0">
        <w:rPr>
          <w:rFonts w:ascii="Arial" w:hAnsi="Arial" w:cs="Arial"/>
          <w:sz w:val="22"/>
          <w:szCs w:val="22"/>
        </w:rPr>
        <w:t>........................</w:t>
      </w:r>
      <w:r w:rsidR="00C96C3B">
        <w:rPr>
          <w:rFonts w:ascii="Arial" w:hAnsi="Arial" w:cs="Arial"/>
          <w:sz w:val="22"/>
          <w:szCs w:val="22"/>
        </w:rPr>
        <w:t>...............................</w:t>
      </w:r>
    </w:p>
    <w:p w:rsidR="00025B18" w:rsidRPr="00D773C0" w:rsidRDefault="00025B18" w:rsidP="00025B18">
      <w:pPr>
        <w:autoSpaceDE w:val="0"/>
        <w:autoSpaceDN w:val="0"/>
        <w:adjustRightInd w:val="0"/>
        <w:ind w:left="4956" w:firstLine="708"/>
        <w:jc w:val="both"/>
        <w:rPr>
          <w:rFonts w:ascii="Arial" w:hAnsi="Arial" w:cs="Arial"/>
          <w:i/>
          <w:sz w:val="20"/>
        </w:rPr>
      </w:pPr>
      <w:r w:rsidRPr="00D773C0">
        <w:rPr>
          <w:rFonts w:ascii="Arial" w:hAnsi="Arial" w:cs="Arial"/>
          <w:i/>
          <w:sz w:val="20"/>
        </w:rPr>
        <w:t>pieczęć i podpis wykonawcy</w:t>
      </w:r>
    </w:p>
    <w:p w:rsidR="00025B18" w:rsidRPr="00D773C0" w:rsidRDefault="00025B18" w:rsidP="00025B18">
      <w:pPr>
        <w:autoSpaceDE w:val="0"/>
        <w:autoSpaceDN w:val="0"/>
        <w:adjustRightInd w:val="0"/>
        <w:ind w:left="4956" w:firstLine="708"/>
        <w:jc w:val="both"/>
        <w:rPr>
          <w:rFonts w:ascii="Arial" w:hAnsi="Arial" w:cs="Arial"/>
          <w:i/>
          <w:sz w:val="20"/>
        </w:rPr>
      </w:pPr>
      <w:r w:rsidRPr="00D773C0">
        <w:rPr>
          <w:rFonts w:ascii="Arial" w:hAnsi="Arial" w:cs="Arial"/>
          <w:i/>
          <w:sz w:val="20"/>
        </w:rPr>
        <w:t xml:space="preserve"> lub  osoby upoważnionej</w:t>
      </w:r>
    </w:p>
    <w:p w:rsidR="00025B18" w:rsidRPr="00D773C0" w:rsidRDefault="00025B18" w:rsidP="00025B18">
      <w:pPr>
        <w:autoSpaceDE w:val="0"/>
        <w:autoSpaceDN w:val="0"/>
        <w:adjustRightInd w:val="0"/>
        <w:jc w:val="both"/>
        <w:rPr>
          <w:rFonts w:ascii="Arial" w:hAnsi="Arial" w:cs="Arial"/>
          <w:sz w:val="22"/>
          <w:szCs w:val="22"/>
        </w:rPr>
      </w:pPr>
    </w:p>
    <w:p w:rsidR="00025B18" w:rsidRPr="00D773C0" w:rsidRDefault="00025B18" w:rsidP="00025B18">
      <w:pPr>
        <w:autoSpaceDE w:val="0"/>
        <w:autoSpaceDN w:val="0"/>
        <w:adjustRightInd w:val="0"/>
        <w:jc w:val="both"/>
        <w:rPr>
          <w:rFonts w:ascii="Arial" w:hAnsi="Arial" w:cs="Arial"/>
          <w:sz w:val="22"/>
          <w:szCs w:val="22"/>
        </w:rPr>
      </w:pPr>
    </w:p>
    <w:p w:rsidR="00025B18" w:rsidRPr="00D773C0" w:rsidRDefault="00025B18" w:rsidP="00025B18">
      <w:pPr>
        <w:autoSpaceDE w:val="0"/>
        <w:autoSpaceDN w:val="0"/>
        <w:adjustRightInd w:val="0"/>
        <w:jc w:val="both"/>
        <w:rPr>
          <w:rFonts w:ascii="Arial" w:hAnsi="Arial" w:cs="Arial"/>
          <w:sz w:val="22"/>
          <w:szCs w:val="22"/>
        </w:rPr>
      </w:pPr>
    </w:p>
    <w:p w:rsidR="00025B18" w:rsidRPr="00D773C0" w:rsidRDefault="00025B18" w:rsidP="00025B18">
      <w:pPr>
        <w:spacing w:line="276" w:lineRule="auto"/>
        <w:jc w:val="both"/>
        <w:rPr>
          <w:rFonts w:ascii="Arial" w:hAnsi="Arial" w:cs="Arial"/>
          <w:i/>
          <w:sz w:val="22"/>
          <w:szCs w:val="22"/>
        </w:rPr>
      </w:pPr>
      <w:r w:rsidRPr="00D773C0">
        <w:rPr>
          <w:rFonts w:ascii="Arial" w:hAnsi="Arial" w:cs="Arial"/>
          <w:i/>
          <w:iCs/>
          <w:sz w:val="22"/>
          <w:szCs w:val="22"/>
        </w:rPr>
        <w:t>*W przypadku gdy nie dotyczy - skreślić.</w:t>
      </w:r>
    </w:p>
    <w:p w:rsidR="00025B18" w:rsidRPr="00D773C0" w:rsidRDefault="00025B18" w:rsidP="00025B18">
      <w:pPr>
        <w:spacing w:line="276" w:lineRule="auto"/>
        <w:ind w:left="4956"/>
        <w:jc w:val="both"/>
        <w:rPr>
          <w:rFonts w:ascii="Arial" w:hAnsi="Arial" w:cs="Arial"/>
          <w:i/>
          <w:sz w:val="22"/>
          <w:szCs w:val="22"/>
        </w:rPr>
      </w:pPr>
    </w:p>
    <w:p w:rsidR="00025B18" w:rsidRPr="00D773C0" w:rsidRDefault="00025B18" w:rsidP="00C96C3B">
      <w:pPr>
        <w:pStyle w:val="Nagwek"/>
        <w:tabs>
          <w:tab w:val="clear" w:pos="4536"/>
          <w:tab w:val="clear" w:pos="9072"/>
        </w:tabs>
        <w:spacing w:line="276" w:lineRule="auto"/>
        <w:jc w:val="center"/>
        <w:rPr>
          <w:rFonts w:ascii="Arial" w:hAnsi="Arial" w:cs="Arial"/>
        </w:rPr>
      </w:pPr>
      <w:r w:rsidRPr="00D773C0">
        <w:rPr>
          <w:rFonts w:ascii="Arial" w:hAnsi="Arial" w:cs="Arial"/>
        </w:rPr>
        <w:br w:type="page"/>
      </w:r>
    </w:p>
    <w:p w:rsidR="00025B18" w:rsidRPr="00D773C0" w:rsidRDefault="00567A03" w:rsidP="00025B18">
      <w:pPr>
        <w:jc w:val="right"/>
        <w:rPr>
          <w:rFonts w:ascii="Arial" w:hAnsi="Arial" w:cs="Arial"/>
          <w:sz w:val="20"/>
        </w:rPr>
      </w:pPr>
      <w:r>
        <w:rPr>
          <w:rFonts w:ascii="Arial" w:hAnsi="Arial" w:cs="Arial"/>
          <w:sz w:val="20"/>
        </w:rPr>
        <w:lastRenderedPageBreak/>
        <w:t>Zał. nr 3</w:t>
      </w:r>
    </w:p>
    <w:p w:rsidR="00025B18" w:rsidRPr="00D773C0" w:rsidRDefault="00025B18" w:rsidP="00025B18">
      <w:pPr>
        <w:rPr>
          <w:rFonts w:ascii="Arial" w:hAnsi="Arial" w:cs="Arial"/>
        </w:rPr>
      </w:pPr>
    </w:p>
    <w:p w:rsidR="00025B18" w:rsidRPr="00D773C0" w:rsidRDefault="00025B18" w:rsidP="00025B18">
      <w:pPr>
        <w:jc w:val="center"/>
        <w:rPr>
          <w:rFonts w:ascii="Arial" w:hAnsi="Arial" w:cs="Arial"/>
          <w:sz w:val="32"/>
        </w:rPr>
      </w:pPr>
    </w:p>
    <w:p w:rsidR="00025B18" w:rsidRPr="00D773C0" w:rsidRDefault="00025B18" w:rsidP="00025B18">
      <w:pPr>
        <w:rPr>
          <w:rFonts w:ascii="Arial" w:hAnsi="Arial" w:cs="Arial"/>
          <w:sz w:val="32"/>
        </w:rPr>
      </w:pPr>
    </w:p>
    <w:p w:rsidR="00025B18" w:rsidRPr="00D773C0" w:rsidRDefault="00025B18" w:rsidP="00025B18">
      <w:pPr>
        <w:jc w:val="center"/>
        <w:rPr>
          <w:rFonts w:ascii="Arial" w:hAnsi="Arial" w:cs="Arial"/>
          <w:b/>
          <w:sz w:val="32"/>
        </w:rPr>
      </w:pPr>
    </w:p>
    <w:p w:rsidR="00025B18" w:rsidRPr="00D773C0" w:rsidRDefault="00025B18" w:rsidP="00025B18">
      <w:pPr>
        <w:jc w:val="center"/>
        <w:rPr>
          <w:rFonts w:ascii="Arial" w:hAnsi="Arial" w:cs="Arial"/>
          <w:b/>
          <w:sz w:val="32"/>
        </w:rPr>
      </w:pPr>
      <w:r w:rsidRPr="00D773C0">
        <w:rPr>
          <w:rFonts w:ascii="Arial" w:hAnsi="Arial" w:cs="Arial"/>
          <w:b/>
          <w:sz w:val="32"/>
        </w:rPr>
        <w:t>OŚWIADCZENIE</w:t>
      </w:r>
    </w:p>
    <w:p w:rsidR="00025B18" w:rsidRPr="00D773C0" w:rsidRDefault="00025B18" w:rsidP="00025B18">
      <w:pPr>
        <w:jc w:val="center"/>
        <w:rPr>
          <w:rFonts w:ascii="Arial" w:hAnsi="Arial" w:cs="Arial"/>
          <w:b/>
          <w:sz w:val="28"/>
          <w:szCs w:val="28"/>
        </w:rPr>
      </w:pPr>
      <w:r w:rsidRPr="00D773C0">
        <w:rPr>
          <w:rFonts w:ascii="Arial" w:hAnsi="Arial" w:cs="Arial"/>
          <w:b/>
          <w:sz w:val="28"/>
          <w:szCs w:val="28"/>
        </w:rPr>
        <w:t>o spełnianiu warunków udziału w postępowaniu</w:t>
      </w:r>
    </w:p>
    <w:p w:rsidR="00025B18" w:rsidRPr="00D773C0" w:rsidRDefault="00025B18" w:rsidP="00025B18">
      <w:pPr>
        <w:spacing w:line="276" w:lineRule="auto"/>
        <w:jc w:val="both"/>
        <w:rPr>
          <w:rFonts w:ascii="Arial" w:hAnsi="Arial" w:cs="Arial"/>
          <w:b/>
          <w:sz w:val="28"/>
          <w:szCs w:val="28"/>
        </w:rPr>
      </w:pPr>
    </w:p>
    <w:p w:rsidR="00025B18" w:rsidRPr="00D773C0" w:rsidRDefault="00025B18" w:rsidP="00025B18">
      <w:pPr>
        <w:spacing w:line="360" w:lineRule="auto"/>
        <w:jc w:val="both"/>
        <w:rPr>
          <w:rFonts w:ascii="Arial" w:hAnsi="Arial" w:cs="Arial"/>
          <w:sz w:val="22"/>
          <w:szCs w:val="22"/>
        </w:rPr>
      </w:pPr>
      <w:r w:rsidRPr="00D773C0">
        <w:rPr>
          <w:rFonts w:ascii="Arial" w:hAnsi="Arial" w:cs="Arial"/>
          <w:sz w:val="22"/>
          <w:szCs w:val="22"/>
        </w:rPr>
        <w:t xml:space="preserve">W imieniu, ………………………………………………………............................................................ ..........................................................., ubiegającego się o udzielenie zamówienia publicznego w postępowaniu, którego przedmiotem jest </w:t>
      </w:r>
      <w:r w:rsidR="00567A03" w:rsidRPr="00002244">
        <w:rPr>
          <w:rFonts w:ascii="Arial" w:hAnsi="Arial" w:cs="Arial"/>
          <w:b/>
          <w:sz w:val="22"/>
          <w:szCs w:val="22"/>
        </w:rPr>
        <w:t>dostawa artykułów biurowych, papieru oraz tuszy i tonerów do urządzeń biurowych</w:t>
      </w:r>
      <w:r w:rsidRPr="00D773C0">
        <w:rPr>
          <w:rFonts w:ascii="Arial" w:hAnsi="Arial" w:cs="Arial"/>
          <w:sz w:val="22"/>
          <w:szCs w:val="22"/>
        </w:rPr>
        <w:t>, niniejszym oświadczam, że spełniam/y warunki udziału w postępowaniu określone w art. 22 ust. 1 ustawy oraz SIWZ, tj.:</w:t>
      </w:r>
    </w:p>
    <w:p w:rsidR="00025B18" w:rsidRPr="00D773C0" w:rsidRDefault="00025B18" w:rsidP="00025B18">
      <w:pPr>
        <w:spacing w:line="360" w:lineRule="auto"/>
        <w:jc w:val="both"/>
        <w:rPr>
          <w:rFonts w:ascii="Arial" w:hAnsi="Arial" w:cs="Arial"/>
          <w:sz w:val="22"/>
          <w:szCs w:val="22"/>
        </w:rPr>
      </w:pPr>
    </w:p>
    <w:p w:rsidR="00025B18" w:rsidRPr="00D773C0" w:rsidRDefault="00025B18" w:rsidP="00567A03">
      <w:pPr>
        <w:pStyle w:val="pkt"/>
        <w:spacing w:after="120" w:line="276" w:lineRule="auto"/>
        <w:ind w:left="567" w:hanging="567"/>
        <w:rPr>
          <w:rFonts w:ascii="Arial" w:hAnsi="Arial" w:cs="Arial"/>
          <w:iCs/>
          <w:sz w:val="22"/>
          <w:szCs w:val="22"/>
        </w:rPr>
      </w:pPr>
      <w:r w:rsidRPr="00D773C0">
        <w:rPr>
          <w:rFonts w:ascii="Arial" w:hAnsi="Arial" w:cs="Arial"/>
          <w:iCs/>
          <w:sz w:val="22"/>
          <w:szCs w:val="22"/>
        </w:rPr>
        <w:t>1)</w:t>
      </w:r>
      <w:r w:rsidRPr="00D773C0">
        <w:rPr>
          <w:rFonts w:ascii="Arial" w:hAnsi="Arial" w:cs="Arial"/>
          <w:iCs/>
          <w:sz w:val="22"/>
          <w:szCs w:val="22"/>
        </w:rPr>
        <w:tab/>
        <w:t>posiadamy uprawnienia do wykonywania określonej działalności lub czynności, jeżeli przepisy prawa nakładają obowiązek ich posiadania,</w:t>
      </w:r>
    </w:p>
    <w:p w:rsidR="00025B18" w:rsidRPr="00D773C0" w:rsidRDefault="00025B18" w:rsidP="00567A03">
      <w:pPr>
        <w:pStyle w:val="pkt"/>
        <w:spacing w:after="120" w:line="276" w:lineRule="auto"/>
        <w:ind w:left="567" w:hanging="567"/>
        <w:rPr>
          <w:rFonts w:ascii="Arial" w:hAnsi="Arial" w:cs="Arial"/>
          <w:iCs/>
          <w:sz w:val="22"/>
          <w:szCs w:val="22"/>
        </w:rPr>
      </w:pPr>
      <w:r w:rsidRPr="00D773C0">
        <w:rPr>
          <w:rFonts w:ascii="Arial" w:hAnsi="Arial" w:cs="Arial"/>
          <w:iCs/>
          <w:sz w:val="22"/>
          <w:szCs w:val="22"/>
        </w:rPr>
        <w:t>2)</w:t>
      </w:r>
      <w:r w:rsidRPr="00D773C0">
        <w:rPr>
          <w:rFonts w:ascii="Arial" w:hAnsi="Arial" w:cs="Arial"/>
          <w:iCs/>
          <w:sz w:val="22"/>
          <w:szCs w:val="22"/>
        </w:rPr>
        <w:tab/>
        <w:t>posiadamy wiedzę i doświadczenie niezbędne do wykonania zamówienia,</w:t>
      </w:r>
    </w:p>
    <w:p w:rsidR="00025B18" w:rsidRPr="00D773C0" w:rsidRDefault="00025B18" w:rsidP="00567A03">
      <w:pPr>
        <w:pStyle w:val="pkt"/>
        <w:spacing w:after="120" w:line="276" w:lineRule="auto"/>
        <w:ind w:left="567" w:hanging="567"/>
        <w:rPr>
          <w:rFonts w:ascii="Arial" w:hAnsi="Arial" w:cs="Arial"/>
          <w:iCs/>
          <w:sz w:val="22"/>
          <w:szCs w:val="22"/>
        </w:rPr>
      </w:pPr>
      <w:r w:rsidRPr="00D773C0">
        <w:rPr>
          <w:rFonts w:ascii="Arial" w:hAnsi="Arial" w:cs="Arial"/>
          <w:iCs/>
          <w:sz w:val="22"/>
          <w:szCs w:val="22"/>
        </w:rPr>
        <w:t>3)</w:t>
      </w:r>
      <w:r w:rsidRPr="00D773C0">
        <w:rPr>
          <w:rFonts w:ascii="Arial" w:hAnsi="Arial" w:cs="Arial"/>
          <w:iCs/>
          <w:sz w:val="22"/>
          <w:szCs w:val="22"/>
        </w:rPr>
        <w:tab/>
        <w:t>dysponujemy odpowiednim potencjałem technicznym oraz osobami zdolnymi do wykonania zamówienia,</w:t>
      </w:r>
    </w:p>
    <w:p w:rsidR="00025B18" w:rsidRPr="00D773C0" w:rsidRDefault="00025B18" w:rsidP="00567A03">
      <w:pPr>
        <w:pStyle w:val="pkt"/>
        <w:spacing w:after="120" w:line="276" w:lineRule="auto"/>
        <w:ind w:left="567" w:hanging="567"/>
        <w:rPr>
          <w:rFonts w:ascii="Arial" w:hAnsi="Arial" w:cs="Arial"/>
          <w:iCs/>
          <w:sz w:val="22"/>
          <w:szCs w:val="22"/>
        </w:rPr>
      </w:pPr>
      <w:r w:rsidRPr="00D773C0">
        <w:rPr>
          <w:rFonts w:ascii="Arial" w:hAnsi="Arial" w:cs="Arial"/>
          <w:iCs/>
          <w:sz w:val="22"/>
          <w:szCs w:val="22"/>
        </w:rPr>
        <w:t>4)</w:t>
      </w:r>
      <w:r w:rsidRPr="00D773C0">
        <w:rPr>
          <w:rFonts w:ascii="Arial" w:hAnsi="Arial" w:cs="Arial"/>
          <w:iCs/>
          <w:sz w:val="22"/>
          <w:szCs w:val="22"/>
        </w:rPr>
        <w:tab/>
        <w:t>znajdujemy się w sytuacji ekonomicznej i finansowej zapewniającej wykonanie zamówienia.</w:t>
      </w:r>
    </w:p>
    <w:p w:rsidR="00025B18" w:rsidRPr="00D773C0" w:rsidRDefault="00025B18" w:rsidP="00025B18">
      <w:pPr>
        <w:pStyle w:val="pkt"/>
        <w:spacing w:line="276" w:lineRule="auto"/>
        <w:jc w:val="left"/>
        <w:rPr>
          <w:rFonts w:ascii="Arial" w:hAnsi="Arial" w:cs="Arial"/>
          <w:iCs/>
          <w:sz w:val="22"/>
          <w:szCs w:val="22"/>
        </w:rPr>
      </w:pPr>
    </w:p>
    <w:p w:rsidR="00025B18" w:rsidRPr="00D773C0" w:rsidRDefault="00025B18" w:rsidP="00025B18">
      <w:pPr>
        <w:pStyle w:val="pkt"/>
        <w:spacing w:line="276" w:lineRule="auto"/>
        <w:jc w:val="left"/>
        <w:rPr>
          <w:rFonts w:ascii="Arial" w:hAnsi="Arial" w:cs="Arial"/>
          <w:iCs/>
          <w:sz w:val="22"/>
          <w:szCs w:val="22"/>
        </w:rPr>
      </w:pPr>
    </w:p>
    <w:p w:rsidR="00025B18" w:rsidRPr="00D773C0" w:rsidRDefault="00025B18" w:rsidP="00025B18">
      <w:pPr>
        <w:pStyle w:val="pkt"/>
        <w:spacing w:line="276" w:lineRule="auto"/>
        <w:jc w:val="left"/>
        <w:rPr>
          <w:rFonts w:ascii="Arial" w:hAnsi="Arial" w:cs="Arial"/>
          <w:iCs/>
          <w:sz w:val="22"/>
          <w:szCs w:val="22"/>
        </w:rPr>
      </w:pPr>
    </w:p>
    <w:p w:rsidR="00025B18" w:rsidRPr="00D773C0" w:rsidRDefault="00025B18" w:rsidP="00025B18">
      <w:pPr>
        <w:spacing w:line="276" w:lineRule="auto"/>
        <w:ind w:left="5103"/>
        <w:rPr>
          <w:rFonts w:ascii="Arial" w:hAnsi="Arial" w:cs="Arial"/>
          <w:szCs w:val="24"/>
        </w:rPr>
      </w:pPr>
      <w:r w:rsidRPr="00D773C0">
        <w:rPr>
          <w:rFonts w:ascii="Arial" w:hAnsi="Arial" w:cs="Arial"/>
          <w:szCs w:val="24"/>
        </w:rPr>
        <w:t>........................................................</w:t>
      </w:r>
    </w:p>
    <w:p w:rsidR="00025B18" w:rsidRPr="00D773C0" w:rsidRDefault="00567A03" w:rsidP="00567A03">
      <w:pPr>
        <w:pStyle w:val="Nagwek"/>
        <w:tabs>
          <w:tab w:val="clear" w:pos="4536"/>
          <w:tab w:val="clear" w:pos="9072"/>
        </w:tabs>
        <w:spacing w:line="276" w:lineRule="auto"/>
        <w:ind w:left="4248" w:firstLine="708"/>
        <w:jc w:val="center"/>
        <w:rPr>
          <w:rFonts w:ascii="Arial" w:hAnsi="Arial" w:cs="Arial"/>
        </w:rPr>
      </w:pPr>
      <w:r>
        <w:rPr>
          <w:rFonts w:ascii="Arial" w:hAnsi="Arial" w:cs="Arial"/>
          <w:i/>
          <w:sz w:val="18"/>
          <w:szCs w:val="18"/>
        </w:rPr>
        <w:t xml:space="preserve">pieczęć i podpis wykonawcy </w:t>
      </w:r>
      <w:r w:rsidR="00025B18" w:rsidRPr="00D773C0">
        <w:rPr>
          <w:rFonts w:ascii="Arial" w:hAnsi="Arial" w:cs="Arial"/>
          <w:i/>
          <w:sz w:val="18"/>
          <w:szCs w:val="18"/>
        </w:rPr>
        <w:t>lub osoby upoważnionej</w:t>
      </w:r>
    </w:p>
    <w:p w:rsidR="00567A03" w:rsidRDefault="00567A03">
      <w:pPr>
        <w:rPr>
          <w:rFonts w:ascii="Arial" w:hAnsi="Arial" w:cs="Arial"/>
        </w:rPr>
      </w:pPr>
      <w:r>
        <w:rPr>
          <w:rFonts w:ascii="Arial" w:hAnsi="Arial" w:cs="Arial"/>
        </w:rPr>
        <w:br w:type="page"/>
      </w:r>
    </w:p>
    <w:p w:rsidR="00025B18" w:rsidRPr="00D773C0" w:rsidRDefault="00A60E0E" w:rsidP="00025B18">
      <w:pPr>
        <w:pStyle w:val="Nagwek"/>
        <w:tabs>
          <w:tab w:val="clear" w:pos="4536"/>
          <w:tab w:val="clear" w:pos="9072"/>
        </w:tabs>
        <w:spacing w:line="276" w:lineRule="auto"/>
        <w:jc w:val="right"/>
        <w:rPr>
          <w:rFonts w:ascii="Arial" w:hAnsi="Arial" w:cs="Arial"/>
          <w:sz w:val="20"/>
        </w:rPr>
      </w:pPr>
      <w:r>
        <w:rPr>
          <w:rFonts w:ascii="Arial" w:hAnsi="Arial" w:cs="Arial"/>
          <w:sz w:val="20"/>
        </w:rPr>
        <w:lastRenderedPageBreak/>
        <w:t>Zał. nr 4</w:t>
      </w:r>
    </w:p>
    <w:p w:rsidR="00025B18" w:rsidRPr="00567A03" w:rsidRDefault="00025B18" w:rsidP="00025B18">
      <w:pPr>
        <w:spacing w:line="276" w:lineRule="auto"/>
        <w:rPr>
          <w:rFonts w:ascii="Arial" w:hAnsi="Arial" w:cs="Arial"/>
          <w:szCs w:val="24"/>
        </w:rPr>
      </w:pPr>
    </w:p>
    <w:p w:rsidR="00025B18" w:rsidRPr="00567A03" w:rsidRDefault="00025B18" w:rsidP="00025B18">
      <w:pPr>
        <w:spacing w:line="276" w:lineRule="auto"/>
        <w:jc w:val="both"/>
        <w:rPr>
          <w:rFonts w:ascii="Arial" w:hAnsi="Arial" w:cs="Arial"/>
          <w:szCs w:val="24"/>
        </w:rPr>
      </w:pPr>
    </w:p>
    <w:p w:rsidR="00025B18" w:rsidRPr="00567A03" w:rsidRDefault="00025B18" w:rsidP="00025B18">
      <w:pPr>
        <w:spacing w:line="276" w:lineRule="auto"/>
        <w:jc w:val="center"/>
        <w:rPr>
          <w:rFonts w:ascii="Arial" w:hAnsi="Arial" w:cs="Arial"/>
          <w:szCs w:val="24"/>
        </w:rPr>
      </w:pPr>
    </w:p>
    <w:p w:rsidR="00025B18" w:rsidRPr="00D773C0" w:rsidRDefault="00025B18" w:rsidP="00025B18">
      <w:pPr>
        <w:spacing w:line="276" w:lineRule="auto"/>
        <w:jc w:val="center"/>
        <w:rPr>
          <w:rFonts w:ascii="Arial" w:hAnsi="Arial" w:cs="Arial"/>
          <w:b/>
          <w:sz w:val="28"/>
          <w:szCs w:val="28"/>
        </w:rPr>
      </w:pPr>
      <w:r w:rsidRPr="00D773C0">
        <w:rPr>
          <w:rFonts w:ascii="Arial" w:hAnsi="Arial" w:cs="Arial"/>
          <w:b/>
          <w:sz w:val="28"/>
          <w:szCs w:val="28"/>
        </w:rPr>
        <w:t>OŚWIADCZENIE</w:t>
      </w:r>
    </w:p>
    <w:p w:rsidR="00025B18" w:rsidRPr="00D773C0" w:rsidRDefault="00025B18" w:rsidP="00025B18">
      <w:pPr>
        <w:spacing w:line="276" w:lineRule="auto"/>
        <w:jc w:val="center"/>
        <w:rPr>
          <w:rFonts w:ascii="Arial" w:hAnsi="Arial" w:cs="Arial"/>
          <w:b/>
          <w:sz w:val="28"/>
          <w:szCs w:val="28"/>
        </w:rPr>
      </w:pPr>
      <w:r w:rsidRPr="00D773C0">
        <w:rPr>
          <w:rFonts w:ascii="Arial" w:hAnsi="Arial" w:cs="Arial"/>
          <w:b/>
          <w:sz w:val="28"/>
          <w:szCs w:val="28"/>
        </w:rPr>
        <w:t>o braku podstaw do wykluczenia</w:t>
      </w:r>
    </w:p>
    <w:p w:rsidR="00025B18" w:rsidRPr="00567A03" w:rsidRDefault="00025B18" w:rsidP="00025B18">
      <w:pPr>
        <w:spacing w:line="276" w:lineRule="auto"/>
        <w:jc w:val="both"/>
        <w:rPr>
          <w:rFonts w:ascii="Arial" w:hAnsi="Arial" w:cs="Arial"/>
          <w:sz w:val="22"/>
          <w:szCs w:val="22"/>
        </w:rPr>
      </w:pPr>
    </w:p>
    <w:p w:rsidR="00025B18" w:rsidRPr="00567A03" w:rsidRDefault="00025B18" w:rsidP="00025B18">
      <w:pPr>
        <w:spacing w:line="276" w:lineRule="auto"/>
        <w:jc w:val="both"/>
        <w:rPr>
          <w:rFonts w:ascii="Arial" w:hAnsi="Arial" w:cs="Arial"/>
          <w:sz w:val="22"/>
          <w:szCs w:val="22"/>
        </w:rPr>
      </w:pPr>
    </w:p>
    <w:p w:rsidR="00025B18" w:rsidRPr="00D773C0" w:rsidRDefault="00025B18" w:rsidP="00025B18">
      <w:pPr>
        <w:spacing w:line="360" w:lineRule="auto"/>
        <w:jc w:val="both"/>
        <w:rPr>
          <w:rFonts w:ascii="Arial" w:hAnsi="Arial" w:cs="Arial"/>
          <w:sz w:val="22"/>
          <w:szCs w:val="22"/>
        </w:rPr>
      </w:pPr>
      <w:r w:rsidRPr="00D773C0">
        <w:rPr>
          <w:rFonts w:ascii="Arial" w:hAnsi="Arial" w:cs="Arial"/>
          <w:sz w:val="22"/>
          <w:szCs w:val="22"/>
        </w:rPr>
        <w:t>W imieniu, ……………………………………………………….......................</w:t>
      </w:r>
      <w:r w:rsidR="00FF52A9">
        <w:rPr>
          <w:rFonts w:ascii="Arial" w:hAnsi="Arial" w:cs="Arial"/>
          <w:sz w:val="22"/>
          <w:szCs w:val="22"/>
        </w:rPr>
        <w:t>.......................</w:t>
      </w:r>
      <w:r w:rsidRPr="00D773C0">
        <w:rPr>
          <w:rFonts w:ascii="Arial" w:hAnsi="Arial" w:cs="Arial"/>
          <w:sz w:val="22"/>
          <w:szCs w:val="22"/>
        </w:rPr>
        <w:t xml:space="preserve">., ubiegającego się o udzielenie zamówienia publicznego w postępowaniu, którego przedmiotem jest </w:t>
      </w:r>
      <w:r w:rsidR="00FF52A9" w:rsidRPr="00002244">
        <w:rPr>
          <w:rFonts w:ascii="Arial" w:hAnsi="Arial" w:cs="Arial"/>
          <w:b/>
          <w:sz w:val="22"/>
          <w:szCs w:val="22"/>
        </w:rPr>
        <w:t>dostawa artykułów biurowych, papieru oraz tuszy i tonerów do urządzeń biurowych</w:t>
      </w:r>
      <w:r w:rsidR="00FF52A9">
        <w:rPr>
          <w:rFonts w:ascii="Arial" w:hAnsi="Arial" w:cs="Arial"/>
          <w:b/>
          <w:sz w:val="22"/>
          <w:szCs w:val="22"/>
        </w:rPr>
        <w:t>,</w:t>
      </w:r>
      <w:r w:rsidRPr="00D773C0">
        <w:rPr>
          <w:rFonts w:ascii="Arial" w:hAnsi="Arial" w:cs="Arial"/>
          <w:sz w:val="22"/>
          <w:szCs w:val="22"/>
        </w:rPr>
        <w:t xml:space="preserve"> niniejszym oświadczam, że nie podlegam/y wykluczeniu z postępowania o udzielenie zamówienia publicznego na podstawie art. 24 ust. 1 ustawy.</w:t>
      </w:r>
    </w:p>
    <w:p w:rsidR="00025B18" w:rsidRPr="00D773C0" w:rsidRDefault="00025B18" w:rsidP="00025B18">
      <w:pPr>
        <w:spacing w:line="276" w:lineRule="auto"/>
        <w:jc w:val="both"/>
        <w:rPr>
          <w:rFonts w:ascii="Arial" w:hAnsi="Arial" w:cs="Arial"/>
          <w:sz w:val="22"/>
          <w:szCs w:val="22"/>
        </w:rPr>
      </w:pPr>
    </w:p>
    <w:p w:rsidR="00025B18" w:rsidRPr="00D773C0" w:rsidRDefault="00025B18" w:rsidP="00025B18">
      <w:pPr>
        <w:autoSpaceDE w:val="0"/>
        <w:autoSpaceDN w:val="0"/>
        <w:adjustRightInd w:val="0"/>
        <w:spacing w:line="276" w:lineRule="auto"/>
        <w:jc w:val="both"/>
        <w:rPr>
          <w:rFonts w:ascii="Arial" w:hAnsi="Arial" w:cs="Arial"/>
          <w:sz w:val="22"/>
          <w:szCs w:val="22"/>
        </w:rPr>
      </w:pPr>
      <w:r w:rsidRPr="00D773C0">
        <w:rPr>
          <w:rFonts w:ascii="Arial" w:eastAsia="TTE19AFE10t00" w:hAnsi="Arial" w:cs="Arial"/>
          <w:sz w:val="22"/>
          <w:szCs w:val="22"/>
        </w:rPr>
        <w:t>Świadomy odpowiedzialności karnej, o której mowa w art. 233 Kodeksu Karnego, potwierdzam prawdziwość powyższych danych własnoręcznym podpisem.</w:t>
      </w:r>
    </w:p>
    <w:p w:rsidR="00025B18" w:rsidRPr="00D773C0" w:rsidRDefault="00025B18" w:rsidP="00025B18">
      <w:pPr>
        <w:spacing w:line="276" w:lineRule="auto"/>
        <w:rPr>
          <w:rFonts w:ascii="Arial" w:hAnsi="Arial" w:cs="Arial"/>
          <w:sz w:val="22"/>
          <w:szCs w:val="22"/>
        </w:rPr>
      </w:pPr>
    </w:p>
    <w:p w:rsidR="00025B18" w:rsidRPr="00D773C0" w:rsidRDefault="00025B18" w:rsidP="00025B18">
      <w:pPr>
        <w:spacing w:line="276" w:lineRule="auto"/>
        <w:rPr>
          <w:rFonts w:ascii="Arial" w:hAnsi="Arial" w:cs="Arial"/>
          <w:szCs w:val="24"/>
        </w:rPr>
      </w:pPr>
    </w:p>
    <w:p w:rsidR="00025B18" w:rsidRPr="00D773C0" w:rsidRDefault="00025B18" w:rsidP="00025B18">
      <w:pPr>
        <w:spacing w:line="276" w:lineRule="auto"/>
        <w:rPr>
          <w:rFonts w:ascii="Arial" w:hAnsi="Arial" w:cs="Arial"/>
          <w:szCs w:val="24"/>
        </w:rPr>
      </w:pPr>
    </w:p>
    <w:p w:rsidR="00025B18" w:rsidRPr="00D773C0" w:rsidRDefault="00025B18" w:rsidP="00025B18">
      <w:pPr>
        <w:spacing w:line="276" w:lineRule="auto"/>
        <w:rPr>
          <w:rFonts w:ascii="Arial" w:hAnsi="Arial" w:cs="Arial"/>
          <w:szCs w:val="24"/>
        </w:rPr>
      </w:pPr>
    </w:p>
    <w:p w:rsidR="00025B18" w:rsidRPr="00D773C0" w:rsidRDefault="00025B18" w:rsidP="00025B18">
      <w:pPr>
        <w:spacing w:line="276" w:lineRule="auto"/>
        <w:ind w:left="5103"/>
        <w:rPr>
          <w:rFonts w:ascii="Arial" w:hAnsi="Arial" w:cs="Arial"/>
          <w:szCs w:val="24"/>
        </w:rPr>
      </w:pPr>
      <w:r w:rsidRPr="00D773C0">
        <w:rPr>
          <w:rFonts w:ascii="Arial" w:hAnsi="Arial" w:cs="Arial"/>
          <w:szCs w:val="24"/>
        </w:rPr>
        <w:t>........................................................</w:t>
      </w:r>
    </w:p>
    <w:p w:rsidR="00025B18" w:rsidRPr="00D773C0" w:rsidRDefault="00025B18" w:rsidP="00025B18">
      <w:pPr>
        <w:spacing w:line="276" w:lineRule="auto"/>
        <w:ind w:left="5245"/>
        <w:jc w:val="center"/>
        <w:rPr>
          <w:rFonts w:ascii="Arial" w:hAnsi="Arial" w:cs="Arial"/>
          <w:i/>
          <w:sz w:val="18"/>
          <w:szCs w:val="18"/>
        </w:rPr>
      </w:pPr>
      <w:r w:rsidRPr="00D773C0">
        <w:rPr>
          <w:rFonts w:ascii="Arial" w:hAnsi="Arial" w:cs="Arial"/>
          <w:i/>
          <w:sz w:val="18"/>
          <w:szCs w:val="18"/>
        </w:rPr>
        <w:t>pieczęć i podpis wykonawcy</w:t>
      </w:r>
    </w:p>
    <w:p w:rsidR="00025B18" w:rsidRPr="00D773C0" w:rsidRDefault="00025B18" w:rsidP="00025B18">
      <w:pPr>
        <w:spacing w:line="276" w:lineRule="auto"/>
        <w:ind w:left="5245"/>
        <w:jc w:val="center"/>
        <w:rPr>
          <w:rFonts w:ascii="Arial" w:hAnsi="Arial" w:cs="Arial"/>
          <w:b/>
          <w:i/>
          <w:sz w:val="18"/>
          <w:szCs w:val="18"/>
        </w:rPr>
      </w:pPr>
      <w:r w:rsidRPr="00D773C0">
        <w:rPr>
          <w:rFonts w:ascii="Arial" w:hAnsi="Arial" w:cs="Arial"/>
          <w:i/>
          <w:sz w:val="18"/>
          <w:szCs w:val="18"/>
        </w:rPr>
        <w:t xml:space="preserve"> lub osoby upoważnionej</w:t>
      </w:r>
    </w:p>
    <w:p w:rsidR="00025B18" w:rsidRPr="00D773C0" w:rsidRDefault="00025B18" w:rsidP="00025B18">
      <w:pPr>
        <w:rPr>
          <w:rFonts w:ascii="Arial" w:hAnsi="Arial" w:cs="Arial"/>
        </w:rPr>
      </w:pPr>
      <w:r w:rsidRPr="00D773C0">
        <w:rPr>
          <w:rFonts w:ascii="Arial" w:hAnsi="Arial" w:cs="Arial"/>
        </w:rPr>
        <w:br w:type="page"/>
      </w:r>
    </w:p>
    <w:p w:rsidR="00025B18" w:rsidRPr="00D773C0" w:rsidRDefault="00AA2582" w:rsidP="00025B18">
      <w:pPr>
        <w:spacing w:line="276" w:lineRule="auto"/>
        <w:jc w:val="right"/>
        <w:rPr>
          <w:rFonts w:ascii="Arial" w:hAnsi="Arial" w:cs="Arial"/>
          <w:sz w:val="20"/>
        </w:rPr>
      </w:pPr>
      <w:r>
        <w:rPr>
          <w:rFonts w:ascii="Arial" w:hAnsi="Arial" w:cs="Arial"/>
          <w:sz w:val="20"/>
        </w:rPr>
        <w:lastRenderedPageBreak/>
        <w:t>Zał. nr 5</w:t>
      </w:r>
    </w:p>
    <w:p w:rsidR="00025B18" w:rsidRPr="00D773C0" w:rsidRDefault="00025B18" w:rsidP="00025B18">
      <w:pPr>
        <w:spacing w:line="276" w:lineRule="auto"/>
        <w:rPr>
          <w:rFonts w:ascii="Arial" w:hAnsi="Arial" w:cs="Arial"/>
          <w:sz w:val="18"/>
          <w:szCs w:val="18"/>
        </w:rPr>
      </w:pPr>
    </w:p>
    <w:p w:rsidR="00025B18" w:rsidRPr="00D451D7" w:rsidRDefault="00025B18" w:rsidP="00025B18">
      <w:pPr>
        <w:autoSpaceDE w:val="0"/>
        <w:autoSpaceDN w:val="0"/>
        <w:adjustRightInd w:val="0"/>
        <w:spacing w:line="276" w:lineRule="auto"/>
        <w:jc w:val="center"/>
        <w:rPr>
          <w:rFonts w:ascii="Arial" w:hAnsi="Arial" w:cs="Arial"/>
          <w:sz w:val="22"/>
          <w:szCs w:val="22"/>
        </w:rPr>
      </w:pPr>
    </w:p>
    <w:p w:rsidR="00025B18" w:rsidRPr="00D451D7" w:rsidRDefault="00025B18" w:rsidP="00025B18">
      <w:pPr>
        <w:autoSpaceDE w:val="0"/>
        <w:autoSpaceDN w:val="0"/>
        <w:adjustRightInd w:val="0"/>
        <w:spacing w:line="276" w:lineRule="auto"/>
        <w:jc w:val="center"/>
        <w:rPr>
          <w:rFonts w:ascii="Arial" w:hAnsi="Arial" w:cs="Arial"/>
          <w:sz w:val="22"/>
          <w:szCs w:val="22"/>
        </w:rPr>
      </w:pPr>
    </w:p>
    <w:p w:rsidR="00025B18" w:rsidRDefault="00025B18" w:rsidP="00025B18">
      <w:pPr>
        <w:autoSpaceDE w:val="0"/>
        <w:autoSpaceDN w:val="0"/>
        <w:adjustRightInd w:val="0"/>
        <w:spacing w:line="276" w:lineRule="auto"/>
        <w:jc w:val="center"/>
        <w:rPr>
          <w:rFonts w:ascii="Arial" w:hAnsi="Arial" w:cs="Arial"/>
          <w:b/>
          <w:sz w:val="28"/>
          <w:szCs w:val="28"/>
        </w:rPr>
      </w:pPr>
      <w:r w:rsidRPr="00D773C0">
        <w:rPr>
          <w:rFonts w:ascii="Arial" w:hAnsi="Arial" w:cs="Arial"/>
          <w:b/>
          <w:sz w:val="28"/>
          <w:szCs w:val="28"/>
        </w:rPr>
        <w:t>WYKAZ WYKONANYCH GŁÓWNYCH DOSTAW</w:t>
      </w:r>
    </w:p>
    <w:p w:rsidR="00AA2582" w:rsidRPr="00D773C0" w:rsidRDefault="00AA2582" w:rsidP="00025B18">
      <w:pPr>
        <w:autoSpaceDE w:val="0"/>
        <w:autoSpaceDN w:val="0"/>
        <w:adjustRightInd w:val="0"/>
        <w:spacing w:line="276" w:lineRule="auto"/>
        <w:jc w:val="center"/>
        <w:rPr>
          <w:rFonts w:ascii="Arial" w:hAnsi="Arial" w:cs="Arial"/>
          <w:b/>
          <w:sz w:val="28"/>
          <w:szCs w:val="28"/>
        </w:rPr>
      </w:pPr>
      <w:r>
        <w:rPr>
          <w:rFonts w:ascii="Arial" w:hAnsi="Arial" w:cs="Arial"/>
          <w:b/>
          <w:sz w:val="28"/>
          <w:szCs w:val="28"/>
        </w:rPr>
        <w:t>dla części …………</w:t>
      </w:r>
      <w:r w:rsidR="00A72EBB">
        <w:rPr>
          <w:rFonts w:ascii="Arial" w:hAnsi="Arial" w:cs="Arial"/>
          <w:b/>
          <w:sz w:val="28"/>
          <w:szCs w:val="28"/>
        </w:rPr>
        <w:t xml:space="preserve"> zamówienia</w:t>
      </w:r>
    </w:p>
    <w:p w:rsidR="00025B18" w:rsidRPr="00D773C0" w:rsidRDefault="00025B18" w:rsidP="00025B18">
      <w:pPr>
        <w:spacing w:line="276" w:lineRule="auto"/>
        <w:ind w:left="-142"/>
        <w:jc w:val="both"/>
        <w:rPr>
          <w:rFonts w:ascii="Arial" w:hAnsi="Arial" w:cs="Arial"/>
          <w:sz w:val="22"/>
          <w:szCs w:val="22"/>
        </w:rPr>
      </w:pPr>
    </w:p>
    <w:p w:rsidR="00025B18" w:rsidRPr="00D773C0" w:rsidRDefault="00025B18" w:rsidP="00025B18">
      <w:pPr>
        <w:spacing w:line="276" w:lineRule="auto"/>
        <w:ind w:left="-142"/>
        <w:jc w:val="both"/>
        <w:rPr>
          <w:rFonts w:ascii="Arial" w:hAnsi="Arial" w:cs="Arial"/>
          <w:sz w:val="22"/>
          <w:szCs w:val="22"/>
        </w:rPr>
      </w:pPr>
      <w:r w:rsidRPr="00D773C0">
        <w:rPr>
          <w:rFonts w:ascii="Arial" w:hAnsi="Arial" w:cs="Arial"/>
          <w:sz w:val="22"/>
          <w:szCs w:val="22"/>
        </w:rPr>
        <w:t>wykaz wykonanych, a w przypadku świadczeń okresowych lub ciągłych również wykonywanych, głównych dostaw w okresie ostatnich trzech lat przed upływem terminu składania ofert, a jeżeli okres prowadzenia działalności jest krótszy - w tym okresie</w:t>
      </w:r>
    </w:p>
    <w:p w:rsidR="00025B18" w:rsidRPr="00D773C0" w:rsidRDefault="00025B18" w:rsidP="00025B18">
      <w:pPr>
        <w:spacing w:line="276" w:lineRule="auto"/>
        <w:ind w:left="-142"/>
        <w:jc w:val="both"/>
        <w:rPr>
          <w:rFonts w:ascii="Arial" w:hAnsi="Arial" w:cs="Arial"/>
          <w:sz w:val="22"/>
          <w:szCs w:val="22"/>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4"/>
        <w:gridCol w:w="1974"/>
        <w:gridCol w:w="2410"/>
        <w:gridCol w:w="2268"/>
        <w:gridCol w:w="2126"/>
      </w:tblGrid>
      <w:tr w:rsidR="00025B18" w:rsidRPr="00D773C0" w:rsidTr="004F67F8">
        <w:tc>
          <w:tcPr>
            <w:tcW w:w="544" w:type="dxa"/>
          </w:tcPr>
          <w:p w:rsidR="00025B18" w:rsidRPr="00D773C0" w:rsidRDefault="00025B18" w:rsidP="004F67F8">
            <w:pPr>
              <w:autoSpaceDE w:val="0"/>
              <w:autoSpaceDN w:val="0"/>
              <w:adjustRightInd w:val="0"/>
              <w:spacing w:line="276" w:lineRule="auto"/>
              <w:rPr>
                <w:rFonts w:ascii="Arial" w:hAnsi="Arial" w:cs="Arial"/>
                <w:sz w:val="22"/>
                <w:szCs w:val="22"/>
              </w:rPr>
            </w:pPr>
            <w:r w:rsidRPr="00D773C0">
              <w:rPr>
                <w:rFonts w:ascii="Arial" w:hAnsi="Arial" w:cs="Arial"/>
                <w:sz w:val="22"/>
                <w:szCs w:val="22"/>
              </w:rPr>
              <w:t>Lp.</w:t>
            </w:r>
          </w:p>
        </w:tc>
        <w:tc>
          <w:tcPr>
            <w:tcW w:w="1974" w:type="dxa"/>
          </w:tcPr>
          <w:p w:rsidR="00025B18" w:rsidRPr="00D773C0" w:rsidRDefault="00025B18" w:rsidP="004F67F8">
            <w:pPr>
              <w:autoSpaceDE w:val="0"/>
              <w:autoSpaceDN w:val="0"/>
              <w:adjustRightInd w:val="0"/>
              <w:spacing w:line="276" w:lineRule="auto"/>
              <w:rPr>
                <w:rFonts w:ascii="Arial" w:hAnsi="Arial" w:cs="Arial"/>
                <w:sz w:val="22"/>
                <w:szCs w:val="22"/>
              </w:rPr>
            </w:pPr>
            <w:r w:rsidRPr="00D773C0">
              <w:rPr>
                <w:rFonts w:ascii="Arial" w:hAnsi="Arial" w:cs="Arial"/>
                <w:sz w:val="22"/>
                <w:szCs w:val="22"/>
              </w:rPr>
              <w:t>Przedmiot zamówienia</w:t>
            </w:r>
          </w:p>
        </w:tc>
        <w:tc>
          <w:tcPr>
            <w:tcW w:w="2410" w:type="dxa"/>
          </w:tcPr>
          <w:p w:rsidR="00025B18" w:rsidRPr="00D773C0" w:rsidRDefault="00025B18" w:rsidP="004F67F8">
            <w:pPr>
              <w:autoSpaceDE w:val="0"/>
              <w:autoSpaceDN w:val="0"/>
              <w:adjustRightInd w:val="0"/>
              <w:spacing w:line="276" w:lineRule="auto"/>
              <w:rPr>
                <w:rFonts w:ascii="Arial" w:hAnsi="Arial" w:cs="Arial"/>
                <w:sz w:val="22"/>
                <w:szCs w:val="22"/>
              </w:rPr>
            </w:pPr>
            <w:r w:rsidRPr="00D773C0">
              <w:rPr>
                <w:rFonts w:ascii="Arial" w:hAnsi="Arial" w:cs="Arial"/>
                <w:sz w:val="22"/>
                <w:szCs w:val="22"/>
              </w:rPr>
              <w:t>Odbiorca dostawy</w:t>
            </w:r>
          </w:p>
        </w:tc>
        <w:tc>
          <w:tcPr>
            <w:tcW w:w="2268" w:type="dxa"/>
            <w:tcBorders>
              <w:right w:val="dotted" w:sz="4" w:space="0" w:color="auto"/>
            </w:tcBorders>
          </w:tcPr>
          <w:p w:rsidR="00025B18" w:rsidRPr="00D773C0" w:rsidRDefault="00025B18" w:rsidP="004F67F8">
            <w:pPr>
              <w:autoSpaceDE w:val="0"/>
              <w:autoSpaceDN w:val="0"/>
              <w:adjustRightInd w:val="0"/>
              <w:spacing w:line="276" w:lineRule="auto"/>
              <w:rPr>
                <w:rFonts w:ascii="Arial" w:hAnsi="Arial" w:cs="Arial"/>
                <w:sz w:val="22"/>
                <w:szCs w:val="22"/>
              </w:rPr>
            </w:pPr>
            <w:r w:rsidRPr="00D773C0">
              <w:rPr>
                <w:rFonts w:ascii="Arial" w:hAnsi="Arial" w:cs="Arial"/>
                <w:sz w:val="22"/>
                <w:szCs w:val="22"/>
              </w:rPr>
              <w:t>Data wykonania</w:t>
            </w:r>
          </w:p>
        </w:tc>
        <w:tc>
          <w:tcPr>
            <w:tcW w:w="2126" w:type="dxa"/>
            <w:tcBorders>
              <w:left w:val="dotted" w:sz="4" w:space="0" w:color="auto"/>
            </w:tcBorders>
          </w:tcPr>
          <w:p w:rsidR="00025B18" w:rsidRPr="00D773C0" w:rsidRDefault="00025B18" w:rsidP="004F67F8">
            <w:pPr>
              <w:autoSpaceDE w:val="0"/>
              <w:autoSpaceDN w:val="0"/>
              <w:adjustRightInd w:val="0"/>
              <w:spacing w:line="276" w:lineRule="auto"/>
              <w:rPr>
                <w:rFonts w:ascii="Arial" w:hAnsi="Arial" w:cs="Arial"/>
                <w:sz w:val="22"/>
                <w:szCs w:val="22"/>
              </w:rPr>
            </w:pPr>
            <w:r w:rsidRPr="00D773C0">
              <w:rPr>
                <w:rFonts w:ascii="Arial" w:hAnsi="Arial" w:cs="Arial"/>
                <w:sz w:val="22"/>
                <w:szCs w:val="22"/>
              </w:rPr>
              <w:t xml:space="preserve">Wartość dostawy </w:t>
            </w:r>
          </w:p>
          <w:p w:rsidR="00025B18" w:rsidRPr="00D773C0" w:rsidRDefault="00025B18" w:rsidP="004F67F8">
            <w:pPr>
              <w:autoSpaceDE w:val="0"/>
              <w:autoSpaceDN w:val="0"/>
              <w:adjustRightInd w:val="0"/>
              <w:spacing w:line="276" w:lineRule="auto"/>
              <w:rPr>
                <w:rFonts w:ascii="Arial" w:hAnsi="Arial" w:cs="Arial"/>
                <w:sz w:val="22"/>
                <w:szCs w:val="22"/>
              </w:rPr>
            </w:pPr>
            <w:r w:rsidRPr="00D773C0">
              <w:rPr>
                <w:rFonts w:ascii="Arial" w:hAnsi="Arial" w:cs="Arial"/>
                <w:sz w:val="22"/>
                <w:szCs w:val="22"/>
              </w:rPr>
              <w:t>(brutto)</w:t>
            </w:r>
          </w:p>
        </w:tc>
      </w:tr>
      <w:tr w:rsidR="00025B18" w:rsidRPr="00D773C0" w:rsidTr="004F67F8">
        <w:tc>
          <w:tcPr>
            <w:tcW w:w="544" w:type="dxa"/>
          </w:tcPr>
          <w:p w:rsidR="00025B18" w:rsidRPr="00D773C0" w:rsidRDefault="00025B18" w:rsidP="004F67F8">
            <w:pPr>
              <w:autoSpaceDE w:val="0"/>
              <w:autoSpaceDN w:val="0"/>
              <w:adjustRightInd w:val="0"/>
              <w:spacing w:line="276" w:lineRule="auto"/>
              <w:jc w:val="both"/>
              <w:rPr>
                <w:rFonts w:ascii="Arial" w:hAnsi="Arial" w:cs="Arial"/>
                <w:szCs w:val="24"/>
              </w:rPr>
            </w:pPr>
            <w:r w:rsidRPr="00D773C0">
              <w:rPr>
                <w:rFonts w:ascii="Arial" w:hAnsi="Arial" w:cs="Arial"/>
                <w:szCs w:val="24"/>
              </w:rPr>
              <w:t>1.</w:t>
            </w:r>
          </w:p>
        </w:tc>
        <w:tc>
          <w:tcPr>
            <w:tcW w:w="1974" w:type="dxa"/>
          </w:tcPr>
          <w:p w:rsidR="00025B18" w:rsidRPr="00D773C0" w:rsidRDefault="00025B18" w:rsidP="004F67F8">
            <w:pPr>
              <w:autoSpaceDE w:val="0"/>
              <w:autoSpaceDN w:val="0"/>
              <w:adjustRightInd w:val="0"/>
              <w:spacing w:line="276" w:lineRule="auto"/>
              <w:jc w:val="both"/>
              <w:rPr>
                <w:rFonts w:ascii="Arial" w:hAnsi="Arial" w:cs="Arial"/>
                <w:szCs w:val="24"/>
              </w:rPr>
            </w:pPr>
          </w:p>
          <w:p w:rsidR="00025B18" w:rsidRPr="00D773C0" w:rsidRDefault="00025B18" w:rsidP="004F67F8">
            <w:pPr>
              <w:autoSpaceDE w:val="0"/>
              <w:autoSpaceDN w:val="0"/>
              <w:adjustRightInd w:val="0"/>
              <w:spacing w:line="276" w:lineRule="auto"/>
              <w:jc w:val="both"/>
              <w:rPr>
                <w:rFonts w:ascii="Arial" w:hAnsi="Arial" w:cs="Arial"/>
                <w:szCs w:val="24"/>
              </w:rPr>
            </w:pPr>
          </w:p>
          <w:p w:rsidR="00025B18" w:rsidRPr="00D773C0" w:rsidRDefault="00025B18" w:rsidP="004F67F8">
            <w:pPr>
              <w:autoSpaceDE w:val="0"/>
              <w:autoSpaceDN w:val="0"/>
              <w:adjustRightInd w:val="0"/>
              <w:spacing w:line="276" w:lineRule="auto"/>
              <w:jc w:val="both"/>
              <w:rPr>
                <w:rFonts w:ascii="Arial" w:hAnsi="Arial" w:cs="Arial"/>
                <w:szCs w:val="24"/>
              </w:rPr>
            </w:pPr>
          </w:p>
        </w:tc>
        <w:tc>
          <w:tcPr>
            <w:tcW w:w="2410" w:type="dxa"/>
          </w:tcPr>
          <w:p w:rsidR="00025B18" w:rsidRPr="00D773C0" w:rsidRDefault="00025B18" w:rsidP="004F67F8">
            <w:pPr>
              <w:autoSpaceDE w:val="0"/>
              <w:autoSpaceDN w:val="0"/>
              <w:adjustRightInd w:val="0"/>
              <w:spacing w:line="276" w:lineRule="auto"/>
              <w:jc w:val="both"/>
              <w:rPr>
                <w:rFonts w:ascii="Arial" w:hAnsi="Arial" w:cs="Arial"/>
                <w:szCs w:val="24"/>
              </w:rPr>
            </w:pPr>
          </w:p>
        </w:tc>
        <w:tc>
          <w:tcPr>
            <w:tcW w:w="2268" w:type="dxa"/>
            <w:tcBorders>
              <w:right w:val="dotted" w:sz="4" w:space="0" w:color="auto"/>
            </w:tcBorders>
          </w:tcPr>
          <w:p w:rsidR="00025B18" w:rsidRPr="00D773C0" w:rsidRDefault="00025B18" w:rsidP="004F67F8">
            <w:pPr>
              <w:autoSpaceDE w:val="0"/>
              <w:autoSpaceDN w:val="0"/>
              <w:adjustRightInd w:val="0"/>
              <w:spacing w:line="276" w:lineRule="auto"/>
              <w:jc w:val="both"/>
              <w:rPr>
                <w:rFonts w:ascii="Arial" w:hAnsi="Arial" w:cs="Arial"/>
                <w:szCs w:val="24"/>
              </w:rPr>
            </w:pPr>
          </w:p>
        </w:tc>
        <w:tc>
          <w:tcPr>
            <w:tcW w:w="2126" w:type="dxa"/>
            <w:tcBorders>
              <w:left w:val="dotted" w:sz="4" w:space="0" w:color="auto"/>
            </w:tcBorders>
          </w:tcPr>
          <w:p w:rsidR="00025B18" w:rsidRPr="00D773C0" w:rsidRDefault="00025B18" w:rsidP="004F67F8">
            <w:pPr>
              <w:autoSpaceDE w:val="0"/>
              <w:autoSpaceDN w:val="0"/>
              <w:adjustRightInd w:val="0"/>
              <w:spacing w:line="276" w:lineRule="auto"/>
              <w:jc w:val="both"/>
              <w:rPr>
                <w:rFonts w:ascii="Arial" w:hAnsi="Arial" w:cs="Arial"/>
                <w:szCs w:val="24"/>
              </w:rPr>
            </w:pPr>
          </w:p>
        </w:tc>
      </w:tr>
      <w:tr w:rsidR="00025B18" w:rsidRPr="00D773C0" w:rsidTr="004F67F8">
        <w:tc>
          <w:tcPr>
            <w:tcW w:w="544" w:type="dxa"/>
          </w:tcPr>
          <w:p w:rsidR="00025B18" w:rsidRPr="00D773C0" w:rsidRDefault="00025B18" w:rsidP="004F67F8">
            <w:pPr>
              <w:autoSpaceDE w:val="0"/>
              <w:autoSpaceDN w:val="0"/>
              <w:adjustRightInd w:val="0"/>
              <w:spacing w:line="276" w:lineRule="auto"/>
              <w:jc w:val="both"/>
              <w:rPr>
                <w:rFonts w:ascii="Arial" w:hAnsi="Arial" w:cs="Arial"/>
                <w:szCs w:val="24"/>
              </w:rPr>
            </w:pPr>
            <w:r w:rsidRPr="00D773C0">
              <w:rPr>
                <w:rFonts w:ascii="Arial" w:hAnsi="Arial" w:cs="Arial"/>
                <w:szCs w:val="24"/>
              </w:rPr>
              <w:t>2.</w:t>
            </w:r>
          </w:p>
        </w:tc>
        <w:tc>
          <w:tcPr>
            <w:tcW w:w="1974" w:type="dxa"/>
          </w:tcPr>
          <w:p w:rsidR="00025B18" w:rsidRPr="00D773C0" w:rsidRDefault="00025B18" w:rsidP="004F67F8">
            <w:pPr>
              <w:autoSpaceDE w:val="0"/>
              <w:autoSpaceDN w:val="0"/>
              <w:adjustRightInd w:val="0"/>
              <w:spacing w:line="276" w:lineRule="auto"/>
              <w:jc w:val="both"/>
              <w:rPr>
                <w:rFonts w:ascii="Arial" w:hAnsi="Arial" w:cs="Arial"/>
                <w:szCs w:val="24"/>
              </w:rPr>
            </w:pPr>
          </w:p>
          <w:p w:rsidR="00025B18" w:rsidRPr="00D773C0" w:rsidRDefault="00025B18" w:rsidP="004F67F8">
            <w:pPr>
              <w:autoSpaceDE w:val="0"/>
              <w:autoSpaceDN w:val="0"/>
              <w:adjustRightInd w:val="0"/>
              <w:spacing w:line="276" w:lineRule="auto"/>
              <w:jc w:val="both"/>
              <w:rPr>
                <w:rFonts w:ascii="Arial" w:hAnsi="Arial" w:cs="Arial"/>
                <w:szCs w:val="24"/>
              </w:rPr>
            </w:pPr>
          </w:p>
          <w:p w:rsidR="00025B18" w:rsidRPr="00D773C0" w:rsidRDefault="00025B18" w:rsidP="004F67F8">
            <w:pPr>
              <w:autoSpaceDE w:val="0"/>
              <w:autoSpaceDN w:val="0"/>
              <w:adjustRightInd w:val="0"/>
              <w:spacing w:line="276" w:lineRule="auto"/>
              <w:jc w:val="both"/>
              <w:rPr>
                <w:rFonts w:ascii="Arial" w:hAnsi="Arial" w:cs="Arial"/>
                <w:szCs w:val="24"/>
              </w:rPr>
            </w:pPr>
          </w:p>
        </w:tc>
        <w:tc>
          <w:tcPr>
            <w:tcW w:w="2410" w:type="dxa"/>
          </w:tcPr>
          <w:p w:rsidR="00025B18" w:rsidRPr="00D773C0" w:rsidRDefault="00025B18" w:rsidP="004F67F8">
            <w:pPr>
              <w:autoSpaceDE w:val="0"/>
              <w:autoSpaceDN w:val="0"/>
              <w:adjustRightInd w:val="0"/>
              <w:spacing w:line="276" w:lineRule="auto"/>
              <w:jc w:val="both"/>
              <w:rPr>
                <w:rFonts w:ascii="Arial" w:hAnsi="Arial" w:cs="Arial"/>
                <w:szCs w:val="24"/>
              </w:rPr>
            </w:pPr>
          </w:p>
        </w:tc>
        <w:tc>
          <w:tcPr>
            <w:tcW w:w="2268" w:type="dxa"/>
            <w:tcBorders>
              <w:right w:val="dotted" w:sz="4" w:space="0" w:color="auto"/>
            </w:tcBorders>
          </w:tcPr>
          <w:p w:rsidR="00025B18" w:rsidRPr="00D773C0" w:rsidRDefault="00025B18" w:rsidP="004F67F8">
            <w:pPr>
              <w:autoSpaceDE w:val="0"/>
              <w:autoSpaceDN w:val="0"/>
              <w:adjustRightInd w:val="0"/>
              <w:spacing w:line="276" w:lineRule="auto"/>
              <w:jc w:val="both"/>
              <w:rPr>
                <w:rFonts w:ascii="Arial" w:hAnsi="Arial" w:cs="Arial"/>
                <w:szCs w:val="24"/>
              </w:rPr>
            </w:pPr>
          </w:p>
        </w:tc>
        <w:tc>
          <w:tcPr>
            <w:tcW w:w="2126" w:type="dxa"/>
            <w:tcBorders>
              <w:left w:val="dotted" w:sz="4" w:space="0" w:color="auto"/>
            </w:tcBorders>
          </w:tcPr>
          <w:p w:rsidR="00025B18" w:rsidRPr="00D773C0" w:rsidRDefault="00025B18" w:rsidP="004F67F8">
            <w:pPr>
              <w:autoSpaceDE w:val="0"/>
              <w:autoSpaceDN w:val="0"/>
              <w:adjustRightInd w:val="0"/>
              <w:spacing w:line="276" w:lineRule="auto"/>
              <w:jc w:val="both"/>
              <w:rPr>
                <w:rFonts w:ascii="Arial" w:hAnsi="Arial" w:cs="Arial"/>
                <w:szCs w:val="24"/>
              </w:rPr>
            </w:pPr>
          </w:p>
        </w:tc>
      </w:tr>
      <w:tr w:rsidR="00025B18" w:rsidRPr="00D773C0" w:rsidTr="004F67F8">
        <w:tc>
          <w:tcPr>
            <w:tcW w:w="544" w:type="dxa"/>
          </w:tcPr>
          <w:p w:rsidR="00025B18" w:rsidRPr="00D773C0" w:rsidRDefault="00025B18" w:rsidP="004F67F8">
            <w:pPr>
              <w:autoSpaceDE w:val="0"/>
              <w:autoSpaceDN w:val="0"/>
              <w:adjustRightInd w:val="0"/>
              <w:spacing w:line="276" w:lineRule="auto"/>
              <w:jc w:val="both"/>
              <w:rPr>
                <w:rFonts w:ascii="Arial" w:hAnsi="Arial" w:cs="Arial"/>
                <w:szCs w:val="24"/>
              </w:rPr>
            </w:pPr>
            <w:r w:rsidRPr="00D773C0">
              <w:rPr>
                <w:rFonts w:ascii="Arial" w:hAnsi="Arial" w:cs="Arial"/>
                <w:szCs w:val="24"/>
              </w:rPr>
              <w:t>3.</w:t>
            </w:r>
          </w:p>
        </w:tc>
        <w:tc>
          <w:tcPr>
            <w:tcW w:w="1974" w:type="dxa"/>
          </w:tcPr>
          <w:p w:rsidR="00025B18" w:rsidRPr="00D773C0" w:rsidRDefault="00025B18" w:rsidP="004F67F8">
            <w:pPr>
              <w:autoSpaceDE w:val="0"/>
              <w:autoSpaceDN w:val="0"/>
              <w:adjustRightInd w:val="0"/>
              <w:spacing w:line="276" w:lineRule="auto"/>
              <w:jc w:val="both"/>
              <w:rPr>
                <w:rFonts w:ascii="Arial" w:hAnsi="Arial" w:cs="Arial"/>
                <w:szCs w:val="24"/>
              </w:rPr>
            </w:pPr>
          </w:p>
          <w:p w:rsidR="00025B18" w:rsidRPr="00D773C0" w:rsidRDefault="00025B18" w:rsidP="004F67F8">
            <w:pPr>
              <w:autoSpaceDE w:val="0"/>
              <w:autoSpaceDN w:val="0"/>
              <w:adjustRightInd w:val="0"/>
              <w:spacing w:line="276" w:lineRule="auto"/>
              <w:jc w:val="both"/>
              <w:rPr>
                <w:rFonts w:ascii="Arial" w:hAnsi="Arial" w:cs="Arial"/>
                <w:szCs w:val="24"/>
              </w:rPr>
            </w:pPr>
          </w:p>
          <w:p w:rsidR="00025B18" w:rsidRPr="00D773C0" w:rsidRDefault="00025B18" w:rsidP="004F67F8">
            <w:pPr>
              <w:autoSpaceDE w:val="0"/>
              <w:autoSpaceDN w:val="0"/>
              <w:adjustRightInd w:val="0"/>
              <w:spacing w:line="276" w:lineRule="auto"/>
              <w:jc w:val="both"/>
              <w:rPr>
                <w:rFonts w:ascii="Arial" w:hAnsi="Arial" w:cs="Arial"/>
                <w:szCs w:val="24"/>
              </w:rPr>
            </w:pPr>
          </w:p>
        </w:tc>
        <w:tc>
          <w:tcPr>
            <w:tcW w:w="2410" w:type="dxa"/>
          </w:tcPr>
          <w:p w:rsidR="00025B18" w:rsidRPr="00D773C0" w:rsidRDefault="00025B18" w:rsidP="004F67F8">
            <w:pPr>
              <w:autoSpaceDE w:val="0"/>
              <w:autoSpaceDN w:val="0"/>
              <w:adjustRightInd w:val="0"/>
              <w:spacing w:line="276" w:lineRule="auto"/>
              <w:jc w:val="both"/>
              <w:rPr>
                <w:rFonts w:ascii="Arial" w:hAnsi="Arial" w:cs="Arial"/>
                <w:szCs w:val="24"/>
              </w:rPr>
            </w:pPr>
          </w:p>
        </w:tc>
        <w:tc>
          <w:tcPr>
            <w:tcW w:w="2268" w:type="dxa"/>
            <w:tcBorders>
              <w:right w:val="dotted" w:sz="4" w:space="0" w:color="auto"/>
            </w:tcBorders>
          </w:tcPr>
          <w:p w:rsidR="00025B18" w:rsidRPr="00D773C0" w:rsidRDefault="00025B18" w:rsidP="004F67F8">
            <w:pPr>
              <w:autoSpaceDE w:val="0"/>
              <w:autoSpaceDN w:val="0"/>
              <w:adjustRightInd w:val="0"/>
              <w:spacing w:line="276" w:lineRule="auto"/>
              <w:jc w:val="both"/>
              <w:rPr>
                <w:rFonts w:ascii="Arial" w:hAnsi="Arial" w:cs="Arial"/>
                <w:szCs w:val="24"/>
              </w:rPr>
            </w:pPr>
          </w:p>
        </w:tc>
        <w:tc>
          <w:tcPr>
            <w:tcW w:w="2126" w:type="dxa"/>
            <w:tcBorders>
              <w:left w:val="dotted" w:sz="4" w:space="0" w:color="auto"/>
            </w:tcBorders>
          </w:tcPr>
          <w:p w:rsidR="00025B18" w:rsidRPr="00D773C0" w:rsidRDefault="00025B18" w:rsidP="004F67F8">
            <w:pPr>
              <w:autoSpaceDE w:val="0"/>
              <w:autoSpaceDN w:val="0"/>
              <w:adjustRightInd w:val="0"/>
              <w:spacing w:line="276" w:lineRule="auto"/>
              <w:jc w:val="both"/>
              <w:rPr>
                <w:rFonts w:ascii="Arial" w:hAnsi="Arial" w:cs="Arial"/>
                <w:szCs w:val="24"/>
              </w:rPr>
            </w:pPr>
          </w:p>
        </w:tc>
      </w:tr>
    </w:tbl>
    <w:p w:rsidR="00025B18" w:rsidRPr="00D773C0" w:rsidRDefault="00025B18" w:rsidP="00025B18">
      <w:pPr>
        <w:spacing w:line="276" w:lineRule="auto"/>
        <w:rPr>
          <w:rFonts w:ascii="Arial" w:hAnsi="Arial" w:cs="Arial"/>
          <w:szCs w:val="24"/>
        </w:rPr>
      </w:pPr>
    </w:p>
    <w:p w:rsidR="00025B18" w:rsidRPr="00D773C0" w:rsidRDefault="00025B18" w:rsidP="00025B18">
      <w:pPr>
        <w:spacing w:line="276" w:lineRule="auto"/>
        <w:rPr>
          <w:rFonts w:ascii="Arial" w:hAnsi="Arial" w:cs="Arial"/>
          <w:szCs w:val="24"/>
        </w:rPr>
      </w:pPr>
    </w:p>
    <w:p w:rsidR="00025B18" w:rsidRPr="00D773C0" w:rsidRDefault="00025B18" w:rsidP="00025B18">
      <w:pPr>
        <w:spacing w:line="276" w:lineRule="auto"/>
        <w:rPr>
          <w:rFonts w:ascii="Arial" w:hAnsi="Arial" w:cs="Arial"/>
          <w:szCs w:val="24"/>
        </w:rPr>
      </w:pPr>
    </w:p>
    <w:p w:rsidR="00025B18" w:rsidRPr="00D773C0" w:rsidRDefault="00025B18" w:rsidP="00025B18">
      <w:pPr>
        <w:spacing w:line="276" w:lineRule="auto"/>
        <w:ind w:left="5103"/>
        <w:rPr>
          <w:rFonts w:ascii="Arial" w:hAnsi="Arial" w:cs="Arial"/>
          <w:szCs w:val="24"/>
        </w:rPr>
      </w:pPr>
    </w:p>
    <w:p w:rsidR="00025B18" w:rsidRPr="00D773C0" w:rsidRDefault="00025B18" w:rsidP="00025B18">
      <w:pPr>
        <w:spacing w:line="276" w:lineRule="auto"/>
        <w:ind w:left="5103"/>
        <w:rPr>
          <w:rFonts w:ascii="Arial" w:hAnsi="Arial" w:cs="Arial"/>
          <w:szCs w:val="24"/>
        </w:rPr>
      </w:pPr>
      <w:r w:rsidRPr="00D773C0">
        <w:rPr>
          <w:rFonts w:ascii="Arial" w:hAnsi="Arial" w:cs="Arial"/>
          <w:szCs w:val="24"/>
        </w:rPr>
        <w:t>........................................................</w:t>
      </w:r>
    </w:p>
    <w:p w:rsidR="00025B18" w:rsidRPr="00D773C0" w:rsidRDefault="0029784F" w:rsidP="00025B18">
      <w:pPr>
        <w:spacing w:line="276" w:lineRule="auto"/>
        <w:ind w:left="5245"/>
        <w:rPr>
          <w:rFonts w:ascii="Arial" w:hAnsi="Arial" w:cs="Arial"/>
          <w:b/>
          <w:i/>
          <w:sz w:val="18"/>
          <w:szCs w:val="18"/>
        </w:rPr>
      </w:pPr>
      <w:r>
        <w:rPr>
          <w:rFonts w:ascii="Arial" w:hAnsi="Arial" w:cs="Arial"/>
          <w:i/>
          <w:sz w:val="18"/>
          <w:szCs w:val="18"/>
        </w:rPr>
        <w:t xml:space="preserve">pieczęć i podpis wykonawcy </w:t>
      </w:r>
      <w:r w:rsidR="00025B18" w:rsidRPr="00D773C0">
        <w:rPr>
          <w:rFonts w:ascii="Arial" w:hAnsi="Arial" w:cs="Arial"/>
          <w:i/>
          <w:sz w:val="18"/>
          <w:szCs w:val="18"/>
        </w:rPr>
        <w:t>lub osoby upoważnionej</w:t>
      </w:r>
    </w:p>
    <w:p w:rsidR="00025B18" w:rsidRPr="00D773C0" w:rsidRDefault="00025B18" w:rsidP="00025B18">
      <w:pPr>
        <w:autoSpaceDE w:val="0"/>
        <w:autoSpaceDN w:val="0"/>
        <w:adjustRightInd w:val="0"/>
        <w:spacing w:line="276" w:lineRule="auto"/>
        <w:rPr>
          <w:rFonts w:ascii="Arial" w:hAnsi="Arial" w:cs="Arial"/>
          <w:sz w:val="22"/>
          <w:szCs w:val="22"/>
        </w:rPr>
      </w:pPr>
    </w:p>
    <w:p w:rsidR="00025B18" w:rsidRPr="00D773C0" w:rsidRDefault="00025B18" w:rsidP="00025B18">
      <w:pPr>
        <w:autoSpaceDE w:val="0"/>
        <w:autoSpaceDN w:val="0"/>
        <w:adjustRightInd w:val="0"/>
        <w:spacing w:line="276" w:lineRule="auto"/>
        <w:rPr>
          <w:rFonts w:ascii="Arial" w:hAnsi="Arial" w:cs="Arial"/>
          <w:sz w:val="22"/>
          <w:szCs w:val="22"/>
        </w:rPr>
      </w:pPr>
    </w:p>
    <w:p w:rsidR="00025B18" w:rsidRPr="00D773C0" w:rsidRDefault="00025B18" w:rsidP="00025B18">
      <w:pPr>
        <w:autoSpaceDE w:val="0"/>
        <w:autoSpaceDN w:val="0"/>
        <w:adjustRightInd w:val="0"/>
        <w:spacing w:line="276" w:lineRule="auto"/>
        <w:rPr>
          <w:rFonts w:ascii="Arial" w:hAnsi="Arial" w:cs="Arial"/>
          <w:sz w:val="22"/>
          <w:szCs w:val="22"/>
        </w:rPr>
      </w:pPr>
    </w:p>
    <w:p w:rsidR="00025B18" w:rsidRPr="00D773C0" w:rsidRDefault="00025B18" w:rsidP="00025B18">
      <w:pPr>
        <w:autoSpaceDE w:val="0"/>
        <w:autoSpaceDN w:val="0"/>
        <w:adjustRightInd w:val="0"/>
        <w:spacing w:line="276" w:lineRule="auto"/>
        <w:rPr>
          <w:rFonts w:ascii="Arial" w:hAnsi="Arial" w:cs="Arial"/>
          <w:sz w:val="22"/>
          <w:szCs w:val="22"/>
        </w:rPr>
      </w:pPr>
    </w:p>
    <w:p w:rsidR="00025B18" w:rsidRPr="00D773C0" w:rsidRDefault="00025B18" w:rsidP="00025B18">
      <w:pPr>
        <w:autoSpaceDE w:val="0"/>
        <w:autoSpaceDN w:val="0"/>
        <w:adjustRightInd w:val="0"/>
        <w:spacing w:line="276" w:lineRule="auto"/>
        <w:rPr>
          <w:rFonts w:ascii="Arial" w:hAnsi="Arial" w:cs="Arial"/>
          <w:sz w:val="22"/>
          <w:szCs w:val="22"/>
        </w:rPr>
      </w:pPr>
    </w:p>
    <w:p w:rsidR="00025B18" w:rsidRPr="00D773C0" w:rsidRDefault="00025B18" w:rsidP="00025B18">
      <w:pPr>
        <w:autoSpaceDE w:val="0"/>
        <w:autoSpaceDN w:val="0"/>
        <w:adjustRightInd w:val="0"/>
        <w:spacing w:line="276" w:lineRule="auto"/>
        <w:rPr>
          <w:rFonts w:ascii="Arial" w:hAnsi="Arial" w:cs="Arial"/>
          <w:sz w:val="22"/>
          <w:szCs w:val="22"/>
        </w:rPr>
      </w:pPr>
    </w:p>
    <w:p w:rsidR="00025B18" w:rsidRPr="00D773C0" w:rsidRDefault="00025B18" w:rsidP="00025B18">
      <w:pPr>
        <w:autoSpaceDE w:val="0"/>
        <w:autoSpaceDN w:val="0"/>
        <w:adjustRightInd w:val="0"/>
        <w:spacing w:line="276" w:lineRule="auto"/>
        <w:rPr>
          <w:rFonts w:ascii="Arial" w:hAnsi="Arial" w:cs="Arial"/>
          <w:sz w:val="22"/>
          <w:szCs w:val="22"/>
        </w:rPr>
      </w:pPr>
    </w:p>
    <w:p w:rsidR="00025B18" w:rsidRPr="00D773C0" w:rsidRDefault="00025B18" w:rsidP="00025B18">
      <w:pPr>
        <w:autoSpaceDE w:val="0"/>
        <w:autoSpaceDN w:val="0"/>
        <w:adjustRightInd w:val="0"/>
        <w:spacing w:line="276" w:lineRule="auto"/>
        <w:rPr>
          <w:rFonts w:ascii="Arial" w:hAnsi="Arial" w:cs="Arial"/>
          <w:sz w:val="22"/>
          <w:szCs w:val="22"/>
        </w:rPr>
      </w:pPr>
    </w:p>
    <w:p w:rsidR="00025B18" w:rsidRPr="00D773C0" w:rsidRDefault="00025B18" w:rsidP="00025B18">
      <w:pPr>
        <w:autoSpaceDE w:val="0"/>
        <w:autoSpaceDN w:val="0"/>
        <w:adjustRightInd w:val="0"/>
        <w:spacing w:line="276" w:lineRule="auto"/>
        <w:rPr>
          <w:rFonts w:ascii="Arial" w:hAnsi="Arial" w:cs="Arial"/>
          <w:sz w:val="22"/>
          <w:szCs w:val="22"/>
        </w:rPr>
      </w:pPr>
    </w:p>
    <w:p w:rsidR="00025B18" w:rsidRPr="00D773C0" w:rsidRDefault="00025B18" w:rsidP="00025B18">
      <w:pPr>
        <w:autoSpaceDE w:val="0"/>
        <w:autoSpaceDN w:val="0"/>
        <w:adjustRightInd w:val="0"/>
        <w:spacing w:line="276" w:lineRule="auto"/>
        <w:rPr>
          <w:rFonts w:ascii="Arial" w:hAnsi="Arial" w:cs="Arial"/>
          <w:sz w:val="22"/>
          <w:szCs w:val="22"/>
        </w:rPr>
      </w:pPr>
      <w:r w:rsidRPr="00D773C0">
        <w:rPr>
          <w:rFonts w:ascii="Arial" w:hAnsi="Arial" w:cs="Arial"/>
          <w:sz w:val="22"/>
          <w:szCs w:val="22"/>
        </w:rPr>
        <w:t>W załączeniu:</w:t>
      </w:r>
    </w:p>
    <w:p w:rsidR="00025B18" w:rsidRPr="00D773C0" w:rsidRDefault="00025B18" w:rsidP="00025B18">
      <w:pPr>
        <w:autoSpaceDE w:val="0"/>
        <w:autoSpaceDN w:val="0"/>
        <w:adjustRightInd w:val="0"/>
        <w:spacing w:line="276" w:lineRule="auto"/>
        <w:rPr>
          <w:rFonts w:ascii="Arial" w:hAnsi="Arial" w:cs="Arial"/>
          <w:sz w:val="22"/>
          <w:szCs w:val="22"/>
        </w:rPr>
      </w:pPr>
    </w:p>
    <w:p w:rsidR="00025B18" w:rsidRPr="00D773C0" w:rsidRDefault="00025B18" w:rsidP="00025B18">
      <w:pPr>
        <w:autoSpaceDE w:val="0"/>
        <w:autoSpaceDN w:val="0"/>
        <w:adjustRightInd w:val="0"/>
        <w:spacing w:line="276" w:lineRule="auto"/>
        <w:rPr>
          <w:rFonts w:ascii="Arial" w:hAnsi="Arial" w:cs="Arial"/>
          <w:sz w:val="22"/>
          <w:szCs w:val="22"/>
        </w:rPr>
      </w:pPr>
      <w:r w:rsidRPr="00D773C0">
        <w:rPr>
          <w:rFonts w:ascii="Arial" w:hAnsi="Arial" w:cs="Arial"/>
          <w:sz w:val="22"/>
          <w:szCs w:val="22"/>
        </w:rPr>
        <w:t>Dowody  potwierdzające, że dostawy zostały zrealizowane należycie.</w:t>
      </w:r>
    </w:p>
    <w:p w:rsidR="00025B18" w:rsidRPr="00D773C0" w:rsidRDefault="00025B18" w:rsidP="00025B18">
      <w:pPr>
        <w:rPr>
          <w:rFonts w:ascii="Arial" w:hAnsi="Arial" w:cs="Arial"/>
        </w:rPr>
      </w:pPr>
      <w:r w:rsidRPr="00D773C0">
        <w:rPr>
          <w:rFonts w:ascii="Arial" w:hAnsi="Arial" w:cs="Arial"/>
        </w:rPr>
        <w:br w:type="page"/>
      </w:r>
    </w:p>
    <w:p w:rsidR="00025B18" w:rsidRPr="00D773C0" w:rsidRDefault="008304AE" w:rsidP="00025B18">
      <w:pPr>
        <w:spacing w:line="276" w:lineRule="auto"/>
        <w:jc w:val="right"/>
        <w:rPr>
          <w:rFonts w:ascii="Arial" w:hAnsi="Arial" w:cs="Arial"/>
          <w:sz w:val="20"/>
        </w:rPr>
      </w:pPr>
      <w:r>
        <w:rPr>
          <w:rFonts w:ascii="Arial" w:hAnsi="Arial" w:cs="Arial"/>
          <w:sz w:val="20"/>
        </w:rPr>
        <w:lastRenderedPageBreak/>
        <w:t>Zał. nr 6</w:t>
      </w:r>
    </w:p>
    <w:p w:rsidR="00025B18" w:rsidRPr="00D773C0" w:rsidRDefault="00025B18" w:rsidP="00025B18">
      <w:pPr>
        <w:rPr>
          <w:rFonts w:ascii="Arial" w:hAnsi="Arial" w:cs="Arial"/>
          <w:b/>
          <w:bCs/>
        </w:rPr>
      </w:pPr>
    </w:p>
    <w:p w:rsidR="00025B18" w:rsidRPr="00D773C0" w:rsidRDefault="00025B18" w:rsidP="00025B18">
      <w:pPr>
        <w:jc w:val="center"/>
        <w:rPr>
          <w:rFonts w:ascii="Arial" w:hAnsi="Arial" w:cs="Arial"/>
          <w:b/>
          <w:bCs/>
        </w:rPr>
      </w:pPr>
    </w:p>
    <w:p w:rsidR="00025B18" w:rsidRPr="00D773C0" w:rsidRDefault="00025B18" w:rsidP="00025B18">
      <w:pPr>
        <w:rPr>
          <w:rFonts w:ascii="Arial" w:hAnsi="Arial" w:cs="Arial"/>
          <w:b/>
          <w:bCs/>
          <w:sz w:val="22"/>
          <w:szCs w:val="22"/>
        </w:rPr>
      </w:pPr>
    </w:p>
    <w:p w:rsidR="00025B18" w:rsidRPr="00D773C0" w:rsidRDefault="00025B18" w:rsidP="00025B18">
      <w:pPr>
        <w:jc w:val="center"/>
        <w:rPr>
          <w:rFonts w:ascii="Arial" w:hAnsi="Arial" w:cs="Arial"/>
          <w:sz w:val="22"/>
          <w:szCs w:val="22"/>
        </w:rPr>
      </w:pPr>
      <w:r w:rsidRPr="00D773C0">
        <w:rPr>
          <w:rFonts w:ascii="Arial" w:hAnsi="Arial" w:cs="Arial"/>
          <w:b/>
          <w:bCs/>
          <w:sz w:val="22"/>
          <w:szCs w:val="22"/>
        </w:rPr>
        <w:t>OŚWIADCZENIE</w:t>
      </w:r>
    </w:p>
    <w:p w:rsidR="00025B18" w:rsidRPr="00D773C0" w:rsidRDefault="00025B18" w:rsidP="00025B18">
      <w:pPr>
        <w:jc w:val="center"/>
        <w:rPr>
          <w:rFonts w:ascii="Arial" w:hAnsi="Arial" w:cs="Arial"/>
          <w:b/>
          <w:bCs/>
          <w:sz w:val="22"/>
          <w:szCs w:val="22"/>
        </w:rPr>
      </w:pPr>
      <w:r w:rsidRPr="00D773C0">
        <w:rPr>
          <w:rFonts w:ascii="Arial" w:hAnsi="Arial" w:cs="Arial"/>
          <w:b/>
          <w:sz w:val="22"/>
          <w:szCs w:val="22"/>
        </w:rPr>
        <w:t xml:space="preserve">o przynależności do </w:t>
      </w:r>
      <w:r w:rsidRPr="00D773C0">
        <w:rPr>
          <w:rFonts w:ascii="Arial" w:hAnsi="Arial" w:cs="Arial"/>
          <w:b/>
          <w:bCs/>
          <w:sz w:val="22"/>
          <w:szCs w:val="22"/>
        </w:rPr>
        <w:t xml:space="preserve">grupy kapitałowej </w:t>
      </w:r>
    </w:p>
    <w:p w:rsidR="00025B18" w:rsidRPr="00D773C0" w:rsidRDefault="00025B18" w:rsidP="00025B18">
      <w:pPr>
        <w:jc w:val="center"/>
        <w:rPr>
          <w:rFonts w:ascii="Arial" w:hAnsi="Arial" w:cs="Arial"/>
          <w:b/>
          <w:bCs/>
          <w:sz w:val="22"/>
          <w:szCs w:val="22"/>
        </w:rPr>
      </w:pPr>
      <w:r w:rsidRPr="00D773C0">
        <w:rPr>
          <w:rFonts w:ascii="Arial" w:hAnsi="Arial" w:cs="Arial"/>
          <w:b/>
          <w:bCs/>
          <w:sz w:val="22"/>
          <w:szCs w:val="22"/>
        </w:rPr>
        <w:t xml:space="preserve">w rozumieniu ustawy z dnia 16 lutego 2007 r. o ochronie konkurencji i konsumentów (Dz. U. z 2007 r. Nr 50, poz. 331 z </w:t>
      </w:r>
      <w:proofErr w:type="spellStart"/>
      <w:r w:rsidRPr="00D773C0">
        <w:rPr>
          <w:rFonts w:ascii="Arial" w:hAnsi="Arial" w:cs="Arial"/>
          <w:b/>
          <w:bCs/>
          <w:sz w:val="22"/>
          <w:szCs w:val="22"/>
        </w:rPr>
        <w:t>późn</w:t>
      </w:r>
      <w:proofErr w:type="spellEnd"/>
      <w:r w:rsidRPr="00D773C0">
        <w:rPr>
          <w:rFonts w:ascii="Arial" w:hAnsi="Arial" w:cs="Arial"/>
          <w:b/>
          <w:bCs/>
          <w:sz w:val="22"/>
          <w:szCs w:val="22"/>
        </w:rPr>
        <w:t>. zm.)</w:t>
      </w:r>
    </w:p>
    <w:p w:rsidR="00025B18" w:rsidRPr="00D773C0" w:rsidRDefault="00025B18" w:rsidP="00025B18">
      <w:pPr>
        <w:spacing w:line="276" w:lineRule="auto"/>
        <w:jc w:val="both"/>
        <w:rPr>
          <w:rFonts w:ascii="Arial" w:hAnsi="Arial" w:cs="Arial"/>
          <w:b/>
          <w:bCs/>
          <w:sz w:val="22"/>
          <w:szCs w:val="22"/>
        </w:rPr>
      </w:pPr>
    </w:p>
    <w:p w:rsidR="00025B18" w:rsidRPr="00D773C0" w:rsidRDefault="00025B18" w:rsidP="00025B18">
      <w:pPr>
        <w:spacing w:line="276" w:lineRule="auto"/>
        <w:jc w:val="both"/>
        <w:rPr>
          <w:rFonts w:ascii="Arial" w:hAnsi="Arial" w:cs="Arial"/>
          <w:b/>
          <w:bCs/>
          <w:sz w:val="22"/>
          <w:szCs w:val="22"/>
        </w:rPr>
      </w:pPr>
    </w:p>
    <w:p w:rsidR="00025B18" w:rsidRPr="00D773C0" w:rsidRDefault="00025B18" w:rsidP="00025B18">
      <w:pPr>
        <w:autoSpaceDE w:val="0"/>
        <w:autoSpaceDN w:val="0"/>
        <w:adjustRightInd w:val="0"/>
        <w:spacing w:line="360" w:lineRule="auto"/>
        <w:jc w:val="both"/>
        <w:rPr>
          <w:rFonts w:ascii="Arial" w:hAnsi="Arial" w:cs="Arial"/>
          <w:sz w:val="22"/>
          <w:szCs w:val="22"/>
        </w:rPr>
      </w:pPr>
      <w:r w:rsidRPr="00D773C0">
        <w:rPr>
          <w:rFonts w:ascii="Arial" w:hAnsi="Arial" w:cs="Arial"/>
          <w:sz w:val="22"/>
          <w:szCs w:val="22"/>
        </w:rPr>
        <w:t>Stosownie do treści art. 24 ust. 2 pkt</w:t>
      </w:r>
      <w:r w:rsidR="008304AE">
        <w:rPr>
          <w:rFonts w:ascii="Arial" w:hAnsi="Arial" w:cs="Arial"/>
          <w:sz w:val="22"/>
          <w:szCs w:val="22"/>
        </w:rPr>
        <w:t>.</w:t>
      </w:r>
      <w:r w:rsidRPr="00D773C0">
        <w:rPr>
          <w:rFonts w:ascii="Arial" w:hAnsi="Arial" w:cs="Arial"/>
          <w:sz w:val="22"/>
          <w:szCs w:val="22"/>
        </w:rPr>
        <w:t xml:space="preserve"> 5) w zw. z art. 26 ust. 2 d) ustawy z dnia 29 stycznia 2004 r. Prawo zamówień publicznych (tekst jedn. </w:t>
      </w:r>
      <w:proofErr w:type="spellStart"/>
      <w:r w:rsidRPr="00D773C0">
        <w:rPr>
          <w:rFonts w:ascii="Arial" w:hAnsi="Arial" w:cs="Arial"/>
          <w:sz w:val="22"/>
          <w:szCs w:val="22"/>
        </w:rPr>
        <w:t>Dz.U</w:t>
      </w:r>
      <w:proofErr w:type="spellEnd"/>
      <w:r w:rsidRPr="00D773C0">
        <w:rPr>
          <w:rFonts w:ascii="Arial" w:hAnsi="Arial" w:cs="Arial"/>
          <w:sz w:val="22"/>
          <w:szCs w:val="22"/>
        </w:rPr>
        <w:t xml:space="preserve">. z 2013 r. poz. 907 z </w:t>
      </w:r>
      <w:proofErr w:type="spellStart"/>
      <w:r w:rsidRPr="00D773C0">
        <w:rPr>
          <w:rFonts w:ascii="Arial" w:hAnsi="Arial" w:cs="Arial"/>
          <w:sz w:val="22"/>
          <w:szCs w:val="22"/>
        </w:rPr>
        <w:t>późn</w:t>
      </w:r>
      <w:proofErr w:type="spellEnd"/>
      <w:r w:rsidRPr="00D773C0">
        <w:rPr>
          <w:rFonts w:ascii="Arial" w:hAnsi="Arial" w:cs="Arial"/>
          <w:sz w:val="22"/>
          <w:szCs w:val="22"/>
        </w:rPr>
        <w:t xml:space="preserve">. zm.) wykonawca ………………………………………………………………………………………………………………………………………………………… oświadcza, iż </w:t>
      </w:r>
      <w:r w:rsidRPr="00D773C0">
        <w:rPr>
          <w:rFonts w:ascii="Arial" w:hAnsi="Arial" w:cs="Arial"/>
          <w:b/>
          <w:bCs/>
          <w:sz w:val="22"/>
          <w:szCs w:val="22"/>
        </w:rPr>
        <w:t>należy/nie należy</w:t>
      </w:r>
      <w:r w:rsidRPr="00D773C0">
        <w:rPr>
          <w:rFonts w:ascii="Arial" w:hAnsi="Arial" w:cs="Arial"/>
          <w:sz w:val="22"/>
          <w:szCs w:val="22"/>
        </w:rPr>
        <w:t>* do grupy kapitałowej w rozumieniu ustawy z dnia 16 lutego 2007 r. o ochronie konkurencji i konsumentów (</w:t>
      </w:r>
      <w:proofErr w:type="spellStart"/>
      <w:r w:rsidRPr="00D773C0">
        <w:rPr>
          <w:rFonts w:ascii="Arial" w:hAnsi="Arial" w:cs="Arial"/>
          <w:sz w:val="22"/>
          <w:szCs w:val="22"/>
        </w:rPr>
        <w:t>Dz.U</w:t>
      </w:r>
      <w:proofErr w:type="spellEnd"/>
      <w:r w:rsidRPr="00D773C0">
        <w:rPr>
          <w:rFonts w:ascii="Arial" w:hAnsi="Arial" w:cs="Arial"/>
          <w:sz w:val="22"/>
          <w:szCs w:val="22"/>
        </w:rPr>
        <w:t xml:space="preserve">. z 2007 r. Nr 50, poz. 331 z </w:t>
      </w:r>
      <w:proofErr w:type="spellStart"/>
      <w:r w:rsidRPr="00D773C0">
        <w:rPr>
          <w:rFonts w:ascii="Arial" w:hAnsi="Arial" w:cs="Arial"/>
          <w:sz w:val="22"/>
          <w:szCs w:val="22"/>
        </w:rPr>
        <w:t>późn</w:t>
      </w:r>
      <w:proofErr w:type="spellEnd"/>
      <w:r w:rsidRPr="00D773C0">
        <w:rPr>
          <w:rFonts w:ascii="Arial" w:hAnsi="Arial" w:cs="Arial"/>
          <w:sz w:val="22"/>
          <w:szCs w:val="22"/>
        </w:rPr>
        <w:t>. zm.), w skład której wchodzą następujące podmioty:</w:t>
      </w:r>
    </w:p>
    <w:p w:rsidR="00025B18" w:rsidRPr="00D773C0" w:rsidRDefault="00025B18" w:rsidP="00025B18">
      <w:pPr>
        <w:autoSpaceDE w:val="0"/>
        <w:autoSpaceDN w:val="0"/>
        <w:adjustRightInd w:val="0"/>
        <w:spacing w:line="360" w:lineRule="auto"/>
        <w:jc w:val="both"/>
        <w:rPr>
          <w:rFonts w:ascii="Arial" w:hAnsi="Arial" w:cs="Arial"/>
          <w:sz w:val="22"/>
          <w:szCs w:val="22"/>
        </w:rPr>
      </w:pPr>
    </w:p>
    <w:p w:rsidR="00025B18" w:rsidRPr="00D773C0" w:rsidRDefault="00025B18" w:rsidP="00025B18">
      <w:pPr>
        <w:autoSpaceDE w:val="0"/>
        <w:autoSpaceDN w:val="0"/>
        <w:adjustRightInd w:val="0"/>
        <w:spacing w:line="360" w:lineRule="auto"/>
        <w:jc w:val="both"/>
        <w:rPr>
          <w:rFonts w:ascii="Arial" w:hAnsi="Arial" w:cs="Arial"/>
          <w:sz w:val="22"/>
          <w:szCs w:val="22"/>
        </w:rPr>
      </w:pPr>
      <w:r w:rsidRPr="00D773C0">
        <w:rPr>
          <w:rFonts w:ascii="Arial" w:hAnsi="Arial" w:cs="Arial"/>
          <w:sz w:val="22"/>
          <w:szCs w:val="22"/>
        </w:rPr>
        <w:t>1. ....................................................................................</w:t>
      </w:r>
    </w:p>
    <w:p w:rsidR="00025B18" w:rsidRPr="00D773C0" w:rsidRDefault="00025B18" w:rsidP="00025B18">
      <w:pPr>
        <w:spacing w:line="360" w:lineRule="auto"/>
        <w:jc w:val="both"/>
        <w:rPr>
          <w:rFonts w:ascii="Arial" w:hAnsi="Arial" w:cs="Arial"/>
          <w:bCs/>
          <w:iCs/>
          <w:sz w:val="22"/>
          <w:szCs w:val="22"/>
        </w:rPr>
      </w:pPr>
      <w:r w:rsidRPr="00D773C0">
        <w:rPr>
          <w:rFonts w:ascii="Arial" w:hAnsi="Arial" w:cs="Arial"/>
          <w:sz w:val="22"/>
          <w:szCs w:val="22"/>
        </w:rPr>
        <w:t>2. ....................................................................................</w:t>
      </w:r>
    </w:p>
    <w:p w:rsidR="00025B18" w:rsidRPr="00D773C0" w:rsidRDefault="00025B18" w:rsidP="00025B18">
      <w:pPr>
        <w:spacing w:line="360" w:lineRule="auto"/>
        <w:jc w:val="both"/>
        <w:rPr>
          <w:rFonts w:ascii="Arial" w:hAnsi="Arial" w:cs="Arial"/>
          <w:bCs/>
          <w:iCs/>
          <w:sz w:val="22"/>
          <w:szCs w:val="22"/>
        </w:rPr>
      </w:pPr>
      <w:r w:rsidRPr="00D773C0">
        <w:rPr>
          <w:rFonts w:ascii="Arial" w:hAnsi="Arial" w:cs="Arial"/>
          <w:sz w:val="22"/>
          <w:szCs w:val="22"/>
        </w:rPr>
        <w:t>3. ....................................................................................</w:t>
      </w:r>
    </w:p>
    <w:p w:rsidR="00025B18" w:rsidRPr="00D773C0" w:rsidRDefault="00025B18" w:rsidP="00025B18">
      <w:pPr>
        <w:spacing w:line="360" w:lineRule="auto"/>
        <w:jc w:val="both"/>
        <w:rPr>
          <w:rFonts w:ascii="Arial" w:hAnsi="Arial" w:cs="Arial"/>
          <w:bCs/>
          <w:iCs/>
          <w:sz w:val="22"/>
          <w:szCs w:val="22"/>
        </w:rPr>
      </w:pPr>
      <w:r w:rsidRPr="00D773C0">
        <w:rPr>
          <w:rFonts w:ascii="Arial" w:hAnsi="Arial" w:cs="Arial"/>
          <w:sz w:val="22"/>
          <w:szCs w:val="22"/>
        </w:rPr>
        <w:t>4. ....................................................................................</w:t>
      </w:r>
    </w:p>
    <w:p w:rsidR="00025B18" w:rsidRPr="00D773C0" w:rsidRDefault="00025B18" w:rsidP="00025B18">
      <w:pPr>
        <w:spacing w:line="276" w:lineRule="auto"/>
        <w:jc w:val="both"/>
        <w:rPr>
          <w:rFonts w:ascii="Arial" w:hAnsi="Arial" w:cs="Arial"/>
          <w:sz w:val="22"/>
          <w:szCs w:val="22"/>
        </w:rPr>
      </w:pPr>
    </w:p>
    <w:p w:rsidR="00025B18" w:rsidRPr="00D773C0" w:rsidRDefault="00025B18" w:rsidP="00025B18">
      <w:pPr>
        <w:spacing w:line="276" w:lineRule="auto"/>
        <w:jc w:val="both"/>
        <w:rPr>
          <w:rFonts w:ascii="Arial" w:hAnsi="Arial" w:cs="Arial"/>
          <w:sz w:val="22"/>
          <w:szCs w:val="22"/>
        </w:rPr>
      </w:pPr>
    </w:p>
    <w:p w:rsidR="00025B18" w:rsidRPr="00D773C0" w:rsidRDefault="00025B18" w:rsidP="00025B18">
      <w:pPr>
        <w:rPr>
          <w:rFonts w:ascii="Arial" w:hAnsi="Arial" w:cs="Arial"/>
          <w:sz w:val="22"/>
          <w:szCs w:val="22"/>
        </w:rPr>
      </w:pPr>
    </w:p>
    <w:p w:rsidR="00025B18" w:rsidRPr="00D773C0" w:rsidRDefault="00025B18" w:rsidP="00025B18">
      <w:pPr>
        <w:rPr>
          <w:rFonts w:ascii="Arial" w:hAnsi="Arial" w:cs="Arial"/>
          <w:sz w:val="22"/>
          <w:szCs w:val="22"/>
        </w:rPr>
      </w:pPr>
    </w:p>
    <w:p w:rsidR="00025B18" w:rsidRPr="00D773C0" w:rsidRDefault="00025B18" w:rsidP="00025B18">
      <w:pPr>
        <w:rPr>
          <w:rFonts w:ascii="Arial" w:hAnsi="Arial" w:cs="Arial"/>
          <w:sz w:val="22"/>
          <w:szCs w:val="22"/>
        </w:rPr>
      </w:pPr>
    </w:p>
    <w:p w:rsidR="00025B18" w:rsidRPr="00D773C0" w:rsidRDefault="00025B18" w:rsidP="00025B18">
      <w:pPr>
        <w:ind w:left="4248"/>
        <w:rPr>
          <w:rFonts w:ascii="Arial" w:hAnsi="Arial" w:cs="Arial"/>
          <w:sz w:val="22"/>
          <w:szCs w:val="22"/>
        </w:rPr>
      </w:pPr>
    </w:p>
    <w:p w:rsidR="00025B18" w:rsidRPr="00D773C0" w:rsidRDefault="00025B18" w:rsidP="000074E7">
      <w:pPr>
        <w:ind w:left="4248" w:firstLine="708"/>
        <w:rPr>
          <w:rFonts w:ascii="Arial" w:hAnsi="Arial" w:cs="Arial"/>
          <w:sz w:val="22"/>
          <w:szCs w:val="22"/>
        </w:rPr>
      </w:pPr>
      <w:r w:rsidRPr="00D773C0">
        <w:rPr>
          <w:rFonts w:ascii="Arial" w:hAnsi="Arial" w:cs="Arial"/>
          <w:sz w:val="22"/>
          <w:szCs w:val="22"/>
        </w:rPr>
        <w:t>………………………………………………</w:t>
      </w:r>
    </w:p>
    <w:p w:rsidR="00025B18" w:rsidRPr="000074E7" w:rsidRDefault="00025B18" w:rsidP="000074E7">
      <w:pPr>
        <w:ind w:left="4956"/>
        <w:rPr>
          <w:rFonts w:ascii="Arial" w:hAnsi="Arial" w:cs="Arial"/>
          <w:i/>
          <w:sz w:val="18"/>
          <w:szCs w:val="18"/>
        </w:rPr>
      </w:pPr>
      <w:r w:rsidRPr="000074E7">
        <w:rPr>
          <w:rFonts w:ascii="Arial" w:hAnsi="Arial" w:cs="Arial"/>
          <w:i/>
          <w:sz w:val="18"/>
          <w:szCs w:val="18"/>
        </w:rPr>
        <w:t>data, pieczęć i podpis wykonawcy lub osoby upoważnionej)</w:t>
      </w:r>
    </w:p>
    <w:p w:rsidR="00025B18" w:rsidRPr="000074E7" w:rsidRDefault="00025B18" w:rsidP="00025B18">
      <w:pPr>
        <w:autoSpaceDE w:val="0"/>
        <w:autoSpaceDN w:val="0"/>
        <w:adjustRightInd w:val="0"/>
        <w:spacing w:line="276" w:lineRule="auto"/>
        <w:rPr>
          <w:rFonts w:ascii="Arial" w:hAnsi="Arial" w:cs="Arial"/>
          <w:sz w:val="18"/>
          <w:szCs w:val="18"/>
        </w:rPr>
      </w:pPr>
    </w:p>
    <w:p w:rsidR="00025B18" w:rsidRPr="00D773C0" w:rsidRDefault="00025B18" w:rsidP="00025B18">
      <w:pPr>
        <w:autoSpaceDE w:val="0"/>
        <w:autoSpaceDN w:val="0"/>
        <w:adjustRightInd w:val="0"/>
        <w:spacing w:line="276" w:lineRule="auto"/>
        <w:rPr>
          <w:rFonts w:ascii="Arial" w:hAnsi="Arial" w:cs="Arial"/>
          <w:sz w:val="22"/>
          <w:szCs w:val="22"/>
        </w:rPr>
      </w:pPr>
    </w:p>
    <w:p w:rsidR="00025B18" w:rsidRPr="00D773C0" w:rsidRDefault="00025B18" w:rsidP="00025B18">
      <w:pPr>
        <w:autoSpaceDE w:val="0"/>
        <w:autoSpaceDN w:val="0"/>
        <w:adjustRightInd w:val="0"/>
        <w:spacing w:line="276" w:lineRule="auto"/>
        <w:rPr>
          <w:rFonts w:ascii="Arial" w:hAnsi="Arial" w:cs="Arial"/>
          <w:sz w:val="18"/>
          <w:szCs w:val="18"/>
        </w:rPr>
      </w:pPr>
    </w:p>
    <w:p w:rsidR="00025B18" w:rsidRPr="00D773C0" w:rsidRDefault="00025B18" w:rsidP="00025B18">
      <w:pPr>
        <w:autoSpaceDE w:val="0"/>
        <w:autoSpaceDN w:val="0"/>
        <w:adjustRightInd w:val="0"/>
        <w:spacing w:line="276" w:lineRule="auto"/>
        <w:rPr>
          <w:rFonts w:ascii="Arial" w:hAnsi="Arial" w:cs="Arial"/>
          <w:sz w:val="18"/>
          <w:szCs w:val="18"/>
        </w:rPr>
      </w:pPr>
    </w:p>
    <w:p w:rsidR="00025B18" w:rsidRPr="00D773C0" w:rsidRDefault="00025B18" w:rsidP="00025B18">
      <w:pPr>
        <w:autoSpaceDE w:val="0"/>
        <w:autoSpaceDN w:val="0"/>
        <w:adjustRightInd w:val="0"/>
        <w:spacing w:line="276" w:lineRule="auto"/>
        <w:rPr>
          <w:rFonts w:ascii="Arial" w:hAnsi="Arial" w:cs="Arial"/>
          <w:sz w:val="18"/>
          <w:szCs w:val="18"/>
        </w:rPr>
      </w:pPr>
    </w:p>
    <w:p w:rsidR="00025B18" w:rsidRPr="00D773C0" w:rsidRDefault="00025B18" w:rsidP="00025B18">
      <w:pPr>
        <w:autoSpaceDE w:val="0"/>
        <w:autoSpaceDN w:val="0"/>
        <w:adjustRightInd w:val="0"/>
        <w:spacing w:line="276" w:lineRule="auto"/>
        <w:rPr>
          <w:rFonts w:ascii="Arial" w:hAnsi="Arial" w:cs="Arial"/>
          <w:sz w:val="18"/>
          <w:szCs w:val="18"/>
        </w:rPr>
      </w:pPr>
    </w:p>
    <w:p w:rsidR="00025B18" w:rsidRPr="00D773C0" w:rsidRDefault="00025B18" w:rsidP="00025B18">
      <w:pPr>
        <w:autoSpaceDE w:val="0"/>
        <w:autoSpaceDN w:val="0"/>
        <w:adjustRightInd w:val="0"/>
        <w:spacing w:line="276" w:lineRule="auto"/>
        <w:rPr>
          <w:rFonts w:ascii="Arial" w:hAnsi="Arial" w:cs="Arial"/>
          <w:sz w:val="18"/>
          <w:szCs w:val="18"/>
        </w:rPr>
      </w:pPr>
    </w:p>
    <w:p w:rsidR="00025B18" w:rsidRPr="00D773C0" w:rsidRDefault="00025B18" w:rsidP="00025B18">
      <w:pPr>
        <w:autoSpaceDE w:val="0"/>
        <w:autoSpaceDN w:val="0"/>
        <w:adjustRightInd w:val="0"/>
        <w:spacing w:line="276" w:lineRule="auto"/>
        <w:rPr>
          <w:rFonts w:ascii="Arial" w:hAnsi="Arial" w:cs="Arial"/>
          <w:sz w:val="18"/>
          <w:szCs w:val="18"/>
        </w:rPr>
      </w:pPr>
    </w:p>
    <w:p w:rsidR="00025B18" w:rsidRPr="00D773C0" w:rsidRDefault="00025B18" w:rsidP="00025B18">
      <w:pPr>
        <w:autoSpaceDE w:val="0"/>
        <w:autoSpaceDN w:val="0"/>
        <w:adjustRightInd w:val="0"/>
        <w:spacing w:line="276" w:lineRule="auto"/>
        <w:rPr>
          <w:rFonts w:ascii="Arial" w:hAnsi="Arial" w:cs="Arial"/>
          <w:sz w:val="18"/>
          <w:szCs w:val="18"/>
        </w:rPr>
      </w:pPr>
    </w:p>
    <w:p w:rsidR="00025B18" w:rsidRPr="00D773C0" w:rsidRDefault="00025B18" w:rsidP="00025B18">
      <w:pPr>
        <w:autoSpaceDE w:val="0"/>
        <w:autoSpaceDN w:val="0"/>
        <w:adjustRightInd w:val="0"/>
        <w:spacing w:line="276" w:lineRule="auto"/>
        <w:rPr>
          <w:rFonts w:ascii="Arial" w:hAnsi="Arial" w:cs="Arial"/>
          <w:sz w:val="18"/>
          <w:szCs w:val="18"/>
        </w:rPr>
      </w:pPr>
    </w:p>
    <w:p w:rsidR="00025B18" w:rsidRDefault="00025B18" w:rsidP="00025B18">
      <w:pPr>
        <w:autoSpaceDE w:val="0"/>
        <w:autoSpaceDN w:val="0"/>
        <w:adjustRightInd w:val="0"/>
        <w:spacing w:line="276" w:lineRule="auto"/>
        <w:rPr>
          <w:rFonts w:ascii="Arial" w:hAnsi="Arial" w:cs="Arial"/>
          <w:sz w:val="22"/>
          <w:szCs w:val="22"/>
        </w:rPr>
      </w:pPr>
      <w:r w:rsidRPr="00D773C0">
        <w:rPr>
          <w:rFonts w:ascii="Arial" w:hAnsi="Arial" w:cs="Arial"/>
          <w:sz w:val="22"/>
          <w:szCs w:val="22"/>
        </w:rPr>
        <w:t>* Należy skreślić niewłaściwą odpowiedź</w:t>
      </w:r>
    </w:p>
    <w:p w:rsidR="008304AE" w:rsidRDefault="008304AE">
      <w:pPr>
        <w:rPr>
          <w:rFonts w:ascii="Arial" w:hAnsi="Arial" w:cs="Arial"/>
          <w:sz w:val="22"/>
          <w:szCs w:val="22"/>
        </w:rPr>
      </w:pPr>
      <w:r>
        <w:rPr>
          <w:rFonts w:ascii="Arial" w:hAnsi="Arial" w:cs="Arial"/>
          <w:sz w:val="22"/>
          <w:szCs w:val="22"/>
        </w:rPr>
        <w:br w:type="page"/>
      </w:r>
    </w:p>
    <w:p w:rsidR="00025B18" w:rsidRPr="00D773C0" w:rsidRDefault="00CB5B29" w:rsidP="00025B18">
      <w:pPr>
        <w:pStyle w:val="Tytu"/>
        <w:tabs>
          <w:tab w:val="left" w:pos="851"/>
        </w:tabs>
        <w:spacing w:after="120" w:line="360" w:lineRule="auto"/>
        <w:jc w:val="right"/>
        <w:rPr>
          <w:rFonts w:ascii="Arial" w:hAnsi="Arial" w:cs="Arial"/>
          <w:b w:val="0"/>
          <w:sz w:val="20"/>
        </w:rPr>
      </w:pPr>
      <w:r>
        <w:rPr>
          <w:rFonts w:ascii="Arial" w:hAnsi="Arial" w:cs="Arial"/>
          <w:b w:val="0"/>
          <w:sz w:val="20"/>
        </w:rPr>
        <w:lastRenderedPageBreak/>
        <w:t>Zał. nr 7</w:t>
      </w:r>
    </w:p>
    <w:p w:rsidR="00025B18" w:rsidRPr="00D773C0" w:rsidRDefault="00025B18" w:rsidP="00025B18">
      <w:pPr>
        <w:pStyle w:val="Tytu"/>
        <w:tabs>
          <w:tab w:val="left" w:pos="851"/>
        </w:tabs>
        <w:spacing w:after="120" w:line="360" w:lineRule="auto"/>
        <w:rPr>
          <w:rFonts w:ascii="Arial" w:hAnsi="Arial" w:cs="Arial"/>
          <w:b w:val="0"/>
          <w:sz w:val="28"/>
          <w:szCs w:val="28"/>
        </w:rPr>
      </w:pPr>
      <w:r w:rsidRPr="00D773C0">
        <w:rPr>
          <w:rFonts w:ascii="Arial" w:hAnsi="Arial" w:cs="Arial"/>
          <w:sz w:val="28"/>
          <w:szCs w:val="28"/>
        </w:rPr>
        <w:t>UMOWA</w:t>
      </w:r>
      <w:r w:rsidR="00CB5B29">
        <w:rPr>
          <w:rFonts w:ascii="Arial" w:hAnsi="Arial" w:cs="Arial"/>
          <w:sz w:val="28"/>
          <w:szCs w:val="28"/>
        </w:rPr>
        <w:t xml:space="preserve"> </w:t>
      </w:r>
      <w:r w:rsidRPr="00D773C0">
        <w:rPr>
          <w:rFonts w:ascii="Arial" w:hAnsi="Arial" w:cs="Arial"/>
          <w:sz w:val="28"/>
          <w:szCs w:val="28"/>
        </w:rPr>
        <w:t>Nr</w:t>
      </w:r>
      <w:r w:rsidR="00CB5B29">
        <w:rPr>
          <w:rFonts w:ascii="Arial" w:hAnsi="Arial" w:cs="Arial"/>
          <w:sz w:val="28"/>
          <w:szCs w:val="28"/>
        </w:rPr>
        <w:t xml:space="preserve"> </w:t>
      </w:r>
      <w:r w:rsidRPr="00D773C0">
        <w:rPr>
          <w:rFonts w:ascii="Arial" w:hAnsi="Arial" w:cs="Arial"/>
          <w:b w:val="0"/>
          <w:i/>
          <w:sz w:val="28"/>
          <w:szCs w:val="28"/>
        </w:rPr>
        <w:t>projekt</w:t>
      </w:r>
      <w:r w:rsidRPr="00D773C0">
        <w:rPr>
          <w:rFonts w:ascii="Arial" w:hAnsi="Arial" w:cs="Arial"/>
          <w:b w:val="0"/>
          <w:sz w:val="28"/>
          <w:szCs w:val="28"/>
        </w:rPr>
        <w:t>/DU/Z/2014</w:t>
      </w:r>
    </w:p>
    <w:p w:rsidR="00025B18" w:rsidRPr="00D773C0" w:rsidRDefault="00025B18" w:rsidP="00025B18">
      <w:pPr>
        <w:spacing w:line="276" w:lineRule="auto"/>
        <w:jc w:val="both"/>
        <w:rPr>
          <w:rFonts w:ascii="Arial" w:hAnsi="Arial" w:cs="Arial"/>
          <w:b/>
          <w:sz w:val="22"/>
          <w:szCs w:val="22"/>
        </w:rPr>
      </w:pPr>
    </w:p>
    <w:p w:rsidR="00025B18" w:rsidRPr="00D773C0" w:rsidRDefault="00025B18" w:rsidP="00025B18">
      <w:pPr>
        <w:spacing w:line="276" w:lineRule="auto"/>
        <w:jc w:val="both"/>
        <w:rPr>
          <w:rFonts w:ascii="Arial" w:hAnsi="Arial" w:cs="Arial"/>
          <w:sz w:val="22"/>
          <w:szCs w:val="22"/>
        </w:rPr>
      </w:pPr>
      <w:r w:rsidRPr="00D773C0">
        <w:rPr>
          <w:rFonts w:ascii="Arial" w:hAnsi="Arial" w:cs="Arial"/>
          <w:sz w:val="22"/>
          <w:szCs w:val="22"/>
        </w:rPr>
        <w:t>zawarta dnia …….….2014 r. w Warszawie</w:t>
      </w:r>
    </w:p>
    <w:p w:rsidR="00025B18" w:rsidRPr="00D773C0" w:rsidRDefault="00025B18" w:rsidP="00025B18">
      <w:pPr>
        <w:spacing w:line="276" w:lineRule="auto"/>
        <w:jc w:val="both"/>
        <w:rPr>
          <w:rFonts w:ascii="Arial" w:hAnsi="Arial" w:cs="Arial"/>
          <w:sz w:val="22"/>
          <w:szCs w:val="22"/>
        </w:rPr>
      </w:pPr>
    </w:p>
    <w:p w:rsidR="00025B18" w:rsidRPr="00D773C0" w:rsidRDefault="00025B18" w:rsidP="00025B18">
      <w:pPr>
        <w:spacing w:line="276" w:lineRule="auto"/>
        <w:jc w:val="both"/>
        <w:rPr>
          <w:rFonts w:ascii="Arial" w:hAnsi="Arial" w:cs="Arial"/>
          <w:sz w:val="22"/>
          <w:szCs w:val="22"/>
        </w:rPr>
      </w:pPr>
      <w:r w:rsidRPr="00D773C0">
        <w:rPr>
          <w:rFonts w:ascii="Arial" w:hAnsi="Arial" w:cs="Arial"/>
          <w:sz w:val="22"/>
          <w:szCs w:val="22"/>
        </w:rPr>
        <w:t>pomiędzy</w:t>
      </w:r>
    </w:p>
    <w:p w:rsidR="00CB5B29" w:rsidRDefault="00CB5B29" w:rsidP="00025B18">
      <w:pPr>
        <w:spacing w:line="276" w:lineRule="auto"/>
        <w:jc w:val="both"/>
        <w:rPr>
          <w:rFonts w:ascii="Arial" w:hAnsi="Arial" w:cs="Arial"/>
          <w:b/>
          <w:bCs/>
          <w:sz w:val="22"/>
          <w:szCs w:val="22"/>
        </w:rPr>
      </w:pPr>
    </w:p>
    <w:p w:rsidR="00025B18" w:rsidRPr="00D773C0" w:rsidRDefault="00025B18" w:rsidP="00025B18">
      <w:pPr>
        <w:spacing w:line="276" w:lineRule="auto"/>
        <w:jc w:val="both"/>
        <w:rPr>
          <w:rFonts w:ascii="Arial" w:hAnsi="Arial" w:cs="Arial"/>
          <w:b/>
          <w:bCs/>
          <w:sz w:val="22"/>
          <w:szCs w:val="22"/>
        </w:rPr>
      </w:pPr>
      <w:r w:rsidRPr="00D773C0">
        <w:rPr>
          <w:rFonts w:ascii="Arial" w:hAnsi="Arial" w:cs="Arial"/>
          <w:b/>
          <w:bCs/>
          <w:sz w:val="22"/>
          <w:szCs w:val="22"/>
        </w:rPr>
        <w:t>Instytutem Lotnictwa</w:t>
      </w:r>
      <w:r w:rsidRPr="00D773C0">
        <w:rPr>
          <w:rFonts w:ascii="Arial" w:hAnsi="Arial" w:cs="Arial"/>
          <w:bCs/>
          <w:sz w:val="22"/>
          <w:szCs w:val="22"/>
        </w:rPr>
        <w:t>, adres: 02-256</w:t>
      </w:r>
      <w:r w:rsidRPr="00D773C0">
        <w:rPr>
          <w:rFonts w:ascii="Arial" w:hAnsi="Arial" w:cs="Arial"/>
          <w:sz w:val="22"/>
          <w:szCs w:val="22"/>
        </w:rPr>
        <w:t xml:space="preserve"> Warszawa, Al. Krakowska 110/114, wpisanym do Rejestru Przedsiębiorców pod nr KRS 0000034960 prowadzonego przez Sąd Rejonowy dla m.st. Warszawy, XIII Wydział Gospodarczy, Krajowego Rejestru Sądowego, posiadającym REGON 000037374 oraz NIP 525-000-84-94, zwanym dalej </w:t>
      </w:r>
      <w:r w:rsidRPr="00D773C0">
        <w:rPr>
          <w:rFonts w:ascii="Arial" w:hAnsi="Arial" w:cs="Arial"/>
          <w:b/>
          <w:bCs/>
          <w:sz w:val="22"/>
          <w:szCs w:val="22"/>
        </w:rPr>
        <w:t>Zamawiającym</w:t>
      </w:r>
      <w:r w:rsidRPr="00D773C0">
        <w:rPr>
          <w:rFonts w:ascii="Arial" w:hAnsi="Arial" w:cs="Arial"/>
          <w:sz w:val="22"/>
          <w:szCs w:val="22"/>
        </w:rPr>
        <w:t xml:space="preserve"> reprezentowanym przez:</w:t>
      </w:r>
    </w:p>
    <w:p w:rsidR="00CB5B29" w:rsidRDefault="00CB5B29" w:rsidP="00025B18">
      <w:pPr>
        <w:spacing w:line="276" w:lineRule="auto"/>
        <w:jc w:val="both"/>
        <w:rPr>
          <w:rFonts w:ascii="Arial" w:hAnsi="Arial" w:cs="Arial"/>
          <w:b/>
          <w:bCs/>
          <w:sz w:val="22"/>
          <w:szCs w:val="22"/>
        </w:rPr>
      </w:pPr>
    </w:p>
    <w:p w:rsidR="00025B18" w:rsidRPr="00D773C0" w:rsidRDefault="00CB5B29" w:rsidP="00025B18">
      <w:pPr>
        <w:spacing w:line="276" w:lineRule="auto"/>
        <w:jc w:val="both"/>
        <w:rPr>
          <w:rFonts w:ascii="Arial" w:hAnsi="Arial" w:cs="Arial"/>
          <w:b/>
          <w:bCs/>
          <w:sz w:val="22"/>
          <w:szCs w:val="22"/>
        </w:rPr>
      </w:pPr>
      <w:r>
        <w:rPr>
          <w:rFonts w:ascii="Arial" w:hAnsi="Arial" w:cs="Arial"/>
          <w:b/>
          <w:bCs/>
          <w:sz w:val="22"/>
          <w:szCs w:val="22"/>
        </w:rPr>
        <w:t>……………………………..</w:t>
      </w:r>
      <w:r w:rsidR="00025B18" w:rsidRPr="00D773C0">
        <w:rPr>
          <w:rFonts w:ascii="Arial" w:hAnsi="Arial" w:cs="Arial"/>
          <w:b/>
          <w:bCs/>
          <w:sz w:val="22"/>
          <w:szCs w:val="22"/>
        </w:rPr>
        <w:t xml:space="preserve"> − </w:t>
      </w:r>
      <w:r w:rsidR="00025B18" w:rsidRPr="00D773C0">
        <w:rPr>
          <w:rFonts w:ascii="Arial" w:hAnsi="Arial" w:cs="Arial"/>
          <w:sz w:val="22"/>
          <w:szCs w:val="22"/>
        </w:rPr>
        <w:t xml:space="preserve">Dyrektora Instytutu Lotnictwa </w:t>
      </w:r>
    </w:p>
    <w:p w:rsidR="00025B18" w:rsidRPr="00D773C0" w:rsidRDefault="00025B18" w:rsidP="00025B18">
      <w:pPr>
        <w:spacing w:line="276" w:lineRule="auto"/>
        <w:jc w:val="both"/>
        <w:rPr>
          <w:rFonts w:ascii="Arial" w:hAnsi="Arial" w:cs="Arial"/>
          <w:bCs/>
          <w:sz w:val="22"/>
          <w:szCs w:val="22"/>
        </w:rPr>
      </w:pPr>
    </w:p>
    <w:p w:rsidR="00025B18" w:rsidRPr="00D773C0" w:rsidRDefault="00025B18" w:rsidP="00025B18">
      <w:pPr>
        <w:spacing w:line="276" w:lineRule="auto"/>
        <w:jc w:val="both"/>
        <w:rPr>
          <w:rFonts w:ascii="Arial" w:hAnsi="Arial" w:cs="Arial"/>
          <w:bCs/>
          <w:sz w:val="22"/>
          <w:szCs w:val="22"/>
        </w:rPr>
      </w:pPr>
      <w:r w:rsidRPr="00D773C0">
        <w:rPr>
          <w:rFonts w:ascii="Arial" w:hAnsi="Arial" w:cs="Arial"/>
          <w:bCs/>
          <w:sz w:val="22"/>
          <w:szCs w:val="22"/>
        </w:rPr>
        <w:t>a firmą:</w:t>
      </w:r>
    </w:p>
    <w:p w:rsidR="00025B18" w:rsidRPr="00D773C0" w:rsidRDefault="00025B18" w:rsidP="00025B18">
      <w:pPr>
        <w:spacing w:line="276" w:lineRule="auto"/>
        <w:jc w:val="both"/>
        <w:rPr>
          <w:rFonts w:ascii="Arial" w:hAnsi="Arial" w:cs="Arial"/>
          <w:bCs/>
          <w:sz w:val="22"/>
          <w:szCs w:val="22"/>
        </w:rPr>
      </w:pPr>
    </w:p>
    <w:p w:rsidR="00025B18" w:rsidRPr="00D773C0" w:rsidRDefault="00025B18" w:rsidP="00025B18">
      <w:pPr>
        <w:spacing w:line="276" w:lineRule="auto"/>
        <w:jc w:val="both"/>
        <w:rPr>
          <w:rFonts w:ascii="Arial" w:hAnsi="Arial" w:cs="Arial"/>
          <w:b/>
          <w:sz w:val="22"/>
          <w:szCs w:val="22"/>
        </w:rPr>
      </w:pPr>
      <w:r w:rsidRPr="00D773C0">
        <w:rPr>
          <w:rFonts w:ascii="Arial" w:hAnsi="Arial" w:cs="Arial"/>
          <w:bCs/>
          <w:sz w:val="22"/>
          <w:szCs w:val="22"/>
        </w:rPr>
        <w:t>……… z siedzibą w ………., adres ul. ………..,  wpisaną do Rejestru Przedsiębiorców pod numerem KRS ………. prowadzonego przez ……………., ……….. Wydział Gospodarczy Krajowego Rejestru Sądowego</w:t>
      </w:r>
      <w:r w:rsidRPr="00D773C0">
        <w:rPr>
          <w:rFonts w:ascii="Arial" w:hAnsi="Arial" w:cs="Arial"/>
          <w:sz w:val="22"/>
          <w:szCs w:val="22"/>
        </w:rPr>
        <w:t xml:space="preserve">, posiadającą REGON ………. oraz NIP ……, zwaną dalej </w:t>
      </w:r>
      <w:r w:rsidRPr="00D773C0">
        <w:rPr>
          <w:rFonts w:ascii="Arial" w:hAnsi="Arial" w:cs="Arial"/>
          <w:b/>
          <w:sz w:val="22"/>
          <w:szCs w:val="22"/>
        </w:rPr>
        <w:t xml:space="preserve">Wykonawcą </w:t>
      </w:r>
      <w:r w:rsidRPr="00D773C0">
        <w:rPr>
          <w:rFonts w:ascii="Arial" w:hAnsi="Arial" w:cs="Arial"/>
          <w:sz w:val="22"/>
          <w:szCs w:val="22"/>
        </w:rPr>
        <w:t>reprezentowaną przez:</w:t>
      </w:r>
    </w:p>
    <w:p w:rsidR="00025B18" w:rsidRPr="00D773C0" w:rsidRDefault="00025B18" w:rsidP="00025B18">
      <w:pPr>
        <w:spacing w:line="276" w:lineRule="auto"/>
        <w:jc w:val="both"/>
        <w:rPr>
          <w:rFonts w:ascii="Arial" w:hAnsi="Arial" w:cs="Arial"/>
          <w:sz w:val="22"/>
          <w:szCs w:val="22"/>
        </w:rPr>
      </w:pPr>
    </w:p>
    <w:p w:rsidR="00025B18" w:rsidRPr="00D773C0" w:rsidRDefault="00025B18" w:rsidP="00025B18">
      <w:pPr>
        <w:spacing w:line="276" w:lineRule="auto"/>
        <w:jc w:val="both"/>
        <w:rPr>
          <w:rFonts w:ascii="Arial" w:hAnsi="Arial" w:cs="Arial"/>
          <w:sz w:val="22"/>
          <w:szCs w:val="22"/>
        </w:rPr>
      </w:pPr>
      <w:r w:rsidRPr="00D773C0">
        <w:rPr>
          <w:rFonts w:ascii="Arial" w:hAnsi="Arial" w:cs="Arial"/>
          <w:sz w:val="22"/>
          <w:szCs w:val="22"/>
        </w:rPr>
        <w:t>………………………………..</w:t>
      </w:r>
    </w:p>
    <w:p w:rsidR="00025B18" w:rsidRPr="00D773C0" w:rsidRDefault="00025B18" w:rsidP="00025B18">
      <w:pPr>
        <w:spacing w:line="276" w:lineRule="auto"/>
        <w:jc w:val="both"/>
        <w:rPr>
          <w:rFonts w:ascii="Arial" w:hAnsi="Arial" w:cs="Arial"/>
          <w:sz w:val="22"/>
          <w:szCs w:val="22"/>
        </w:rPr>
      </w:pPr>
    </w:p>
    <w:p w:rsidR="00025B18" w:rsidRPr="00D773C0" w:rsidRDefault="00025B18" w:rsidP="00025B18">
      <w:pPr>
        <w:spacing w:line="276" w:lineRule="auto"/>
        <w:jc w:val="both"/>
        <w:rPr>
          <w:rFonts w:ascii="Arial" w:hAnsi="Arial" w:cs="Arial"/>
          <w:sz w:val="22"/>
          <w:szCs w:val="22"/>
        </w:rPr>
      </w:pPr>
      <w:r w:rsidRPr="00D773C0">
        <w:rPr>
          <w:rFonts w:ascii="Arial" w:hAnsi="Arial" w:cs="Arial"/>
          <w:sz w:val="22"/>
          <w:szCs w:val="22"/>
        </w:rPr>
        <w:t xml:space="preserve">wspólnie zwanymi </w:t>
      </w:r>
      <w:r w:rsidRPr="00D773C0">
        <w:rPr>
          <w:rFonts w:ascii="Arial" w:hAnsi="Arial" w:cs="Arial"/>
          <w:b/>
          <w:sz w:val="22"/>
          <w:szCs w:val="22"/>
        </w:rPr>
        <w:t>Stronami</w:t>
      </w:r>
      <w:r w:rsidRPr="00D773C0">
        <w:rPr>
          <w:rFonts w:ascii="Arial" w:hAnsi="Arial" w:cs="Arial"/>
          <w:sz w:val="22"/>
          <w:szCs w:val="22"/>
        </w:rPr>
        <w:t>.</w:t>
      </w:r>
    </w:p>
    <w:p w:rsidR="00025B18" w:rsidRPr="00D773C0" w:rsidRDefault="00025B18" w:rsidP="00025B18">
      <w:pPr>
        <w:spacing w:line="276" w:lineRule="auto"/>
        <w:jc w:val="both"/>
        <w:rPr>
          <w:rFonts w:ascii="Arial" w:hAnsi="Arial" w:cs="Arial"/>
          <w:sz w:val="19"/>
          <w:szCs w:val="19"/>
        </w:rPr>
      </w:pPr>
    </w:p>
    <w:p w:rsidR="00025B18" w:rsidRDefault="00025B18" w:rsidP="00025B18">
      <w:pPr>
        <w:spacing w:line="276" w:lineRule="auto"/>
        <w:jc w:val="both"/>
        <w:rPr>
          <w:rFonts w:ascii="Arial" w:hAnsi="Arial" w:cs="Arial"/>
          <w:color w:val="000000"/>
          <w:sz w:val="22"/>
          <w:szCs w:val="22"/>
        </w:rPr>
      </w:pPr>
      <w:r w:rsidRPr="00D773C0">
        <w:rPr>
          <w:rFonts w:ascii="Arial" w:hAnsi="Arial" w:cs="Arial"/>
          <w:color w:val="000000"/>
          <w:sz w:val="22"/>
          <w:szCs w:val="22"/>
        </w:rPr>
        <w:t xml:space="preserve">Niniejsza Umowa zostaje zawarta w wyniku </w:t>
      </w:r>
      <w:r w:rsidR="00CB5B29">
        <w:rPr>
          <w:rFonts w:ascii="Arial" w:hAnsi="Arial" w:cs="Arial"/>
          <w:color w:val="000000"/>
          <w:sz w:val="22"/>
          <w:szCs w:val="22"/>
        </w:rPr>
        <w:t xml:space="preserve">postępowania </w:t>
      </w:r>
      <w:r w:rsidRPr="00D773C0">
        <w:rPr>
          <w:rFonts w:ascii="Arial" w:hAnsi="Arial" w:cs="Arial"/>
          <w:color w:val="000000"/>
          <w:sz w:val="22"/>
          <w:szCs w:val="22"/>
        </w:rPr>
        <w:t>o udzielenie zamówienia publicznego w trybie przetargu nieograniczonego</w:t>
      </w:r>
      <w:r w:rsidR="00CB5B29" w:rsidRPr="00CB5B29">
        <w:rPr>
          <w:rFonts w:ascii="Arial" w:hAnsi="Arial" w:cs="Arial"/>
          <w:color w:val="000000"/>
          <w:sz w:val="22"/>
          <w:szCs w:val="22"/>
        </w:rPr>
        <w:t xml:space="preserve"> </w:t>
      </w:r>
      <w:r w:rsidR="00CB5B29" w:rsidRPr="00D773C0">
        <w:rPr>
          <w:rFonts w:ascii="Arial" w:hAnsi="Arial" w:cs="Arial"/>
          <w:color w:val="000000"/>
          <w:sz w:val="22"/>
          <w:szCs w:val="22"/>
        </w:rPr>
        <w:t>przeprowadzonego na podstawie ustawy z dnia 29 stycznia 2004 r. Prawo zamówień publicznych</w:t>
      </w:r>
      <w:r w:rsidRPr="00D773C0">
        <w:rPr>
          <w:rFonts w:ascii="Arial" w:hAnsi="Arial" w:cs="Arial"/>
          <w:color w:val="000000"/>
          <w:sz w:val="22"/>
          <w:szCs w:val="22"/>
        </w:rPr>
        <w:t>, oznaczone</w:t>
      </w:r>
      <w:r w:rsidR="00CB5B29">
        <w:rPr>
          <w:rFonts w:ascii="Arial" w:hAnsi="Arial" w:cs="Arial"/>
          <w:color w:val="000000"/>
          <w:sz w:val="22"/>
          <w:szCs w:val="22"/>
        </w:rPr>
        <w:t>go sygnaturą 39/DU/Z/14.</w:t>
      </w:r>
    </w:p>
    <w:p w:rsidR="00CB5B29" w:rsidRDefault="00CB5B29" w:rsidP="00025B18">
      <w:pPr>
        <w:spacing w:line="276" w:lineRule="auto"/>
        <w:jc w:val="both"/>
        <w:rPr>
          <w:rFonts w:ascii="Arial" w:hAnsi="Arial" w:cs="Arial"/>
          <w:color w:val="000000"/>
          <w:sz w:val="22"/>
          <w:szCs w:val="22"/>
        </w:rPr>
      </w:pPr>
    </w:p>
    <w:p w:rsidR="00CB5B29" w:rsidRPr="00D773C0" w:rsidRDefault="00CB5B29" w:rsidP="00025B18">
      <w:pPr>
        <w:spacing w:line="276" w:lineRule="auto"/>
        <w:jc w:val="both"/>
        <w:rPr>
          <w:rFonts w:ascii="Arial" w:hAnsi="Arial" w:cs="Arial"/>
          <w:color w:val="000000"/>
          <w:sz w:val="22"/>
          <w:szCs w:val="22"/>
        </w:rPr>
      </w:pPr>
    </w:p>
    <w:p w:rsidR="00025B18" w:rsidRPr="00D773C0" w:rsidRDefault="00025B18" w:rsidP="00025B18">
      <w:pPr>
        <w:spacing w:line="276" w:lineRule="auto"/>
        <w:jc w:val="both"/>
        <w:rPr>
          <w:rFonts w:ascii="Arial" w:hAnsi="Arial" w:cs="Arial"/>
          <w:sz w:val="22"/>
          <w:szCs w:val="22"/>
        </w:rPr>
      </w:pPr>
    </w:p>
    <w:p w:rsidR="00025B18" w:rsidRPr="00D773C0" w:rsidRDefault="00025B18" w:rsidP="00025B18">
      <w:pPr>
        <w:pStyle w:val="Default"/>
        <w:spacing w:line="276" w:lineRule="auto"/>
        <w:jc w:val="center"/>
        <w:rPr>
          <w:rFonts w:ascii="Arial" w:hAnsi="Arial" w:cs="Arial"/>
          <w:b/>
          <w:bCs/>
          <w:sz w:val="22"/>
          <w:szCs w:val="22"/>
        </w:rPr>
      </w:pPr>
      <w:r w:rsidRPr="00D773C0">
        <w:rPr>
          <w:rFonts w:ascii="Arial" w:hAnsi="Arial" w:cs="Arial"/>
          <w:b/>
          <w:bCs/>
          <w:sz w:val="22"/>
          <w:szCs w:val="22"/>
        </w:rPr>
        <w:t>ISTOTNE POSTANOWIENIA UMOWY</w:t>
      </w:r>
    </w:p>
    <w:p w:rsidR="00025B18" w:rsidRPr="00431589" w:rsidRDefault="00CB5B29" w:rsidP="00431589">
      <w:pPr>
        <w:numPr>
          <w:ilvl w:val="0"/>
          <w:numId w:val="5"/>
        </w:numPr>
        <w:spacing w:before="120" w:after="240" w:line="276" w:lineRule="auto"/>
        <w:ind w:left="426" w:hanging="425"/>
        <w:jc w:val="both"/>
        <w:rPr>
          <w:rFonts w:ascii="Arial" w:hAnsi="Arial" w:cs="Arial"/>
          <w:sz w:val="22"/>
          <w:szCs w:val="22"/>
        </w:rPr>
      </w:pPr>
      <w:r w:rsidRPr="00431589">
        <w:rPr>
          <w:rFonts w:ascii="Arial" w:hAnsi="Arial" w:cs="Arial"/>
          <w:b/>
          <w:bCs/>
          <w:sz w:val="22"/>
          <w:szCs w:val="22"/>
        </w:rPr>
        <w:t>Przedmiot</w:t>
      </w:r>
      <w:r w:rsidR="00025B18" w:rsidRPr="00431589">
        <w:rPr>
          <w:rFonts w:ascii="Arial" w:hAnsi="Arial" w:cs="Arial"/>
          <w:b/>
          <w:bCs/>
          <w:sz w:val="22"/>
          <w:szCs w:val="22"/>
        </w:rPr>
        <w:t xml:space="preserve"> umowy</w:t>
      </w:r>
      <w:r w:rsidRPr="00431589">
        <w:rPr>
          <w:rFonts w:ascii="Arial" w:hAnsi="Arial" w:cs="Arial"/>
          <w:b/>
          <w:bCs/>
          <w:sz w:val="22"/>
          <w:szCs w:val="22"/>
        </w:rPr>
        <w:t xml:space="preserve"> - </w:t>
      </w:r>
      <w:r w:rsidR="00431589">
        <w:rPr>
          <w:rFonts w:ascii="Arial" w:hAnsi="Arial" w:cs="Arial"/>
          <w:sz w:val="22"/>
          <w:szCs w:val="22"/>
        </w:rPr>
        <w:t xml:space="preserve">dostawa </w:t>
      </w:r>
      <w:r w:rsidR="000B4E16">
        <w:rPr>
          <w:rFonts w:ascii="Arial" w:hAnsi="Arial" w:cs="Arial"/>
          <w:sz w:val="22"/>
          <w:szCs w:val="22"/>
        </w:rPr>
        <w:t>…………………………………………………</w:t>
      </w:r>
      <w:r w:rsidR="00025B18" w:rsidRPr="00431589">
        <w:rPr>
          <w:rFonts w:ascii="Arial" w:hAnsi="Arial" w:cs="Arial"/>
          <w:b/>
          <w:bCs/>
          <w:sz w:val="22"/>
          <w:szCs w:val="22"/>
        </w:rPr>
        <w:t xml:space="preserve"> </w:t>
      </w:r>
    </w:p>
    <w:p w:rsidR="00431589" w:rsidRDefault="00025B18" w:rsidP="00431589">
      <w:pPr>
        <w:numPr>
          <w:ilvl w:val="0"/>
          <w:numId w:val="5"/>
        </w:numPr>
        <w:spacing w:before="120" w:after="240" w:line="276" w:lineRule="auto"/>
        <w:ind w:left="426" w:hanging="425"/>
        <w:jc w:val="both"/>
        <w:rPr>
          <w:rFonts w:ascii="Arial" w:hAnsi="Arial" w:cs="Arial"/>
          <w:sz w:val="22"/>
          <w:szCs w:val="22"/>
        </w:rPr>
      </w:pPr>
      <w:r w:rsidRPr="00D773C0">
        <w:rPr>
          <w:rFonts w:ascii="Arial" w:hAnsi="Arial" w:cs="Arial"/>
          <w:b/>
          <w:bCs/>
          <w:sz w:val="22"/>
          <w:szCs w:val="22"/>
        </w:rPr>
        <w:t xml:space="preserve">Wynagrodzenie </w:t>
      </w:r>
      <w:r w:rsidRPr="00D773C0">
        <w:rPr>
          <w:rFonts w:ascii="Arial" w:hAnsi="Arial" w:cs="Arial"/>
          <w:sz w:val="22"/>
          <w:szCs w:val="22"/>
        </w:rPr>
        <w:t>– z tytułu prawidłowego wykonania umowy Wykonawca otrzyma wynagrodzenie w ł</w:t>
      </w:r>
      <w:r w:rsidR="00431589">
        <w:rPr>
          <w:rFonts w:ascii="Arial" w:hAnsi="Arial" w:cs="Arial"/>
          <w:sz w:val="22"/>
          <w:szCs w:val="22"/>
        </w:rPr>
        <w:t>ącznej wysokości …………… zł netto oraz podatek VAT w wysokości ……………, co daje ……………….. zł brutto</w:t>
      </w:r>
      <w:r w:rsidRPr="00D773C0">
        <w:rPr>
          <w:rFonts w:ascii="Arial" w:hAnsi="Arial" w:cs="Arial"/>
          <w:sz w:val="22"/>
          <w:szCs w:val="22"/>
        </w:rPr>
        <w:t xml:space="preserve"> na zasadach określonych </w:t>
      </w:r>
      <w:r w:rsidRPr="005D259E">
        <w:rPr>
          <w:rFonts w:ascii="Arial" w:hAnsi="Arial" w:cs="Arial"/>
          <w:sz w:val="22"/>
          <w:szCs w:val="22"/>
        </w:rPr>
        <w:t xml:space="preserve">w </w:t>
      </w:r>
      <w:r w:rsidR="005D259E" w:rsidRPr="005D259E">
        <w:rPr>
          <w:rFonts w:ascii="Arial" w:hAnsi="Arial" w:cs="Arial"/>
          <w:sz w:val="22"/>
          <w:szCs w:val="22"/>
        </w:rPr>
        <w:t>§ 4</w:t>
      </w:r>
      <w:r w:rsidRPr="005D259E">
        <w:rPr>
          <w:rFonts w:ascii="Arial" w:hAnsi="Arial" w:cs="Arial"/>
          <w:sz w:val="22"/>
          <w:szCs w:val="22"/>
        </w:rPr>
        <w:t xml:space="preserve"> umowy</w:t>
      </w:r>
      <w:r w:rsidRPr="00D773C0">
        <w:rPr>
          <w:rFonts w:ascii="Arial" w:hAnsi="Arial" w:cs="Arial"/>
          <w:sz w:val="22"/>
          <w:szCs w:val="22"/>
        </w:rPr>
        <w:t>.</w:t>
      </w:r>
    </w:p>
    <w:p w:rsidR="00431589" w:rsidRPr="00431589" w:rsidRDefault="00025B18" w:rsidP="00431589">
      <w:pPr>
        <w:numPr>
          <w:ilvl w:val="0"/>
          <w:numId w:val="5"/>
        </w:numPr>
        <w:spacing w:before="120" w:after="240" w:line="276" w:lineRule="auto"/>
        <w:ind w:left="426" w:hanging="425"/>
        <w:jc w:val="both"/>
        <w:rPr>
          <w:rFonts w:ascii="Arial" w:hAnsi="Arial" w:cs="Arial"/>
          <w:sz w:val="22"/>
          <w:szCs w:val="22"/>
        </w:rPr>
      </w:pPr>
      <w:r w:rsidRPr="00431589">
        <w:rPr>
          <w:rFonts w:ascii="Arial" w:hAnsi="Arial" w:cs="Arial"/>
          <w:b/>
          <w:bCs/>
          <w:sz w:val="22"/>
          <w:szCs w:val="22"/>
        </w:rPr>
        <w:t xml:space="preserve">Termin wykonania umowy – </w:t>
      </w:r>
      <w:r w:rsidR="00431589" w:rsidRPr="00431589">
        <w:rPr>
          <w:rFonts w:ascii="Arial" w:hAnsi="Arial" w:cs="Arial"/>
          <w:sz w:val="22"/>
          <w:szCs w:val="22"/>
        </w:rPr>
        <w:t>Umowa realizowana będzie do 12 miesięcy od daty podpisania umowy lub do wyczerpania środków finansowych</w:t>
      </w:r>
      <w:r w:rsidR="00EC6C60">
        <w:rPr>
          <w:rFonts w:ascii="Arial" w:hAnsi="Arial" w:cs="Arial"/>
          <w:sz w:val="22"/>
          <w:szCs w:val="22"/>
        </w:rPr>
        <w:t xml:space="preserve"> określonych w </w:t>
      </w:r>
      <w:r w:rsidR="005D259E" w:rsidRPr="005D259E">
        <w:rPr>
          <w:rFonts w:ascii="Arial" w:hAnsi="Arial" w:cs="Arial"/>
          <w:sz w:val="22"/>
          <w:szCs w:val="22"/>
        </w:rPr>
        <w:t>§ 4</w:t>
      </w:r>
      <w:r w:rsidR="000B2D28" w:rsidRPr="005D259E">
        <w:rPr>
          <w:rFonts w:ascii="Arial" w:hAnsi="Arial" w:cs="Arial"/>
          <w:sz w:val="22"/>
          <w:szCs w:val="22"/>
        </w:rPr>
        <w:t xml:space="preserve"> ust. 1</w:t>
      </w:r>
      <w:r w:rsidR="00EC6C60" w:rsidRPr="005D259E">
        <w:rPr>
          <w:rFonts w:ascii="Arial" w:hAnsi="Arial" w:cs="Arial"/>
          <w:sz w:val="22"/>
          <w:szCs w:val="22"/>
        </w:rPr>
        <w:t xml:space="preserve"> </w:t>
      </w:r>
      <w:r w:rsidR="00EC6C60" w:rsidRPr="00D773C0">
        <w:rPr>
          <w:rFonts w:ascii="Arial" w:hAnsi="Arial" w:cs="Arial"/>
          <w:sz w:val="22"/>
          <w:szCs w:val="22"/>
        </w:rPr>
        <w:t>umowy</w:t>
      </w:r>
      <w:r w:rsidR="00EC6C60">
        <w:rPr>
          <w:rFonts w:ascii="Arial" w:hAnsi="Arial" w:cs="Arial"/>
          <w:sz w:val="22"/>
          <w:szCs w:val="22"/>
        </w:rPr>
        <w:t xml:space="preserve"> </w:t>
      </w:r>
      <w:r w:rsidR="00431589" w:rsidRPr="00431589">
        <w:rPr>
          <w:rFonts w:ascii="Arial" w:hAnsi="Arial" w:cs="Arial"/>
          <w:sz w:val="22"/>
          <w:szCs w:val="22"/>
        </w:rPr>
        <w:t>.</w:t>
      </w:r>
    </w:p>
    <w:p w:rsidR="00431589" w:rsidRDefault="00431589">
      <w:pPr>
        <w:rPr>
          <w:rFonts w:ascii="Arial" w:hAnsi="Arial" w:cs="Arial"/>
        </w:rPr>
      </w:pPr>
      <w:r>
        <w:rPr>
          <w:rFonts w:ascii="Arial" w:hAnsi="Arial" w:cs="Arial"/>
        </w:rPr>
        <w:br w:type="page"/>
      </w:r>
    </w:p>
    <w:p w:rsidR="00025B18" w:rsidRPr="00431589" w:rsidRDefault="00025B18" w:rsidP="00431589">
      <w:pPr>
        <w:spacing w:before="120" w:line="276" w:lineRule="auto"/>
        <w:ind w:left="360"/>
        <w:jc w:val="center"/>
        <w:rPr>
          <w:rFonts w:ascii="Arial" w:hAnsi="Arial" w:cs="Arial"/>
          <w:sz w:val="22"/>
          <w:szCs w:val="22"/>
        </w:rPr>
      </w:pPr>
      <w:r w:rsidRPr="00431589">
        <w:rPr>
          <w:rFonts w:ascii="Arial" w:hAnsi="Arial" w:cs="Arial"/>
          <w:b/>
        </w:rPr>
        <w:lastRenderedPageBreak/>
        <w:t>§1</w:t>
      </w:r>
    </w:p>
    <w:p w:rsidR="00025B18" w:rsidRPr="00D773C0" w:rsidRDefault="00025B18" w:rsidP="00025B18">
      <w:pPr>
        <w:pStyle w:val="Nagwek1"/>
        <w:rPr>
          <w:rFonts w:ascii="Arial" w:hAnsi="Arial" w:cs="Arial"/>
          <w:sz w:val="22"/>
          <w:szCs w:val="22"/>
        </w:rPr>
      </w:pPr>
      <w:r w:rsidRPr="00D773C0">
        <w:rPr>
          <w:rFonts w:ascii="Arial" w:hAnsi="Arial" w:cs="Arial"/>
          <w:sz w:val="22"/>
          <w:szCs w:val="22"/>
        </w:rPr>
        <w:t>Przedmiot umowy</w:t>
      </w:r>
    </w:p>
    <w:p w:rsidR="00025B18" w:rsidRPr="00D773C0" w:rsidRDefault="00025B18" w:rsidP="004E49F6">
      <w:pPr>
        <w:pStyle w:val="Akapitzlist"/>
        <w:numPr>
          <w:ilvl w:val="0"/>
          <w:numId w:val="6"/>
        </w:numPr>
        <w:tabs>
          <w:tab w:val="clear" w:pos="720"/>
          <w:tab w:val="num" w:pos="567"/>
        </w:tabs>
        <w:spacing w:after="120" w:afterAutospacing="0" w:line="276" w:lineRule="auto"/>
        <w:ind w:left="567" w:hanging="567"/>
        <w:jc w:val="both"/>
        <w:rPr>
          <w:rFonts w:ascii="Arial" w:eastAsia="Times New Roman" w:hAnsi="Arial" w:cs="Arial"/>
          <w:color w:val="000000"/>
          <w:lang w:eastAsia="pl-PL"/>
        </w:rPr>
      </w:pPr>
      <w:r w:rsidRPr="00D773C0">
        <w:rPr>
          <w:rFonts w:ascii="Arial" w:eastAsia="Times New Roman" w:hAnsi="Arial" w:cs="Arial"/>
          <w:color w:val="000000"/>
          <w:lang w:eastAsia="pl-PL"/>
        </w:rPr>
        <w:t xml:space="preserve">Przedmiotem umowy jest „dostawa </w:t>
      </w:r>
      <w:r w:rsidR="000B4E16">
        <w:rPr>
          <w:rFonts w:ascii="Arial" w:hAnsi="Arial" w:cs="Arial"/>
        </w:rPr>
        <w:t>……………………</w:t>
      </w:r>
      <w:r w:rsidR="00F60AA8" w:rsidRPr="00D773C0">
        <w:rPr>
          <w:rFonts w:ascii="Arial" w:eastAsia="Times New Roman" w:hAnsi="Arial" w:cs="Arial"/>
          <w:color w:val="000000"/>
          <w:lang w:eastAsia="pl-PL"/>
        </w:rPr>
        <w:t xml:space="preserve"> </w:t>
      </w:r>
      <w:r w:rsidR="00F60AA8">
        <w:rPr>
          <w:rFonts w:ascii="Arial" w:eastAsia="Times New Roman" w:hAnsi="Arial" w:cs="Arial"/>
          <w:color w:val="000000"/>
          <w:lang w:eastAsia="pl-PL"/>
        </w:rPr>
        <w:t>w zakresie określonym w załącznikach</w:t>
      </w:r>
      <w:r w:rsidRPr="00D773C0">
        <w:rPr>
          <w:rFonts w:ascii="Arial" w:eastAsia="Times New Roman" w:hAnsi="Arial" w:cs="Arial"/>
          <w:color w:val="000000"/>
          <w:lang w:eastAsia="pl-PL"/>
        </w:rPr>
        <w:t xml:space="preserve"> nr</w:t>
      </w:r>
      <w:r w:rsidR="00F60AA8">
        <w:rPr>
          <w:rFonts w:ascii="Arial" w:eastAsia="Times New Roman" w:hAnsi="Arial" w:cs="Arial"/>
          <w:color w:val="000000"/>
          <w:lang w:eastAsia="pl-PL"/>
        </w:rPr>
        <w:t xml:space="preserve"> </w:t>
      </w:r>
      <w:r w:rsidR="00C1394B">
        <w:rPr>
          <w:rFonts w:ascii="Arial" w:eastAsia="Times New Roman" w:hAnsi="Arial" w:cs="Arial"/>
          <w:color w:val="000000"/>
          <w:lang w:eastAsia="pl-PL"/>
        </w:rPr>
        <w:t>………..</w:t>
      </w:r>
      <w:r w:rsidRPr="00D773C0">
        <w:rPr>
          <w:rFonts w:ascii="Arial" w:eastAsia="Times New Roman" w:hAnsi="Arial" w:cs="Arial"/>
          <w:color w:val="000000"/>
          <w:lang w:eastAsia="pl-PL"/>
        </w:rPr>
        <w:t xml:space="preserve"> do SIWZ</w:t>
      </w:r>
      <w:r w:rsidR="00F60AA8">
        <w:rPr>
          <w:rFonts w:ascii="Arial" w:eastAsia="Times New Roman" w:hAnsi="Arial" w:cs="Arial"/>
          <w:color w:val="000000"/>
          <w:lang w:eastAsia="pl-PL"/>
        </w:rPr>
        <w:t xml:space="preserve"> zgodnie z ofertą złożoną w postępowaniu nr 39/DU/Z/14.</w:t>
      </w:r>
    </w:p>
    <w:p w:rsidR="00025B18" w:rsidRPr="00D773C0" w:rsidRDefault="00025B18" w:rsidP="004E49F6">
      <w:pPr>
        <w:pStyle w:val="Akapitzlist"/>
        <w:numPr>
          <w:ilvl w:val="0"/>
          <w:numId w:val="6"/>
        </w:numPr>
        <w:tabs>
          <w:tab w:val="clear" w:pos="720"/>
          <w:tab w:val="num" w:pos="567"/>
        </w:tabs>
        <w:spacing w:after="120" w:afterAutospacing="0" w:line="276" w:lineRule="auto"/>
        <w:ind w:left="567" w:hanging="567"/>
        <w:jc w:val="both"/>
        <w:rPr>
          <w:rFonts w:ascii="Arial" w:eastAsia="Times New Roman" w:hAnsi="Arial" w:cs="Arial"/>
          <w:color w:val="000000"/>
          <w:lang w:eastAsia="pl-PL"/>
        </w:rPr>
      </w:pPr>
      <w:r w:rsidRPr="00D773C0">
        <w:rPr>
          <w:rFonts w:ascii="Arial" w:eastAsia="Times New Roman" w:hAnsi="Arial" w:cs="Arial"/>
          <w:color w:val="000000"/>
          <w:lang w:eastAsia="pl-PL"/>
        </w:rPr>
        <w:t>Przedmiot dostawy powinien być zgodny z</w:t>
      </w:r>
      <w:r w:rsidR="005D37EE">
        <w:rPr>
          <w:rFonts w:ascii="Arial" w:eastAsia="Times New Roman" w:hAnsi="Arial" w:cs="Arial"/>
          <w:color w:val="000000"/>
          <w:lang w:eastAsia="pl-PL"/>
        </w:rPr>
        <w:t xml:space="preserve"> wykazem określonym w załącznikach</w:t>
      </w:r>
      <w:r w:rsidRPr="00D773C0">
        <w:rPr>
          <w:rFonts w:ascii="Arial" w:eastAsia="Times New Roman" w:hAnsi="Arial" w:cs="Arial"/>
          <w:color w:val="000000"/>
          <w:lang w:eastAsia="pl-PL"/>
        </w:rPr>
        <w:t xml:space="preserve"> nr </w:t>
      </w:r>
      <w:r w:rsidR="00C1394B">
        <w:rPr>
          <w:rFonts w:ascii="Arial" w:eastAsia="Times New Roman" w:hAnsi="Arial" w:cs="Arial"/>
          <w:color w:val="000000"/>
          <w:lang w:eastAsia="pl-PL"/>
        </w:rPr>
        <w:t>………..</w:t>
      </w:r>
      <w:r w:rsidRPr="00D773C0">
        <w:rPr>
          <w:rFonts w:ascii="Arial" w:eastAsia="Times New Roman" w:hAnsi="Arial" w:cs="Arial"/>
          <w:color w:val="000000"/>
          <w:lang w:eastAsia="pl-PL"/>
        </w:rPr>
        <w:t xml:space="preserve"> do SIWZ.</w:t>
      </w:r>
    </w:p>
    <w:p w:rsidR="00ED68F4" w:rsidRDefault="00CF2FDC" w:rsidP="00ED68F4">
      <w:pPr>
        <w:numPr>
          <w:ilvl w:val="0"/>
          <w:numId w:val="6"/>
        </w:numPr>
        <w:tabs>
          <w:tab w:val="clear" w:pos="720"/>
          <w:tab w:val="num" w:pos="426"/>
          <w:tab w:val="num" w:pos="567"/>
        </w:tabs>
        <w:spacing w:after="120" w:line="276" w:lineRule="auto"/>
        <w:ind w:left="567" w:hanging="567"/>
        <w:jc w:val="both"/>
        <w:rPr>
          <w:rFonts w:ascii="Arial" w:hAnsi="Arial" w:cs="Arial"/>
          <w:color w:val="000000"/>
          <w:sz w:val="22"/>
          <w:szCs w:val="22"/>
        </w:rPr>
      </w:pPr>
      <w:r>
        <w:rPr>
          <w:rFonts w:ascii="Arial" w:hAnsi="Arial" w:cs="Arial"/>
          <w:color w:val="000000"/>
          <w:sz w:val="22"/>
          <w:szCs w:val="22"/>
        </w:rPr>
        <w:t>Zakres dostawy określony w załącznikach</w:t>
      </w:r>
      <w:r w:rsidR="00025B18" w:rsidRPr="00D773C0">
        <w:rPr>
          <w:rFonts w:ascii="Arial" w:hAnsi="Arial" w:cs="Arial"/>
          <w:color w:val="000000"/>
          <w:sz w:val="22"/>
          <w:szCs w:val="22"/>
        </w:rPr>
        <w:t xml:space="preserve"> nr </w:t>
      </w:r>
      <w:r w:rsidR="00C1394B">
        <w:rPr>
          <w:rFonts w:ascii="Arial" w:hAnsi="Arial" w:cs="Arial"/>
          <w:color w:val="000000"/>
          <w:sz w:val="22"/>
          <w:szCs w:val="22"/>
        </w:rPr>
        <w:t>………</w:t>
      </w:r>
      <w:r w:rsidR="00025B18" w:rsidRPr="00D773C0">
        <w:rPr>
          <w:rFonts w:ascii="Arial" w:hAnsi="Arial" w:cs="Arial"/>
          <w:color w:val="000000"/>
          <w:sz w:val="22"/>
          <w:szCs w:val="22"/>
        </w:rPr>
        <w:t xml:space="preserve">do SIWZ jest maksymalnym zakresem zamówienia. </w:t>
      </w:r>
      <w:r w:rsidR="007151A6" w:rsidRPr="009760A5">
        <w:rPr>
          <w:rFonts w:ascii="Arial" w:hAnsi="Arial" w:cs="Arial"/>
          <w:sz w:val="22"/>
          <w:szCs w:val="22"/>
        </w:rPr>
        <w:t xml:space="preserve">Zamawiający zastrzega sobie możliwość zakupienia asortymentu w ilościach mniejszych, niż zostało to określone w załącznikach nr </w:t>
      </w:r>
      <w:r w:rsidR="007151A6">
        <w:rPr>
          <w:rFonts w:ascii="Arial" w:hAnsi="Arial" w:cs="Arial"/>
          <w:sz w:val="22"/>
          <w:szCs w:val="22"/>
        </w:rPr>
        <w:t>…………</w:t>
      </w:r>
      <w:r w:rsidR="007151A6">
        <w:rPr>
          <w:rFonts w:ascii="Arial" w:hAnsi="Arial" w:cs="Arial"/>
          <w:sz w:val="22"/>
          <w:szCs w:val="22"/>
        </w:rPr>
        <w:t>do SIWZ</w:t>
      </w:r>
      <w:r w:rsidR="007151A6">
        <w:rPr>
          <w:rFonts w:ascii="Arial" w:hAnsi="Arial" w:cs="Arial"/>
          <w:sz w:val="22"/>
          <w:szCs w:val="22"/>
        </w:rPr>
        <w:t xml:space="preserve">, </w:t>
      </w:r>
      <w:r w:rsidR="007151A6" w:rsidRPr="00721BA4">
        <w:rPr>
          <w:rFonts w:ascii="Arial" w:hAnsi="Arial" w:cs="Arial"/>
          <w:sz w:val="22"/>
          <w:szCs w:val="22"/>
        </w:rPr>
        <w:t>lecz nie więcej, niż do 30% wartości zamówienia netto</w:t>
      </w:r>
      <w:r w:rsidR="007151A6" w:rsidRPr="00721BA4">
        <w:rPr>
          <w:rFonts w:ascii="Arial" w:hAnsi="Arial" w:cs="Arial"/>
          <w:sz w:val="22"/>
          <w:szCs w:val="22"/>
        </w:rPr>
        <w:t xml:space="preserve"> </w:t>
      </w:r>
      <w:r w:rsidR="00025B18" w:rsidRPr="00D773C0">
        <w:rPr>
          <w:rFonts w:ascii="Arial" w:hAnsi="Arial" w:cs="Arial"/>
          <w:color w:val="000000"/>
          <w:sz w:val="22"/>
          <w:szCs w:val="22"/>
        </w:rPr>
        <w:t xml:space="preserve">W przypadku złożenia przez Zamawiającego zamówienia obejmującego mniejszą ilość towaru od ilości wskazanej w </w:t>
      </w:r>
      <w:r w:rsidR="007151A6">
        <w:rPr>
          <w:rFonts w:ascii="Arial" w:hAnsi="Arial" w:cs="Arial"/>
          <w:color w:val="000000"/>
          <w:sz w:val="22"/>
          <w:szCs w:val="22"/>
        </w:rPr>
        <w:t>załącznikach</w:t>
      </w:r>
      <w:r w:rsidR="00025B18" w:rsidRPr="00D773C0">
        <w:rPr>
          <w:rFonts w:ascii="Arial" w:hAnsi="Arial" w:cs="Arial"/>
          <w:color w:val="000000"/>
          <w:sz w:val="22"/>
          <w:szCs w:val="22"/>
        </w:rPr>
        <w:t xml:space="preserve"> nr </w:t>
      </w:r>
      <w:r w:rsidR="00C1394B">
        <w:rPr>
          <w:rFonts w:ascii="Arial" w:hAnsi="Arial" w:cs="Arial"/>
          <w:color w:val="000000"/>
          <w:sz w:val="22"/>
          <w:szCs w:val="22"/>
        </w:rPr>
        <w:t>…….</w:t>
      </w:r>
      <w:r w:rsidR="00025B18" w:rsidRPr="00D773C0">
        <w:rPr>
          <w:rFonts w:ascii="Arial" w:hAnsi="Arial" w:cs="Arial"/>
          <w:color w:val="000000"/>
          <w:sz w:val="22"/>
          <w:szCs w:val="22"/>
        </w:rPr>
        <w:t>do SIWZ, Wykonawcy nie przysługują, żadne roszczenia względem Zamawiającego.</w:t>
      </w:r>
    </w:p>
    <w:p w:rsidR="00ED68F4" w:rsidRPr="00ED68F4" w:rsidRDefault="000432D7" w:rsidP="00ED68F4">
      <w:pPr>
        <w:numPr>
          <w:ilvl w:val="0"/>
          <w:numId w:val="6"/>
        </w:numPr>
        <w:tabs>
          <w:tab w:val="clear" w:pos="720"/>
          <w:tab w:val="num" w:pos="426"/>
          <w:tab w:val="num" w:pos="567"/>
        </w:tabs>
        <w:spacing w:after="120" w:line="276" w:lineRule="auto"/>
        <w:ind w:left="567" w:hanging="567"/>
        <w:jc w:val="both"/>
        <w:rPr>
          <w:rFonts w:ascii="Arial" w:hAnsi="Arial" w:cs="Arial"/>
          <w:color w:val="000000"/>
          <w:sz w:val="22"/>
          <w:szCs w:val="22"/>
        </w:rPr>
      </w:pPr>
      <w:r>
        <w:rPr>
          <w:rFonts w:ascii="Arial" w:hAnsi="Arial" w:cs="Arial"/>
          <w:bCs/>
          <w:sz w:val="22"/>
          <w:szCs w:val="22"/>
        </w:rPr>
        <w:t xml:space="preserve">Zamawiający nie dopuszcza produktów </w:t>
      </w:r>
      <w:r w:rsidR="00ED68F4" w:rsidRPr="00ED68F4">
        <w:rPr>
          <w:rFonts w:ascii="Arial" w:hAnsi="Arial" w:cs="Arial"/>
          <w:bCs/>
          <w:sz w:val="22"/>
          <w:szCs w:val="22"/>
        </w:rPr>
        <w:t>równowa</w:t>
      </w:r>
      <w:r w:rsidR="00A26BF2">
        <w:rPr>
          <w:rFonts w:ascii="Arial" w:hAnsi="Arial" w:cs="Arial"/>
          <w:bCs/>
          <w:sz w:val="22"/>
          <w:szCs w:val="22"/>
        </w:rPr>
        <w:t xml:space="preserve">żnych (zamienników) do </w:t>
      </w:r>
      <w:r w:rsidR="00ED68F4" w:rsidRPr="00ED68F4">
        <w:rPr>
          <w:rFonts w:ascii="Arial" w:hAnsi="Arial" w:cs="Arial"/>
          <w:bCs/>
          <w:sz w:val="22"/>
          <w:szCs w:val="22"/>
        </w:rPr>
        <w:t>materiałów eksploatacyjnych (tuszy i tonerów) do urządzeń biurowych</w:t>
      </w:r>
      <w:r w:rsidR="00ED68F4" w:rsidRPr="00ED68F4">
        <w:rPr>
          <w:rFonts w:ascii="Arial" w:hAnsi="Arial" w:cs="Arial"/>
          <w:bCs/>
        </w:rPr>
        <w:t>.</w:t>
      </w:r>
      <w:r w:rsidR="00ED68F4">
        <w:rPr>
          <w:rFonts w:ascii="Arial" w:hAnsi="Arial" w:cs="Arial"/>
          <w:color w:val="000000"/>
          <w:sz w:val="22"/>
          <w:szCs w:val="22"/>
        </w:rPr>
        <w:t xml:space="preserve"> </w:t>
      </w:r>
      <w:r w:rsidR="00CB45EA" w:rsidRPr="00ED68F4">
        <w:rPr>
          <w:rFonts w:ascii="Arial" w:hAnsi="Arial" w:cs="Arial"/>
          <w:bCs/>
          <w:sz w:val="22"/>
          <w:szCs w:val="22"/>
        </w:rPr>
        <w:t>Materiały eksploatacyjne (tusze i tonery) do urządzeń biurowych Zamawiającego muszą spełniać następujące wymagania:</w:t>
      </w:r>
    </w:p>
    <w:p w:rsidR="001021A6" w:rsidRPr="001021A6" w:rsidRDefault="001021A6" w:rsidP="00D34645">
      <w:pPr>
        <w:pStyle w:val="Akapitzlist"/>
        <w:numPr>
          <w:ilvl w:val="1"/>
          <w:numId w:val="49"/>
        </w:numPr>
        <w:tabs>
          <w:tab w:val="clear" w:pos="1440"/>
        </w:tabs>
        <w:spacing w:before="0" w:beforeAutospacing="0" w:after="120" w:afterAutospacing="0" w:line="276" w:lineRule="auto"/>
        <w:ind w:left="993"/>
        <w:contextualSpacing w:val="0"/>
        <w:jc w:val="both"/>
        <w:rPr>
          <w:rFonts w:ascii="Arial" w:hAnsi="Arial" w:cs="Arial"/>
          <w:bCs/>
        </w:rPr>
      </w:pPr>
      <w:r>
        <w:rPr>
          <w:rFonts w:ascii="Arial" w:hAnsi="Arial" w:cs="Arial"/>
          <w:bCs/>
        </w:rPr>
        <w:t>mają być maksymalnej wydajności</w:t>
      </w:r>
    </w:p>
    <w:p w:rsidR="00DD6680" w:rsidRPr="00DD6680" w:rsidRDefault="00DD6680" w:rsidP="00D34645">
      <w:pPr>
        <w:pStyle w:val="Akapitzlist"/>
        <w:numPr>
          <w:ilvl w:val="1"/>
          <w:numId w:val="49"/>
        </w:numPr>
        <w:tabs>
          <w:tab w:val="clear" w:pos="1440"/>
        </w:tabs>
        <w:spacing w:before="0" w:beforeAutospacing="0" w:after="120" w:afterAutospacing="0" w:line="276" w:lineRule="auto"/>
        <w:ind w:left="993"/>
        <w:contextualSpacing w:val="0"/>
        <w:jc w:val="both"/>
        <w:rPr>
          <w:rFonts w:ascii="Arial" w:hAnsi="Arial" w:cs="Arial"/>
          <w:bCs/>
        </w:rPr>
      </w:pPr>
      <w:r w:rsidRPr="00383ABD">
        <w:rPr>
          <w:rFonts w:ascii="Arial" w:hAnsi="Arial" w:cs="Arial"/>
        </w:rPr>
        <w:t>mają być oryginalne</w:t>
      </w:r>
      <w:r>
        <w:rPr>
          <w:rFonts w:ascii="Arial" w:hAnsi="Arial" w:cs="Arial"/>
        </w:rPr>
        <w:t xml:space="preserve"> (markow</w:t>
      </w:r>
      <w:r w:rsidR="00EF386C">
        <w:rPr>
          <w:rFonts w:ascii="Arial" w:hAnsi="Arial" w:cs="Arial"/>
        </w:rPr>
        <w:t xml:space="preserve">ane przez producenta urządzeń, </w:t>
      </w:r>
      <w:r>
        <w:rPr>
          <w:rFonts w:ascii="Arial" w:hAnsi="Arial" w:cs="Arial"/>
        </w:rPr>
        <w:t>zgodne z jego zaleceniami),</w:t>
      </w:r>
      <w:r>
        <w:t xml:space="preserve"> </w:t>
      </w:r>
      <w:r w:rsidRPr="00383ABD">
        <w:rPr>
          <w:rFonts w:ascii="Arial" w:hAnsi="Arial" w:cs="Arial"/>
        </w:rPr>
        <w:t>a ich użycie nie może powodować utraty gwarancj</w:t>
      </w:r>
      <w:r>
        <w:rPr>
          <w:rFonts w:ascii="Arial" w:hAnsi="Arial" w:cs="Arial"/>
        </w:rPr>
        <w:t>i,</w:t>
      </w:r>
    </w:p>
    <w:p w:rsidR="00CB45EA" w:rsidRPr="00875FC2" w:rsidRDefault="00CB45EA" w:rsidP="00D34645">
      <w:pPr>
        <w:pStyle w:val="Akapitzlist"/>
        <w:numPr>
          <w:ilvl w:val="1"/>
          <w:numId w:val="49"/>
        </w:numPr>
        <w:tabs>
          <w:tab w:val="clear" w:pos="1440"/>
        </w:tabs>
        <w:spacing w:before="0" w:beforeAutospacing="0" w:after="120" w:afterAutospacing="0" w:line="276" w:lineRule="auto"/>
        <w:ind w:left="993"/>
        <w:contextualSpacing w:val="0"/>
        <w:jc w:val="both"/>
        <w:rPr>
          <w:rFonts w:ascii="Arial" w:hAnsi="Arial" w:cs="Arial"/>
          <w:bCs/>
        </w:rPr>
      </w:pPr>
      <w:r w:rsidRPr="00875FC2">
        <w:rPr>
          <w:rFonts w:ascii="Arial" w:eastAsia="Times New Roman" w:hAnsi="Arial" w:cs="Arial"/>
          <w:lang w:eastAsia="pl-PL"/>
        </w:rPr>
        <w:t>mają być nowe, w oryginalnych opakowaniach producenta i zabezpieczone gwarancją nienaruszenia opakowania,</w:t>
      </w:r>
    </w:p>
    <w:p w:rsidR="00CB45EA" w:rsidRPr="00875FC2" w:rsidRDefault="00CB45EA" w:rsidP="00D34645">
      <w:pPr>
        <w:pStyle w:val="Akapitzlist"/>
        <w:numPr>
          <w:ilvl w:val="1"/>
          <w:numId w:val="49"/>
        </w:numPr>
        <w:tabs>
          <w:tab w:val="clear" w:pos="1440"/>
        </w:tabs>
        <w:spacing w:before="0" w:beforeAutospacing="0" w:after="120" w:afterAutospacing="0" w:line="276" w:lineRule="auto"/>
        <w:ind w:left="993"/>
        <w:contextualSpacing w:val="0"/>
        <w:jc w:val="both"/>
        <w:rPr>
          <w:rFonts w:ascii="Arial" w:hAnsi="Arial" w:cs="Arial"/>
          <w:bCs/>
        </w:rPr>
      </w:pPr>
      <w:r w:rsidRPr="00875FC2">
        <w:rPr>
          <w:rFonts w:ascii="Arial" w:eastAsia="Times New Roman" w:hAnsi="Arial" w:cs="Arial"/>
        </w:rPr>
        <w:t>posiadać na opakowaniach kod materiału eksploatacyjnego oraz nazwę sprzętu, do którego są przeznaczone,</w:t>
      </w:r>
    </w:p>
    <w:p w:rsidR="00CB45EA" w:rsidRPr="00875FC2" w:rsidRDefault="00CB45EA" w:rsidP="00D34645">
      <w:pPr>
        <w:pStyle w:val="Akapitzlist"/>
        <w:numPr>
          <w:ilvl w:val="1"/>
          <w:numId w:val="49"/>
        </w:numPr>
        <w:tabs>
          <w:tab w:val="clear" w:pos="1440"/>
        </w:tabs>
        <w:spacing w:before="0" w:beforeAutospacing="0" w:after="120" w:afterAutospacing="0" w:line="276" w:lineRule="auto"/>
        <w:ind w:left="993"/>
        <w:contextualSpacing w:val="0"/>
        <w:jc w:val="both"/>
        <w:rPr>
          <w:rFonts w:ascii="Arial" w:hAnsi="Arial" w:cs="Arial"/>
          <w:bCs/>
        </w:rPr>
      </w:pPr>
      <w:r w:rsidRPr="00875FC2">
        <w:rPr>
          <w:rFonts w:ascii="Arial" w:eastAsia="Times New Roman" w:hAnsi="Arial" w:cs="Arial"/>
          <w:lang w:eastAsia="pl-PL"/>
        </w:rPr>
        <w:t>posiadać na produkcie indywidualny kod producenta, umożliwiający jednoznaczną identyfikację producenta,</w:t>
      </w:r>
    </w:p>
    <w:p w:rsidR="00CB45EA" w:rsidRPr="00875FC2" w:rsidRDefault="00CB45EA" w:rsidP="00D34645">
      <w:pPr>
        <w:pStyle w:val="Akapitzlist"/>
        <w:numPr>
          <w:ilvl w:val="1"/>
          <w:numId w:val="49"/>
        </w:numPr>
        <w:tabs>
          <w:tab w:val="clear" w:pos="1440"/>
        </w:tabs>
        <w:spacing w:before="0" w:beforeAutospacing="0" w:after="120" w:afterAutospacing="0" w:line="276" w:lineRule="auto"/>
        <w:ind w:left="993"/>
        <w:contextualSpacing w:val="0"/>
        <w:jc w:val="both"/>
        <w:rPr>
          <w:rFonts w:ascii="Arial" w:hAnsi="Arial" w:cs="Arial"/>
          <w:bCs/>
        </w:rPr>
      </w:pPr>
      <w:r w:rsidRPr="00875FC2">
        <w:rPr>
          <w:rFonts w:ascii="Arial" w:eastAsia="Times New Roman" w:hAnsi="Arial" w:cs="Arial"/>
          <w:lang w:eastAsia="pl-PL"/>
        </w:rPr>
        <w:t>praca materiałó</w:t>
      </w:r>
      <w:r w:rsidRPr="00875FC2">
        <w:rPr>
          <w:rFonts w:ascii="Arial" w:hAnsi="Arial" w:cs="Arial"/>
        </w:rPr>
        <w:t xml:space="preserve">w eksploatacyjnych w urządzeniach biurowych </w:t>
      </w:r>
      <w:r w:rsidRPr="00875FC2">
        <w:rPr>
          <w:rFonts w:ascii="Arial" w:eastAsia="Times New Roman" w:hAnsi="Arial" w:cs="Arial"/>
          <w:lang w:eastAsia="pl-PL"/>
        </w:rPr>
        <w:t>musi być bezawaryjna i bezproblemowa oraz nie może powodować ograniczeń funkcji i</w:t>
      </w:r>
      <w:r w:rsidRPr="00875FC2">
        <w:rPr>
          <w:rFonts w:ascii="Arial" w:hAnsi="Arial" w:cs="Arial"/>
        </w:rPr>
        <w:t> m</w:t>
      </w:r>
      <w:r w:rsidRPr="00875FC2">
        <w:rPr>
          <w:rFonts w:ascii="Arial" w:eastAsia="Times New Roman" w:hAnsi="Arial" w:cs="Arial"/>
          <w:lang w:eastAsia="pl-PL"/>
        </w:rPr>
        <w:t>ożliwości sprzętu oraz jakości kopii wyspecyfikowanych w warunkach technicznych producenta sprzętu (urządzenia),</w:t>
      </w:r>
    </w:p>
    <w:p w:rsidR="00CB45EA" w:rsidRPr="00875FC2" w:rsidRDefault="00CB45EA" w:rsidP="00D34645">
      <w:pPr>
        <w:pStyle w:val="Akapitzlist"/>
        <w:numPr>
          <w:ilvl w:val="1"/>
          <w:numId w:val="49"/>
        </w:numPr>
        <w:tabs>
          <w:tab w:val="clear" w:pos="1440"/>
        </w:tabs>
        <w:spacing w:before="0" w:beforeAutospacing="0" w:after="120" w:afterAutospacing="0" w:line="276" w:lineRule="auto"/>
        <w:ind w:left="993"/>
        <w:contextualSpacing w:val="0"/>
        <w:jc w:val="both"/>
        <w:rPr>
          <w:rFonts w:ascii="Arial" w:hAnsi="Arial" w:cs="Arial"/>
          <w:bCs/>
        </w:rPr>
      </w:pPr>
      <w:r w:rsidRPr="00875FC2">
        <w:rPr>
          <w:rFonts w:ascii="Arial" w:eastAsia="Times New Roman" w:hAnsi="Arial" w:cs="Arial"/>
          <w:lang w:eastAsia="pl-PL"/>
        </w:rPr>
        <w:t>nie mogą być regenerowane, tzn. takie, w procesie wytwarzania których zostały wykorzystanie gotowe elementy pochodzące z już użyt</w:t>
      </w:r>
      <w:r w:rsidRPr="00875FC2">
        <w:rPr>
          <w:rFonts w:ascii="Arial" w:hAnsi="Arial" w:cs="Arial"/>
        </w:rPr>
        <w:t>ych materiałów eksploatacyjnych</w:t>
      </w:r>
      <w:r w:rsidRPr="00875FC2">
        <w:rPr>
          <w:rFonts w:ascii="Arial" w:eastAsia="Times New Roman" w:hAnsi="Arial" w:cs="Arial"/>
          <w:lang w:eastAsia="pl-PL"/>
        </w:rPr>
        <w:t>,</w:t>
      </w:r>
      <w:r w:rsidRPr="00875FC2">
        <w:rPr>
          <w:rFonts w:ascii="Arial" w:hAnsi="Arial" w:cs="Arial"/>
        </w:rPr>
        <w:t xml:space="preserve"> </w:t>
      </w:r>
      <w:r w:rsidRPr="00875FC2">
        <w:rPr>
          <w:rFonts w:ascii="Arial" w:eastAsia="Times New Roman" w:hAnsi="Arial" w:cs="Arial"/>
          <w:lang w:eastAsia="pl-PL"/>
        </w:rPr>
        <w:t>takie jak np. obudowy itp.,</w:t>
      </w:r>
    </w:p>
    <w:p w:rsidR="00CB45EA" w:rsidRPr="00875FC2" w:rsidRDefault="00CB45EA" w:rsidP="00D34645">
      <w:pPr>
        <w:pStyle w:val="Akapitzlist"/>
        <w:numPr>
          <w:ilvl w:val="1"/>
          <w:numId w:val="49"/>
        </w:numPr>
        <w:tabs>
          <w:tab w:val="clear" w:pos="1440"/>
        </w:tabs>
        <w:spacing w:before="0" w:beforeAutospacing="0" w:after="120" w:afterAutospacing="0" w:line="276" w:lineRule="auto"/>
        <w:ind w:left="993"/>
        <w:contextualSpacing w:val="0"/>
        <w:jc w:val="both"/>
        <w:rPr>
          <w:rFonts w:ascii="Arial" w:hAnsi="Arial" w:cs="Arial"/>
          <w:bCs/>
        </w:rPr>
      </w:pPr>
      <w:r w:rsidRPr="00875FC2">
        <w:rPr>
          <w:rFonts w:ascii="Arial" w:eastAsia="Times New Roman" w:hAnsi="Arial" w:cs="Arial"/>
          <w:lang w:eastAsia="pl-PL"/>
        </w:rPr>
        <w:t>nie mogą być poddawane procesowi ponownego napełnienia,</w:t>
      </w:r>
    </w:p>
    <w:p w:rsidR="000E16EA" w:rsidRPr="000E16EA" w:rsidRDefault="00CB45EA" w:rsidP="000E16EA">
      <w:pPr>
        <w:pStyle w:val="Akapitzlist"/>
        <w:numPr>
          <w:ilvl w:val="1"/>
          <w:numId w:val="49"/>
        </w:numPr>
        <w:tabs>
          <w:tab w:val="clear" w:pos="1440"/>
        </w:tabs>
        <w:spacing w:before="0" w:beforeAutospacing="0" w:after="120" w:afterAutospacing="0" w:line="276" w:lineRule="auto"/>
        <w:ind w:left="993"/>
        <w:contextualSpacing w:val="0"/>
        <w:jc w:val="both"/>
        <w:rPr>
          <w:rFonts w:ascii="Arial" w:hAnsi="Arial" w:cs="Arial"/>
          <w:bCs/>
        </w:rPr>
      </w:pPr>
      <w:r w:rsidRPr="00875FC2">
        <w:rPr>
          <w:rFonts w:ascii="Arial" w:eastAsia="Times New Roman" w:hAnsi="Arial" w:cs="Arial"/>
          <w:lang w:eastAsia="pl-PL"/>
        </w:rPr>
        <w:t>nie mogą powodować uszkodzenia urządzeń, w których będą eksploatowane.</w:t>
      </w:r>
    </w:p>
    <w:p w:rsidR="00C9373F" w:rsidRDefault="000E16EA" w:rsidP="000E16EA">
      <w:pPr>
        <w:pStyle w:val="Akapitzlist"/>
        <w:numPr>
          <w:ilvl w:val="0"/>
          <w:numId w:val="6"/>
        </w:numPr>
        <w:tabs>
          <w:tab w:val="clear" w:pos="720"/>
          <w:tab w:val="num" w:pos="567"/>
        </w:tabs>
        <w:spacing w:before="0" w:beforeAutospacing="0" w:after="120" w:afterAutospacing="0" w:line="276" w:lineRule="auto"/>
        <w:ind w:left="426"/>
        <w:contextualSpacing w:val="0"/>
        <w:jc w:val="both"/>
        <w:rPr>
          <w:rFonts w:ascii="Arial" w:hAnsi="Arial" w:cs="Arial"/>
          <w:bCs/>
        </w:rPr>
      </w:pPr>
      <w:r w:rsidRPr="000E16EA">
        <w:rPr>
          <w:rFonts w:ascii="Arial" w:hAnsi="Arial" w:cs="Arial"/>
        </w:rPr>
        <w:t>Zamawia</w:t>
      </w:r>
      <w:r w:rsidR="00FA3FAF">
        <w:rPr>
          <w:rFonts w:ascii="Arial" w:hAnsi="Arial" w:cs="Arial"/>
        </w:rPr>
        <w:t xml:space="preserve">jący dopuszcza </w:t>
      </w:r>
      <w:r w:rsidR="000432D7">
        <w:rPr>
          <w:rFonts w:ascii="Arial" w:hAnsi="Arial" w:cs="Arial"/>
        </w:rPr>
        <w:t>produkty równoważne</w:t>
      </w:r>
      <w:r w:rsidRPr="000E16EA">
        <w:rPr>
          <w:rFonts w:ascii="Arial" w:hAnsi="Arial" w:cs="Arial"/>
        </w:rPr>
        <w:t xml:space="preserve"> (zamienniki) do materiałów eksploatacyjnych</w:t>
      </w:r>
      <w:r w:rsidRPr="000E16EA">
        <w:rPr>
          <w:rFonts w:ascii="Arial" w:hAnsi="Arial" w:cs="Arial"/>
          <w:bCs/>
        </w:rPr>
        <w:t xml:space="preserve"> (tusze i tonery) do urządzeń biurowych Zamawiającego tylko w</w:t>
      </w:r>
      <w:r>
        <w:rPr>
          <w:rFonts w:ascii="Arial" w:hAnsi="Arial" w:cs="Arial"/>
          <w:bCs/>
        </w:rPr>
        <w:t> </w:t>
      </w:r>
      <w:r w:rsidRPr="000E16EA">
        <w:rPr>
          <w:rFonts w:ascii="Arial" w:hAnsi="Arial" w:cs="Arial"/>
          <w:bCs/>
        </w:rPr>
        <w:t>przypadku, gdy dane urządzenie biurowe i/lub tusz/toner  do tego urządzenia nie są już produkowane. W takim przypadku</w:t>
      </w:r>
      <w:r w:rsidR="00C9373F">
        <w:rPr>
          <w:rFonts w:ascii="Arial" w:hAnsi="Arial" w:cs="Arial"/>
          <w:bCs/>
        </w:rPr>
        <w:t>:</w:t>
      </w:r>
    </w:p>
    <w:p w:rsidR="00837A3E" w:rsidRPr="002D5A1A" w:rsidRDefault="00C9373F" w:rsidP="00C9373F">
      <w:pPr>
        <w:pStyle w:val="Akapitzlist"/>
        <w:numPr>
          <w:ilvl w:val="1"/>
          <w:numId w:val="6"/>
        </w:numPr>
        <w:tabs>
          <w:tab w:val="clear" w:pos="1440"/>
          <w:tab w:val="num" w:pos="0"/>
        </w:tabs>
        <w:spacing w:before="0" w:beforeAutospacing="0" w:after="120" w:afterAutospacing="0" w:line="276" w:lineRule="auto"/>
        <w:ind w:left="851"/>
        <w:contextualSpacing w:val="0"/>
        <w:jc w:val="both"/>
        <w:rPr>
          <w:rFonts w:ascii="Arial" w:hAnsi="Arial" w:cs="Arial"/>
          <w:bCs/>
        </w:rPr>
      </w:pPr>
      <w:r>
        <w:rPr>
          <w:rFonts w:ascii="Arial" w:hAnsi="Arial" w:cs="Arial"/>
          <w:bCs/>
        </w:rPr>
        <w:t xml:space="preserve"> Wykonawca zobowiązany jest do </w:t>
      </w:r>
      <w:r w:rsidR="000E16EA" w:rsidRPr="002D5A1A">
        <w:rPr>
          <w:rFonts w:ascii="Arial" w:hAnsi="Arial" w:cs="Arial"/>
          <w:bCs/>
        </w:rPr>
        <w:t xml:space="preserve">dołączenia do każdego proponowanego produktu: </w:t>
      </w:r>
    </w:p>
    <w:p w:rsidR="00837A3E" w:rsidRPr="002D5A1A" w:rsidRDefault="000E16EA" w:rsidP="00837A3E">
      <w:pPr>
        <w:pStyle w:val="Akapitzlist"/>
        <w:numPr>
          <w:ilvl w:val="2"/>
          <w:numId w:val="6"/>
        </w:numPr>
        <w:tabs>
          <w:tab w:val="clear" w:pos="2160"/>
        </w:tabs>
        <w:spacing w:before="0" w:beforeAutospacing="0" w:after="120" w:afterAutospacing="0" w:line="276" w:lineRule="auto"/>
        <w:ind w:left="1418"/>
        <w:contextualSpacing w:val="0"/>
        <w:jc w:val="both"/>
        <w:rPr>
          <w:rFonts w:ascii="Arial" w:hAnsi="Arial" w:cs="Arial"/>
          <w:bCs/>
        </w:rPr>
      </w:pPr>
      <w:r w:rsidRPr="002D5A1A">
        <w:rPr>
          <w:rFonts w:ascii="Arial" w:hAnsi="Arial" w:cs="Arial"/>
          <w:bCs/>
        </w:rPr>
        <w:lastRenderedPageBreak/>
        <w:t xml:space="preserve">wyników testów wykonanych przez producenta artykułów równoważnych potwierdzających, że wydajność oferowanego artykułu równoważnego jest taka sama lub wyższa w stosunku do oryginalnego, produkowanego przez producenta sprzętu do którego jest przeznaczony; </w:t>
      </w:r>
    </w:p>
    <w:p w:rsidR="007543CC" w:rsidRPr="002D5A1A" w:rsidRDefault="000E16EA" w:rsidP="00837A3E">
      <w:pPr>
        <w:pStyle w:val="Akapitzlist"/>
        <w:numPr>
          <w:ilvl w:val="2"/>
          <w:numId w:val="6"/>
        </w:numPr>
        <w:tabs>
          <w:tab w:val="clear" w:pos="2160"/>
        </w:tabs>
        <w:spacing w:before="0" w:beforeAutospacing="0" w:after="120" w:afterAutospacing="0" w:line="276" w:lineRule="auto"/>
        <w:ind w:left="1418"/>
        <w:contextualSpacing w:val="0"/>
        <w:jc w:val="both"/>
        <w:rPr>
          <w:rFonts w:ascii="Arial" w:hAnsi="Arial" w:cs="Arial"/>
          <w:bCs/>
        </w:rPr>
      </w:pPr>
      <w:r w:rsidRPr="002D5A1A">
        <w:rPr>
          <w:rFonts w:ascii="Arial" w:hAnsi="Arial" w:cs="Arial"/>
          <w:bCs/>
        </w:rPr>
        <w:t xml:space="preserve">badań wydajnościowych, według których określona zostanie wydajność, badania muszą być przeprowadzone zgodnie z normami: ISO/IEC 19752 – norma pomiarów wydajności tonerów do monochromatycznych drukarek laserowych oraz do komponentów drukujących w dowolnym urządzeniu wielofunkcyjnym, które posiada cyfrową ścieżkę wydruku (np. wielofunkcyjne urządzenia posiadające komponenty drukarkowe); ISO/IEC 19798 – norma pomiarów wydajności </w:t>
      </w:r>
      <w:proofErr w:type="spellStart"/>
      <w:r w:rsidRPr="002D5A1A">
        <w:rPr>
          <w:rFonts w:ascii="Arial" w:hAnsi="Arial" w:cs="Arial"/>
          <w:bCs/>
        </w:rPr>
        <w:t>kartridży</w:t>
      </w:r>
      <w:proofErr w:type="spellEnd"/>
      <w:r w:rsidRPr="002D5A1A">
        <w:rPr>
          <w:rFonts w:ascii="Arial" w:hAnsi="Arial" w:cs="Arial"/>
          <w:bCs/>
        </w:rPr>
        <w:t xml:space="preserve"> tonerowych dla kolorowych drukarek laserowych oraz do komponentów drukujących w dowolnym urządzeniu wielofunkcyjnym (np. wielofunkcyjne urządzenia posiadające komponenty drukarkowe); ISO/IEC 24711:2007– norma pomiarów wydajności dla kolorowych </w:t>
      </w:r>
      <w:proofErr w:type="spellStart"/>
      <w:r w:rsidRPr="002D5A1A">
        <w:rPr>
          <w:rFonts w:ascii="Arial" w:hAnsi="Arial" w:cs="Arial"/>
          <w:bCs/>
        </w:rPr>
        <w:t>kartridży</w:t>
      </w:r>
      <w:proofErr w:type="spellEnd"/>
      <w:r w:rsidRPr="002D5A1A">
        <w:rPr>
          <w:rFonts w:ascii="Arial" w:hAnsi="Arial" w:cs="Arial"/>
          <w:bCs/>
        </w:rPr>
        <w:t xml:space="preserve"> atramentowych oraz do komponentów drukujących w dowolnym urządzeniu wielofunkcyjnym, które posiada cyfrową ścieżkę wydruku (np. wielofunkcyjne urządzenia posiadające komponenty drukarkowe); ISO/IEC 24712:2007– norma pomiarów wydajności </w:t>
      </w:r>
      <w:proofErr w:type="spellStart"/>
      <w:r w:rsidRPr="002D5A1A">
        <w:rPr>
          <w:rFonts w:ascii="Arial" w:hAnsi="Arial" w:cs="Arial"/>
          <w:bCs/>
        </w:rPr>
        <w:t>kartridży</w:t>
      </w:r>
      <w:proofErr w:type="spellEnd"/>
      <w:r w:rsidRPr="002D5A1A">
        <w:rPr>
          <w:rFonts w:ascii="Arial" w:hAnsi="Arial" w:cs="Arial"/>
          <w:bCs/>
        </w:rPr>
        <w:t xml:space="preserve"> atramentowych lub tonerowych dla kolorowych drukarek atramentowych oraz do komponentów drukujących w dowolnym urządzeniu wielofunkcyjnym, które posiada cyfrową ścieżkę wydruku (np. wielofunkcyjne urządzenia posiadające komponenty drukarkowe). </w:t>
      </w:r>
    </w:p>
    <w:p w:rsidR="00C9373F" w:rsidRPr="002D5A1A" w:rsidRDefault="00C9373F" w:rsidP="00C9373F">
      <w:pPr>
        <w:pStyle w:val="Akapitzlist"/>
        <w:numPr>
          <w:ilvl w:val="1"/>
          <w:numId w:val="6"/>
        </w:numPr>
        <w:tabs>
          <w:tab w:val="clear" w:pos="1440"/>
          <w:tab w:val="num" w:pos="0"/>
        </w:tabs>
        <w:spacing w:before="0" w:beforeAutospacing="0" w:after="120" w:afterAutospacing="0" w:line="276" w:lineRule="auto"/>
        <w:ind w:left="851"/>
        <w:contextualSpacing w:val="0"/>
        <w:jc w:val="both"/>
        <w:rPr>
          <w:rFonts w:ascii="Arial" w:hAnsi="Arial" w:cs="Arial"/>
          <w:bCs/>
        </w:rPr>
      </w:pPr>
      <w:r w:rsidRPr="002D5A1A">
        <w:rPr>
          <w:rFonts w:ascii="Arial" w:hAnsi="Arial" w:cs="Arial"/>
          <w:bCs/>
        </w:rPr>
        <w:t>Zamawiający musi wyrazić zgodę na zaproponowany przez Wykonawcę produkt równoważny.</w:t>
      </w:r>
    </w:p>
    <w:p w:rsidR="007543CC" w:rsidRDefault="000E16EA" w:rsidP="007543CC">
      <w:pPr>
        <w:pStyle w:val="Akapitzlist"/>
        <w:numPr>
          <w:ilvl w:val="0"/>
          <w:numId w:val="6"/>
        </w:numPr>
        <w:tabs>
          <w:tab w:val="clear" w:pos="720"/>
          <w:tab w:val="num" w:pos="426"/>
        </w:tabs>
        <w:spacing w:before="0" w:beforeAutospacing="0" w:after="120" w:afterAutospacing="0" w:line="276" w:lineRule="auto"/>
        <w:ind w:left="426" w:hanging="426"/>
        <w:contextualSpacing w:val="0"/>
        <w:jc w:val="both"/>
        <w:rPr>
          <w:rFonts w:ascii="Arial" w:hAnsi="Arial" w:cs="Arial"/>
          <w:bCs/>
        </w:rPr>
      </w:pPr>
      <w:r w:rsidRPr="007543CC">
        <w:rPr>
          <w:rFonts w:ascii="Arial" w:hAnsi="Arial" w:cs="Arial"/>
          <w:bCs/>
        </w:rPr>
        <w:t>Z</w:t>
      </w:r>
      <w:r w:rsidR="007A7C3E">
        <w:rPr>
          <w:rFonts w:ascii="Arial" w:hAnsi="Arial" w:cs="Arial"/>
          <w:bCs/>
        </w:rPr>
        <w:t>a produkty</w:t>
      </w:r>
      <w:r w:rsidRPr="007543CC">
        <w:rPr>
          <w:rFonts w:ascii="Arial" w:hAnsi="Arial" w:cs="Arial"/>
          <w:bCs/>
        </w:rPr>
        <w:t xml:space="preserve"> równoważne należy uznać artykuły fabrycznie nowe o wydajności nie mniejszej niż wynikające z SIWZ potwierdzone dokumentem z przeprowadzonych badań wydajnościowych zgodnie z w/w normami. </w:t>
      </w:r>
    </w:p>
    <w:p w:rsidR="007543CC" w:rsidRDefault="007A7C3E" w:rsidP="007543CC">
      <w:pPr>
        <w:pStyle w:val="Akapitzlist"/>
        <w:numPr>
          <w:ilvl w:val="0"/>
          <w:numId w:val="6"/>
        </w:numPr>
        <w:tabs>
          <w:tab w:val="clear" w:pos="720"/>
          <w:tab w:val="num" w:pos="426"/>
        </w:tabs>
        <w:spacing w:before="0" w:beforeAutospacing="0" w:after="120" w:afterAutospacing="0" w:line="276" w:lineRule="auto"/>
        <w:ind w:left="426" w:hanging="426"/>
        <w:contextualSpacing w:val="0"/>
        <w:jc w:val="both"/>
        <w:rPr>
          <w:rFonts w:ascii="Arial" w:hAnsi="Arial" w:cs="Arial"/>
          <w:bCs/>
        </w:rPr>
      </w:pPr>
      <w:r>
        <w:rPr>
          <w:rFonts w:ascii="Arial" w:hAnsi="Arial" w:cs="Arial"/>
          <w:bCs/>
        </w:rPr>
        <w:t>Produkty równoważne</w:t>
      </w:r>
      <w:r w:rsidR="000E16EA" w:rsidRPr="007543CC">
        <w:rPr>
          <w:rFonts w:ascii="Arial" w:hAnsi="Arial" w:cs="Arial"/>
          <w:bCs/>
        </w:rPr>
        <w:t xml:space="preserve"> nie mogą mieć śladów poprzedniego używania, uszkodzenia, nie mogą być regenerowane albo prefabrykowane. </w:t>
      </w:r>
    </w:p>
    <w:p w:rsidR="007543CC" w:rsidRDefault="000E16EA" w:rsidP="007543CC">
      <w:pPr>
        <w:pStyle w:val="Akapitzlist"/>
        <w:numPr>
          <w:ilvl w:val="0"/>
          <w:numId w:val="6"/>
        </w:numPr>
        <w:tabs>
          <w:tab w:val="clear" w:pos="720"/>
          <w:tab w:val="num" w:pos="426"/>
        </w:tabs>
        <w:spacing w:before="0" w:beforeAutospacing="0" w:after="120" w:afterAutospacing="0" w:line="276" w:lineRule="auto"/>
        <w:ind w:left="426" w:hanging="426"/>
        <w:contextualSpacing w:val="0"/>
        <w:jc w:val="both"/>
        <w:rPr>
          <w:rFonts w:ascii="Arial" w:hAnsi="Arial" w:cs="Arial"/>
          <w:bCs/>
        </w:rPr>
      </w:pPr>
      <w:r w:rsidRPr="007543CC">
        <w:rPr>
          <w:rFonts w:ascii="Arial" w:hAnsi="Arial" w:cs="Arial"/>
          <w:bCs/>
        </w:rPr>
        <w:t xml:space="preserve">Zastosowanie </w:t>
      </w:r>
      <w:r w:rsidR="007A7C3E">
        <w:rPr>
          <w:rFonts w:ascii="Arial" w:hAnsi="Arial" w:cs="Arial"/>
          <w:bCs/>
        </w:rPr>
        <w:t>produktów</w:t>
      </w:r>
      <w:r w:rsidRPr="007543CC">
        <w:rPr>
          <w:rFonts w:ascii="Arial" w:hAnsi="Arial" w:cs="Arial"/>
          <w:bCs/>
        </w:rPr>
        <w:t xml:space="preserve"> równoważnych nie może naruszać warunków gwarancji urządzeń.</w:t>
      </w:r>
    </w:p>
    <w:p w:rsidR="007543CC" w:rsidRDefault="000E16EA" w:rsidP="007543CC">
      <w:pPr>
        <w:pStyle w:val="Akapitzlist"/>
        <w:numPr>
          <w:ilvl w:val="0"/>
          <w:numId w:val="6"/>
        </w:numPr>
        <w:tabs>
          <w:tab w:val="clear" w:pos="720"/>
          <w:tab w:val="num" w:pos="426"/>
        </w:tabs>
        <w:spacing w:before="0" w:beforeAutospacing="0" w:after="120" w:afterAutospacing="0" w:line="276" w:lineRule="auto"/>
        <w:ind w:left="426" w:hanging="426"/>
        <w:contextualSpacing w:val="0"/>
        <w:jc w:val="both"/>
        <w:rPr>
          <w:rFonts w:ascii="Arial" w:hAnsi="Arial" w:cs="Arial"/>
          <w:bCs/>
        </w:rPr>
      </w:pPr>
      <w:r w:rsidRPr="007543CC">
        <w:rPr>
          <w:rFonts w:ascii="Arial" w:hAnsi="Arial" w:cs="Arial"/>
          <w:bCs/>
        </w:rPr>
        <w:t>w przypadku dostawy produktów równoważnych wymagane jest podanie na opakowaniu oznaczenia oryginalnego materiału eksploatacyjnego, którego dotyczy dany zamiennik (produkt równoważny).</w:t>
      </w:r>
    </w:p>
    <w:p w:rsidR="007543CC" w:rsidRDefault="000E16EA" w:rsidP="007543CC">
      <w:pPr>
        <w:pStyle w:val="Akapitzlist"/>
        <w:numPr>
          <w:ilvl w:val="0"/>
          <w:numId w:val="6"/>
        </w:numPr>
        <w:tabs>
          <w:tab w:val="clear" w:pos="720"/>
          <w:tab w:val="num" w:pos="426"/>
        </w:tabs>
        <w:spacing w:before="0" w:beforeAutospacing="0" w:after="120" w:afterAutospacing="0" w:line="276" w:lineRule="auto"/>
        <w:ind w:left="426" w:hanging="426"/>
        <w:contextualSpacing w:val="0"/>
        <w:jc w:val="both"/>
        <w:rPr>
          <w:rFonts w:ascii="Arial" w:hAnsi="Arial" w:cs="Arial"/>
          <w:bCs/>
        </w:rPr>
      </w:pPr>
      <w:r w:rsidRPr="007543CC">
        <w:rPr>
          <w:rFonts w:ascii="Arial" w:hAnsi="Arial" w:cs="Arial"/>
          <w:bCs/>
        </w:rPr>
        <w:t>Wykonawca bierze na siebie pełną odpowiedzialność za uszkodzenia sprzętu spowodowane używaniem zaoferowanych materiałów.</w:t>
      </w:r>
    </w:p>
    <w:p w:rsidR="000E16EA" w:rsidRPr="007543CC" w:rsidRDefault="000E16EA" w:rsidP="007543CC">
      <w:pPr>
        <w:pStyle w:val="Akapitzlist"/>
        <w:numPr>
          <w:ilvl w:val="0"/>
          <w:numId w:val="6"/>
        </w:numPr>
        <w:tabs>
          <w:tab w:val="clear" w:pos="720"/>
          <w:tab w:val="num" w:pos="426"/>
        </w:tabs>
        <w:spacing w:before="0" w:beforeAutospacing="0" w:after="120" w:afterAutospacing="0" w:line="276" w:lineRule="auto"/>
        <w:ind w:left="426" w:hanging="426"/>
        <w:contextualSpacing w:val="0"/>
        <w:jc w:val="both"/>
        <w:rPr>
          <w:rFonts w:ascii="Arial" w:hAnsi="Arial" w:cs="Arial"/>
          <w:bCs/>
        </w:rPr>
      </w:pPr>
      <w:r w:rsidRPr="007543CC">
        <w:rPr>
          <w:rFonts w:ascii="Arial" w:hAnsi="Arial" w:cs="Arial"/>
          <w:bCs/>
        </w:rPr>
        <w:t>W przypadku uszkodzenia urządzenia:</w:t>
      </w:r>
    </w:p>
    <w:p w:rsidR="000E16EA" w:rsidRPr="000E376A" w:rsidRDefault="000E16EA" w:rsidP="007543CC">
      <w:pPr>
        <w:pStyle w:val="Akapitzlist"/>
        <w:numPr>
          <w:ilvl w:val="0"/>
          <w:numId w:val="52"/>
        </w:numPr>
        <w:spacing w:before="0" w:beforeAutospacing="0" w:after="120" w:afterAutospacing="0" w:line="276" w:lineRule="auto"/>
        <w:ind w:left="851"/>
        <w:contextualSpacing w:val="0"/>
        <w:jc w:val="both"/>
        <w:rPr>
          <w:rFonts w:ascii="Arial" w:hAnsi="Arial" w:cs="Arial"/>
          <w:bCs/>
        </w:rPr>
      </w:pPr>
      <w:r w:rsidRPr="000E376A">
        <w:rPr>
          <w:rFonts w:ascii="Arial" w:hAnsi="Arial" w:cs="Arial"/>
          <w:b/>
          <w:bCs/>
        </w:rPr>
        <w:t xml:space="preserve">Zamawiający: </w:t>
      </w:r>
    </w:p>
    <w:p w:rsidR="000E16EA" w:rsidRPr="000E376A" w:rsidRDefault="000E16EA" w:rsidP="00EA0FB1">
      <w:pPr>
        <w:pStyle w:val="Akapitzlist"/>
        <w:numPr>
          <w:ilvl w:val="0"/>
          <w:numId w:val="36"/>
        </w:numPr>
        <w:spacing w:after="120" w:line="276" w:lineRule="auto"/>
        <w:ind w:left="1134"/>
        <w:jc w:val="both"/>
        <w:rPr>
          <w:rFonts w:ascii="Arial" w:hAnsi="Arial" w:cs="Arial"/>
          <w:bCs/>
        </w:rPr>
      </w:pPr>
      <w:r w:rsidRPr="000E376A">
        <w:rPr>
          <w:rFonts w:ascii="Arial" w:hAnsi="Arial" w:cs="Arial"/>
          <w:bCs/>
        </w:rPr>
        <w:t xml:space="preserve">Zleca dokonania ekspertyzy przyczyny uszkodzenia w autoryzowanym serwisie producenta uszkodzonego urządzenia, </w:t>
      </w:r>
    </w:p>
    <w:p w:rsidR="000E16EA" w:rsidRDefault="000E16EA" w:rsidP="00EA0FB1">
      <w:pPr>
        <w:pStyle w:val="Akapitzlist"/>
        <w:numPr>
          <w:ilvl w:val="0"/>
          <w:numId w:val="36"/>
        </w:numPr>
        <w:spacing w:after="120" w:afterAutospacing="0"/>
        <w:ind w:left="1134" w:hanging="357"/>
        <w:jc w:val="both"/>
        <w:rPr>
          <w:rFonts w:ascii="Arial" w:hAnsi="Arial" w:cs="Arial"/>
          <w:bCs/>
        </w:rPr>
      </w:pPr>
      <w:r w:rsidRPr="000E376A">
        <w:rPr>
          <w:rFonts w:ascii="Arial" w:hAnsi="Arial" w:cs="Arial"/>
          <w:bCs/>
        </w:rPr>
        <w:t xml:space="preserve">Powiadamia Wykonawcę o zaistniałym uszkodzeniu (w przypadku uzyskania pisemnej opinii uszkodzenia urządzenia przez wadliwy tusz/toner) </w:t>
      </w:r>
    </w:p>
    <w:p w:rsidR="000E16EA" w:rsidRPr="000E376A" w:rsidRDefault="000E16EA" w:rsidP="000E16EA">
      <w:pPr>
        <w:ind w:left="1137"/>
        <w:jc w:val="both"/>
        <w:rPr>
          <w:rFonts w:ascii="Arial" w:hAnsi="Arial" w:cs="Arial"/>
          <w:bCs/>
        </w:rPr>
      </w:pPr>
    </w:p>
    <w:p w:rsidR="000E16EA" w:rsidRPr="000E376A" w:rsidRDefault="000E16EA" w:rsidP="00EA0FB1">
      <w:pPr>
        <w:pStyle w:val="Akapitzlist"/>
        <w:numPr>
          <w:ilvl w:val="0"/>
          <w:numId w:val="52"/>
        </w:numPr>
        <w:spacing w:before="0" w:beforeAutospacing="0" w:after="120" w:afterAutospacing="0"/>
        <w:ind w:left="851"/>
        <w:contextualSpacing w:val="0"/>
        <w:jc w:val="both"/>
        <w:rPr>
          <w:rFonts w:ascii="Arial" w:hAnsi="Arial" w:cs="Arial"/>
          <w:b/>
          <w:bCs/>
        </w:rPr>
      </w:pPr>
      <w:r w:rsidRPr="000E376A">
        <w:rPr>
          <w:rFonts w:ascii="Arial" w:hAnsi="Arial" w:cs="Arial"/>
          <w:b/>
          <w:bCs/>
        </w:rPr>
        <w:lastRenderedPageBreak/>
        <w:t xml:space="preserve">Wykonawca: </w:t>
      </w:r>
    </w:p>
    <w:p w:rsidR="000E16EA" w:rsidRPr="000E376A" w:rsidRDefault="000E16EA" w:rsidP="00EA0FB1">
      <w:pPr>
        <w:pStyle w:val="Akapitzlist"/>
        <w:numPr>
          <w:ilvl w:val="0"/>
          <w:numId w:val="37"/>
        </w:numPr>
        <w:spacing w:after="120" w:line="276" w:lineRule="auto"/>
        <w:ind w:left="1134"/>
        <w:jc w:val="both"/>
        <w:rPr>
          <w:rFonts w:ascii="Arial" w:hAnsi="Arial" w:cs="Arial"/>
          <w:bCs/>
        </w:rPr>
      </w:pPr>
      <w:r w:rsidRPr="000E376A">
        <w:rPr>
          <w:rFonts w:ascii="Arial" w:hAnsi="Arial" w:cs="Arial"/>
          <w:bCs/>
        </w:rPr>
        <w:t xml:space="preserve">Po uzyskaniu informacji o zaistniałym uszkodzeniu urządzenia, zobowiązany jest dokonać stosownej zapłaty za naprawę oraz wykonaną ekspertyzę w autoryzowanym serwisie, w terminie do 7 dni od daty zakończenia naprawy. </w:t>
      </w:r>
    </w:p>
    <w:p w:rsidR="00EA0FB1" w:rsidRPr="00EA0FB1" w:rsidRDefault="000E16EA" w:rsidP="00EA0FB1">
      <w:pPr>
        <w:pStyle w:val="Akapitzlist"/>
        <w:numPr>
          <w:ilvl w:val="0"/>
          <w:numId w:val="37"/>
        </w:numPr>
        <w:spacing w:after="120" w:afterAutospacing="0" w:line="276" w:lineRule="auto"/>
        <w:ind w:left="1134"/>
        <w:contextualSpacing w:val="0"/>
        <w:jc w:val="both"/>
        <w:rPr>
          <w:rFonts w:ascii="Arial" w:hAnsi="Arial" w:cs="Arial"/>
          <w:bCs/>
        </w:rPr>
      </w:pPr>
      <w:r w:rsidRPr="000E376A">
        <w:rPr>
          <w:rFonts w:ascii="Arial" w:hAnsi="Arial" w:cs="Arial"/>
          <w:bCs/>
        </w:rPr>
        <w:t>Dostarczyć bezpłatnie nowe</w:t>
      </w:r>
      <w:r>
        <w:rPr>
          <w:rFonts w:ascii="Arial" w:hAnsi="Arial" w:cs="Arial"/>
          <w:bCs/>
        </w:rPr>
        <w:t xml:space="preserve"> </w:t>
      </w:r>
      <w:r w:rsidRPr="000E376A">
        <w:rPr>
          <w:rFonts w:ascii="Arial" w:hAnsi="Arial" w:cs="Arial"/>
          <w:bCs/>
        </w:rPr>
        <w:t xml:space="preserve">wkłady drukujące do naprawionego urządzenia. </w:t>
      </w:r>
    </w:p>
    <w:p w:rsidR="00EA0FB1" w:rsidRDefault="000E16EA" w:rsidP="00EA0FB1">
      <w:pPr>
        <w:pStyle w:val="Akapitzlist"/>
        <w:numPr>
          <w:ilvl w:val="0"/>
          <w:numId w:val="54"/>
        </w:numPr>
        <w:spacing w:after="120" w:afterAutospacing="0" w:line="276" w:lineRule="auto"/>
        <w:ind w:left="425" w:hanging="357"/>
        <w:contextualSpacing w:val="0"/>
        <w:jc w:val="both"/>
        <w:rPr>
          <w:rFonts w:ascii="Arial" w:hAnsi="Arial" w:cs="Arial"/>
          <w:bCs/>
        </w:rPr>
      </w:pPr>
      <w:r w:rsidRPr="00EA0FB1">
        <w:rPr>
          <w:rFonts w:ascii="Arial" w:hAnsi="Arial" w:cs="Arial"/>
          <w:bCs/>
        </w:rPr>
        <w:t xml:space="preserve">W przypadku naprawy urządzenia z winy wadliwych wkładów drukujących (tj. dłuższego niż 7 dni od daty wydania ekspertyzy przez autoryzowany serwis), Wykonawca zobowiązany jest do dostarczenia na okres naprawy urządzenia zastępczego o nie gorszych parametrach technicznych w następnym dniu roboczym. </w:t>
      </w:r>
    </w:p>
    <w:p w:rsidR="00EA0FB1" w:rsidRDefault="000E16EA" w:rsidP="00EA0FB1">
      <w:pPr>
        <w:pStyle w:val="Akapitzlist"/>
        <w:numPr>
          <w:ilvl w:val="0"/>
          <w:numId w:val="54"/>
        </w:numPr>
        <w:spacing w:after="120" w:afterAutospacing="0" w:line="276" w:lineRule="auto"/>
        <w:ind w:left="425" w:hanging="357"/>
        <w:contextualSpacing w:val="0"/>
        <w:jc w:val="both"/>
        <w:rPr>
          <w:rFonts w:ascii="Arial" w:hAnsi="Arial" w:cs="Arial"/>
          <w:bCs/>
        </w:rPr>
      </w:pPr>
      <w:r w:rsidRPr="00EA0FB1">
        <w:rPr>
          <w:rFonts w:ascii="Arial" w:hAnsi="Arial" w:cs="Arial"/>
          <w:bCs/>
        </w:rPr>
        <w:t>W przypadku stwierdzenia wady, obniżenia jakości, wydajności, stwierdzenia uszkodzenia dostarczonych produktów oraz jeśli produkt nie sygnalizuje we właściwy sposób stanu zużycia wkładu i daty poprawnej eksploatacji - Wykonawca na żądanie Zamawiającego winien wymienić bezpłatnie na nowy, wolny od wad - w terminie 3 dni od daty zwrotu uszkodzonego wkładu drukującego.</w:t>
      </w:r>
    </w:p>
    <w:p w:rsidR="007E581A" w:rsidRPr="00EA0FB1" w:rsidRDefault="007E581A" w:rsidP="00EA0FB1">
      <w:pPr>
        <w:pStyle w:val="Akapitzlist"/>
        <w:numPr>
          <w:ilvl w:val="0"/>
          <w:numId w:val="54"/>
        </w:numPr>
        <w:spacing w:after="120" w:afterAutospacing="0" w:line="276" w:lineRule="auto"/>
        <w:ind w:left="425" w:hanging="357"/>
        <w:contextualSpacing w:val="0"/>
        <w:jc w:val="both"/>
        <w:rPr>
          <w:rFonts w:ascii="Arial" w:hAnsi="Arial" w:cs="Arial"/>
          <w:bCs/>
        </w:rPr>
      </w:pPr>
      <w:r w:rsidRPr="00EA0FB1">
        <w:rPr>
          <w:rFonts w:ascii="Arial" w:hAnsi="Arial" w:cs="Arial"/>
        </w:rPr>
        <w:t xml:space="preserve">Wykonawca zobowiązany jest dostarczyć przedmiot zamówienia fabrycznie nowy, nieuszkodzony, wolny od wad i odpowiadający obowiązującym normom oraz posiadające niezbędne certyfikaty i atesty (w przypadku produktów, których to dotyczy), zgodnie z obowiązującymi przepisami prawa. </w:t>
      </w:r>
    </w:p>
    <w:p w:rsidR="00C146C2" w:rsidRDefault="00C146C2" w:rsidP="008E619F">
      <w:pPr>
        <w:spacing w:line="276" w:lineRule="auto"/>
        <w:jc w:val="both"/>
        <w:rPr>
          <w:rFonts w:ascii="Arial" w:hAnsi="Arial" w:cs="Arial"/>
          <w:b/>
          <w:color w:val="000000"/>
          <w:sz w:val="22"/>
          <w:szCs w:val="22"/>
        </w:rPr>
      </w:pPr>
    </w:p>
    <w:p w:rsidR="00025B18" w:rsidRPr="00D773C0" w:rsidRDefault="00025B18" w:rsidP="008E619F">
      <w:pPr>
        <w:spacing w:line="276" w:lineRule="auto"/>
        <w:jc w:val="center"/>
        <w:rPr>
          <w:rFonts w:ascii="Arial" w:hAnsi="Arial" w:cs="Arial"/>
          <w:b/>
          <w:color w:val="000000"/>
          <w:sz w:val="22"/>
          <w:szCs w:val="22"/>
        </w:rPr>
      </w:pPr>
      <w:r w:rsidRPr="00D773C0">
        <w:rPr>
          <w:rFonts w:ascii="Arial" w:hAnsi="Arial" w:cs="Arial"/>
          <w:b/>
          <w:color w:val="000000"/>
          <w:sz w:val="22"/>
          <w:szCs w:val="22"/>
        </w:rPr>
        <w:t>§2</w:t>
      </w:r>
    </w:p>
    <w:p w:rsidR="00025B18" w:rsidRPr="00D773C0" w:rsidRDefault="00025B18" w:rsidP="008E619F">
      <w:pPr>
        <w:spacing w:after="240" w:line="276" w:lineRule="auto"/>
        <w:jc w:val="center"/>
        <w:rPr>
          <w:rFonts w:ascii="Arial" w:hAnsi="Arial" w:cs="Arial"/>
          <w:b/>
          <w:color w:val="000000"/>
          <w:sz w:val="22"/>
          <w:szCs w:val="22"/>
        </w:rPr>
      </w:pPr>
      <w:r w:rsidRPr="00D773C0">
        <w:rPr>
          <w:rFonts w:ascii="Arial" w:hAnsi="Arial" w:cs="Arial"/>
          <w:b/>
          <w:color w:val="000000"/>
          <w:sz w:val="22"/>
          <w:szCs w:val="22"/>
        </w:rPr>
        <w:t>Warunki realizacji umowy</w:t>
      </w:r>
    </w:p>
    <w:p w:rsidR="00B73ACC" w:rsidRPr="006B208F" w:rsidRDefault="00B73ACC" w:rsidP="003F6E47">
      <w:pPr>
        <w:pStyle w:val="Default"/>
        <w:numPr>
          <w:ilvl w:val="0"/>
          <w:numId w:val="7"/>
        </w:numPr>
        <w:tabs>
          <w:tab w:val="left" w:pos="567"/>
        </w:tabs>
        <w:spacing w:after="120" w:line="276" w:lineRule="auto"/>
        <w:ind w:left="567" w:hanging="567"/>
        <w:jc w:val="both"/>
        <w:rPr>
          <w:rFonts w:ascii="Arial" w:hAnsi="Arial" w:cs="Arial"/>
          <w:color w:val="auto"/>
          <w:sz w:val="22"/>
          <w:szCs w:val="22"/>
        </w:rPr>
      </w:pPr>
      <w:r w:rsidRPr="006B208F">
        <w:rPr>
          <w:rFonts w:ascii="Arial" w:hAnsi="Arial" w:cs="Arial"/>
          <w:color w:val="auto"/>
          <w:sz w:val="22"/>
          <w:szCs w:val="22"/>
        </w:rPr>
        <w:t>Adres dostawy: Instytut Lotnictwa Al. Krakowska 110/114, 02-256 Warszawa. Wykonawca będzie zobowiązany do złożenia dostarczonego sprzętu we wskazanym przez Zamawiającego miejscu.</w:t>
      </w:r>
    </w:p>
    <w:p w:rsidR="00B73ACC" w:rsidRPr="006B208F" w:rsidRDefault="007E581A" w:rsidP="003F6E47">
      <w:pPr>
        <w:pStyle w:val="Akapitzlist"/>
        <w:numPr>
          <w:ilvl w:val="0"/>
          <w:numId w:val="7"/>
        </w:numPr>
        <w:tabs>
          <w:tab w:val="left" w:pos="1134"/>
        </w:tabs>
        <w:spacing w:before="0" w:beforeAutospacing="0" w:after="120" w:afterAutospacing="0" w:line="276" w:lineRule="auto"/>
        <w:ind w:left="567" w:hanging="567"/>
        <w:contextualSpacing w:val="0"/>
        <w:jc w:val="both"/>
        <w:rPr>
          <w:rFonts w:ascii="Arial" w:hAnsi="Arial" w:cs="Arial"/>
        </w:rPr>
      </w:pPr>
      <w:r w:rsidRPr="006B208F">
        <w:rPr>
          <w:rFonts w:ascii="Arial" w:hAnsi="Arial" w:cs="Arial"/>
          <w:bCs/>
        </w:rPr>
        <w:t>Dostawy …………………. dokonywane będą sukcesywnie, w miarę bieżących potrzeb Zamawiającego, na podstawie pisemnego zamówienia.</w:t>
      </w:r>
      <w:r w:rsidRPr="006B208F">
        <w:rPr>
          <w:rFonts w:ascii="Arial" w:hAnsi="Arial" w:cs="Arial"/>
        </w:rPr>
        <w:t xml:space="preserve"> Termin realizacji poszczególnych zamówień – nie dłużej niż do 3 dni roboczych od daty otrzymania zamówienia</w:t>
      </w:r>
    </w:p>
    <w:p w:rsidR="00025B18" w:rsidRPr="00B73ACC" w:rsidRDefault="00025B18" w:rsidP="003F6E47">
      <w:pPr>
        <w:pStyle w:val="Akapitzlist"/>
        <w:numPr>
          <w:ilvl w:val="0"/>
          <w:numId w:val="7"/>
        </w:numPr>
        <w:tabs>
          <w:tab w:val="left" w:pos="1134"/>
        </w:tabs>
        <w:spacing w:before="0" w:beforeAutospacing="0" w:after="120" w:afterAutospacing="0" w:line="276" w:lineRule="auto"/>
        <w:ind w:left="567" w:hanging="567"/>
        <w:contextualSpacing w:val="0"/>
        <w:jc w:val="both"/>
        <w:rPr>
          <w:rFonts w:ascii="Arial" w:hAnsi="Arial" w:cs="Arial"/>
          <w:color w:val="000000"/>
        </w:rPr>
      </w:pPr>
      <w:r w:rsidRPr="00B73ACC">
        <w:rPr>
          <w:rFonts w:ascii="Arial" w:hAnsi="Arial" w:cs="Arial"/>
        </w:rPr>
        <w:t xml:space="preserve">Zamówiony towar dostarczany będzie na koszt i ryzyko Wykonawcy do siedziby Zamawiającego, w dniach urzędowania, w godzinach </w:t>
      </w:r>
      <w:r w:rsidR="00127F95" w:rsidRPr="00B73ACC">
        <w:rPr>
          <w:rFonts w:ascii="Arial" w:hAnsi="Arial" w:cs="Arial"/>
        </w:rPr>
        <w:t>8:00-14</w:t>
      </w:r>
      <w:r w:rsidRPr="00B73ACC">
        <w:rPr>
          <w:rFonts w:ascii="Arial" w:hAnsi="Arial" w:cs="Arial"/>
        </w:rPr>
        <w:t>:00.</w:t>
      </w:r>
      <w:r w:rsidR="00127F95" w:rsidRPr="00B73ACC">
        <w:rPr>
          <w:rFonts w:ascii="Arial" w:hAnsi="Arial" w:cs="Arial"/>
        </w:rPr>
        <w:t xml:space="preserve"> Wykonawca będzie zobowiązany do złożenia dostarczonego sprzętu we wskazanym przez Zamawiającego miejscu.</w:t>
      </w:r>
    </w:p>
    <w:p w:rsidR="00025B18" w:rsidRPr="00D773C0" w:rsidRDefault="00025B18" w:rsidP="003F6E47">
      <w:pPr>
        <w:pStyle w:val="Akapitzlist"/>
        <w:numPr>
          <w:ilvl w:val="0"/>
          <w:numId w:val="7"/>
        </w:numPr>
        <w:tabs>
          <w:tab w:val="left" w:pos="1134"/>
        </w:tabs>
        <w:spacing w:before="0" w:beforeAutospacing="0" w:after="120" w:afterAutospacing="0" w:line="276" w:lineRule="auto"/>
        <w:ind w:left="567" w:hanging="567"/>
        <w:contextualSpacing w:val="0"/>
        <w:jc w:val="both"/>
        <w:rPr>
          <w:rFonts w:ascii="Arial" w:hAnsi="Arial" w:cs="Arial"/>
          <w:color w:val="000000"/>
        </w:rPr>
      </w:pPr>
      <w:r w:rsidRPr="00D773C0">
        <w:rPr>
          <w:rFonts w:ascii="Arial" w:hAnsi="Arial" w:cs="Arial"/>
          <w:color w:val="000000"/>
        </w:rPr>
        <w:t xml:space="preserve">Strony ustalają sposób składania zamówień drogą elektroniczną na adres </w:t>
      </w:r>
      <w:r w:rsidR="004267DC">
        <w:rPr>
          <w:rFonts w:ascii="Arial" w:hAnsi="Arial" w:cs="Arial"/>
          <w:color w:val="000000"/>
        </w:rPr>
        <w:t>…………..</w:t>
      </w:r>
    </w:p>
    <w:p w:rsidR="00025B18" w:rsidRPr="00D773C0" w:rsidRDefault="00025B18" w:rsidP="003F6E47">
      <w:pPr>
        <w:pStyle w:val="Akapitzlist"/>
        <w:tabs>
          <w:tab w:val="left" w:pos="1134"/>
        </w:tabs>
        <w:spacing w:before="0" w:beforeAutospacing="0" w:after="120" w:afterAutospacing="0" w:line="276" w:lineRule="auto"/>
        <w:ind w:left="567"/>
        <w:contextualSpacing w:val="0"/>
        <w:jc w:val="both"/>
        <w:rPr>
          <w:rFonts w:ascii="Arial" w:hAnsi="Arial" w:cs="Arial"/>
          <w:color w:val="000000"/>
        </w:rPr>
      </w:pPr>
      <w:r w:rsidRPr="00D773C0">
        <w:rPr>
          <w:rFonts w:ascii="Arial" w:hAnsi="Arial" w:cs="Arial"/>
          <w:color w:val="000000"/>
        </w:rPr>
        <w:t>Wykonawca zobowiązany jest do zwrotnego potwierdzenia otrzymania zamówienia.</w:t>
      </w:r>
    </w:p>
    <w:p w:rsidR="00B73ACC" w:rsidRDefault="00025B18" w:rsidP="003F6E47">
      <w:pPr>
        <w:pStyle w:val="Akapitzlist"/>
        <w:numPr>
          <w:ilvl w:val="0"/>
          <w:numId w:val="7"/>
        </w:numPr>
        <w:tabs>
          <w:tab w:val="left" w:pos="1134"/>
        </w:tabs>
        <w:spacing w:before="0" w:beforeAutospacing="0" w:after="120" w:afterAutospacing="0" w:line="276" w:lineRule="auto"/>
        <w:ind w:left="567" w:hanging="567"/>
        <w:contextualSpacing w:val="0"/>
        <w:jc w:val="both"/>
        <w:rPr>
          <w:rFonts w:ascii="Arial" w:hAnsi="Arial" w:cs="Arial"/>
          <w:color w:val="000000"/>
        </w:rPr>
      </w:pPr>
      <w:r w:rsidRPr="00D773C0">
        <w:rPr>
          <w:rFonts w:ascii="Arial" w:hAnsi="Arial" w:cs="Arial"/>
          <w:color w:val="000000"/>
        </w:rPr>
        <w:t xml:space="preserve">Wykonawca każdorazowo zawiadamia o dacie dostawy na </w:t>
      </w:r>
      <w:r w:rsidR="00587843">
        <w:rPr>
          <w:rFonts w:ascii="Arial" w:hAnsi="Arial" w:cs="Arial"/>
          <w:color w:val="000000"/>
        </w:rPr>
        <w:t>1 dzień roboczy</w:t>
      </w:r>
      <w:r w:rsidRPr="00D773C0">
        <w:rPr>
          <w:rFonts w:ascii="Arial" w:hAnsi="Arial" w:cs="Arial"/>
          <w:color w:val="000000"/>
        </w:rPr>
        <w:t xml:space="preserve"> przed dostawą, na adres e-mail </w:t>
      </w:r>
      <w:r w:rsidR="004267DC">
        <w:rPr>
          <w:rFonts w:ascii="Arial" w:hAnsi="Arial" w:cs="Arial"/>
          <w:color w:val="000000"/>
        </w:rPr>
        <w:t>………………….</w:t>
      </w:r>
    </w:p>
    <w:p w:rsidR="000816C3" w:rsidRDefault="000816C3" w:rsidP="003F6E47">
      <w:pPr>
        <w:pStyle w:val="Akapitzlist"/>
        <w:numPr>
          <w:ilvl w:val="0"/>
          <w:numId w:val="7"/>
        </w:numPr>
        <w:tabs>
          <w:tab w:val="left" w:pos="1134"/>
        </w:tabs>
        <w:spacing w:before="0" w:beforeAutospacing="0" w:after="120" w:afterAutospacing="0" w:line="276" w:lineRule="auto"/>
        <w:ind w:left="567" w:hanging="567"/>
        <w:contextualSpacing w:val="0"/>
        <w:jc w:val="both"/>
        <w:rPr>
          <w:rFonts w:ascii="Arial" w:hAnsi="Arial" w:cs="Arial"/>
          <w:color w:val="000000"/>
        </w:rPr>
      </w:pPr>
      <w:r w:rsidRPr="00FF3217">
        <w:rPr>
          <w:rFonts w:ascii="Arial" w:hAnsi="Arial" w:cs="Arial"/>
        </w:rPr>
        <w:t>Potwierdzenie</w:t>
      </w:r>
      <w:r>
        <w:rPr>
          <w:rFonts w:ascii="Arial" w:hAnsi="Arial" w:cs="Arial"/>
        </w:rPr>
        <w:t>m zrealizowania dostawy</w:t>
      </w:r>
      <w:r w:rsidRPr="00FF3217">
        <w:rPr>
          <w:rFonts w:ascii="Arial" w:hAnsi="Arial" w:cs="Arial"/>
        </w:rPr>
        <w:t xml:space="preserve"> będzie protokół odbioru podpisany</w:t>
      </w:r>
      <w:r>
        <w:rPr>
          <w:rFonts w:ascii="Arial" w:hAnsi="Arial" w:cs="Arial"/>
        </w:rPr>
        <w:t xml:space="preserve"> bez zastrzeżeń</w:t>
      </w:r>
      <w:r w:rsidRPr="00FF3217">
        <w:rPr>
          <w:rFonts w:ascii="Arial" w:hAnsi="Arial" w:cs="Arial"/>
        </w:rPr>
        <w:t xml:space="preserve"> przez przedstawicieli Stron</w:t>
      </w:r>
      <w:r>
        <w:rPr>
          <w:rFonts w:ascii="Arial" w:hAnsi="Arial" w:cs="Arial"/>
        </w:rPr>
        <w:t>.</w:t>
      </w:r>
    </w:p>
    <w:p w:rsidR="00395CA1" w:rsidRPr="00D773C0" w:rsidRDefault="00395CA1" w:rsidP="00395CA1">
      <w:pPr>
        <w:pStyle w:val="Akapitzlist"/>
        <w:numPr>
          <w:ilvl w:val="0"/>
          <w:numId w:val="7"/>
        </w:numPr>
        <w:spacing w:after="120" w:afterAutospacing="0" w:line="276" w:lineRule="auto"/>
        <w:jc w:val="both"/>
        <w:rPr>
          <w:rFonts w:ascii="Arial" w:hAnsi="Arial" w:cs="Arial"/>
          <w:bCs/>
        </w:rPr>
      </w:pPr>
      <w:r>
        <w:rPr>
          <w:rFonts w:ascii="Arial" w:hAnsi="Arial" w:cs="Arial"/>
        </w:rPr>
        <w:t xml:space="preserve">Do 10 dnia każdego miesiąca </w:t>
      </w:r>
      <w:r w:rsidRPr="00D773C0">
        <w:rPr>
          <w:rFonts w:ascii="Arial" w:hAnsi="Arial" w:cs="Arial"/>
        </w:rPr>
        <w:t>Wykonawca będzie przesyłać drogą el</w:t>
      </w:r>
      <w:r>
        <w:rPr>
          <w:rFonts w:ascii="Arial" w:hAnsi="Arial" w:cs="Arial"/>
        </w:rPr>
        <w:t xml:space="preserve">ektroniczną, na adres e-mail </w:t>
      </w:r>
      <w:hyperlink r:id="rId15" w:history="1">
        <w:r w:rsidRPr="00F07575">
          <w:rPr>
            <w:rStyle w:val="Hipercze"/>
            <w:rFonts w:ascii="Arial" w:hAnsi="Arial" w:cs="Arial"/>
          </w:rPr>
          <w:t>edyta.sitnik@ilot.edu.pl</w:t>
        </w:r>
      </w:hyperlink>
      <w:r>
        <w:rPr>
          <w:rFonts w:ascii="Arial" w:hAnsi="Arial" w:cs="Arial"/>
        </w:rPr>
        <w:t xml:space="preserve"> </w:t>
      </w:r>
      <w:r w:rsidRPr="00D773C0">
        <w:rPr>
          <w:rFonts w:ascii="Arial" w:hAnsi="Arial" w:cs="Arial"/>
        </w:rPr>
        <w:t xml:space="preserve">raport  </w:t>
      </w:r>
      <w:r>
        <w:rPr>
          <w:rFonts w:ascii="Arial" w:hAnsi="Arial" w:cs="Arial"/>
        </w:rPr>
        <w:t xml:space="preserve">za miesiąc poprzedni zawierający zakupiony </w:t>
      </w:r>
      <w:r>
        <w:rPr>
          <w:rFonts w:ascii="Arial" w:hAnsi="Arial" w:cs="Arial"/>
        </w:rPr>
        <w:lastRenderedPageBreak/>
        <w:t>asortyment z podaniem ilości i wartości.</w:t>
      </w:r>
      <w:r w:rsidRPr="00D773C0">
        <w:rPr>
          <w:rFonts w:ascii="Arial" w:hAnsi="Arial" w:cs="Arial"/>
          <w:bCs/>
        </w:rPr>
        <w:t xml:space="preserve">. </w:t>
      </w:r>
      <w:r>
        <w:rPr>
          <w:rFonts w:ascii="Arial" w:hAnsi="Arial" w:cs="Arial"/>
          <w:bCs/>
        </w:rPr>
        <w:t>Zamawiający wymaga, aby raport przedstawiał asortyment, ilość i wartość narastająco w rozbiciu na miesiące.</w:t>
      </w:r>
    </w:p>
    <w:p w:rsidR="003F6E47" w:rsidRDefault="003F6E47" w:rsidP="000B4E16">
      <w:pPr>
        <w:spacing w:line="276" w:lineRule="auto"/>
        <w:jc w:val="center"/>
        <w:rPr>
          <w:rFonts w:ascii="Arial" w:hAnsi="Arial" w:cs="Arial"/>
          <w:b/>
          <w:color w:val="000000"/>
          <w:sz w:val="22"/>
          <w:szCs w:val="22"/>
        </w:rPr>
      </w:pPr>
    </w:p>
    <w:p w:rsidR="000B4E16" w:rsidRPr="000B4E16" w:rsidRDefault="000B4E16" w:rsidP="000B4E16">
      <w:pPr>
        <w:spacing w:line="276" w:lineRule="auto"/>
        <w:jc w:val="center"/>
        <w:rPr>
          <w:rFonts w:ascii="Arial" w:hAnsi="Arial" w:cs="Arial"/>
          <w:b/>
          <w:color w:val="000000"/>
          <w:sz w:val="22"/>
          <w:szCs w:val="22"/>
        </w:rPr>
      </w:pPr>
      <w:r w:rsidRPr="000B4E16">
        <w:rPr>
          <w:rFonts w:ascii="Arial" w:hAnsi="Arial" w:cs="Arial"/>
          <w:b/>
          <w:color w:val="000000"/>
          <w:sz w:val="22"/>
          <w:szCs w:val="22"/>
        </w:rPr>
        <w:t>§3</w:t>
      </w:r>
    </w:p>
    <w:p w:rsidR="000B4E16" w:rsidRPr="000B4E16" w:rsidRDefault="000B4E16" w:rsidP="00C146C2">
      <w:pPr>
        <w:spacing w:after="240" w:line="276" w:lineRule="auto"/>
        <w:jc w:val="center"/>
        <w:rPr>
          <w:rFonts w:ascii="Arial" w:hAnsi="Arial" w:cs="Arial"/>
          <w:b/>
          <w:sz w:val="22"/>
          <w:szCs w:val="22"/>
        </w:rPr>
      </w:pPr>
      <w:r>
        <w:rPr>
          <w:rFonts w:ascii="Arial" w:hAnsi="Arial" w:cs="Arial"/>
          <w:b/>
          <w:sz w:val="22"/>
          <w:szCs w:val="22"/>
        </w:rPr>
        <w:t>Termin realizacji umowy</w:t>
      </w:r>
    </w:p>
    <w:p w:rsidR="00C146C2" w:rsidRPr="00334214" w:rsidRDefault="00C146C2" w:rsidP="00334214">
      <w:pPr>
        <w:spacing w:line="276" w:lineRule="auto"/>
        <w:jc w:val="both"/>
        <w:rPr>
          <w:rFonts w:ascii="Arial" w:hAnsi="Arial" w:cs="Arial"/>
          <w:color w:val="000000"/>
        </w:rPr>
      </w:pPr>
      <w:r w:rsidRPr="00334214">
        <w:rPr>
          <w:rFonts w:ascii="Arial" w:hAnsi="Arial" w:cs="Arial"/>
          <w:color w:val="000000"/>
          <w:sz w:val="22"/>
          <w:szCs w:val="22"/>
        </w:rPr>
        <w:t xml:space="preserve">Umowa zostaje zawarta na czas określony tj. </w:t>
      </w:r>
      <w:r w:rsidR="00242D58">
        <w:rPr>
          <w:rFonts w:ascii="Arial" w:hAnsi="Arial" w:cs="Arial"/>
          <w:color w:val="000000"/>
          <w:sz w:val="22"/>
          <w:szCs w:val="22"/>
        </w:rPr>
        <w:t xml:space="preserve">do 12 miesięcy od daty podpisania umowy </w:t>
      </w:r>
      <w:r w:rsidRPr="00334214">
        <w:rPr>
          <w:rFonts w:ascii="Arial" w:hAnsi="Arial" w:cs="Arial"/>
          <w:color w:val="000000"/>
          <w:sz w:val="22"/>
          <w:szCs w:val="22"/>
        </w:rPr>
        <w:t xml:space="preserve">lub do czasu </w:t>
      </w:r>
      <w:r w:rsidR="0034164C">
        <w:rPr>
          <w:rFonts w:ascii="Arial" w:hAnsi="Arial" w:cs="Arial"/>
          <w:color w:val="000000"/>
          <w:sz w:val="22"/>
          <w:szCs w:val="22"/>
        </w:rPr>
        <w:t>wyczerpania kwoty wynikającej z umowy</w:t>
      </w:r>
      <w:r w:rsidRPr="00334214">
        <w:rPr>
          <w:rFonts w:ascii="Arial" w:hAnsi="Arial" w:cs="Arial"/>
          <w:color w:val="000000"/>
          <w:sz w:val="22"/>
          <w:szCs w:val="22"/>
        </w:rPr>
        <w:t>, w zależności od tego, która z w/w przesłanek nastąpi wcześniej</w:t>
      </w:r>
      <w:r w:rsidRPr="00334214">
        <w:rPr>
          <w:rFonts w:ascii="Arial" w:hAnsi="Arial" w:cs="Arial"/>
          <w:color w:val="000000"/>
        </w:rPr>
        <w:t>.</w:t>
      </w:r>
    </w:p>
    <w:p w:rsidR="000B4E16" w:rsidRDefault="000B4E16" w:rsidP="000B4E16">
      <w:pPr>
        <w:spacing w:line="276" w:lineRule="auto"/>
        <w:jc w:val="center"/>
        <w:rPr>
          <w:rFonts w:ascii="Arial" w:hAnsi="Arial" w:cs="Arial"/>
          <w:b/>
          <w:color w:val="000000"/>
          <w:sz w:val="22"/>
          <w:szCs w:val="22"/>
        </w:rPr>
      </w:pPr>
    </w:p>
    <w:p w:rsidR="00025B18" w:rsidRPr="00D773C0" w:rsidRDefault="000B4E16" w:rsidP="000B4E16">
      <w:pPr>
        <w:spacing w:line="276" w:lineRule="auto"/>
        <w:jc w:val="center"/>
        <w:rPr>
          <w:rFonts w:ascii="Arial" w:hAnsi="Arial" w:cs="Arial"/>
          <w:b/>
          <w:color w:val="000000"/>
          <w:sz w:val="22"/>
          <w:szCs w:val="22"/>
        </w:rPr>
      </w:pPr>
      <w:r>
        <w:rPr>
          <w:rFonts w:ascii="Arial" w:hAnsi="Arial" w:cs="Arial"/>
          <w:b/>
          <w:color w:val="000000"/>
          <w:sz w:val="22"/>
          <w:szCs w:val="22"/>
        </w:rPr>
        <w:t>§4</w:t>
      </w:r>
    </w:p>
    <w:p w:rsidR="00025B18" w:rsidRPr="00D773C0" w:rsidRDefault="00025B18" w:rsidP="00334214">
      <w:pPr>
        <w:spacing w:after="240" w:line="276" w:lineRule="auto"/>
        <w:jc w:val="center"/>
        <w:rPr>
          <w:rFonts w:ascii="Arial" w:hAnsi="Arial" w:cs="Arial"/>
          <w:b/>
          <w:sz w:val="22"/>
          <w:szCs w:val="22"/>
        </w:rPr>
      </w:pPr>
      <w:r w:rsidRPr="00D773C0">
        <w:rPr>
          <w:rFonts w:ascii="Arial" w:hAnsi="Arial" w:cs="Arial"/>
          <w:b/>
          <w:sz w:val="22"/>
          <w:szCs w:val="22"/>
        </w:rPr>
        <w:t>Wynagrodzenie</w:t>
      </w:r>
    </w:p>
    <w:p w:rsidR="00BA0422" w:rsidRDefault="00025B18" w:rsidP="004E49F6">
      <w:pPr>
        <w:numPr>
          <w:ilvl w:val="0"/>
          <w:numId w:val="8"/>
        </w:numPr>
        <w:spacing w:after="120" w:line="276" w:lineRule="auto"/>
        <w:ind w:left="567" w:hanging="567"/>
        <w:jc w:val="both"/>
        <w:rPr>
          <w:rFonts w:ascii="Arial" w:hAnsi="Arial" w:cs="Arial"/>
          <w:sz w:val="22"/>
          <w:szCs w:val="22"/>
        </w:rPr>
      </w:pPr>
      <w:r w:rsidRPr="00334214">
        <w:rPr>
          <w:rFonts w:ascii="Arial" w:hAnsi="Arial" w:cs="Arial"/>
          <w:sz w:val="22"/>
          <w:szCs w:val="22"/>
        </w:rPr>
        <w:t>Strony ustalają, iż wartością przedmiotu zamówienia (Umowy) jest zaoferowana przez Wykonawcę cena (cena ofertowa), która wynosi ogółem</w:t>
      </w:r>
      <w:r w:rsidR="00BA0422">
        <w:rPr>
          <w:rFonts w:ascii="Arial" w:hAnsi="Arial" w:cs="Arial"/>
          <w:sz w:val="22"/>
          <w:szCs w:val="22"/>
        </w:rPr>
        <w:t>:</w:t>
      </w:r>
    </w:p>
    <w:p w:rsidR="00334214" w:rsidRDefault="00BA0422" w:rsidP="00BA0422">
      <w:pPr>
        <w:numPr>
          <w:ilvl w:val="1"/>
          <w:numId w:val="8"/>
        </w:numPr>
        <w:spacing w:after="120" w:line="276" w:lineRule="auto"/>
        <w:jc w:val="both"/>
        <w:rPr>
          <w:rFonts w:ascii="Arial" w:hAnsi="Arial" w:cs="Arial"/>
          <w:sz w:val="22"/>
          <w:szCs w:val="22"/>
        </w:rPr>
      </w:pPr>
      <w:r>
        <w:rPr>
          <w:rFonts w:ascii="Arial" w:hAnsi="Arial" w:cs="Arial"/>
          <w:sz w:val="22"/>
          <w:szCs w:val="22"/>
        </w:rPr>
        <w:t xml:space="preserve">Za część I: </w:t>
      </w:r>
      <w:r w:rsidR="00334214" w:rsidRPr="00334214">
        <w:rPr>
          <w:rFonts w:ascii="Arial" w:hAnsi="Arial" w:cs="Arial"/>
          <w:sz w:val="22"/>
          <w:szCs w:val="22"/>
        </w:rPr>
        <w:t xml:space="preserve"> ………….. zł</w:t>
      </w:r>
      <w:r w:rsidR="00025B18" w:rsidRPr="00334214">
        <w:rPr>
          <w:rFonts w:ascii="Arial" w:hAnsi="Arial" w:cs="Arial"/>
          <w:sz w:val="22"/>
          <w:szCs w:val="22"/>
        </w:rPr>
        <w:t xml:space="preserve"> </w:t>
      </w:r>
      <w:r w:rsidR="00334214" w:rsidRPr="00334214">
        <w:rPr>
          <w:rFonts w:ascii="Arial" w:hAnsi="Arial" w:cs="Arial"/>
          <w:sz w:val="22"/>
          <w:szCs w:val="22"/>
        </w:rPr>
        <w:t xml:space="preserve">netto </w:t>
      </w:r>
      <w:r w:rsidR="00025B18" w:rsidRPr="00334214">
        <w:rPr>
          <w:rFonts w:ascii="Arial" w:hAnsi="Arial" w:cs="Arial"/>
          <w:sz w:val="22"/>
          <w:szCs w:val="22"/>
        </w:rPr>
        <w:t xml:space="preserve"> </w:t>
      </w:r>
      <w:r w:rsidR="00334214" w:rsidRPr="00334214">
        <w:rPr>
          <w:rFonts w:ascii="Arial" w:hAnsi="Arial" w:cs="Arial"/>
          <w:sz w:val="22"/>
          <w:szCs w:val="22"/>
        </w:rPr>
        <w:t xml:space="preserve">oraz należny podatek VAT w wysokości ………… zł, co daje ……………… zł brutto. </w:t>
      </w:r>
    </w:p>
    <w:p w:rsidR="00BA0422" w:rsidRDefault="00BA0422" w:rsidP="00BA0422">
      <w:pPr>
        <w:numPr>
          <w:ilvl w:val="1"/>
          <w:numId w:val="8"/>
        </w:numPr>
        <w:spacing w:after="120" w:line="276" w:lineRule="auto"/>
        <w:jc w:val="both"/>
        <w:rPr>
          <w:rFonts w:ascii="Arial" w:hAnsi="Arial" w:cs="Arial"/>
          <w:sz w:val="22"/>
          <w:szCs w:val="22"/>
        </w:rPr>
      </w:pPr>
      <w:r>
        <w:rPr>
          <w:rFonts w:ascii="Arial" w:hAnsi="Arial" w:cs="Arial"/>
          <w:sz w:val="22"/>
          <w:szCs w:val="22"/>
        </w:rPr>
        <w:t xml:space="preserve">Za część II: </w:t>
      </w:r>
      <w:r w:rsidRPr="00334214">
        <w:rPr>
          <w:rFonts w:ascii="Arial" w:hAnsi="Arial" w:cs="Arial"/>
          <w:sz w:val="22"/>
          <w:szCs w:val="22"/>
        </w:rPr>
        <w:t xml:space="preserve">………….. zł netto  oraz należny podatek VAT w wysokości ………… zł, co daje ……………… zł brutto. </w:t>
      </w:r>
    </w:p>
    <w:p w:rsidR="00BA0422" w:rsidRPr="00BA0422" w:rsidRDefault="00BA0422" w:rsidP="00BA0422">
      <w:pPr>
        <w:numPr>
          <w:ilvl w:val="1"/>
          <w:numId w:val="8"/>
        </w:numPr>
        <w:spacing w:after="120" w:line="276" w:lineRule="auto"/>
        <w:jc w:val="both"/>
        <w:rPr>
          <w:rFonts w:ascii="Arial" w:hAnsi="Arial" w:cs="Arial"/>
          <w:sz w:val="22"/>
          <w:szCs w:val="22"/>
        </w:rPr>
      </w:pPr>
      <w:r>
        <w:rPr>
          <w:rFonts w:ascii="Arial" w:hAnsi="Arial" w:cs="Arial"/>
          <w:sz w:val="22"/>
          <w:szCs w:val="22"/>
        </w:rPr>
        <w:t xml:space="preserve">Za część III: </w:t>
      </w:r>
      <w:r w:rsidRPr="00334214">
        <w:rPr>
          <w:rFonts w:ascii="Arial" w:hAnsi="Arial" w:cs="Arial"/>
          <w:sz w:val="22"/>
          <w:szCs w:val="22"/>
        </w:rPr>
        <w:t xml:space="preserve">………….. zł netto  oraz należny podatek VAT w wysokości ………… zł, co daje ……………… zł brutto. </w:t>
      </w:r>
    </w:p>
    <w:p w:rsidR="008B572C" w:rsidRDefault="00025B18" w:rsidP="004E49F6">
      <w:pPr>
        <w:numPr>
          <w:ilvl w:val="0"/>
          <w:numId w:val="8"/>
        </w:numPr>
        <w:spacing w:after="120" w:line="276" w:lineRule="auto"/>
        <w:ind w:left="567" w:hanging="567"/>
        <w:jc w:val="both"/>
        <w:rPr>
          <w:rFonts w:ascii="Arial" w:hAnsi="Arial" w:cs="Arial"/>
          <w:sz w:val="22"/>
          <w:szCs w:val="22"/>
        </w:rPr>
      </w:pPr>
      <w:r w:rsidRPr="008B572C">
        <w:rPr>
          <w:rFonts w:ascii="Arial" w:hAnsi="Arial" w:cs="Arial"/>
          <w:sz w:val="22"/>
          <w:szCs w:val="22"/>
        </w:rPr>
        <w:t>Cena wskazana w ust. 1 obejmuje wszelkie koszty związane z realizacją zamówienia, w tym: koszty dostawy (transportu) do siedziby Zamawiającego, koszty rozładunku i ułożenia w miejscu wskazanym prze</w:t>
      </w:r>
      <w:r w:rsidR="008B572C">
        <w:rPr>
          <w:rFonts w:ascii="Arial" w:hAnsi="Arial" w:cs="Arial"/>
          <w:sz w:val="22"/>
          <w:szCs w:val="22"/>
        </w:rPr>
        <w:t>z przedstawicieli Zamawiającego.</w:t>
      </w:r>
    </w:p>
    <w:p w:rsidR="00025B18" w:rsidRPr="008B572C" w:rsidRDefault="00025B18" w:rsidP="004E49F6">
      <w:pPr>
        <w:numPr>
          <w:ilvl w:val="0"/>
          <w:numId w:val="8"/>
        </w:numPr>
        <w:spacing w:after="120" w:line="276" w:lineRule="auto"/>
        <w:ind w:left="567" w:hanging="567"/>
        <w:jc w:val="both"/>
        <w:rPr>
          <w:rFonts w:ascii="Arial" w:hAnsi="Arial" w:cs="Arial"/>
          <w:sz w:val="22"/>
          <w:szCs w:val="22"/>
        </w:rPr>
      </w:pPr>
      <w:r w:rsidRPr="008B572C">
        <w:rPr>
          <w:rFonts w:ascii="Arial" w:hAnsi="Arial" w:cs="Arial"/>
          <w:sz w:val="22"/>
          <w:szCs w:val="22"/>
        </w:rPr>
        <w:t>Zamawiający dopuszcza zmianę ceny wskazanej w ust. 1 o kwotę wynikającą ze zmienionych stawek podatku VAT, obowiązujących w dacie powstania obowiązku podatkowego w trakcie trwania umowy. W przypadku zmiany stawek VAT, Wykonawca wystawia fakturę na kwotę brutto uwzględniającą tę zmianę, przy zachowaniu stałej ceny jednostkowej netto, wskazanej w formularzu cenowym załączonym do oferty.</w:t>
      </w:r>
    </w:p>
    <w:p w:rsidR="00025B18" w:rsidRPr="00D773C0" w:rsidRDefault="00025B18" w:rsidP="004E49F6">
      <w:pPr>
        <w:numPr>
          <w:ilvl w:val="0"/>
          <w:numId w:val="8"/>
        </w:numPr>
        <w:spacing w:after="120" w:line="276" w:lineRule="auto"/>
        <w:ind w:left="567" w:hanging="567"/>
        <w:jc w:val="both"/>
        <w:rPr>
          <w:rFonts w:ascii="Arial" w:hAnsi="Arial" w:cs="Arial"/>
          <w:sz w:val="22"/>
          <w:szCs w:val="22"/>
        </w:rPr>
      </w:pPr>
      <w:r w:rsidRPr="00D773C0">
        <w:rPr>
          <w:rFonts w:ascii="Arial" w:hAnsi="Arial" w:cs="Arial"/>
          <w:sz w:val="22"/>
          <w:szCs w:val="22"/>
        </w:rPr>
        <w:t>Płatnoś</w:t>
      </w:r>
      <w:r w:rsidR="00FF612D">
        <w:rPr>
          <w:rFonts w:ascii="Arial" w:hAnsi="Arial" w:cs="Arial"/>
          <w:sz w:val="22"/>
          <w:szCs w:val="22"/>
        </w:rPr>
        <w:t>ć będzie dokonywana sukcesywnie</w:t>
      </w:r>
      <w:r w:rsidRPr="00D773C0">
        <w:rPr>
          <w:rFonts w:ascii="Arial" w:hAnsi="Arial" w:cs="Arial"/>
          <w:sz w:val="22"/>
          <w:szCs w:val="22"/>
        </w:rPr>
        <w:t xml:space="preserve"> wraz z realizacją poszczególnych dostaw w</w:t>
      </w:r>
      <w:r w:rsidR="00FF612D">
        <w:rPr>
          <w:rFonts w:ascii="Arial" w:hAnsi="Arial" w:cs="Arial"/>
          <w:sz w:val="22"/>
          <w:szCs w:val="22"/>
        </w:rPr>
        <w:t> </w:t>
      </w:r>
      <w:r w:rsidRPr="00D773C0">
        <w:rPr>
          <w:rFonts w:ascii="Arial" w:hAnsi="Arial" w:cs="Arial"/>
          <w:sz w:val="22"/>
          <w:szCs w:val="22"/>
        </w:rPr>
        <w:t>ilościach zgodnych ze  złożonym zamówieniem, wg cen jednostkowych określonych w formularzu cenowym załączonym do oferty Wykonawcy.</w:t>
      </w:r>
    </w:p>
    <w:p w:rsidR="00025B18" w:rsidRPr="00D773C0" w:rsidRDefault="00025B18" w:rsidP="004E49F6">
      <w:pPr>
        <w:numPr>
          <w:ilvl w:val="0"/>
          <w:numId w:val="8"/>
        </w:numPr>
        <w:spacing w:after="120" w:line="276" w:lineRule="auto"/>
        <w:ind w:left="567" w:hanging="567"/>
        <w:jc w:val="both"/>
        <w:rPr>
          <w:rFonts w:ascii="Arial" w:hAnsi="Arial" w:cs="Arial"/>
          <w:sz w:val="22"/>
          <w:szCs w:val="22"/>
        </w:rPr>
      </w:pPr>
      <w:r w:rsidRPr="00D773C0">
        <w:rPr>
          <w:rFonts w:ascii="Arial" w:hAnsi="Arial" w:cs="Arial"/>
          <w:sz w:val="22"/>
          <w:szCs w:val="22"/>
        </w:rPr>
        <w:t xml:space="preserve">Zapłata dokonywana będzie przelewem </w:t>
      </w:r>
      <w:r w:rsidR="000E1A86">
        <w:rPr>
          <w:rFonts w:ascii="Arial" w:hAnsi="Arial" w:cs="Arial"/>
          <w:sz w:val="22"/>
          <w:szCs w:val="22"/>
        </w:rPr>
        <w:t xml:space="preserve">na rachunek bankowy wskazany na fakturze </w:t>
      </w:r>
      <w:r w:rsidRPr="00D773C0">
        <w:rPr>
          <w:rFonts w:ascii="Arial" w:hAnsi="Arial" w:cs="Arial"/>
          <w:sz w:val="22"/>
          <w:szCs w:val="22"/>
        </w:rPr>
        <w:t xml:space="preserve">w terminie </w:t>
      </w:r>
      <w:r w:rsidR="004F237B">
        <w:rPr>
          <w:rFonts w:ascii="Arial" w:hAnsi="Arial" w:cs="Arial"/>
          <w:sz w:val="22"/>
          <w:szCs w:val="22"/>
        </w:rPr>
        <w:t>14</w:t>
      </w:r>
      <w:r w:rsidRPr="00D773C0">
        <w:rPr>
          <w:rFonts w:ascii="Arial" w:hAnsi="Arial" w:cs="Arial"/>
          <w:sz w:val="22"/>
          <w:szCs w:val="22"/>
        </w:rPr>
        <w:t xml:space="preserve"> dni od daty wpływu do Zamawiającego prawidłowo wystawionej faktury VAT za zrealizowaną dostawę. Terminem zapłaty jest data obciążenie rachunku bankowego Zamawiającego.</w:t>
      </w:r>
    </w:p>
    <w:p w:rsidR="00025B18" w:rsidRPr="00185165" w:rsidRDefault="00025B18" w:rsidP="004E49F6">
      <w:pPr>
        <w:numPr>
          <w:ilvl w:val="0"/>
          <w:numId w:val="8"/>
        </w:numPr>
        <w:spacing w:after="120" w:line="276" w:lineRule="auto"/>
        <w:ind w:left="567" w:hanging="567"/>
        <w:jc w:val="both"/>
        <w:rPr>
          <w:rFonts w:ascii="Arial" w:hAnsi="Arial" w:cs="Arial"/>
          <w:sz w:val="22"/>
          <w:szCs w:val="22"/>
        </w:rPr>
      </w:pPr>
      <w:r w:rsidRPr="00185165">
        <w:rPr>
          <w:rFonts w:ascii="Arial" w:hAnsi="Arial" w:cs="Arial"/>
          <w:sz w:val="22"/>
          <w:szCs w:val="22"/>
        </w:rPr>
        <w:t>Podstawę wystawienia faktury stanowi protokół odbioru ilościowo-jakościowy podpisany bez zastrzeżeń.</w:t>
      </w:r>
      <w:r w:rsidR="00185165" w:rsidRPr="00185165">
        <w:rPr>
          <w:rFonts w:ascii="Arial" w:hAnsi="Arial" w:cs="Arial"/>
          <w:sz w:val="22"/>
          <w:szCs w:val="22"/>
        </w:rPr>
        <w:t xml:space="preserve"> </w:t>
      </w:r>
    </w:p>
    <w:p w:rsidR="00025B18" w:rsidRPr="00D773C0" w:rsidRDefault="00025B18" w:rsidP="008E619F">
      <w:pPr>
        <w:spacing w:line="276" w:lineRule="auto"/>
        <w:ind w:left="567"/>
        <w:jc w:val="both"/>
        <w:rPr>
          <w:rFonts w:ascii="Arial" w:hAnsi="Arial" w:cs="Arial"/>
          <w:sz w:val="22"/>
          <w:szCs w:val="22"/>
        </w:rPr>
      </w:pPr>
    </w:p>
    <w:p w:rsidR="00025B18" w:rsidRPr="00D773C0" w:rsidRDefault="000B4E16" w:rsidP="000B4E16">
      <w:pPr>
        <w:spacing w:line="276" w:lineRule="auto"/>
        <w:jc w:val="center"/>
        <w:rPr>
          <w:rFonts w:ascii="Arial" w:hAnsi="Arial" w:cs="Arial"/>
          <w:b/>
          <w:color w:val="000000"/>
          <w:sz w:val="22"/>
          <w:szCs w:val="22"/>
        </w:rPr>
      </w:pPr>
      <w:r>
        <w:rPr>
          <w:rFonts w:ascii="Arial" w:hAnsi="Arial" w:cs="Arial"/>
          <w:b/>
          <w:color w:val="000000"/>
          <w:sz w:val="22"/>
          <w:szCs w:val="22"/>
        </w:rPr>
        <w:t>§5</w:t>
      </w:r>
    </w:p>
    <w:p w:rsidR="00025B18" w:rsidRPr="00D773C0" w:rsidRDefault="00025B18" w:rsidP="005259C4">
      <w:pPr>
        <w:spacing w:after="240" w:line="276" w:lineRule="auto"/>
        <w:jc w:val="center"/>
        <w:rPr>
          <w:rFonts w:ascii="Arial" w:hAnsi="Arial" w:cs="Arial"/>
          <w:b/>
          <w:color w:val="000000"/>
          <w:sz w:val="22"/>
          <w:szCs w:val="22"/>
        </w:rPr>
      </w:pPr>
      <w:r w:rsidRPr="00D773C0">
        <w:rPr>
          <w:rFonts w:ascii="Arial" w:hAnsi="Arial" w:cs="Arial"/>
          <w:b/>
          <w:color w:val="000000"/>
          <w:sz w:val="22"/>
          <w:szCs w:val="22"/>
        </w:rPr>
        <w:t>Tajemnica przedsiębiorstwa</w:t>
      </w:r>
    </w:p>
    <w:p w:rsidR="00025B18" w:rsidRPr="00D773C0" w:rsidRDefault="00025B18" w:rsidP="005259C4">
      <w:pPr>
        <w:spacing w:after="120" w:line="276" w:lineRule="auto"/>
        <w:ind w:left="567" w:hanging="567"/>
        <w:jc w:val="both"/>
        <w:rPr>
          <w:rFonts w:ascii="Arial" w:hAnsi="Arial" w:cs="Arial"/>
          <w:color w:val="000000"/>
          <w:sz w:val="22"/>
          <w:szCs w:val="22"/>
        </w:rPr>
      </w:pPr>
      <w:r w:rsidRPr="00D773C0">
        <w:rPr>
          <w:rFonts w:ascii="Arial" w:hAnsi="Arial" w:cs="Arial"/>
          <w:color w:val="000000"/>
          <w:sz w:val="22"/>
          <w:szCs w:val="22"/>
        </w:rPr>
        <w:t>1.</w:t>
      </w:r>
      <w:r w:rsidRPr="00D773C0">
        <w:rPr>
          <w:rFonts w:ascii="Arial" w:hAnsi="Arial" w:cs="Arial"/>
          <w:color w:val="000000"/>
          <w:sz w:val="22"/>
          <w:szCs w:val="22"/>
        </w:rPr>
        <w:tab/>
        <w:t>W ramach ochrony tajemnicy przedsiębiorstwa strony zobowiązują się do:</w:t>
      </w:r>
    </w:p>
    <w:p w:rsidR="00025B18" w:rsidRPr="00D773C0" w:rsidRDefault="00025B18" w:rsidP="005259C4">
      <w:pPr>
        <w:spacing w:after="120" w:line="276" w:lineRule="auto"/>
        <w:ind w:left="1134" w:hanging="567"/>
        <w:jc w:val="both"/>
        <w:rPr>
          <w:rFonts w:ascii="Arial" w:hAnsi="Arial" w:cs="Arial"/>
          <w:color w:val="9BBB59"/>
          <w:sz w:val="22"/>
          <w:szCs w:val="22"/>
        </w:rPr>
      </w:pPr>
      <w:r w:rsidRPr="00D773C0">
        <w:rPr>
          <w:rFonts w:ascii="Arial" w:hAnsi="Arial" w:cs="Arial"/>
          <w:color w:val="000000"/>
          <w:sz w:val="22"/>
          <w:szCs w:val="22"/>
        </w:rPr>
        <w:lastRenderedPageBreak/>
        <w:t>a)</w:t>
      </w:r>
      <w:r w:rsidRPr="00D773C0">
        <w:rPr>
          <w:rFonts w:ascii="Arial" w:hAnsi="Arial" w:cs="Arial"/>
          <w:color w:val="000000"/>
          <w:sz w:val="22"/>
          <w:szCs w:val="22"/>
        </w:rPr>
        <w:tab/>
        <w:t>utrzymania w tajemnicy i nie przekazywania osobom trzecim informacji uzyskanych w trakcie realizacji niniejszej umowy.</w:t>
      </w:r>
    </w:p>
    <w:p w:rsidR="00025B18" w:rsidRPr="00D773C0" w:rsidRDefault="00025B18" w:rsidP="005259C4">
      <w:pPr>
        <w:pStyle w:val="Tekstpodstawowy"/>
        <w:spacing w:after="120" w:line="276" w:lineRule="auto"/>
        <w:ind w:left="1134" w:hanging="567"/>
        <w:jc w:val="both"/>
        <w:rPr>
          <w:rFonts w:ascii="Arial" w:hAnsi="Arial" w:cs="Arial"/>
          <w:b w:val="0"/>
          <w:color w:val="000000"/>
          <w:sz w:val="22"/>
          <w:szCs w:val="22"/>
        </w:rPr>
      </w:pPr>
      <w:r w:rsidRPr="00D773C0">
        <w:rPr>
          <w:rFonts w:ascii="Arial" w:hAnsi="Arial" w:cs="Arial"/>
          <w:b w:val="0"/>
          <w:color w:val="000000"/>
          <w:sz w:val="22"/>
          <w:szCs w:val="22"/>
        </w:rPr>
        <w:t>b)</w:t>
      </w:r>
      <w:r w:rsidRPr="00D773C0">
        <w:rPr>
          <w:rFonts w:ascii="Arial" w:hAnsi="Arial" w:cs="Arial"/>
          <w:b w:val="0"/>
          <w:color w:val="000000"/>
          <w:sz w:val="22"/>
          <w:szCs w:val="22"/>
        </w:rPr>
        <w:tab/>
        <w:t xml:space="preserve">wzajemnego przestrzegania tajemnicy przedsiębiorstwa drugiej strony na zasadach określonych w Ustawie z dnia 16 kwietnia 1993 r. o zwalczaniu nieuczciwej konkurencji (Dz. U. Nr 47, poz. 211 z </w:t>
      </w:r>
      <w:proofErr w:type="spellStart"/>
      <w:r w:rsidRPr="00D773C0">
        <w:rPr>
          <w:rFonts w:ascii="Arial" w:hAnsi="Arial" w:cs="Arial"/>
          <w:b w:val="0"/>
          <w:color w:val="000000"/>
          <w:sz w:val="22"/>
          <w:szCs w:val="22"/>
        </w:rPr>
        <w:t>późn</w:t>
      </w:r>
      <w:proofErr w:type="spellEnd"/>
      <w:r w:rsidRPr="00D773C0">
        <w:rPr>
          <w:rFonts w:ascii="Arial" w:hAnsi="Arial" w:cs="Arial"/>
          <w:b w:val="0"/>
          <w:color w:val="000000"/>
          <w:sz w:val="22"/>
          <w:szCs w:val="22"/>
        </w:rPr>
        <w:t>. zm.).</w:t>
      </w:r>
    </w:p>
    <w:p w:rsidR="00025B18" w:rsidRPr="00D773C0" w:rsidRDefault="00025B18" w:rsidP="005259C4">
      <w:pPr>
        <w:spacing w:after="120" w:line="276" w:lineRule="auto"/>
        <w:ind w:left="567" w:hanging="567"/>
        <w:jc w:val="both"/>
        <w:rPr>
          <w:rFonts w:ascii="Arial" w:hAnsi="Arial" w:cs="Arial"/>
          <w:color w:val="000000"/>
          <w:sz w:val="22"/>
          <w:szCs w:val="22"/>
        </w:rPr>
      </w:pPr>
      <w:r w:rsidRPr="00D773C0">
        <w:rPr>
          <w:rFonts w:ascii="Arial" w:hAnsi="Arial" w:cs="Arial"/>
          <w:color w:val="000000"/>
          <w:sz w:val="22"/>
          <w:szCs w:val="22"/>
        </w:rPr>
        <w:t>2.</w:t>
      </w:r>
      <w:r w:rsidRPr="00D773C0">
        <w:rPr>
          <w:rFonts w:ascii="Arial" w:hAnsi="Arial" w:cs="Arial"/>
          <w:color w:val="000000"/>
          <w:sz w:val="22"/>
          <w:szCs w:val="22"/>
        </w:rPr>
        <w:tab/>
        <w:t xml:space="preserve">Strony oświadczają, iż znane im są przepisy dotyczące odpowiedzialności karnej </w:t>
      </w:r>
      <w:r w:rsidRPr="00D773C0">
        <w:rPr>
          <w:rFonts w:ascii="Arial" w:hAnsi="Arial" w:cs="Arial"/>
          <w:color w:val="000000"/>
          <w:sz w:val="22"/>
          <w:szCs w:val="22"/>
        </w:rPr>
        <w:br/>
        <w:t>i cywilnej za naruszenie tajemnicy przedsiębiorstwa, a także dokonywanie czynów nieuczciwej konkurencji wobec drugiej strony.</w:t>
      </w:r>
    </w:p>
    <w:p w:rsidR="00025B18" w:rsidRPr="00D773C0" w:rsidRDefault="00025B18" w:rsidP="008E619F">
      <w:pPr>
        <w:spacing w:line="276" w:lineRule="auto"/>
        <w:ind w:left="284"/>
        <w:jc w:val="both"/>
        <w:rPr>
          <w:rFonts w:ascii="Arial" w:hAnsi="Arial" w:cs="Arial"/>
          <w:sz w:val="22"/>
          <w:szCs w:val="22"/>
        </w:rPr>
      </w:pPr>
    </w:p>
    <w:p w:rsidR="00025B18" w:rsidRPr="00D773C0" w:rsidRDefault="000B4E16" w:rsidP="000B4E16">
      <w:pPr>
        <w:tabs>
          <w:tab w:val="left" w:pos="3512"/>
        </w:tabs>
        <w:spacing w:line="276" w:lineRule="auto"/>
        <w:jc w:val="center"/>
        <w:rPr>
          <w:rFonts w:ascii="Arial" w:hAnsi="Arial" w:cs="Arial"/>
          <w:b/>
          <w:color w:val="000000"/>
          <w:sz w:val="22"/>
          <w:szCs w:val="22"/>
        </w:rPr>
      </w:pPr>
      <w:r>
        <w:rPr>
          <w:rFonts w:ascii="Arial" w:hAnsi="Arial" w:cs="Arial"/>
          <w:b/>
          <w:color w:val="000000"/>
          <w:sz w:val="22"/>
          <w:szCs w:val="22"/>
        </w:rPr>
        <w:t>§6</w:t>
      </w:r>
    </w:p>
    <w:p w:rsidR="00025B18" w:rsidRPr="00D773C0" w:rsidRDefault="00025B18" w:rsidP="004F4210">
      <w:pPr>
        <w:tabs>
          <w:tab w:val="left" w:pos="3512"/>
        </w:tabs>
        <w:spacing w:after="240" w:line="276" w:lineRule="auto"/>
        <w:jc w:val="center"/>
        <w:rPr>
          <w:rFonts w:ascii="Arial" w:hAnsi="Arial" w:cs="Arial"/>
          <w:b/>
          <w:color w:val="000000"/>
          <w:sz w:val="22"/>
          <w:szCs w:val="22"/>
        </w:rPr>
      </w:pPr>
      <w:r w:rsidRPr="00D773C0">
        <w:rPr>
          <w:rFonts w:ascii="Arial" w:hAnsi="Arial" w:cs="Arial"/>
          <w:b/>
          <w:color w:val="000000"/>
          <w:sz w:val="22"/>
          <w:szCs w:val="22"/>
        </w:rPr>
        <w:t>Osoby odpowiedzialne za realizację umowy</w:t>
      </w:r>
    </w:p>
    <w:p w:rsidR="00025B18" w:rsidRPr="00D773C0" w:rsidRDefault="00025B18" w:rsidP="008E619F">
      <w:pPr>
        <w:pStyle w:val="Akapitzlist"/>
        <w:numPr>
          <w:ilvl w:val="0"/>
          <w:numId w:val="9"/>
        </w:numPr>
        <w:spacing w:before="0" w:beforeAutospacing="0" w:after="0" w:afterAutospacing="0" w:line="276" w:lineRule="auto"/>
        <w:ind w:left="284" w:hanging="284"/>
        <w:jc w:val="both"/>
        <w:rPr>
          <w:rFonts w:ascii="Arial" w:eastAsia="Times New Roman" w:hAnsi="Arial" w:cs="Arial"/>
          <w:color w:val="000000"/>
          <w:lang w:eastAsia="pl-PL"/>
        </w:rPr>
      </w:pPr>
      <w:r w:rsidRPr="00D773C0">
        <w:rPr>
          <w:rFonts w:ascii="Arial" w:eastAsia="Times New Roman" w:hAnsi="Arial" w:cs="Arial"/>
          <w:color w:val="000000"/>
          <w:lang w:eastAsia="pl-PL"/>
        </w:rPr>
        <w:t>Przedstawicielami odpowiedzialnymi za realizację umowy ze strony Zamawiającego będą  p. …………………………...</w:t>
      </w:r>
    </w:p>
    <w:p w:rsidR="00025B18" w:rsidRPr="00D773C0" w:rsidRDefault="00025B18" w:rsidP="008E619F">
      <w:pPr>
        <w:pStyle w:val="Akapitzlist"/>
        <w:numPr>
          <w:ilvl w:val="0"/>
          <w:numId w:val="9"/>
        </w:numPr>
        <w:spacing w:before="0" w:beforeAutospacing="0" w:after="0" w:afterAutospacing="0" w:line="276" w:lineRule="auto"/>
        <w:ind w:left="284" w:hanging="284"/>
        <w:jc w:val="both"/>
        <w:rPr>
          <w:rFonts w:ascii="Arial" w:eastAsia="Times New Roman" w:hAnsi="Arial" w:cs="Arial"/>
          <w:color w:val="000000"/>
          <w:lang w:eastAsia="pl-PL"/>
        </w:rPr>
      </w:pPr>
      <w:r w:rsidRPr="00D773C0">
        <w:rPr>
          <w:rFonts w:ascii="Arial" w:eastAsia="Times New Roman" w:hAnsi="Arial" w:cs="Arial"/>
          <w:color w:val="000000"/>
          <w:lang w:eastAsia="pl-PL"/>
        </w:rPr>
        <w:t>Przedstawicielem odpowiedzialnym za realizację umowy z ramienia Wykonawcy będzie  p. ………………………………</w:t>
      </w:r>
    </w:p>
    <w:p w:rsidR="00025B18" w:rsidRPr="00D773C0" w:rsidRDefault="00025B18" w:rsidP="008E619F">
      <w:pPr>
        <w:pStyle w:val="Akapitzlist"/>
        <w:numPr>
          <w:ilvl w:val="0"/>
          <w:numId w:val="9"/>
        </w:numPr>
        <w:spacing w:line="276" w:lineRule="auto"/>
        <w:ind w:left="284" w:hanging="284"/>
        <w:jc w:val="both"/>
        <w:rPr>
          <w:rFonts w:ascii="Arial" w:hAnsi="Arial" w:cs="Arial"/>
        </w:rPr>
      </w:pPr>
      <w:r w:rsidRPr="00D773C0">
        <w:rPr>
          <w:rFonts w:ascii="Arial" w:hAnsi="Arial" w:cs="Arial"/>
        </w:rPr>
        <w:t>Zmiana ww. osób wymaga pisemnego poinformowania drugiej strony, nie wymaga jednakże aneksu do umowy.</w:t>
      </w:r>
    </w:p>
    <w:p w:rsidR="00025B18" w:rsidRPr="00D773C0" w:rsidRDefault="000B4E16" w:rsidP="000B4E16">
      <w:pPr>
        <w:spacing w:line="276" w:lineRule="auto"/>
        <w:jc w:val="center"/>
        <w:rPr>
          <w:rFonts w:ascii="Arial" w:hAnsi="Arial" w:cs="Arial"/>
          <w:b/>
          <w:sz w:val="22"/>
          <w:szCs w:val="22"/>
        </w:rPr>
      </w:pPr>
      <w:r>
        <w:rPr>
          <w:rFonts w:ascii="Arial" w:hAnsi="Arial" w:cs="Arial"/>
          <w:b/>
          <w:sz w:val="22"/>
          <w:szCs w:val="22"/>
        </w:rPr>
        <w:t>§7</w:t>
      </w:r>
    </w:p>
    <w:p w:rsidR="00025B18" w:rsidRPr="00D773C0" w:rsidRDefault="00025B18" w:rsidP="000B4E16">
      <w:pPr>
        <w:spacing w:line="276" w:lineRule="auto"/>
        <w:jc w:val="center"/>
        <w:rPr>
          <w:rFonts w:ascii="Arial" w:hAnsi="Arial" w:cs="Arial"/>
          <w:b/>
          <w:sz w:val="22"/>
          <w:szCs w:val="22"/>
        </w:rPr>
      </w:pPr>
      <w:r w:rsidRPr="00D773C0">
        <w:rPr>
          <w:rFonts w:ascii="Arial" w:hAnsi="Arial" w:cs="Arial"/>
          <w:b/>
          <w:sz w:val="22"/>
          <w:szCs w:val="22"/>
        </w:rPr>
        <w:t>Warunki gwarancji</w:t>
      </w:r>
    </w:p>
    <w:p w:rsidR="00025B18" w:rsidRPr="00D773C0" w:rsidRDefault="00025B18" w:rsidP="008E619F">
      <w:pPr>
        <w:pStyle w:val="Akapitzlist"/>
        <w:tabs>
          <w:tab w:val="left" w:pos="1983"/>
          <w:tab w:val="center" w:pos="4536"/>
        </w:tabs>
        <w:spacing w:before="0" w:beforeAutospacing="0" w:after="0" w:afterAutospacing="0" w:line="276" w:lineRule="auto"/>
        <w:ind w:left="0"/>
        <w:jc w:val="both"/>
        <w:rPr>
          <w:rFonts w:ascii="Arial" w:eastAsia="Times New Roman" w:hAnsi="Arial" w:cs="Arial"/>
          <w:color w:val="000000"/>
          <w:lang w:eastAsia="pl-PL"/>
        </w:rPr>
      </w:pPr>
    </w:p>
    <w:p w:rsidR="00025B18" w:rsidRPr="00D773C0" w:rsidRDefault="00025B18" w:rsidP="00D34645">
      <w:pPr>
        <w:pStyle w:val="Akapitzlist"/>
        <w:numPr>
          <w:ilvl w:val="0"/>
          <w:numId w:val="29"/>
        </w:numPr>
        <w:tabs>
          <w:tab w:val="left" w:pos="1983"/>
          <w:tab w:val="center" w:pos="4536"/>
        </w:tabs>
        <w:spacing w:before="0" w:beforeAutospacing="0" w:after="120" w:afterAutospacing="0" w:line="276" w:lineRule="auto"/>
        <w:ind w:left="567" w:hanging="567"/>
        <w:contextualSpacing w:val="0"/>
        <w:jc w:val="both"/>
        <w:rPr>
          <w:rFonts w:ascii="Arial" w:eastAsia="Times New Roman" w:hAnsi="Arial" w:cs="Arial"/>
          <w:color w:val="000000"/>
          <w:lang w:eastAsia="pl-PL"/>
        </w:rPr>
      </w:pPr>
      <w:r w:rsidRPr="00D773C0">
        <w:rPr>
          <w:rFonts w:ascii="Arial" w:eastAsia="Times New Roman" w:hAnsi="Arial" w:cs="Arial"/>
          <w:color w:val="000000"/>
          <w:lang w:eastAsia="pl-PL"/>
        </w:rPr>
        <w:t>Wykonawca jest odpowiedzialny względem Zamawiającego za jakość dostarczonych towarów oraz wady zmniejszające ich wartość lub użyteczność.</w:t>
      </w:r>
    </w:p>
    <w:p w:rsidR="00185165" w:rsidRDefault="00185165" w:rsidP="00D34645">
      <w:pPr>
        <w:pStyle w:val="Akapitzlist"/>
        <w:numPr>
          <w:ilvl w:val="0"/>
          <w:numId w:val="29"/>
        </w:numPr>
        <w:tabs>
          <w:tab w:val="left" w:pos="1983"/>
          <w:tab w:val="center" w:pos="4536"/>
        </w:tabs>
        <w:spacing w:before="0" w:beforeAutospacing="0" w:after="120" w:afterAutospacing="0" w:line="276" w:lineRule="auto"/>
        <w:ind w:left="567" w:hanging="567"/>
        <w:contextualSpacing w:val="0"/>
        <w:jc w:val="both"/>
        <w:rPr>
          <w:rFonts w:ascii="Arial" w:eastAsia="Times New Roman" w:hAnsi="Arial" w:cs="Arial"/>
          <w:color w:val="000000"/>
          <w:lang w:eastAsia="pl-PL"/>
        </w:rPr>
      </w:pPr>
      <w:r w:rsidRPr="00D773C0">
        <w:rPr>
          <w:rFonts w:ascii="Arial" w:eastAsia="Times New Roman" w:hAnsi="Arial" w:cs="Arial"/>
          <w:color w:val="000000"/>
          <w:lang w:eastAsia="pl-PL"/>
        </w:rPr>
        <w:t xml:space="preserve">Wykonawca udziela gwarancji </w:t>
      </w:r>
      <w:r>
        <w:rPr>
          <w:rFonts w:ascii="Arial" w:eastAsia="Times New Roman" w:hAnsi="Arial" w:cs="Arial"/>
          <w:color w:val="000000"/>
          <w:lang w:eastAsia="pl-PL"/>
        </w:rPr>
        <w:t xml:space="preserve">na dostarczone produkty </w:t>
      </w:r>
      <w:r w:rsidRPr="00D773C0">
        <w:rPr>
          <w:rFonts w:ascii="Arial" w:eastAsia="Times New Roman" w:hAnsi="Arial" w:cs="Arial"/>
          <w:color w:val="000000"/>
          <w:lang w:eastAsia="pl-PL"/>
        </w:rPr>
        <w:t xml:space="preserve">na okres </w:t>
      </w:r>
      <w:r w:rsidRPr="004F4210">
        <w:rPr>
          <w:rFonts w:ascii="Arial" w:eastAsia="Times New Roman" w:hAnsi="Arial" w:cs="Arial"/>
          <w:lang w:eastAsia="pl-PL"/>
        </w:rPr>
        <w:t>12</w:t>
      </w:r>
      <w:r w:rsidRPr="00D773C0">
        <w:rPr>
          <w:rFonts w:ascii="Arial" w:eastAsia="Times New Roman" w:hAnsi="Arial" w:cs="Arial"/>
          <w:color w:val="000000"/>
          <w:lang w:eastAsia="pl-PL"/>
        </w:rPr>
        <w:t xml:space="preserve"> miesięcy liczony od dnia dokonania dostawy</w:t>
      </w:r>
      <w:r>
        <w:rPr>
          <w:rFonts w:ascii="Arial" w:eastAsia="Times New Roman" w:hAnsi="Arial" w:cs="Arial"/>
          <w:color w:val="000000"/>
          <w:lang w:eastAsia="pl-PL"/>
        </w:rPr>
        <w:t xml:space="preserve"> i podpisania protokołu odbioru</w:t>
      </w:r>
      <w:r w:rsidRPr="00D773C0">
        <w:rPr>
          <w:rFonts w:ascii="Arial" w:eastAsia="Times New Roman" w:hAnsi="Arial" w:cs="Arial"/>
          <w:color w:val="000000"/>
          <w:lang w:eastAsia="pl-PL"/>
        </w:rPr>
        <w:t xml:space="preserve"> bez zastrzeżeń przez przedstawicieli Zamawiającego</w:t>
      </w:r>
      <w:r>
        <w:rPr>
          <w:rFonts w:ascii="Arial" w:eastAsia="Times New Roman" w:hAnsi="Arial" w:cs="Arial"/>
          <w:color w:val="000000"/>
          <w:lang w:eastAsia="pl-PL"/>
        </w:rPr>
        <w:t xml:space="preserve"> i Wykonawcy</w:t>
      </w:r>
      <w:r w:rsidRPr="00D773C0">
        <w:rPr>
          <w:rFonts w:ascii="Arial" w:eastAsia="Times New Roman" w:hAnsi="Arial" w:cs="Arial"/>
          <w:color w:val="000000"/>
          <w:lang w:eastAsia="pl-PL"/>
        </w:rPr>
        <w:t>, ale nie krótszy niż gwarancja producenta</w:t>
      </w:r>
      <w:r>
        <w:rPr>
          <w:rFonts w:ascii="Arial" w:eastAsia="Times New Roman" w:hAnsi="Arial" w:cs="Arial"/>
          <w:color w:val="000000"/>
          <w:lang w:eastAsia="pl-PL"/>
        </w:rPr>
        <w:t>.</w:t>
      </w:r>
    </w:p>
    <w:p w:rsidR="00025B18" w:rsidRPr="00D773C0" w:rsidRDefault="00025B18" w:rsidP="00D34645">
      <w:pPr>
        <w:pStyle w:val="Akapitzlist"/>
        <w:numPr>
          <w:ilvl w:val="0"/>
          <w:numId w:val="29"/>
        </w:numPr>
        <w:tabs>
          <w:tab w:val="left" w:pos="1983"/>
          <w:tab w:val="center" w:pos="4536"/>
        </w:tabs>
        <w:spacing w:before="0" w:beforeAutospacing="0" w:after="120" w:afterAutospacing="0" w:line="276" w:lineRule="auto"/>
        <w:ind w:left="567" w:hanging="567"/>
        <w:contextualSpacing w:val="0"/>
        <w:jc w:val="both"/>
        <w:rPr>
          <w:rFonts w:ascii="Arial" w:eastAsia="Times New Roman" w:hAnsi="Arial" w:cs="Arial"/>
          <w:color w:val="000000"/>
          <w:lang w:eastAsia="pl-PL"/>
        </w:rPr>
      </w:pPr>
      <w:r w:rsidRPr="00D773C0">
        <w:rPr>
          <w:rFonts w:ascii="Arial" w:eastAsia="Times New Roman" w:hAnsi="Arial" w:cs="Arial"/>
          <w:color w:val="000000"/>
          <w:lang w:eastAsia="pl-PL"/>
        </w:rPr>
        <w:t>Złą jakość lub istnienie wad towarów powinno być potwierdzone protokołem. O dacie i miejscu oględzin, mających na celu stwierdzenie złej jakości lub wady, Zamawiający powiadamia Wykonawcę.</w:t>
      </w:r>
    </w:p>
    <w:p w:rsidR="00025B18" w:rsidRPr="00D773C0" w:rsidRDefault="00025B18" w:rsidP="00D34645">
      <w:pPr>
        <w:pStyle w:val="Akapitzlist"/>
        <w:numPr>
          <w:ilvl w:val="0"/>
          <w:numId w:val="29"/>
        </w:numPr>
        <w:tabs>
          <w:tab w:val="left" w:pos="1983"/>
          <w:tab w:val="center" w:pos="4536"/>
        </w:tabs>
        <w:spacing w:before="0" w:beforeAutospacing="0" w:after="120" w:afterAutospacing="0" w:line="276" w:lineRule="auto"/>
        <w:ind w:left="567" w:hanging="567"/>
        <w:contextualSpacing w:val="0"/>
        <w:jc w:val="both"/>
        <w:rPr>
          <w:rFonts w:ascii="Arial" w:eastAsia="Times New Roman" w:hAnsi="Arial" w:cs="Arial"/>
          <w:color w:val="000000"/>
          <w:lang w:eastAsia="pl-PL"/>
        </w:rPr>
      </w:pPr>
      <w:r w:rsidRPr="00D773C0">
        <w:rPr>
          <w:rFonts w:ascii="Arial" w:eastAsia="Times New Roman" w:hAnsi="Arial" w:cs="Arial"/>
          <w:color w:val="000000"/>
          <w:lang w:eastAsia="pl-PL"/>
        </w:rPr>
        <w:t xml:space="preserve">Towar złej jakości lub obarczony wadą podlega wymianie na nowy, wolny od wad i zgodny z wymaganiami określonymi w przedmiocie umowy. Termin wymiany towaru wynosi </w:t>
      </w:r>
      <w:r w:rsidR="004F4210">
        <w:rPr>
          <w:rFonts w:ascii="Arial" w:eastAsia="Times New Roman" w:hAnsi="Arial" w:cs="Arial"/>
          <w:color w:val="000000"/>
          <w:lang w:eastAsia="pl-PL"/>
        </w:rPr>
        <w:t xml:space="preserve">do </w:t>
      </w:r>
      <w:r w:rsidRPr="004F4210">
        <w:rPr>
          <w:rFonts w:ascii="Arial" w:eastAsia="Times New Roman" w:hAnsi="Arial" w:cs="Arial"/>
          <w:lang w:eastAsia="pl-PL"/>
        </w:rPr>
        <w:t>5</w:t>
      </w:r>
      <w:r w:rsidRPr="00D773C0">
        <w:rPr>
          <w:rFonts w:ascii="Arial" w:eastAsia="Times New Roman" w:hAnsi="Arial" w:cs="Arial"/>
          <w:color w:val="000000"/>
          <w:lang w:eastAsia="pl-PL"/>
        </w:rPr>
        <w:t xml:space="preserve"> dni</w:t>
      </w:r>
      <w:r w:rsidR="004F4210">
        <w:rPr>
          <w:rFonts w:ascii="Arial" w:eastAsia="Times New Roman" w:hAnsi="Arial" w:cs="Arial"/>
          <w:color w:val="000000"/>
          <w:lang w:eastAsia="pl-PL"/>
        </w:rPr>
        <w:t xml:space="preserve"> roboczych</w:t>
      </w:r>
      <w:r w:rsidRPr="00D773C0">
        <w:rPr>
          <w:rFonts w:ascii="Arial" w:eastAsia="Times New Roman" w:hAnsi="Arial" w:cs="Arial"/>
          <w:color w:val="000000"/>
          <w:lang w:eastAsia="pl-PL"/>
        </w:rPr>
        <w:t xml:space="preserve"> od dnia stwierdzenia w protokole istnienia złej jakości lub wady. Dokonanie wymiany artykułu powinno być potwierdzone protokołem. Wymiana następuje na wyłączny koszt Wykonawcy. Wykonawca nie może odmówić wymiany artykułu złej jakości lub artykułu obarczonego wadą, bez względu na wysokość związanych z tym kosztów.</w:t>
      </w:r>
    </w:p>
    <w:p w:rsidR="00025B18" w:rsidRPr="00D773C0" w:rsidRDefault="00025B18" w:rsidP="00D34645">
      <w:pPr>
        <w:pStyle w:val="Akapitzlist"/>
        <w:numPr>
          <w:ilvl w:val="0"/>
          <w:numId w:val="29"/>
        </w:numPr>
        <w:tabs>
          <w:tab w:val="left" w:pos="1983"/>
          <w:tab w:val="center" w:pos="4536"/>
        </w:tabs>
        <w:spacing w:before="0" w:beforeAutospacing="0" w:after="120" w:afterAutospacing="0" w:line="276" w:lineRule="auto"/>
        <w:ind w:left="567" w:hanging="567"/>
        <w:contextualSpacing w:val="0"/>
        <w:jc w:val="both"/>
        <w:rPr>
          <w:rFonts w:ascii="Arial" w:eastAsia="Times New Roman" w:hAnsi="Arial" w:cs="Arial"/>
          <w:color w:val="000000"/>
          <w:lang w:eastAsia="pl-PL"/>
        </w:rPr>
      </w:pPr>
      <w:r w:rsidRPr="00D773C0">
        <w:rPr>
          <w:rFonts w:ascii="Arial" w:eastAsia="Times New Roman" w:hAnsi="Arial" w:cs="Arial"/>
          <w:color w:val="000000"/>
          <w:lang w:eastAsia="pl-PL"/>
        </w:rPr>
        <w:t>W pozostałym zakresie Wykonawca ponosi wobec danego Zamawiającego odpowiedzialność z tytułu wad lub nienależytej jakości towarów zgodnie z przepisami Kodeksu cywilnego o rękojmi za wady fizyczne rzeczy.</w:t>
      </w:r>
    </w:p>
    <w:p w:rsidR="00025B18" w:rsidRPr="00D773C0" w:rsidRDefault="00025B18" w:rsidP="008E619F">
      <w:pPr>
        <w:pStyle w:val="Akapitzlist"/>
        <w:tabs>
          <w:tab w:val="left" w:pos="1983"/>
          <w:tab w:val="center" w:pos="4536"/>
        </w:tabs>
        <w:spacing w:before="0" w:beforeAutospacing="0" w:after="0" w:afterAutospacing="0" w:line="276" w:lineRule="auto"/>
        <w:ind w:left="567"/>
        <w:jc w:val="both"/>
        <w:rPr>
          <w:rFonts w:ascii="Arial" w:eastAsia="Times New Roman" w:hAnsi="Arial" w:cs="Arial"/>
          <w:color w:val="000000"/>
          <w:lang w:eastAsia="pl-PL"/>
        </w:rPr>
      </w:pPr>
    </w:p>
    <w:p w:rsidR="00025B18" w:rsidRPr="00D773C0" w:rsidRDefault="000B4E16" w:rsidP="000B4E16">
      <w:pPr>
        <w:pStyle w:val="Akapitzlist"/>
        <w:tabs>
          <w:tab w:val="left" w:pos="1983"/>
          <w:tab w:val="center" w:pos="4536"/>
        </w:tabs>
        <w:spacing w:before="0" w:beforeAutospacing="0" w:after="0" w:afterAutospacing="0" w:line="276" w:lineRule="auto"/>
        <w:ind w:left="0"/>
        <w:jc w:val="center"/>
        <w:rPr>
          <w:rFonts w:ascii="Arial" w:eastAsia="Times New Roman" w:hAnsi="Arial" w:cs="Arial"/>
          <w:b/>
          <w:color w:val="000000"/>
          <w:lang w:eastAsia="pl-PL"/>
        </w:rPr>
      </w:pPr>
      <w:r>
        <w:rPr>
          <w:rFonts w:ascii="Arial" w:eastAsia="Times New Roman" w:hAnsi="Arial" w:cs="Arial"/>
          <w:b/>
          <w:color w:val="000000"/>
          <w:lang w:eastAsia="pl-PL"/>
        </w:rPr>
        <w:t>§8</w:t>
      </w:r>
    </w:p>
    <w:p w:rsidR="00025B18" w:rsidRPr="00D773C0" w:rsidRDefault="00025B18" w:rsidP="0005450F">
      <w:pPr>
        <w:pStyle w:val="Akapitzlist"/>
        <w:spacing w:before="0" w:beforeAutospacing="0" w:after="120" w:afterAutospacing="0" w:line="276" w:lineRule="auto"/>
        <w:ind w:left="0"/>
        <w:contextualSpacing w:val="0"/>
        <w:jc w:val="center"/>
        <w:rPr>
          <w:rFonts w:ascii="Arial" w:eastAsia="Times New Roman" w:hAnsi="Arial" w:cs="Arial"/>
          <w:b/>
          <w:color w:val="000000"/>
          <w:lang w:eastAsia="pl-PL"/>
        </w:rPr>
      </w:pPr>
      <w:r w:rsidRPr="00D773C0">
        <w:rPr>
          <w:rFonts w:ascii="Arial" w:eastAsia="Times New Roman" w:hAnsi="Arial" w:cs="Arial"/>
          <w:b/>
          <w:color w:val="000000"/>
          <w:lang w:eastAsia="pl-PL"/>
        </w:rPr>
        <w:t>Kary umowne</w:t>
      </w:r>
    </w:p>
    <w:p w:rsidR="00A03DBB" w:rsidRDefault="00A03DBB" w:rsidP="00A03DBB">
      <w:pPr>
        <w:pStyle w:val="Default"/>
        <w:numPr>
          <w:ilvl w:val="0"/>
          <w:numId w:val="10"/>
        </w:numPr>
        <w:spacing w:after="120" w:line="276" w:lineRule="auto"/>
        <w:ind w:left="426"/>
        <w:jc w:val="both"/>
        <w:rPr>
          <w:rFonts w:ascii="Arial" w:hAnsi="Arial" w:cs="Arial"/>
          <w:sz w:val="22"/>
          <w:szCs w:val="22"/>
        </w:rPr>
      </w:pPr>
      <w:r w:rsidRPr="00A03DBB">
        <w:rPr>
          <w:rFonts w:ascii="Arial" w:hAnsi="Arial" w:cs="Arial"/>
          <w:sz w:val="22"/>
          <w:szCs w:val="22"/>
        </w:rPr>
        <w:lastRenderedPageBreak/>
        <w:t xml:space="preserve">Za zwłokę w wykonaniu przedmiotu umowy Zamawiający może naliczyć Wykonawcy karę umowną w wysokości 5% wartości brutto opóźnionej dostawy za każdy rozpoczęty dzień zwłoki. </w:t>
      </w:r>
    </w:p>
    <w:p w:rsidR="00D57C94" w:rsidRDefault="00D57C94" w:rsidP="00A03DBB">
      <w:pPr>
        <w:pStyle w:val="Default"/>
        <w:numPr>
          <w:ilvl w:val="0"/>
          <w:numId w:val="10"/>
        </w:numPr>
        <w:spacing w:after="120" w:line="276" w:lineRule="auto"/>
        <w:ind w:left="426"/>
        <w:jc w:val="both"/>
        <w:rPr>
          <w:rFonts w:ascii="Arial" w:hAnsi="Arial" w:cs="Arial"/>
          <w:sz w:val="22"/>
          <w:szCs w:val="22"/>
        </w:rPr>
      </w:pPr>
      <w:r>
        <w:rPr>
          <w:rFonts w:ascii="Arial" w:hAnsi="Arial" w:cs="Arial"/>
          <w:sz w:val="22"/>
          <w:szCs w:val="22"/>
        </w:rPr>
        <w:t xml:space="preserve">Za dostarczenie Zamawiającemu materiałów eksploatacyjnych (tusze i tonery) niezgodnych z wymaganiami określonymi w </w:t>
      </w:r>
      <w:r w:rsidRPr="00A03DBB">
        <w:rPr>
          <w:rFonts w:ascii="Arial" w:hAnsi="Arial" w:cs="Arial"/>
          <w:color w:val="auto"/>
          <w:sz w:val="22"/>
          <w:szCs w:val="22"/>
        </w:rPr>
        <w:t>§</w:t>
      </w:r>
      <w:r>
        <w:rPr>
          <w:rFonts w:ascii="Arial" w:hAnsi="Arial" w:cs="Arial"/>
          <w:color w:val="auto"/>
          <w:sz w:val="22"/>
          <w:szCs w:val="22"/>
        </w:rPr>
        <w:t xml:space="preserve">1 ust. 4 </w:t>
      </w:r>
      <w:r w:rsidR="00613AF7">
        <w:rPr>
          <w:rFonts w:ascii="Arial" w:hAnsi="Arial" w:cs="Arial"/>
          <w:color w:val="auto"/>
          <w:sz w:val="22"/>
          <w:szCs w:val="22"/>
        </w:rPr>
        <w:t xml:space="preserve">i ust. 5  </w:t>
      </w:r>
      <w:r>
        <w:rPr>
          <w:rFonts w:ascii="Arial" w:hAnsi="Arial" w:cs="Arial"/>
          <w:color w:val="auto"/>
          <w:sz w:val="22"/>
          <w:szCs w:val="22"/>
        </w:rPr>
        <w:t>umowy</w:t>
      </w:r>
      <w:r w:rsidR="00613AF7">
        <w:rPr>
          <w:rFonts w:ascii="Arial" w:hAnsi="Arial" w:cs="Arial"/>
          <w:color w:val="auto"/>
          <w:sz w:val="22"/>
          <w:szCs w:val="22"/>
        </w:rPr>
        <w:t xml:space="preserve">, Zamawiający może naliczyć Wykonawcy karę umowną w wysokości 20% wynagrodzenia brutto określonego w </w:t>
      </w:r>
      <w:r w:rsidR="00613AF7" w:rsidRPr="00A03DBB">
        <w:rPr>
          <w:rFonts w:ascii="Arial" w:hAnsi="Arial" w:cs="Arial"/>
          <w:color w:val="auto"/>
          <w:sz w:val="22"/>
          <w:szCs w:val="22"/>
        </w:rPr>
        <w:t xml:space="preserve">§ 4 </w:t>
      </w:r>
      <w:r w:rsidR="00613AF7" w:rsidRPr="00A03DBB">
        <w:rPr>
          <w:rFonts w:ascii="Arial" w:hAnsi="Arial" w:cs="Arial"/>
          <w:sz w:val="22"/>
          <w:szCs w:val="22"/>
        </w:rPr>
        <w:t>umowy</w:t>
      </w:r>
      <w:r w:rsidR="00613AF7">
        <w:rPr>
          <w:rFonts w:ascii="Arial" w:hAnsi="Arial" w:cs="Arial"/>
          <w:sz w:val="22"/>
          <w:szCs w:val="22"/>
        </w:rPr>
        <w:t>.</w:t>
      </w:r>
    </w:p>
    <w:p w:rsidR="00A03DBB" w:rsidRPr="00A03DBB" w:rsidRDefault="00A03DBB" w:rsidP="00A03DBB">
      <w:pPr>
        <w:pStyle w:val="Default"/>
        <w:numPr>
          <w:ilvl w:val="0"/>
          <w:numId w:val="10"/>
        </w:numPr>
        <w:spacing w:after="120" w:line="276" w:lineRule="auto"/>
        <w:ind w:left="426"/>
        <w:jc w:val="both"/>
        <w:rPr>
          <w:rFonts w:ascii="Arial" w:hAnsi="Arial" w:cs="Arial"/>
          <w:sz w:val="22"/>
          <w:szCs w:val="22"/>
        </w:rPr>
      </w:pPr>
      <w:r w:rsidRPr="00A03DBB">
        <w:rPr>
          <w:rFonts w:ascii="Arial" w:hAnsi="Arial" w:cs="Arial"/>
          <w:sz w:val="22"/>
          <w:szCs w:val="22"/>
        </w:rPr>
        <w:t>W przypadku niewykonania lub nienależytego wykonania przez Wykonawcę postanowień Umowy w sposób inny, niż określony w ust. 1</w:t>
      </w:r>
      <w:r w:rsidR="00613AF7">
        <w:rPr>
          <w:rFonts w:ascii="Arial" w:hAnsi="Arial" w:cs="Arial"/>
          <w:sz w:val="22"/>
          <w:szCs w:val="22"/>
        </w:rPr>
        <w:t xml:space="preserve"> i ust. 2</w:t>
      </w:r>
      <w:r w:rsidRPr="00A03DBB">
        <w:rPr>
          <w:rFonts w:ascii="Arial" w:hAnsi="Arial" w:cs="Arial"/>
          <w:sz w:val="22"/>
          <w:szCs w:val="22"/>
        </w:rPr>
        <w:t xml:space="preserve">, odstąpienia od umowy przez Wykonawcę lub przez Zamawiającego z przyczyn zawinionych przez Wykonawcę, rozwiązania umowy przez Zamawiającego z winy Wykonawcy, Zamawiający może naliczyć Wykonawcy karę umowną w wysokości 20 % wynagrodzenia brutto określonego w </w:t>
      </w:r>
      <w:r w:rsidRPr="00A03DBB">
        <w:rPr>
          <w:rFonts w:ascii="Arial" w:hAnsi="Arial" w:cs="Arial"/>
          <w:color w:val="auto"/>
          <w:sz w:val="22"/>
          <w:szCs w:val="22"/>
        </w:rPr>
        <w:t xml:space="preserve">§ 4 </w:t>
      </w:r>
      <w:r w:rsidRPr="00A03DBB">
        <w:rPr>
          <w:rFonts w:ascii="Arial" w:hAnsi="Arial" w:cs="Arial"/>
          <w:sz w:val="22"/>
          <w:szCs w:val="22"/>
        </w:rPr>
        <w:t>umowy.</w:t>
      </w:r>
    </w:p>
    <w:p w:rsidR="00A03DBB" w:rsidRDefault="00A03DBB" w:rsidP="00A03DBB">
      <w:pPr>
        <w:pStyle w:val="Default"/>
        <w:numPr>
          <w:ilvl w:val="0"/>
          <w:numId w:val="10"/>
        </w:numPr>
        <w:spacing w:after="120" w:line="276" w:lineRule="auto"/>
        <w:ind w:left="426"/>
        <w:jc w:val="both"/>
        <w:rPr>
          <w:rFonts w:ascii="Arial" w:hAnsi="Arial" w:cs="Arial"/>
          <w:sz w:val="22"/>
          <w:szCs w:val="22"/>
        </w:rPr>
      </w:pPr>
      <w:r w:rsidRPr="00B45AFC">
        <w:rPr>
          <w:rFonts w:ascii="Arial" w:hAnsi="Arial" w:cs="Arial"/>
          <w:sz w:val="22"/>
          <w:szCs w:val="22"/>
        </w:rPr>
        <w:t xml:space="preserve">Kary umowne nie wykluczają dochodzenia od Wykonawcy odszkodowania przewyższającego wysokość kar umownych, na zasadach ogólnych, jeżeli kara umowna nie pokryje całości wyrządzonej szkody. </w:t>
      </w:r>
    </w:p>
    <w:p w:rsidR="00025B18" w:rsidRPr="00407441" w:rsidRDefault="00A03DBB" w:rsidP="00407441">
      <w:pPr>
        <w:pStyle w:val="Default"/>
        <w:numPr>
          <w:ilvl w:val="0"/>
          <w:numId w:val="10"/>
        </w:numPr>
        <w:spacing w:after="120" w:line="276" w:lineRule="auto"/>
        <w:ind w:left="426"/>
        <w:jc w:val="both"/>
        <w:rPr>
          <w:rFonts w:ascii="Arial" w:hAnsi="Arial" w:cs="Arial"/>
          <w:sz w:val="22"/>
          <w:szCs w:val="22"/>
        </w:rPr>
      </w:pPr>
      <w:r w:rsidRPr="007C318E">
        <w:rPr>
          <w:rFonts w:ascii="Arial" w:hAnsi="Arial" w:cs="Arial"/>
          <w:sz w:val="22"/>
          <w:szCs w:val="22"/>
        </w:rPr>
        <w:t>Kara umowna zostanie zapłacona w terminie 14 dni od daty wystąpienia przez Zamawiającego z żądaniem zapłaty. Zamawiający w razie zwłoki w zapłacie kary może potrącić należną mu karę z dowolnej należności Wykonawcy</w:t>
      </w:r>
    </w:p>
    <w:p w:rsidR="000B4E16" w:rsidRDefault="000B4E16" w:rsidP="000B4E16">
      <w:pPr>
        <w:pStyle w:val="Akapitzlist"/>
        <w:spacing w:before="0" w:beforeAutospacing="0" w:after="0" w:afterAutospacing="0" w:line="276" w:lineRule="auto"/>
        <w:ind w:left="0"/>
        <w:jc w:val="center"/>
        <w:rPr>
          <w:rFonts w:ascii="Arial" w:eastAsia="Times New Roman" w:hAnsi="Arial" w:cs="Arial"/>
          <w:b/>
          <w:color w:val="000000"/>
          <w:lang w:eastAsia="pl-PL"/>
        </w:rPr>
      </w:pPr>
    </w:p>
    <w:p w:rsidR="00025B18" w:rsidRPr="00D773C0" w:rsidRDefault="000B4E16" w:rsidP="000B4E16">
      <w:pPr>
        <w:pStyle w:val="Akapitzlist"/>
        <w:spacing w:before="0" w:beforeAutospacing="0" w:after="0" w:afterAutospacing="0" w:line="276" w:lineRule="auto"/>
        <w:ind w:left="0"/>
        <w:jc w:val="center"/>
        <w:rPr>
          <w:rFonts w:ascii="Arial" w:eastAsia="Times New Roman" w:hAnsi="Arial" w:cs="Arial"/>
          <w:b/>
          <w:color w:val="000000"/>
          <w:lang w:eastAsia="pl-PL"/>
        </w:rPr>
      </w:pPr>
      <w:r>
        <w:rPr>
          <w:rFonts w:ascii="Arial" w:eastAsia="Times New Roman" w:hAnsi="Arial" w:cs="Arial"/>
          <w:b/>
          <w:color w:val="000000"/>
          <w:lang w:eastAsia="pl-PL"/>
        </w:rPr>
        <w:t>§9</w:t>
      </w:r>
    </w:p>
    <w:p w:rsidR="00B01594" w:rsidRPr="00736F7F" w:rsidRDefault="00B01594" w:rsidP="00FC7BC5">
      <w:pPr>
        <w:spacing w:before="120" w:after="120"/>
        <w:jc w:val="center"/>
        <w:rPr>
          <w:rFonts w:ascii="Arial" w:hAnsi="Arial" w:cs="Arial"/>
          <w:b/>
          <w:sz w:val="22"/>
          <w:szCs w:val="22"/>
        </w:rPr>
      </w:pPr>
      <w:r>
        <w:rPr>
          <w:rFonts w:ascii="Arial" w:hAnsi="Arial" w:cs="Arial"/>
          <w:b/>
          <w:sz w:val="22"/>
          <w:szCs w:val="22"/>
        </w:rPr>
        <w:t>Odstąpienie od umowy / Rozwiązanie umowy</w:t>
      </w:r>
    </w:p>
    <w:p w:rsidR="00B01594" w:rsidRPr="00583FDC" w:rsidRDefault="00B01594" w:rsidP="00D34645">
      <w:pPr>
        <w:pStyle w:val="Default"/>
        <w:numPr>
          <w:ilvl w:val="0"/>
          <w:numId w:val="30"/>
        </w:numPr>
        <w:spacing w:after="120" w:line="276" w:lineRule="auto"/>
        <w:jc w:val="both"/>
        <w:rPr>
          <w:rFonts w:ascii="Arial" w:hAnsi="Arial" w:cs="Arial"/>
          <w:color w:val="auto"/>
          <w:sz w:val="22"/>
          <w:szCs w:val="22"/>
        </w:rPr>
      </w:pPr>
      <w:r w:rsidRPr="00583FDC">
        <w:rPr>
          <w:rFonts w:ascii="Arial" w:hAnsi="Arial" w:cs="Arial"/>
          <w:color w:val="auto"/>
          <w:sz w:val="22"/>
          <w:szCs w:val="22"/>
        </w:rPr>
        <w:t>Zamawiającemu przysługuje prawo odstąpienia od umowy w sytuacjach określonych w ustawie Prawo zamówień publicznych oraz ustawie Kodeks Cywilny.</w:t>
      </w:r>
    </w:p>
    <w:p w:rsidR="00B01594" w:rsidRPr="00583FDC" w:rsidRDefault="00B01594" w:rsidP="00D34645">
      <w:pPr>
        <w:pStyle w:val="Default"/>
        <w:numPr>
          <w:ilvl w:val="0"/>
          <w:numId w:val="30"/>
        </w:numPr>
        <w:spacing w:after="120" w:line="276" w:lineRule="auto"/>
        <w:jc w:val="both"/>
        <w:rPr>
          <w:rFonts w:ascii="Arial" w:hAnsi="Arial" w:cs="Arial"/>
          <w:color w:val="auto"/>
          <w:sz w:val="22"/>
          <w:szCs w:val="22"/>
        </w:rPr>
      </w:pPr>
      <w:r w:rsidRPr="00583FDC">
        <w:rPr>
          <w:rFonts w:ascii="Arial" w:hAnsi="Arial" w:cs="Arial"/>
          <w:color w:val="auto"/>
          <w:sz w:val="22"/>
          <w:szCs w:val="22"/>
        </w:rPr>
        <w:t>Oprócz prawa odstąpienia od umowy określonego w ust. 1, Zamawiający może rozwiązać umowę ze skutkiem natychmiastowym w przypadku:</w:t>
      </w:r>
    </w:p>
    <w:p w:rsidR="00B01594" w:rsidRDefault="00B01594" w:rsidP="00D34645">
      <w:pPr>
        <w:pStyle w:val="Default"/>
        <w:numPr>
          <w:ilvl w:val="1"/>
          <w:numId w:val="30"/>
        </w:numPr>
        <w:spacing w:after="120" w:line="276" w:lineRule="auto"/>
        <w:rPr>
          <w:rFonts w:ascii="Arial" w:hAnsi="Arial" w:cs="Arial"/>
          <w:color w:val="auto"/>
          <w:sz w:val="22"/>
          <w:szCs w:val="22"/>
        </w:rPr>
      </w:pPr>
      <w:r w:rsidRPr="00583FDC">
        <w:rPr>
          <w:rFonts w:ascii="Arial" w:hAnsi="Arial" w:cs="Arial"/>
          <w:color w:val="auto"/>
          <w:sz w:val="22"/>
          <w:szCs w:val="22"/>
        </w:rPr>
        <w:t>zwłoki w realizacji umowy dłuższej, niż 10 dni</w:t>
      </w:r>
      <w:r>
        <w:rPr>
          <w:rFonts w:ascii="Arial" w:hAnsi="Arial" w:cs="Arial"/>
          <w:color w:val="auto"/>
          <w:sz w:val="22"/>
          <w:szCs w:val="22"/>
        </w:rPr>
        <w:t xml:space="preserve"> roboczych</w:t>
      </w:r>
    </w:p>
    <w:p w:rsidR="00B01594" w:rsidRDefault="00B01594" w:rsidP="00D34645">
      <w:pPr>
        <w:pStyle w:val="Default"/>
        <w:numPr>
          <w:ilvl w:val="1"/>
          <w:numId w:val="30"/>
        </w:numPr>
        <w:spacing w:after="120" w:line="276" w:lineRule="auto"/>
        <w:jc w:val="both"/>
        <w:rPr>
          <w:rFonts w:ascii="Arial" w:hAnsi="Arial" w:cs="Arial"/>
          <w:color w:val="auto"/>
          <w:sz w:val="22"/>
          <w:szCs w:val="22"/>
        </w:rPr>
      </w:pPr>
      <w:r>
        <w:rPr>
          <w:rFonts w:ascii="Arial" w:hAnsi="Arial" w:cs="Arial"/>
          <w:color w:val="auto"/>
          <w:sz w:val="22"/>
          <w:szCs w:val="22"/>
        </w:rPr>
        <w:t>gdy dostarczone produkty nie spełniają wymogów określonych w SIWZ,</w:t>
      </w:r>
    </w:p>
    <w:p w:rsidR="00B01594" w:rsidRPr="00583FDC" w:rsidRDefault="00B01594" w:rsidP="00D34645">
      <w:pPr>
        <w:pStyle w:val="Default"/>
        <w:numPr>
          <w:ilvl w:val="1"/>
          <w:numId w:val="30"/>
        </w:numPr>
        <w:spacing w:after="120" w:line="276" w:lineRule="auto"/>
        <w:rPr>
          <w:rFonts w:ascii="Arial" w:hAnsi="Arial" w:cs="Arial"/>
          <w:color w:val="auto"/>
          <w:sz w:val="22"/>
          <w:szCs w:val="22"/>
        </w:rPr>
      </w:pPr>
      <w:r>
        <w:rPr>
          <w:rFonts w:ascii="Arial" w:hAnsi="Arial" w:cs="Arial"/>
          <w:color w:val="auto"/>
          <w:sz w:val="22"/>
          <w:szCs w:val="22"/>
        </w:rPr>
        <w:t>gdy Wykonawca nie realizuje swoich zobowiązań dotyczących gwarancji,</w:t>
      </w:r>
    </w:p>
    <w:p w:rsidR="00B01594" w:rsidRPr="00184D05" w:rsidRDefault="00B01594" w:rsidP="00D34645">
      <w:pPr>
        <w:pStyle w:val="Default"/>
        <w:numPr>
          <w:ilvl w:val="0"/>
          <w:numId w:val="30"/>
        </w:numPr>
        <w:spacing w:after="120" w:line="276" w:lineRule="auto"/>
        <w:jc w:val="both"/>
        <w:rPr>
          <w:rFonts w:ascii="Arial" w:hAnsi="Arial" w:cs="Arial"/>
          <w:color w:val="auto"/>
          <w:sz w:val="22"/>
          <w:szCs w:val="22"/>
        </w:rPr>
      </w:pPr>
      <w:r w:rsidRPr="00184D05">
        <w:rPr>
          <w:rFonts w:ascii="Arial" w:hAnsi="Arial" w:cs="Arial"/>
          <w:color w:val="auto"/>
          <w:sz w:val="22"/>
          <w:szCs w:val="22"/>
        </w:rPr>
        <w:t>Oświadczenie o odstąpieniu lub rozwiązaniu umowy wymaga formy pisemnej z</w:t>
      </w:r>
      <w:r w:rsidR="00A221F2">
        <w:rPr>
          <w:rFonts w:ascii="Arial" w:hAnsi="Arial" w:cs="Arial"/>
          <w:color w:val="auto"/>
          <w:sz w:val="22"/>
          <w:szCs w:val="22"/>
        </w:rPr>
        <w:t> </w:t>
      </w:r>
      <w:r w:rsidRPr="00184D05">
        <w:rPr>
          <w:rFonts w:ascii="Arial" w:hAnsi="Arial" w:cs="Arial"/>
          <w:color w:val="auto"/>
          <w:sz w:val="22"/>
          <w:szCs w:val="22"/>
        </w:rPr>
        <w:t>podaniem uzasadnienia.</w:t>
      </w:r>
    </w:p>
    <w:p w:rsidR="00B01594" w:rsidRPr="00184D05" w:rsidRDefault="00B01594" w:rsidP="00D34645">
      <w:pPr>
        <w:pStyle w:val="Default"/>
        <w:numPr>
          <w:ilvl w:val="0"/>
          <w:numId w:val="30"/>
        </w:numPr>
        <w:spacing w:after="120" w:line="276" w:lineRule="auto"/>
        <w:jc w:val="both"/>
        <w:rPr>
          <w:rFonts w:ascii="Arial" w:hAnsi="Arial" w:cs="Arial"/>
          <w:color w:val="auto"/>
          <w:sz w:val="22"/>
          <w:szCs w:val="22"/>
        </w:rPr>
      </w:pPr>
      <w:r w:rsidRPr="00184D05">
        <w:rPr>
          <w:rFonts w:ascii="Arial" w:hAnsi="Arial" w:cs="Arial"/>
          <w:color w:val="auto"/>
          <w:sz w:val="22"/>
          <w:szCs w:val="22"/>
        </w:rPr>
        <w:t>Oświadczenie o odstąpieniu może zostać złożone w terminie 30 dni od dnia zaistnienia przesłanek do odstąpienia.</w:t>
      </w:r>
    </w:p>
    <w:p w:rsidR="00025B18" w:rsidRPr="00FC7BC5" w:rsidRDefault="00B01594" w:rsidP="00D34645">
      <w:pPr>
        <w:pStyle w:val="Default"/>
        <w:numPr>
          <w:ilvl w:val="0"/>
          <w:numId w:val="30"/>
        </w:numPr>
        <w:spacing w:after="120" w:line="276" w:lineRule="auto"/>
        <w:jc w:val="both"/>
        <w:rPr>
          <w:rFonts w:ascii="Arial" w:hAnsi="Arial" w:cs="Arial"/>
          <w:iCs/>
        </w:rPr>
      </w:pPr>
      <w:r w:rsidRPr="00184D05">
        <w:rPr>
          <w:rFonts w:ascii="Arial" w:hAnsi="Arial" w:cs="Arial"/>
          <w:color w:val="auto"/>
          <w:sz w:val="22"/>
          <w:szCs w:val="22"/>
        </w:rPr>
        <w:t>W przypadku odstąpienia od umowy lub jej rozwiązania wygasają wszelkie roszczenia Wykonawcy w stosunku do Zamawiającego odnośnie kwoty wynagrodzenia niewykorzystanej w ramach wynagrodzenia określonego w § 4 niniejszej umowy.</w:t>
      </w:r>
      <w:r w:rsidRPr="00982787">
        <w:rPr>
          <w:rFonts w:ascii="Arial" w:hAnsi="Arial" w:cs="Arial"/>
          <w:iCs/>
        </w:rPr>
        <w:t xml:space="preserve"> </w:t>
      </w:r>
      <w:r w:rsidRPr="00C64E5E">
        <w:rPr>
          <w:rFonts w:ascii="Arial" w:hAnsi="Arial" w:cs="Arial"/>
          <w:iCs/>
          <w:sz w:val="22"/>
          <w:szCs w:val="22"/>
        </w:rPr>
        <w:t>Wykonawca może żądać wyłącznie wynagrodzenia należnego z</w:t>
      </w:r>
      <w:r w:rsidR="00FC7BC5">
        <w:rPr>
          <w:rFonts w:ascii="Arial" w:hAnsi="Arial" w:cs="Arial"/>
          <w:iCs/>
          <w:sz w:val="22"/>
          <w:szCs w:val="22"/>
        </w:rPr>
        <w:t> </w:t>
      </w:r>
      <w:r w:rsidRPr="00C64E5E">
        <w:rPr>
          <w:rFonts w:ascii="Arial" w:hAnsi="Arial" w:cs="Arial"/>
          <w:iCs/>
          <w:sz w:val="22"/>
          <w:szCs w:val="22"/>
        </w:rPr>
        <w:t>tytułu wykonania części umowy.</w:t>
      </w:r>
      <w:r>
        <w:rPr>
          <w:rFonts w:ascii="Arial" w:hAnsi="Arial" w:cs="Arial"/>
          <w:iCs/>
        </w:rPr>
        <w:t xml:space="preserve"> </w:t>
      </w:r>
    </w:p>
    <w:p w:rsidR="000B4E16" w:rsidRDefault="000B4E16" w:rsidP="000B4E16">
      <w:pPr>
        <w:pStyle w:val="Akapitzlist"/>
        <w:spacing w:before="0" w:beforeAutospacing="0" w:after="0" w:afterAutospacing="0" w:line="276" w:lineRule="auto"/>
        <w:ind w:left="770"/>
        <w:jc w:val="center"/>
        <w:rPr>
          <w:rFonts w:ascii="Arial" w:eastAsia="Times New Roman" w:hAnsi="Arial" w:cs="Arial"/>
          <w:b/>
          <w:color w:val="000000"/>
          <w:lang w:eastAsia="pl-PL"/>
        </w:rPr>
      </w:pPr>
    </w:p>
    <w:p w:rsidR="00025B18" w:rsidRPr="00D773C0" w:rsidRDefault="000B4E16" w:rsidP="000B4E16">
      <w:pPr>
        <w:pStyle w:val="Akapitzlist"/>
        <w:spacing w:before="0" w:beforeAutospacing="0" w:after="0" w:afterAutospacing="0" w:line="276" w:lineRule="auto"/>
        <w:ind w:left="770"/>
        <w:jc w:val="center"/>
        <w:rPr>
          <w:rFonts w:ascii="Arial" w:eastAsia="Times New Roman" w:hAnsi="Arial" w:cs="Arial"/>
          <w:b/>
          <w:color w:val="000000"/>
          <w:lang w:eastAsia="pl-PL"/>
        </w:rPr>
      </w:pPr>
      <w:r>
        <w:rPr>
          <w:rFonts w:ascii="Arial" w:eastAsia="Times New Roman" w:hAnsi="Arial" w:cs="Arial"/>
          <w:b/>
          <w:color w:val="000000"/>
          <w:lang w:eastAsia="pl-PL"/>
        </w:rPr>
        <w:t>§10</w:t>
      </w:r>
    </w:p>
    <w:p w:rsidR="00025B18" w:rsidRDefault="00025B18" w:rsidP="00701CFA">
      <w:pPr>
        <w:pStyle w:val="Akapitzlist"/>
        <w:spacing w:before="0" w:beforeAutospacing="0" w:after="120" w:afterAutospacing="0" w:line="276" w:lineRule="auto"/>
        <w:ind w:left="771"/>
        <w:jc w:val="center"/>
        <w:rPr>
          <w:rFonts w:ascii="Arial" w:eastAsia="Times New Roman" w:hAnsi="Arial" w:cs="Arial"/>
          <w:b/>
          <w:color w:val="000000"/>
          <w:lang w:eastAsia="pl-PL"/>
        </w:rPr>
      </w:pPr>
      <w:r w:rsidRPr="00D773C0">
        <w:rPr>
          <w:rFonts w:ascii="Arial" w:eastAsia="Times New Roman" w:hAnsi="Arial" w:cs="Arial"/>
          <w:b/>
          <w:color w:val="000000"/>
          <w:lang w:eastAsia="pl-PL"/>
        </w:rPr>
        <w:t>Zmiana zawartej umowy</w:t>
      </w:r>
    </w:p>
    <w:p w:rsidR="00985AA1" w:rsidRDefault="00985AA1" w:rsidP="00701CFA">
      <w:pPr>
        <w:pStyle w:val="Akapitzlist"/>
        <w:spacing w:before="0" w:beforeAutospacing="0" w:after="120" w:afterAutospacing="0" w:line="276" w:lineRule="auto"/>
        <w:ind w:left="771"/>
        <w:jc w:val="center"/>
        <w:rPr>
          <w:rFonts w:ascii="Arial" w:eastAsia="Times New Roman" w:hAnsi="Arial" w:cs="Arial"/>
          <w:b/>
          <w:color w:val="000000"/>
          <w:lang w:eastAsia="pl-PL"/>
        </w:rPr>
      </w:pPr>
    </w:p>
    <w:p w:rsidR="00985AA1" w:rsidRPr="00985AA1" w:rsidRDefault="00985AA1" w:rsidP="00985AA1">
      <w:pPr>
        <w:pStyle w:val="Akapitzlist"/>
        <w:spacing w:before="0" w:beforeAutospacing="0" w:after="120" w:afterAutospacing="0" w:line="276" w:lineRule="auto"/>
        <w:ind w:left="0"/>
        <w:rPr>
          <w:rFonts w:ascii="Arial" w:eastAsia="Times New Roman" w:hAnsi="Arial" w:cs="Arial"/>
          <w:color w:val="000000"/>
          <w:lang w:eastAsia="pl-PL"/>
        </w:rPr>
      </w:pPr>
      <w:r w:rsidRPr="00985AA1">
        <w:rPr>
          <w:rFonts w:ascii="Arial" w:hAnsi="Arial" w:cs="Arial"/>
        </w:rPr>
        <w:lastRenderedPageBreak/>
        <w:t>Zamawiający dopuszcza możliwość wprowadzenia zmian w przedmiocie umowy w zakresie</w:t>
      </w:r>
      <w:r>
        <w:rPr>
          <w:rFonts w:ascii="Arial" w:hAnsi="Arial" w:cs="Arial"/>
        </w:rPr>
        <w:t>:</w:t>
      </w:r>
    </w:p>
    <w:p w:rsidR="00985AA1" w:rsidRPr="009760A5" w:rsidRDefault="00985AA1" w:rsidP="00985AA1">
      <w:pPr>
        <w:numPr>
          <w:ilvl w:val="0"/>
          <w:numId w:val="50"/>
        </w:numPr>
        <w:autoSpaceDE w:val="0"/>
        <w:autoSpaceDN w:val="0"/>
        <w:adjustRightInd w:val="0"/>
        <w:spacing w:after="120"/>
        <w:ind w:left="426"/>
        <w:jc w:val="both"/>
        <w:rPr>
          <w:rFonts w:ascii="Arial" w:hAnsi="Arial" w:cs="Arial"/>
          <w:color w:val="000000"/>
          <w:sz w:val="22"/>
          <w:szCs w:val="22"/>
        </w:rPr>
      </w:pPr>
      <w:r w:rsidRPr="00BC2A4A">
        <w:rPr>
          <w:rFonts w:ascii="Arial" w:hAnsi="Arial" w:cs="Arial"/>
          <w:color w:val="000000"/>
          <w:sz w:val="22"/>
          <w:szCs w:val="22"/>
        </w:rPr>
        <w:t>zmiany</w:t>
      </w:r>
      <w:r>
        <w:rPr>
          <w:rFonts w:ascii="Arial" w:hAnsi="Arial" w:cs="Arial"/>
          <w:color w:val="000000"/>
          <w:sz w:val="22"/>
          <w:szCs w:val="22"/>
        </w:rPr>
        <w:t xml:space="preserve"> ilości zamawianego asortymentu</w:t>
      </w:r>
      <w:r w:rsidRPr="00BC2A4A">
        <w:rPr>
          <w:rFonts w:ascii="Arial" w:hAnsi="Arial" w:cs="Arial"/>
          <w:color w:val="000000"/>
          <w:sz w:val="22"/>
          <w:szCs w:val="22"/>
        </w:rPr>
        <w:t xml:space="preserve"> wynik</w:t>
      </w:r>
      <w:r>
        <w:rPr>
          <w:rFonts w:ascii="Arial" w:hAnsi="Arial" w:cs="Arial"/>
          <w:color w:val="000000"/>
          <w:sz w:val="22"/>
          <w:szCs w:val="22"/>
        </w:rPr>
        <w:t xml:space="preserve">ające z potrzeb Zamawiającego. </w:t>
      </w:r>
      <w:r w:rsidRPr="009760A5">
        <w:rPr>
          <w:rFonts w:ascii="Arial" w:hAnsi="Arial" w:cs="Arial"/>
          <w:sz w:val="22"/>
          <w:szCs w:val="22"/>
        </w:rPr>
        <w:t>Zamawiający zastrzega sobie możliwość zakupienia asortymentu w ilościach mniejszych, niż zostało to określone w załącznikach nr 2a, 2b, 2c</w:t>
      </w:r>
      <w:r>
        <w:rPr>
          <w:rFonts w:ascii="Arial" w:hAnsi="Arial" w:cs="Arial"/>
          <w:sz w:val="22"/>
          <w:szCs w:val="22"/>
        </w:rPr>
        <w:t xml:space="preserve"> do SIWZ</w:t>
      </w:r>
      <w:r w:rsidRPr="009760A5">
        <w:rPr>
          <w:rFonts w:ascii="Arial" w:hAnsi="Arial" w:cs="Arial"/>
          <w:sz w:val="22"/>
          <w:szCs w:val="22"/>
        </w:rPr>
        <w:t>, lecz nie więcej, niż do 30% wartości zamówienia netto.</w:t>
      </w:r>
      <w:r w:rsidRPr="009760A5">
        <w:rPr>
          <w:rFonts w:ascii="Arial" w:hAnsi="Arial" w:cs="Arial"/>
          <w:color w:val="FF0000"/>
          <w:sz w:val="22"/>
          <w:szCs w:val="22"/>
        </w:rPr>
        <w:t xml:space="preserve"> </w:t>
      </w:r>
      <w:r w:rsidRPr="009760A5">
        <w:rPr>
          <w:rFonts w:ascii="Arial" w:hAnsi="Arial" w:cs="Arial"/>
          <w:bCs/>
          <w:sz w:val="22"/>
          <w:szCs w:val="22"/>
        </w:rPr>
        <w:t>Wykonawcy, z którym Zamawiający podpisze umowę, nie przysługuje roszczenie o realizację dostawy w wielkościach podanych w </w:t>
      </w:r>
      <w:r w:rsidRPr="009760A5">
        <w:rPr>
          <w:rFonts w:ascii="Arial" w:hAnsi="Arial" w:cs="Arial"/>
          <w:sz w:val="22"/>
          <w:szCs w:val="22"/>
        </w:rPr>
        <w:t>załącznikach nr 2a, 2b, 2c do SIWZ.</w:t>
      </w:r>
    </w:p>
    <w:p w:rsidR="00985AA1" w:rsidRDefault="00985AA1" w:rsidP="00985AA1">
      <w:pPr>
        <w:numPr>
          <w:ilvl w:val="0"/>
          <w:numId w:val="50"/>
        </w:numPr>
        <w:autoSpaceDE w:val="0"/>
        <w:autoSpaceDN w:val="0"/>
        <w:adjustRightInd w:val="0"/>
        <w:spacing w:after="120"/>
        <w:ind w:left="426"/>
        <w:jc w:val="both"/>
        <w:rPr>
          <w:rFonts w:ascii="Arial" w:hAnsi="Arial" w:cs="Arial"/>
          <w:color w:val="000000"/>
          <w:sz w:val="22"/>
          <w:szCs w:val="22"/>
        </w:rPr>
      </w:pPr>
      <w:r>
        <w:rPr>
          <w:rFonts w:ascii="Arial" w:hAnsi="Arial" w:cs="Arial"/>
          <w:color w:val="000000"/>
          <w:sz w:val="22"/>
          <w:szCs w:val="22"/>
        </w:rPr>
        <w:t>z</w:t>
      </w:r>
      <w:r w:rsidRPr="00A65E18">
        <w:rPr>
          <w:rFonts w:ascii="Arial" w:hAnsi="Arial" w:cs="Arial"/>
          <w:color w:val="000000"/>
          <w:sz w:val="22"/>
          <w:szCs w:val="22"/>
        </w:rPr>
        <w:t xml:space="preserve">miany ilości pomiędzy poszczególnymi rodzajami </w:t>
      </w:r>
      <w:r>
        <w:rPr>
          <w:rFonts w:ascii="Arial" w:hAnsi="Arial" w:cs="Arial"/>
          <w:color w:val="000000"/>
          <w:sz w:val="22"/>
          <w:szCs w:val="22"/>
        </w:rPr>
        <w:t xml:space="preserve">asortymentu </w:t>
      </w:r>
      <w:r w:rsidRPr="00A65E18">
        <w:rPr>
          <w:rFonts w:ascii="Arial" w:hAnsi="Arial" w:cs="Arial"/>
          <w:color w:val="000000"/>
          <w:sz w:val="22"/>
          <w:szCs w:val="22"/>
        </w:rPr>
        <w:t xml:space="preserve">np. zwiększenie ilości </w:t>
      </w:r>
      <w:r>
        <w:rPr>
          <w:rFonts w:ascii="Arial" w:hAnsi="Arial" w:cs="Arial"/>
          <w:color w:val="000000"/>
          <w:sz w:val="22"/>
          <w:szCs w:val="22"/>
        </w:rPr>
        <w:t>długopisów</w:t>
      </w:r>
      <w:r w:rsidRPr="00A65E18">
        <w:rPr>
          <w:rFonts w:ascii="Arial" w:hAnsi="Arial" w:cs="Arial"/>
          <w:color w:val="000000"/>
          <w:sz w:val="22"/>
          <w:szCs w:val="22"/>
        </w:rPr>
        <w:t xml:space="preserve"> koszte</w:t>
      </w:r>
      <w:r>
        <w:rPr>
          <w:rFonts w:ascii="Arial" w:hAnsi="Arial" w:cs="Arial"/>
          <w:color w:val="000000"/>
          <w:sz w:val="22"/>
          <w:szCs w:val="22"/>
        </w:rPr>
        <w:t>m ilości ołówków</w:t>
      </w:r>
    </w:p>
    <w:p w:rsidR="00985AA1" w:rsidRDefault="00985AA1" w:rsidP="00985AA1">
      <w:pPr>
        <w:numPr>
          <w:ilvl w:val="0"/>
          <w:numId w:val="50"/>
        </w:numPr>
        <w:autoSpaceDE w:val="0"/>
        <w:autoSpaceDN w:val="0"/>
        <w:adjustRightInd w:val="0"/>
        <w:spacing w:after="120"/>
        <w:ind w:left="426"/>
        <w:jc w:val="both"/>
        <w:rPr>
          <w:rFonts w:ascii="Arial" w:hAnsi="Arial" w:cs="Arial"/>
          <w:color w:val="000000"/>
          <w:sz w:val="22"/>
          <w:szCs w:val="22"/>
        </w:rPr>
      </w:pPr>
      <w:r w:rsidRPr="00DC5EBA">
        <w:rPr>
          <w:rFonts w:ascii="Arial" w:hAnsi="Arial" w:cs="Arial"/>
          <w:color w:val="000000"/>
          <w:sz w:val="22"/>
          <w:szCs w:val="22"/>
        </w:rPr>
        <w:t>zmiany terminów wykonania usługi w przypadku zaistnienia okoliczności lub zdarzeń uniemożliwiających realizację umowy w wyznaczonym terminie, na które Strony nie miały wpływu;</w:t>
      </w:r>
    </w:p>
    <w:p w:rsidR="00985AA1" w:rsidRDefault="00985AA1" w:rsidP="00985AA1">
      <w:pPr>
        <w:numPr>
          <w:ilvl w:val="0"/>
          <w:numId w:val="50"/>
        </w:numPr>
        <w:autoSpaceDE w:val="0"/>
        <w:autoSpaceDN w:val="0"/>
        <w:adjustRightInd w:val="0"/>
        <w:spacing w:after="120"/>
        <w:ind w:left="426"/>
        <w:jc w:val="both"/>
        <w:rPr>
          <w:rFonts w:ascii="Arial" w:hAnsi="Arial" w:cs="Arial"/>
          <w:color w:val="000000"/>
          <w:sz w:val="22"/>
          <w:szCs w:val="22"/>
        </w:rPr>
      </w:pPr>
      <w:r w:rsidRPr="00DC5EBA">
        <w:rPr>
          <w:rFonts w:ascii="Arial" w:hAnsi="Arial" w:cs="Arial"/>
          <w:color w:val="000000"/>
          <w:sz w:val="22"/>
          <w:szCs w:val="22"/>
        </w:rPr>
        <w:t>zmiany zakresu przedmiotu zamówienia o ile zmiana taka</w:t>
      </w:r>
      <w:r>
        <w:rPr>
          <w:rFonts w:ascii="Arial" w:hAnsi="Arial" w:cs="Arial"/>
          <w:color w:val="000000"/>
          <w:sz w:val="22"/>
          <w:szCs w:val="22"/>
        </w:rPr>
        <w:t xml:space="preserve"> wynika z potrzeb Zamawiającego lub</w:t>
      </w:r>
      <w:r w:rsidRPr="00DC5EBA">
        <w:rPr>
          <w:rFonts w:ascii="Arial" w:hAnsi="Arial" w:cs="Arial"/>
          <w:color w:val="000000"/>
          <w:sz w:val="22"/>
          <w:szCs w:val="22"/>
        </w:rPr>
        <w:t xml:space="preserve"> jest konieczna w celu prawidłowego wyk</w:t>
      </w:r>
      <w:r>
        <w:rPr>
          <w:rFonts w:ascii="Arial" w:hAnsi="Arial" w:cs="Arial"/>
          <w:color w:val="000000"/>
          <w:sz w:val="22"/>
          <w:szCs w:val="22"/>
        </w:rPr>
        <w:t>onania przedmiotu zamówienia</w:t>
      </w:r>
      <w:r w:rsidRPr="00DC5EBA">
        <w:rPr>
          <w:rFonts w:ascii="Arial" w:hAnsi="Arial" w:cs="Arial"/>
          <w:color w:val="000000"/>
          <w:sz w:val="22"/>
          <w:szCs w:val="22"/>
        </w:rPr>
        <w:t xml:space="preserve"> np. zamówienie </w:t>
      </w:r>
      <w:r>
        <w:rPr>
          <w:rFonts w:ascii="Arial" w:hAnsi="Arial" w:cs="Arial"/>
          <w:color w:val="000000"/>
          <w:sz w:val="22"/>
          <w:szCs w:val="22"/>
        </w:rPr>
        <w:t xml:space="preserve">asortymentu nieujętego w </w:t>
      </w:r>
      <w:r w:rsidRPr="00011B05">
        <w:rPr>
          <w:rFonts w:ascii="Arial" w:hAnsi="Arial" w:cs="Arial"/>
          <w:sz w:val="22"/>
          <w:szCs w:val="22"/>
        </w:rPr>
        <w:t xml:space="preserve">załącznikach nr 2a, 2b, 2c </w:t>
      </w:r>
      <w:r>
        <w:rPr>
          <w:rFonts w:ascii="Arial" w:hAnsi="Arial" w:cs="Arial"/>
          <w:color w:val="000000"/>
          <w:sz w:val="22"/>
          <w:szCs w:val="22"/>
        </w:rPr>
        <w:t>do SIWZ</w:t>
      </w:r>
    </w:p>
    <w:p w:rsidR="00985AA1" w:rsidRDefault="00985AA1" w:rsidP="00985AA1">
      <w:pPr>
        <w:numPr>
          <w:ilvl w:val="0"/>
          <w:numId w:val="50"/>
        </w:numPr>
        <w:autoSpaceDE w:val="0"/>
        <w:autoSpaceDN w:val="0"/>
        <w:adjustRightInd w:val="0"/>
        <w:spacing w:after="120"/>
        <w:ind w:left="426"/>
        <w:jc w:val="both"/>
        <w:rPr>
          <w:rFonts w:ascii="Arial" w:hAnsi="Arial" w:cs="Arial"/>
          <w:color w:val="000000"/>
          <w:sz w:val="22"/>
          <w:szCs w:val="22"/>
        </w:rPr>
      </w:pPr>
      <w:r w:rsidRPr="00884771">
        <w:rPr>
          <w:rFonts w:ascii="Arial" w:hAnsi="Arial" w:cs="Arial"/>
          <w:color w:val="000000"/>
          <w:sz w:val="22"/>
          <w:szCs w:val="22"/>
        </w:rPr>
        <w:t>zmiany warunków płatności w przypadku zaistnienia okoliczności lub zdarzeń uniemożliwiających prawidłową realizację umowy, na które Strony nie miały wpływu;</w:t>
      </w:r>
    </w:p>
    <w:p w:rsidR="00985AA1" w:rsidRDefault="00985AA1" w:rsidP="00985AA1">
      <w:pPr>
        <w:numPr>
          <w:ilvl w:val="0"/>
          <w:numId w:val="50"/>
        </w:numPr>
        <w:autoSpaceDE w:val="0"/>
        <w:autoSpaceDN w:val="0"/>
        <w:adjustRightInd w:val="0"/>
        <w:spacing w:after="120"/>
        <w:ind w:left="426"/>
        <w:jc w:val="both"/>
        <w:rPr>
          <w:rFonts w:ascii="Arial" w:hAnsi="Arial" w:cs="Arial"/>
          <w:color w:val="000000"/>
          <w:sz w:val="22"/>
          <w:szCs w:val="22"/>
        </w:rPr>
      </w:pPr>
      <w:r w:rsidRPr="00884771">
        <w:rPr>
          <w:rFonts w:ascii="Arial" w:hAnsi="Arial" w:cs="Arial"/>
          <w:color w:val="000000"/>
          <w:sz w:val="22"/>
          <w:szCs w:val="22"/>
        </w:rPr>
        <w:t xml:space="preserve">zmiany wynagrodzenia wykonawcy </w:t>
      </w:r>
      <w:r>
        <w:rPr>
          <w:rFonts w:ascii="Arial" w:hAnsi="Arial" w:cs="Arial"/>
          <w:color w:val="000000"/>
          <w:sz w:val="22"/>
          <w:szCs w:val="22"/>
        </w:rPr>
        <w:t>wynikającej z pkt. 1, 7</w:t>
      </w:r>
    </w:p>
    <w:p w:rsidR="00985AA1" w:rsidRDefault="00985AA1" w:rsidP="00985AA1">
      <w:pPr>
        <w:numPr>
          <w:ilvl w:val="0"/>
          <w:numId w:val="50"/>
        </w:numPr>
        <w:autoSpaceDE w:val="0"/>
        <w:autoSpaceDN w:val="0"/>
        <w:adjustRightInd w:val="0"/>
        <w:spacing w:after="120"/>
        <w:ind w:left="426"/>
        <w:jc w:val="both"/>
        <w:rPr>
          <w:rFonts w:ascii="Arial" w:hAnsi="Arial" w:cs="Arial"/>
          <w:color w:val="000000"/>
          <w:sz w:val="22"/>
          <w:szCs w:val="22"/>
        </w:rPr>
      </w:pPr>
      <w:r w:rsidRPr="00884771">
        <w:rPr>
          <w:rFonts w:ascii="Arial" w:hAnsi="Arial" w:cs="Arial"/>
          <w:color w:val="000000"/>
          <w:sz w:val="22"/>
          <w:szCs w:val="22"/>
        </w:rPr>
        <w:t>zmiany przepisów prawnych, w tym stawki VAT</w:t>
      </w:r>
    </w:p>
    <w:p w:rsidR="00701CFA" w:rsidRPr="00985AA1" w:rsidRDefault="00701CFA" w:rsidP="00985AA1">
      <w:pPr>
        <w:numPr>
          <w:ilvl w:val="0"/>
          <w:numId w:val="50"/>
        </w:numPr>
        <w:autoSpaceDE w:val="0"/>
        <w:autoSpaceDN w:val="0"/>
        <w:adjustRightInd w:val="0"/>
        <w:spacing w:after="120"/>
        <w:ind w:left="426"/>
        <w:jc w:val="both"/>
        <w:rPr>
          <w:rFonts w:ascii="Arial" w:hAnsi="Arial" w:cs="Arial"/>
          <w:color w:val="000000"/>
          <w:sz w:val="22"/>
          <w:szCs w:val="22"/>
        </w:rPr>
      </w:pPr>
      <w:r w:rsidRPr="00985AA1">
        <w:rPr>
          <w:rFonts w:ascii="Arial" w:hAnsi="Arial" w:cs="Arial"/>
          <w:color w:val="000000"/>
          <w:sz w:val="22"/>
          <w:szCs w:val="22"/>
        </w:rPr>
        <w:t>zmiany przepisów prawnych, w tym stawki VAT</w:t>
      </w:r>
    </w:p>
    <w:p w:rsidR="000B4E16" w:rsidRDefault="000B4E16" w:rsidP="000B4E16">
      <w:pPr>
        <w:pStyle w:val="Akapitzlist"/>
        <w:spacing w:before="0" w:beforeAutospacing="0" w:after="0" w:afterAutospacing="0" w:line="276" w:lineRule="auto"/>
        <w:ind w:left="770"/>
        <w:jc w:val="center"/>
        <w:rPr>
          <w:rFonts w:ascii="Arial" w:eastAsia="Times New Roman" w:hAnsi="Arial" w:cs="Arial"/>
          <w:b/>
          <w:color w:val="000000"/>
          <w:lang w:eastAsia="pl-PL"/>
        </w:rPr>
      </w:pPr>
    </w:p>
    <w:p w:rsidR="000B4E16" w:rsidRPr="00D773C0" w:rsidRDefault="00CA64F2" w:rsidP="000B4E16">
      <w:pPr>
        <w:pStyle w:val="Akapitzlist"/>
        <w:spacing w:before="0" w:beforeAutospacing="0" w:after="0" w:afterAutospacing="0" w:line="276" w:lineRule="auto"/>
        <w:ind w:left="770"/>
        <w:jc w:val="center"/>
        <w:rPr>
          <w:rFonts w:ascii="Arial" w:eastAsia="Times New Roman" w:hAnsi="Arial" w:cs="Arial"/>
          <w:b/>
          <w:color w:val="000000"/>
          <w:lang w:eastAsia="pl-PL"/>
        </w:rPr>
      </w:pPr>
      <w:r>
        <w:rPr>
          <w:rFonts w:ascii="Arial" w:eastAsia="Times New Roman" w:hAnsi="Arial" w:cs="Arial"/>
          <w:b/>
          <w:color w:val="000000"/>
          <w:lang w:eastAsia="pl-PL"/>
        </w:rPr>
        <w:t>§11</w:t>
      </w:r>
    </w:p>
    <w:p w:rsidR="000B4E16" w:rsidRPr="00D773C0" w:rsidRDefault="000B4E16" w:rsidP="000B4E16">
      <w:pPr>
        <w:pStyle w:val="Akapitzlist"/>
        <w:spacing w:before="0" w:beforeAutospacing="0" w:after="0" w:afterAutospacing="0" w:line="276" w:lineRule="auto"/>
        <w:ind w:left="77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rsidR="00D34645" w:rsidRPr="00736F7F" w:rsidRDefault="00D34645" w:rsidP="00D34645">
      <w:pPr>
        <w:numPr>
          <w:ilvl w:val="0"/>
          <w:numId w:val="51"/>
        </w:numPr>
        <w:spacing w:after="120"/>
        <w:jc w:val="both"/>
        <w:rPr>
          <w:rFonts w:ascii="Arial" w:hAnsi="Arial" w:cs="Arial"/>
          <w:sz w:val="22"/>
          <w:szCs w:val="22"/>
        </w:rPr>
      </w:pPr>
      <w:r w:rsidRPr="00736F7F">
        <w:rPr>
          <w:rFonts w:ascii="Arial" w:hAnsi="Arial" w:cs="Arial"/>
          <w:sz w:val="22"/>
          <w:szCs w:val="22"/>
        </w:rPr>
        <w:t>Wszystkie zmiany niniejszej umowy wymagają formy pisemnej w postaci aneksu do umowy pod rygorem nieważności.</w:t>
      </w:r>
    </w:p>
    <w:p w:rsidR="00D34645" w:rsidRPr="00736F7F" w:rsidRDefault="00D34645" w:rsidP="00D34645">
      <w:pPr>
        <w:numPr>
          <w:ilvl w:val="0"/>
          <w:numId w:val="51"/>
        </w:numPr>
        <w:spacing w:after="120"/>
        <w:jc w:val="both"/>
        <w:rPr>
          <w:rFonts w:ascii="Arial" w:hAnsi="Arial" w:cs="Arial"/>
          <w:sz w:val="22"/>
          <w:szCs w:val="22"/>
        </w:rPr>
      </w:pPr>
      <w:r w:rsidRPr="00736F7F">
        <w:rPr>
          <w:rFonts w:ascii="Arial" w:hAnsi="Arial" w:cs="Arial"/>
          <w:sz w:val="22"/>
          <w:szCs w:val="22"/>
        </w:rPr>
        <w:t>Strony będą dążyć do ugodowego rozstrzygnięcia sporów, jakie mogą wyniknąć w związku z</w:t>
      </w:r>
      <w:r w:rsidR="00CA64F2">
        <w:rPr>
          <w:rFonts w:ascii="Arial" w:hAnsi="Arial" w:cs="Arial"/>
          <w:sz w:val="22"/>
          <w:szCs w:val="22"/>
        </w:rPr>
        <w:t xml:space="preserve"> </w:t>
      </w:r>
      <w:r w:rsidRPr="00736F7F">
        <w:rPr>
          <w:rFonts w:ascii="Arial" w:hAnsi="Arial" w:cs="Arial"/>
          <w:sz w:val="22"/>
          <w:szCs w:val="22"/>
        </w:rPr>
        <w:t>realizacją umowy.</w:t>
      </w:r>
    </w:p>
    <w:p w:rsidR="00D34645" w:rsidRPr="00736F7F" w:rsidRDefault="00D34645" w:rsidP="00D34645">
      <w:pPr>
        <w:numPr>
          <w:ilvl w:val="0"/>
          <w:numId w:val="51"/>
        </w:numPr>
        <w:spacing w:after="120"/>
        <w:jc w:val="both"/>
        <w:rPr>
          <w:rFonts w:ascii="Arial" w:hAnsi="Arial" w:cs="Arial"/>
          <w:sz w:val="22"/>
          <w:szCs w:val="22"/>
        </w:rPr>
      </w:pPr>
      <w:r w:rsidRPr="00736F7F">
        <w:rPr>
          <w:rFonts w:ascii="Arial" w:hAnsi="Arial" w:cs="Arial"/>
          <w:sz w:val="22"/>
          <w:szCs w:val="22"/>
        </w:rPr>
        <w:t>W przypadku nie osiągnięcia porozumienia, Strony poddadzą spór rozstrzygnięciu sądowi powszechnemu właściwemu miejscowo dla Zamawiającego.</w:t>
      </w:r>
    </w:p>
    <w:p w:rsidR="00D34645" w:rsidRDefault="00D34645" w:rsidP="00D34645">
      <w:pPr>
        <w:numPr>
          <w:ilvl w:val="0"/>
          <w:numId w:val="51"/>
        </w:numPr>
        <w:spacing w:after="120"/>
        <w:jc w:val="both"/>
        <w:rPr>
          <w:rFonts w:ascii="Arial" w:hAnsi="Arial" w:cs="Arial"/>
          <w:sz w:val="22"/>
          <w:szCs w:val="22"/>
        </w:rPr>
      </w:pPr>
      <w:r w:rsidRPr="00736F7F">
        <w:rPr>
          <w:rFonts w:ascii="Arial" w:hAnsi="Arial" w:cs="Arial"/>
          <w:sz w:val="22"/>
          <w:szCs w:val="22"/>
        </w:rPr>
        <w:t>W sprawach nieuregulowanych niniejszą umową będą miały zastosowanie przepisy Kodeksu cywilnego.</w:t>
      </w:r>
    </w:p>
    <w:p w:rsidR="00D34645" w:rsidRPr="00082155" w:rsidRDefault="00D34645" w:rsidP="00D34645">
      <w:pPr>
        <w:numPr>
          <w:ilvl w:val="0"/>
          <w:numId w:val="51"/>
        </w:numPr>
        <w:spacing w:after="120"/>
        <w:jc w:val="both"/>
        <w:rPr>
          <w:rFonts w:ascii="Arial" w:hAnsi="Arial" w:cs="Arial"/>
          <w:sz w:val="22"/>
          <w:szCs w:val="22"/>
        </w:rPr>
      </w:pPr>
      <w:r w:rsidRPr="00082155">
        <w:rPr>
          <w:rFonts w:ascii="Arial" w:hAnsi="Arial" w:cs="Arial"/>
          <w:sz w:val="22"/>
          <w:szCs w:val="22"/>
        </w:rPr>
        <w:t>Umowę sporządzono w dwóch jednobrzmiących egzemplarzach, po jednym egzemplarzu dla każdej ze stron.</w:t>
      </w:r>
    </w:p>
    <w:p w:rsidR="00025B18" w:rsidRPr="00D773C0" w:rsidRDefault="00025B18" w:rsidP="008E619F">
      <w:pPr>
        <w:tabs>
          <w:tab w:val="left" w:pos="6518"/>
        </w:tabs>
        <w:spacing w:line="276" w:lineRule="auto"/>
        <w:jc w:val="both"/>
        <w:rPr>
          <w:rFonts w:ascii="Arial" w:hAnsi="Arial" w:cs="Arial"/>
          <w:color w:val="FF0000"/>
          <w:sz w:val="22"/>
          <w:szCs w:val="22"/>
        </w:rPr>
      </w:pPr>
    </w:p>
    <w:p w:rsidR="00025B18" w:rsidRPr="00CE41AC" w:rsidRDefault="00CA64F2" w:rsidP="008E619F">
      <w:pPr>
        <w:spacing w:line="276" w:lineRule="auto"/>
        <w:jc w:val="both"/>
        <w:rPr>
          <w:rFonts w:ascii="Arial" w:hAnsi="Arial" w:cs="Arial"/>
          <w:b/>
        </w:rPr>
      </w:pPr>
      <w:r w:rsidRPr="00CE41AC">
        <w:rPr>
          <w:rFonts w:ascii="Arial" w:hAnsi="Arial" w:cs="Arial"/>
          <w:b/>
        </w:rPr>
        <w:t>ZAMAWIAJĄCY</w:t>
      </w:r>
      <w:r w:rsidRPr="00CE41AC">
        <w:rPr>
          <w:rFonts w:ascii="Arial" w:hAnsi="Arial" w:cs="Arial"/>
          <w:b/>
        </w:rPr>
        <w:tab/>
      </w:r>
      <w:r w:rsidRPr="00CE41AC">
        <w:rPr>
          <w:rFonts w:ascii="Arial" w:hAnsi="Arial" w:cs="Arial"/>
          <w:b/>
        </w:rPr>
        <w:tab/>
      </w:r>
      <w:r w:rsidRPr="00CE41AC">
        <w:rPr>
          <w:rFonts w:ascii="Arial" w:hAnsi="Arial" w:cs="Arial"/>
          <w:b/>
        </w:rPr>
        <w:tab/>
      </w:r>
      <w:r w:rsidRPr="00CE41AC">
        <w:rPr>
          <w:rFonts w:ascii="Arial" w:hAnsi="Arial" w:cs="Arial"/>
          <w:b/>
        </w:rPr>
        <w:tab/>
      </w:r>
      <w:r w:rsidRPr="00CE41AC">
        <w:rPr>
          <w:rFonts w:ascii="Arial" w:hAnsi="Arial" w:cs="Arial"/>
          <w:b/>
        </w:rPr>
        <w:tab/>
      </w:r>
      <w:r w:rsidRPr="00CE41AC">
        <w:rPr>
          <w:rFonts w:ascii="Arial" w:hAnsi="Arial" w:cs="Arial"/>
          <w:b/>
        </w:rPr>
        <w:tab/>
      </w:r>
      <w:r w:rsidRPr="00CE41AC">
        <w:rPr>
          <w:rFonts w:ascii="Arial" w:hAnsi="Arial" w:cs="Arial"/>
          <w:b/>
        </w:rPr>
        <w:tab/>
        <w:t>WYKONAWCA</w:t>
      </w:r>
    </w:p>
    <w:p w:rsidR="00025B18" w:rsidRPr="00D773C0" w:rsidRDefault="00025B18" w:rsidP="008E619F">
      <w:pPr>
        <w:spacing w:line="276" w:lineRule="auto"/>
        <w:jc w:val="both"/>
        <w:rPr>
          <w:rFonts w:ascii="Arial" w:hAnsi="Arial" w:cs="Arial"/>
        </w:rPr>
      </w:pPr>
    </w:p>
    <w:p w:rsidR="002A5B53" w:rsidRPr="00D773C0" w:rsidRDefault="002A5B53" w:rsidP="008E619F">
      <w:pPr>
        <w:spacing w:after="120" w:line="276" w:lineRule="auto"/>
        <w:jc w:val="both"/>
        <w:rPr>
          <w:rFonts w:ascii="Arial" w:hAnsi="Arial" w:cs="Arial"/>
        </w:rPr>
      </w:pPr>
    </w:p>
    <w:sectPr w:rsidR="002A5B53" w:rsidRPr="00D773C0" w:rsidSect="004F67F8">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EA" w:rsidRDefault="000E16EA">
      <w:r>
        <w:separator/>
      </w:r>
    </w:p>
  </w:endnote>
  <w:endnote w:type="continuationSeparator" w:id="0">
    <w:p w:rsidR="000E16EA" w:rsidRDefault="000E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charset w:val="EE"/>
    <w:family w:val="swiss"/>
    <w:pitch w:val="variable"/>
    <w:sig w:usb0="00000001" w:usb1="00000000" w:usb2="00000000" w:usb3="00000000" w:csb0="00000003" w:csb1="00000000"/>
  </w:font>
  <w:font w:name="TTE19AFE1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EA" w:rsidRDefault="000E16EA">
    <w:pPr>
      <w:pStyle w:val="Stopka"/>
      <w:jc w:val="center"/>
    </w:pPr>
    <w:r>
      <w:rPr>
        <w:rStyle w:val="Numerstrony"/>
      </w:rPr>
      <w:fldChar w:fldCharType="begin"/>
    </w:r>
    <w:r>
      <w:rPr>
        <w:rStyle w:val="Numerstrony"/>
      </w:rPr>
      <w:instrText xml:space="preserve"> PAGE </w:instrText>
    </w:r>
    <w:r>
      <w:rPr>
        <w:rStyle w:val="Numerstrony"/>
      </w:rPr>
      <w:fldChar w:fldCharType="separate"/>
    </w:r>
    <w:r w:rsidR="00DC6936">
      <w:rPr>
        <w:rStyle w:val="Numerstrony"/>
        <w:noProof/>
      </w:rPr>
      <w:t>3</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EA" w:rsidRDefault="000E16EA">
    <w:pPr>
      <w:pStyle w:val="Stopka"/>
      <w:jc w:val="right"/>
    </w:pPr>
    <w:r>
      <w:fldChar w:fldCharType="begin"/>
    </w:r>
    <w:r>
      <w:instrText>PAGE   \* MERGEFORMAT</w:instrText>
    </w:r>
    <w:r>
      <w:fldChar w:fldCharType="separate"/>
    </w:r>
    <w:r w:rsidR="00C4110F">
      <w:rPr>
        <w:noProof/>
      </w:rPr>
      <w:t>1</w:t>
    </w:r>
    <w:r>
      <w:fldChar w:fldCharType="end"/>
    </w:r>
  </w:p>
  <w:p w:rsidR="000E16EA" w:rsidRPr="00700606" w:rsidRDefault="000E16EA" w:rsidP="00700606">
    <w:pPr>
      <w:pStyle w:val="Stopka"/>
      <w:rPr>
        <w:u w:val="single"/>
      </w:rPr>
    </w:pPr>
    <w:r>
      <w:rPr>
        <w:noProof/>
        <w:u w:val="single"/>
      </w:rPr>
      <w:drawing>
        <wp:inline distT="0" distB="0" distL="0" distR="0" wp14:anchorId="02BF4773" wp14:editId="7F24B587">
          <wp:extent cx="1511935" cy="676910"/>
          <wp:effectExtent l="0" t="0" r="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6769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EA" w:rsidRDefault="000E16EA">
      <w:r>
        <w:separator/>
      </w:r>
    </w:p>
  </w:footnote>
  <w:footnote w:type="continuationSeparator" w:id="0">
    <w:p w:rsidR="000E16EA" w:rsidRDefault="000E1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EA" w:rsidRPr="00BF304F" w:rsidRDefault="000E16EA">
    <w:pPr>
      <w:pStyle w:val="Nagwek"/>
      <w:rPr>
        <w:rFonts w:ascii="Tahoma" w:hAnsi="Tahoma" w:cs="Tahoma"/>
        <w:sz w:val="20"/>
      </w:rPr>
    </w:pPr>
    <w:r>
      <w:rPr>
        <w:rFonts w:ascii="Tahoma" w:hAnsi="Tahoma" w:cs="Tahoma"/>
        <w:sz w:val="20"/>
      </w:rPr>
      <w:t>postępowanie nr 39</w:t>
    </w:r>
    <w:r w:rsidRPr="00BF304F">
      <w:rPr>
        <w:rFonts w:ascii="Tahoma" w:hAnsi="Tahoma" w:cs="Tahoma"/>
        <w:sz w:val="20"/>
      </w:rPr>
      <w:t>/DU/Z/1</w:t>
    </w:r>
    <w:r>
      <w:rPr>
        <w:rFonts w:ascii="Tahoma" w:hAnsi="Tahoma" w:cs="Tahoma"/>
        <w:sz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EA" w:rsidRDefault="000E16EA" w:rsidP="002D6D96">
    <w:pPr>
      <w:pStyle w:val="Nagwek"/>
      <w:ind w:left="5664"/>
    </w:pPr>
    <w:r>
      <w:rPr>
        <w:noProof/>
      </w:rPr>
      <w:drawing>
        <wp:inline distT="0" distB="0" distL="0" distR="0" wp14:anchorId="6BE97982" wp14:editId="76E761BD">
          <wp:extent cx="2714625" cy="514350"/>
          <wp:effectExtent l="0" t="0" r="0"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9D8"/>
    <w:multiLevelType w:val="hybridMultilevel"/>
    <w:tmpl w:val="F61AC818"/>
    <w:lvl w:ilvl="0" w:tplc="EF6C97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E11FB"/>
    <w:multiLevelType w:val="hybridMultilevel"/>
    <w:tmpl w:val="18885F20"/>
    <w:lvl w:ilvl="0" w:tplc="50B45BCC">
      <w:start w:val="1"/>
      <w:numFmt w:val="lowerLetter"/>
      <w:lvlText w:val="%1."/>
      <w:lvlJc w:val="left"/>
      <w:pPr>
        <w:ind w:left="720" w:hanging="360"/>
      </w:pPr>
      <w:rPr>
        <w:b/>
      </w:rPr>
    </w:lvl>
    <w:lvl w:ilvl="1" w:tplc="E58A72B2">
      <w:start w:val="1"/>
      <w:numFmt w:val="lowerLetter"/>
      <w:lvlText w:val="%2."/>
      <w:lvlJc w:val="left"/>
      <w:pPr>
        <w:ind w:left="1440" w:hanging="360"/>
      </w:pPr>
      <w:rPr>
        <w:b w:val="0"/>
      </w:rPr>
    </w:lvl>
    <w:lvl w:ilvl="2" w:tplc="C6D8D7C8">
      <w:start w:val="1"/>
      <w:numFmt w:val="decimal"/>
      <w:lvlText w:val="%3."/>
      <w:lvlJc w:val="left"/>
      <w:pPr>
        <w:ind w:left="2535" w:hanging="55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D84FEC"/>
    <w:multiLevelType w:val="hybridMultilevel"/>
    <w:tmpl w:val="6C847814"/>
    <w:lvl w:ilvl="0" w:tplc="FF8EB4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C01A03"/>
    <w:multiLevelType w:val="hybridMultilevel"/>
    <w:tmpl w:val="D30067F4"/>
    <w:lvl w:ilvl="0" w:tplc="941C8E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DD76F5"/>
    <w:multiLevelType w:val="hybridMultilevel"/>
    <w:tmpl w:val="5E74E8BC"/>
    <w:lvl w:ilvl="0" w:tplc="0CCAE7A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931E03"/>
    <w:multiLevelType w:val="hybridMultilevel"/>
    <w:tmpl w:val="09DEE040"/>
    <w:lvl w:ilvl="0" w:tplc="86726D3C">
      <w:start w:val="1"/>
      <w:numFmt w:val="decimal"/>
      <w:lvlText w:val="%1."/>
      <w:lvlJc w:val="left"/>
      <w:pPr>
        <w:ind w:left="2535" w:hanging="55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BB001D"/>
    <w:multiLevelType w:val="hybridMultilevel"/>
    <w:tmpl w:val="774AE0EE"/>
    <w:lvl w:ilvl="0" w:tplc="0415000F">
      <w:start w:val="1"/>
      <w:numFmt w:val="decimal"/>
      <w:lvlText w:val="%1."/>
      <w:lvlJc w:val="left"/>
      <w:pPr>
        <w:ind w:left="404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9E00C7F"/>
    <w:multiLevelType w:val="hybridMultilevel"/>
    <w:tmpl w:val="1298934A"/>
    <w:lvl w:ilvl="0" w:tplc="CE10C452">
      <w:start w:val="1"/>
      <w:numFmt w:val="decimal"/>
      <w:lvlText w:val="%1."/>
      <w:lvlJc w:val="left"/>
      <w:pPr>
        <w:ind w:left="720" w:hanging="360"/>
      </w:pPr>
      <w:rPr>
        <w:b w:val="0"/>
      </w:rPr>
    </w:lvl>
    <w:lvl w:ilvl="1" w:tplc="04150011">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7668A0"/>
    <w:multiLevelType w:val="hybridMultilevel"/>
    <w:tmpl w:val="2CFC0938"/>
    <w:lvl w:ilvl="0" w:tplc="1F624F48">
      <w:start w:val="1"/>
      <w:numFmt w:val="decimal"/>
      <w:lvlText w:val="%1."/>
      <w:lvlJc w:val="left"/>
      <w:pPr>
        <w:ind w:left="2487" w:hanging="360"/>
      </w:pPr>
      <w:rPr>
        <w:rFonts w:ascii="Tahoma" w:hAnsi="Tahoma" w:cs="Tahoma" w:hint="default"/>
        <w:b w:val="0"/>
        <w:sz w:val="22"/>
        <w:szCs w:val="22"/>
      </w:rPr>
    </w:lvl>
    <w:lvl w:ilvl="1" w:tplc="04150011">
      <w:start w:val="1"/>
      <w:numFmt w:val="decimal"/>
      <w:lvlText w:val="%2)"/>
      <w:lvlJc w:val="left"/>
      <w:pPr>
        <w:ind w:left="1440" w:hanging="360"/>
      </w:pPr>
      <w:rPr>
        <w:b w:val="0"/>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B14798"/>
    <w:multiLevelType w:val="hybridMultilevel"/>
    <w:tmpl w:val="15FE0730"/>
    <w:lvl w:ilvl="0" w:tplc="322E65AA">
      <w:start w:val="1"/>
      <w:numFmt w:val="decimal"/>
      <w:lvlText w:val="%1."/>
      <w:lvlJc w:val="left"/>
      <w:pPr>
        <w:ind w:left="720" w:hanging="360"/>
      </w:pPr>
      <w:rPr>
        <w:b w:val="0"/>
      </w:rPr>
    </w:lvl>
    <w:lvl w:ilvl="1" w:tplc="F3A254F0">
      <w:start w:val="1"/>
      <w:numFmt w:val="lowerLetter"/>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FE3E1A"/>
    <w:multiLevelType w:val="hybridMultilevel"/>
    <w:tmpl w:val="4A46D098"/>
    <w:lvl w:ilvl="0" w:tplc="A05A203C">
      <w:start w:val="1"/>
      <w:numFmt w:val="decimal"/>
      <w:lvlText w:val="%1."/>
      <w:lvlJc w:val="left"/>
      <w:pPr>
        <w:ind w:left="2487" w:hanging="360"/>
      </w:pPr>
      <w:rPr>
        <w:rFonts w:ascii="Tahoma" w:hAnsi="Tahoma" w:cs="Tahoma"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F100870"/>
    <w:multiLevelType w:val="hybridMultilevel"/>
    <w:tmpl w:val="02D62152"/>
    <w:lvl w:ilvl="0" w:tplc="ABBA70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274E72"/>
    <w:multiLevelType w:val="hybridMultilevel"/>
    <w:tmpl w:val="7C8223B8"/>
    <w:lvl w:ilvl="0" w:tplc="24646A16">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33438B"/>
    <w:multiLevelType w:val="hybridMultilevel"/>
    <w:tmpl w:val="85D4A2EC"/>
    <w:lvl w:ilvl="0" w:tplc="0415000F">
      <w:start w:val="1"/>
      <w:numFmt w:val="decimal"/>
      <w:lvlText w:val="%1."/>
      <w:lvlJc w:val="left"/>
      <w:pPr>
        <w:tabs>
          <w:tab w:val="num" w:pos="720"/>
        </w:tabs>
        <w:ind w:left="720" w:hanging="360"/>
      </w:pPr>
    </w:lvl>
    <w:lvl w:ilvl="1" w:tplc="41E660D4">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1DB976BA"/>
    <w:multiLevelType w:val="hybridMultilevel"/>
    <w:tmpl w:val="5C80EEA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592CD4"/>
    <w:multiLevelType w:val="hybridMultilevel"/>
    <w:tmpl w:val="DB54B03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261B1D9F"/>
    <w:multiLevelType w:val="hybridMultilevel"/>
    <w:tmpl w:val="AF7E0AAE"/>
    <w:lvl w:ilvl="0" w:tplc="08F84D30">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8B5614"/>
    <w:multiLevelType w:val="hybridMultilevel"/>
    <w:tmpl w:val="3DF444A4"/>
    <w:lvl w:ilvl="0" w:tplc="F316177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2E06681C"/>
    <w:multiLevelType w:val="hybridMultilevel"/>
    <w:tmpl w:val="463E4E0E"/>
    <w:lvl w:ilvl="0" w:tplc="C7A6D07A">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1D867E6"/>
    <w:multiLevelType w:val="hybridMultilevel"/>
    <w:tmpl w:val="59ACA692"/>
    <w:lvl w:ilvl="0" w:tplc="2EE2EF2E">
      <w:start w:val="1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34363551"/>
    <w:multiLevelType w:val="hybridMultilevel"/>
    <w:tmpl w:val="2182CBA2"/>
    <w:lvl w:ilvl="0" w:tplc="BAAA92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0429F1"/>
    <w:multiLevelType w:val="hybridMultilevel"/>
    <w:tmpl w:val="9D4C1752"/>
    <w:lvl w:ilvl="0" w:tplc="1A4E9F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4A4429"/>
    <w:multiLevelType w:val="hybridMultilevel"/>
    <w:tmpl w:val="C5887EAE"/>
    <w:lvl w:ilvl="0" w:tplc="1F624F48">
      <w:start w:val="1"/>
      <w:numFmt w:val="decimal"/>
      <w:lvlText w:val="%1."/>
      <w:lvlJc w:val="left"/>
      <w:pPr>
        <w:ind w:left="2487" w:hanging="360"/>
      </w:pPr>
      <w:rPr>
        <w:rFonts w:ascii="Tahoma" w:hAnsi="Tahoma" w:cs="Tahoma" w:hint="default"/>
        <w:b w:val="0"/>
        <w:sz w:val="22"/>
        <w:szCs w:val="22"/>
      </w:rPr>
    </w:lvl>
    <w:lvl w:ilvl="1" w:tplc="78E46322">
      <w:start w:val="1"/>
      <w:numFmt w:val="lowerLetter"/>
      <w:lvlText w:val="%2."/>
      <w:lvlJc w:val="left"/>
      <w:pPr>
        <w:ind w:left="1440" w:hanging="360"/>
      </w:pPr>
      <w:rPr>
        <w:b w:val="0"/>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E61FD2"/>
    <w:multiLevelType w:val="hybridMultilevel"/>
    <w:tmpl w:val="F7787B20"/>
    <w:lvl w:ilvl="0" w:tplc="1F624F48">
      <w:start w:val="1"/>
      <w:numFmt w:val="decimal"/>
      <w:lvlText w:val="%1."/>
      <w:lvlJc w:val="left"/>
      <w:pPr>
        <w:ind w:left="2487" w:hanging="360"/>
      </w:pPr>
      <w:rPr>
        <w:rFonts w:ascii="Tahoma" w:hAnsi="Tahoma" w:cs="Tahoma" w:hint="default"/>
        <w:b w:val="0"/>
        <w:sz w:val="22"/>
        <w:szCs w:val="22"/>
      </w:rPr>
    </w:lvl>
    <w:lvl w:ilvl="1" w:tplc="04150011">
      <w:start w:val="1"/>
      <w:numFmt w:val="decimal"/>
      <w:lvlText w:val="%2)"/>
      <w:lvlJc w:val="left"/>
      <w:pPr>
        <w:ind w:left="1440" w:hanging="360"/>
      </w:pPr>
      <w:rPr>
        <w:b w:val="0"/>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095421"/>
    <w:multiLevelType w:val="hybridMultilevel"/>
    <w:tmpl w:val="9BFE0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40954CA4"/>
    <w:multiLevelType w:val="hybridMultilevel"/>
    <w:tmpl w:val="E1309458"/>
    <w:lvl w:ilvl="0" w:tplc="8C62FF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DF191B"/>
    <w:multiLevelType w:val="hybridMultilevel"/>
    <w:tmpl w:val="59C8C9CE"/>
    <w:lvl w:ilvl="0" w:tplc="9202DA5A">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80E1446"/>
    <w:multiLevelType w:val="hybridMultilevel"/>
    <w:tmpl w:val="C2189A6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124923"/>
    <w:multiLevelType w:val="hybridMultilevel"/>
    <w:tmpl w:val="F24629C0"/>
    <w:lvl w:ilvl="0" w:tplc="2940E6A2">
      <w:start w:val="2"/>
      <w:numFmt w:val="decimal"/>
      <w:lvlText w:val="%1."/>
      <w:lvlJc w:val="left"/>
      <w:pPr>
        <w:ind w:left="253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4A4E83"/>
    <w:multiLevelType w:val="hybridMultilevel"/>
    <w:tmpl w:val="0928944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0290444"/>
    <w:multiLevelType w:val="hybridMultilevel"/>
    <w:tmpl w:val="CB82C0A2"/>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3E94661"/>
    <w:multiLevelType w:val="hybridMultilevel"/>
    <w:tmpl w:val="96DC1556"/>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063AC0"/>
    <w:multiLevelType w:val="hybridMultilevel"/>
    <w:tmpl w:val="D7AEECA4"/>
    <w:lvl w:ilvl="0" w:tplc="04150011">
      <w:start w:val="1"/>
      <w:numFmt w:val="decimal"/>
      <w:lvlText w:val="%1)"/>
      <w:lvlJc w:val="left"/>
      <w:pPr>
        <w:ind w:left="1590" w:hanging="360"/>
      </w:pPr>
      <w:rPr>
        <w:rFonts w:hint="default"/>
        <w:b w:val="0"/>
      </w:rPr>
    </w:lvl>
    <w:lvl w:ilvl="1" w:tplc="04150017">
      <w:start w:val="1"/>
      <w:numFmt w:val="lowerLetter"/>
      <w:lvlText w:val="%2)"/>
      <w:lvlJc w:val="left"/>
      <w:pPr>
        <w:ind w:left="1070" w:hanging="360"/>
      </w:pPr>
      <w:rPr>
        <w:b w:val="0"/>
      </w:r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38">
    <w:nsid w:val="56107E35"/>
    <w:multiLevelType w:val="hybridMultilevel"/>
    <w:tmpl w:val="00A03448"/>
    <w:lvl w:ilvl="0" w:tplc="50B45BCC">
      <w:start w:val="1"/>
      <w:numFmt w:val="lowerLetter"/>
      <w:lvlText w:val="%1."/>
      <w:lvlJc w:val="left"/>
      <w:pPr>
        <w:ind w:left="1287" w:hanging="360"/>
      </w:pPr>
      <w:rPr>
        <w:b/>
      </w:rPr>
    </w:lvl>
    <w:lvl w:ilvl="1" w:tplc="04150011">
      <w:start w:val="1"/>
      <w:numFmt w:val="decimal"/>
      <w:lvlText w:val="%2)"/>
      <w:lvlJc w:val="left"/>
      <w:pPr>
        <w:ind w:left="2007" w:hanging="360"/>
      </w:pPr>
      <w:rPr>
        <w:b w:val="0"/>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57EF29B1"/>
    <w:multiLevelType w:val="hybridMultilevel"/>
    <w:tmpl w:val="407A039C"/>
    <w:lvl w:ilvl="0" w:tplc="6B9E29E6">
      <w:start w:val="1"/>
      <w:numFmt w:val="decimal"/>
      <w:lvlText w:val="%1."/>
      <w:lvlJc w:val="left"/>
      <w:pPr>
        <w:ind w:left="2487" w:hanging="360"/>
      </w:pPr>
      <w:rPr>
        <w:rFonts w:ascii="Tahoma" w:hAnsi="Tahoma" w:cs="Tahoma"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9C6886"/>
    <w:multiLevelType w:val="hybridMultilevel"/>
    <w:tmpl w:val="727A4210"/>
    <w:lvl w:ilvl="0" w:tplc="A328E5C6">
      <w:start w:val="1"/>
      <w:numFmt w:val="decimal"/>
      <w:lvlText w:val="%1."/>
      <w:lvlJc w:val="left"/>
      <w:pPr>
        <w:ind w:left="720" w:hanging="360"/>
      </w:pPr>
      <w:rPr>
        <w:b/>
      </w:rPr>
    </w:lvl>
    <w:lvl w:ilvl="1" w:tplc="04150001">
      <w:start w:val="1"/>
      <w:numFmt w:val="bullet"/>
      <w:lvlText w:val=""/>
      <w:lvlJc w:val="left"/>
      <w:pPr>
        <w:ind w:left="1440" w:hanging="360"/>
      </w:pPr>
      <w:rPr>
        <w:rFonts w:ascii="Symbol" w:hAnsi="Symbol"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4F4284"/>
    <w:multiLevelType w:val="hybridMultilevel"/>
    <w:tmpl w:val="14BE033C"/>
    <w:lvl w:ilvl="0" w:tplc="6706D2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D9021F"/>
    <w:multiLevelType w:val="hybridMultilevel"/>
    <w:tmpl w:val="1D047CA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nsid w:val="63354128"/>
    <w:multiLevelType w:val="hybridMultilevel"/>
    <w:tmpl w:val="84BCB7FC"/>
    <w:lvl w:ilvl="0" w:tplc="B8B444D2">
      <w:start w:val="1"/>
      <w:numFmt w:val="decimal"/>
      <w:lvlText w:val="%1."/>
      <w:lvlJc w:val="left"/>
      <w:pPr>
        <w:ind w:left="922" w:hanging="78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nsid w:val="691F13C4"/>
    <w:multiLevelType w:val="hybridMultilevel"/>
    <w:tmpl w:val="0234BC6C"/>
    <w:lvl w:ilvl="0" w:tplc="1F624F48">
      <w:start w:val="1"/>
      <w:numFmt w:val="decimal"/>
      <w:lvlText w:val="%1."/>
      <w:lvlJc w:val="left"/>
      <w:pPr>
        <w:ind w:left="2487" w:hanging="360"/>
      </w:pPr>
      <w:rPr>
        <w:rFonts w:ascii="Tahoma" w:hAnsi="Tahoma" w:cs="Tahoma" w:hint="default"/>
        <w:b w:val="0"/>
        <w:sz w:val="22"/>
        <w:szCs w:val="22"/>
      </w:rPr>
    </w:lvl>
    <w:lvl w:ilvl="1" w:tplc="04150011">
      <w:start w:val="1"/>
      <w:numFmt w:val="decimal"/>
      <w:lvlText w:val="%2)"/>
      <w:lvlJc w:val="left"/>
      <w:pPr>
        <w:ind w:left="1440" w:hanging="360"/>
      </w:pPr>
      <w:rPr>
        <w:b w:val="0"/>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45161B"/>
    <w:multiLevelType w:val="hybridMultilevel"/>
    <w:tmpl w:val="72628E0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CB306B"/>
    <w:multiLevelType w:val="hybridMultilevel"/>
    <w:tmpl w:val="4502EE4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7">
    <w:nsid w:val="703040AF"/>
    <w:multiLevelType w:val="hybridMultilevel"/>
    <w:tmpl w:val="6AAE022A"/>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nsid w:val="70B81114"/>
    <w:multiLevelType w:val="hybridMultilevel"/>
    <w:tmpl w:val="6876F51E"/>
    <w:lvl w:ilvl="0" w:tplc="1F624F48">
      <w:start w:val="1"/>
      <w:numFmt w:val="decimal"/>
      <w:lvlText w:val="%1."/>
      <w:lvlJc w:val="left"/>
      <w:pPr>
        <w:ind w:left="2487" w:hanging="360"/>
      </w:pPr>
      <w:rPr>
        <w:rFonts w:ascii="Tahoma" w:hAnsi="Tahoma" w:cs="Tahoma" w:hint="default"/>
        <w:b w:val="0"/>
        <w:sz w:val="22"/>
        <w:szCs w:val="22"/>
      </w:rPr>
    </w:lvl>
    <w:lvl w:ilvl="1" w:tplc="04150011">
      <w:start w:val="1"/>
      <w:numFmt w:val="decimal"/>
      <w:lvlText w:val="%2)"/>
      <w:lvlJc w:val="left"/>
      <w:pPr>
        <w:ind w:left="1440" w:hanging="360"/>
      </w:pPr>
      <w:rPr>
        <w:b w:val="0"/>
        <w:sz w:val="22"/>
        <w:szCs w:val="22"/>
      </w:rPr>
    </w:lvl>
    <w:lvl w:ilvl="2" w:tplc="04150019">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F54DDC"/>
    <w:multiLevelType w:val="hybridMultilevel"/>
    <w:tmpl w:val="83A4A5AA"/>
    <w:lvl w:ilvl="0" w:tplc="C7A6D07A">
      <w:start w:val="1"/>
      <w:numFmt w:val="decimal"/>
      <w:lvlText w:val="%1."/>
      <w:lvlJc w:val="left"/>
      <w:pPr>
        <w:tabs>
          <w:tab w:val="num" w:pos="1776"/>
        </w:tabs>
        <w:ind w:left="1776" w:hanging="360"/>
      </w:pPr>
      <w:rPr>
        <w:rFonts w:hint="default"/>
      </w:rPr>
    </w:lvl>
    <w:lvl w:ilvl="1" w:tplc="04150019">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50">
    <w:nsid w:val="7523106A"/>
    <w:multiLevelType w:val="hybridMultilevel"/>
    <w:tmpl w:val="12E2E296"/>
    <w:lvl w:ilvl="0" w:tplc="1A4E9F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6915CA9"/>
    <w:multiLevelType w:val="hybridMultilevel"/>
    <w:tmpl w:val="A29EF744"/>
    <w:lvl w:ilvl="0" w:tplc="3064BC3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3">
    <w:nsid w:val="7C2D2665"/>
    <w:multiLevelType w:val="hybridMultilevel"/>
    <w:tmpl w:val="78A8620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9"/>
  </w:num>
  <w:num w:numId="2">
    <w:abstractNumId w:val="23"/>
  </w:num>
  <w:num w:numId="3">
    <w:abstractNumId w:val="21"/>
  </w:num>
  <w:num w:numId="4">
    <w:abstractNumId w:val="1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9"/>
  </w:num>
  <w:num w:numId="13">
    <w:abstractNumId w:val="16"/>
  </w:num>
  <w:num w:numId="14">
    <w:abstractNumId w:val="7"/>
  </w:num>
  <w:num w:numId="15">
    <w:abstractNumId w:val="32"/>
  </w:num>
  <w:num w:numId="16">
    <w:abstractNumId w:val="53"/>
  </w:num>
  <w:num w:numId="17">
    <w:abstractNumId w:val="40"/>
  </w:num>
  <w:num w:numId="18">
    <w:abstractNumId w:val="24"/>
  </w:num>
  <w:num w:numId="19">
    <w:abstractNumId w:val="3"/>
  </w:num>
  <w:num w:numId="20">
    <w:abstractNumId w:val="4"/>
  </w:num>
  <w:num w:numId="21">
    <w:abstractNumId w:val="36"/>
  </w:num>
  <w:num w:numId="22">
    <w:abstractNumId w:val="0"/>
  </w:num>
  <w:num w:numId="23">
    <w:abstractNumId w:val="2"/>
  </w:num>
  <w:num w:numId="24">
    <w:abstractNumId w:val="41"/>
  </w:num>
  <w:num w:numId="25">
    <w:abstractNumId w:val="30"/>
  </w:num>
  <w:num w:numId="26">
    <w:abstractNumId w:val="12"/>
  </w:num>
  <w:num w:numId="27">
    <w:abstractNumId w:val="1"/>
  </w:num>
  <w:num w:numId="28">
    <w:abstractNumId w:val="43"/>
  </w:num>
  <w:num w:numId="29">
    <w:abstractNumId w:val="50"/>
  </w:num>
  <w:num w:numId="30">
    <w:abstractNumId w:val="25"/>
  </w:num>
  <w:num w:numId="31">
    <w:abstractNumId w:val="37"/>
  </w:num>
  <w:num w:numId="32">
    <w:abstractNumId w:val="44"/>
  </w:num>
  <w:num w:numId="33">
    <w:abstractNumId w:val="8"/>
  </w:num>
  <w:num w:numId="34">
    <w:abstractNumId w:val="51"/>
  </w:num>
  <w:num w:numId="35">
    <w:abstractNumId w:val="42"/>
  </w:num>
  <w:num w:numId="36">
    <w:abstractNumId w:val="46"/>
  </w:num>
  <w:num w:numId="37">
    <w:abstractNumId w:val="17"/>
  </w:num>
  <w:num w:numId="38">
    <w:abstractNumId w:val="27"/>
  </w:num>
  <w:num w:numId="39">
    <w:abstractNumId w:val="48"/>
  </w:num>
  <w:num w:numId="40">
    <w:abstractNumId w:val="47"/>
  </w:num>
  <w:num w:numId="41">
    <w:abstractNumId w:val="38"/>
  </w:num>
  <w:num w:numId="42">
    <w:abstractNumId w:val="52"/>
  </w:num>
  <w:num w:numId="43">
    <w:abstractNumId w:val="45"/>
  </w:num>
  <w:num w:numId="44">
    <w:abstractNumId w:val="28"/>
  </w:num>
  <w:num w:numId="45">
    <w:abstractNumId w:val="19"/>
  </w:num>
  <w:num w:numId="46">
    <w:abstractNumId w:val="33"/>
  </w:num>
  <w:num w:numId="47">
    <w:abstractNumId w:val="5"/>
  </w:num>
  <w:num w:numId="48">
    <w:abstractNumId w:val="10"/>
  </w:num>
  <w:num w:numId="49">
    <w:abstractNumId w:val="14"/>
  </w:num>
  <w:num w:numId="50">
    <w:abstractNumId w:val="39"/>
  </w:num>
  <w:num w:numId="51">
    <w:abstractNumId w:val="11"/>
  </w:num>
  <w:num w:numId="52">
    <w:abstractNumId w:val="13"/>
  </w:num>
  <w:num w:numId="53">
    <w:abstractNumId w:val="49"/>
  </w:num>
  <w:num w:numId="54">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219F"/>
    <w:rsid w:val="00002244"/>
    <w:rsid w:val="00002601"/>
    <w:rsid w:val="0000275D"/>
    <w:rsid w:val="00003522"/>
    <w:rsid w:val="0000379B"/>
    <w:rsid w:val="00004A0D"/>
    <w:rsid w:val="00004E02"/>
    <w:rsid w:val="00005D2F"/>
    <w:rsid w:val="000062BF"/>
    <w:rsid w:val="00006832"/>
    <w:rsid w:val="00006FDC"/>
    <w:rsid w:val="000074E7"/>
    <w:rsid w:val="00007C11"/>
    <w:rsid w:val="00007C50"/>
    <w:rsid w:val="000101DD"/>
    <w:rsid w:val="00011B05"/>
    <w:rsid w:val="000120C3"/>
    <w:rsid w:val="000126AE"/>
    <w:rsid w:val="00013922"/>
    <w:rsid w:val="00013E48"/>
    <w:rsid w:val="00014337"/>
    <w:rsid w:val="00015453"/>
    <w:rsid w:val="000158F6"/>
    <w:rsid w:val="00015A8F"/>
    <w:rsid w:val="00015D63"/>
    <w:rsid w:val="0001736B"/>
    <w:rsid w:val="000177D6"/>
    <w:rsid w:val="00017980"/>
    <w:rsid w:val="000218F4"/>
    <w:rsid w:val="0002197F"/>
    <w:rsid w:val="00023A93"/>
    <w:rsid w:val="00025B18"/>
    <w:rsid w:val="0002771B"/>
    <w:rsid w:val="00030375"/>
    <w:rsid w:val="00030729"/>
    <w:rsid w:val="0003132F"/>
    <w:rsid w:val="00031576"/>
    <w:rsid w:val="000323A0"/>
    <w:rsid w:val="00034043"/>
    <w:rsid w:val="000344C4"/>
    <w:rsid w:val="000344FB"/>
    <w:rsid w:val="00035273"/>
    <w:rsid w:val="0003790E"/>
    <w:rsid w:val="00037CF5"/>
    <w:rsid w:val="00042B44"/>
    <w:rsid w:val="000432D7"/>
    <w:rsid w:val="000436B8"/>
    <w:rsid w:val="00043CCC"/>
    <w:rsid w:val="000465D2"/>
    <w:rsid w:val="0004720B"/>
    <w:rsid w:val="00050232"/>
    <w:rsid w:val="00050665"/>
    <w:rsid w:val="00050BF8"/>
    <w:rsid w:val="00051131"/>
    <w:rsid w:val="000511E7"/>
    <w:rsid w:val="00053DF0"/>
    <w:rsid w:val="00053E6C"/>
    <w:rsid w:val="0005450F"/>
    <w:rsid w:val="00055E8D"/>
    <w:rsid w:val="000561FC"/>
    <w:rsid w:val="00056CBF"/>
    <w:rsid w:val="00061A14"/>
    <w:rsid w:val="00062D78"/>
    <w:rsid w:val="00064484"/>
    <w:rsid w:val="000658EC"/>
    <w:rsid w:val="000701E9"/>
    <w:rsid w:val="00070564"/>
    <w:rsid w:val="00071F38"/>
    <w:rsid w:val="000729B1"/>
    <w:rsid w:val="000732F3"/>
    <w:rsid w:val="00073D78"/>
    <w:rsid w:val="00075CA7"/>
    <w:rsid w:val="00075DB9"/>
    <w:rsid w:val="00075DF2"/>
    <w:rsid w:val="00076AF4"/>
    <w:rsid w:val="000778E1"/>
    <w:rsid w:val="00077C39"/>
    <w:rsid w:val="000816C3"/>
    <w:rsid w:val="000819E0"/>
    <w:rsid w:val="00082155"/>
    <w:rsid w:val="000829D7"/>
    <w:rsid w:val="0008369E"/>
    <w:rsid w:val="00085A07"/>
    <w:rsid w:val="00085C90"/>
    <w:rsid w:val="00085D9C"/>
    <w:rsid w:val="000876F1"/>
    <w:rsid w:val="00087E7A"/>
    <w:rsid w:val="00090CF3"/>
    <w:rsid w:val="00091856"/>
    <w:rsid w:val="00091EF3"/>
    <w:rsid w:val="0009214C"/>
    <w:rsid w:val="000948BD"/>
    <w:rsid w:val="00095B68"/>
    <w:rsid w:val="00095CA0"/>
    <w:rsid w:val="000969A4"/>
    <w:rsid w:val="000974CD"/>
    <w:rsid w:val="00097FFB"/>
    <w:rsid w:val="000A0869"/>
    <w:rsid w:val="000A1502"/>
    <w:rsid w:val="000A24E3"/>
    <w:rsid w:val="000A3A36"/>
    <w:rsid w:val="000A3ABD"/>
    <w:rsid w:val="000A43C5"/>
    <w:rsid w:val="000B2887"/>
    <w:rsid w:val="000B2D28"/>
    <w:rsid w:val="000B2D44"/>
    <w:rsid w:val="000B3CBD"/>
    <w:rsid w:val="000B3ECD"/>
    <w:rsid w:val="000B4624"/>
    <w:rsid w:val="000B4DC9"/>
    <w:rsid w:val="000B4E16"/>
    <w:rsid w:val="000B4F53"/>
    <w:rsid w:val="000B60FC"/>
    <w:rsid w:val="000B6398"/>
    <w:rsid w:val="000B67BC"/>
    <w:rsid w:val="000B73DF"/>
    <w:rsid w:val="000C0620"/>
    <w:rsid w:val="000C38DE"/>
    <w:rsid w:val="000C3BC7"/>
    <w:rsid w:val="000C3BFC"/>
    <w:rsid w:val="000C447F"/>
    <w:rsid w:val="000C4C34"/>
    <w:rsid w:val="000C51AE"/>
    <w:rsid w:val="000C5807"/>
    <w:rsid w:val="000C74D6"/>
    <w:rsid w:val="000D0947"/>
    <w:rsid w:val="000D0DAC"/>
    <w:rsid w:val="000D19BA"/>
    <w:rsid w:val="000D19DE"/>
    <w:rsid w:val="000D408B"/>
    <w:rsid w:val="000D4221"/>
    <w:rsid w:val="000D4338"/>
    <w:rsid w:val="000D4A55"/>
    <w:rsid w:val="000D5148"/>
    <w:rsid w:val="000D62BD"/>
    <w:rsid w:val="000D6AC3"/>
    <w:rsid w:val="000D7EB4"/>
    <w:rsid w:val="000E00D1"/>
    <w:rsid w:val="000E105B"/>
    <w:rsid w:val="000E1278"/>
    <w:rsid w:val="000E16EA"/>
    <w:rsid w:val="000E1A86"/>
    <w:rsid w:val="000E1B55"/>
    <w:rsid w:val="000E2D19"/>
    <w:rsid w:val="000E376A"/>
    <w:rsid w:val="000E4430"/>
    <w:rsid w:val="000E4779"/>
    <w:rsid w:val="000E53B8"/>
    <w:rsid w:val="000E59C0"/>
    <w:rsid w:val="000E59E3"/>
    <w:rsid w:val="000E6A1A"/>
    <w:rsid w:val="000E7099"/>
    <w:rsid w:val="000E712A"/>
    <w:rsid w:val="000E7401"/>
    <w:rsid w:val="000F02CD"/>
    <w:rsid w:val="000F10F5"/>
    <w:rsid w:val="000F1D8E"/>
    <w:rsid w:val="000F39C4"/>
    <w:rsid w:val="000F3B77"/>
    <w:rsid w:val="000F3E06"/>
    <w:rsid w:val="000F794C"/>
    <w:rsid w:val="00100522"/>
    <w:rsid w:val="001010F5"/>
    <w:rsid w:val="00101BE5"/>
    <w:rsid w:val="001021A6"/>
    <w:rsid w:val="0010291D"/>
    <w:rsid w:val="00103A58"/>
    <w:rsid w:val="00106893"/>
    <w:rsid w:val="001070CA"/>
    <w:rsid w:val="001070DD"/>
    <w:rsid w:val="00107CBC"/>
    <w:rsid w:val="00110389"/>
    <w:rsid w:val="00110ECF"/>
    <w:rsid w:val="00111E80"/>
    <w:rsid w:val="001125E4"/>
    <w:rsid w:val="001134C5"/>
    <w:rsid w:val="00113D12"/>
    <w:rsid w:val="00115126"/>
    <w:rsid w:val="001172EE"/>
    <w:rsid w:val="00121BEB"/>
    <w:rsid w:val="00121E36"/>
    <w:rsid w:val="001230F0"/>
    <w:rsid w:val="0012375B"/>
    <w:rsid w:val="001237C9"/>
    <w:rsid w:val="00124121"/>
    <w:rsid w:val="00124130"/>
    <w:rsid w:val="0012446C"/>
    <w:rsid w:val="00124528"/>
    <w:rsid w:val="001257BC"/>
    <w:rsid w:val="00127F95"/>
    <w:rsid w:val="001306EF"/>
    <w:rsid w:val="0013195B"/>
    <w:rsid w:val="001338A6"/>
    <w:rsid w:val="00134EA6"/>
    <w:rsid w:val="00134F9F"/>
    <w:rsid w:val="00135416"/>
    <w:rsid w:val="00135450"/>
    <w:rsid w:val="001357B9"/>
    <w:rsid w:val="00136817"/>
    <w:rsid w:val="00136B23"/>
    <w:rsid w:val="00136D72"/>
    <w:rsid w:val="0014059C"/>
    <w:rsid w:val="001418B1"/>
    <w:rsid w:val="0014363D"/>
    <w:rsid w:val="001443DB"/>
    <w:rsid w:val="00144735"/>
    <w:rsid w:val="0014577C"/>
    <w:rsid w:val="00145E7C"/>
    <w:rsid w:val="001461CF"/>
    <w:rsid w:val="00146B1B"/>
    <w:rsid w:val="00151994"/>
    <w:rsid w:val="001527B4"/>
    <w:rsid w:val="00155C27"/>
    <w:rsid w:val="00156EBD"/>
    <w:rsid w:val="00157543"/>
    <w:rsid w:val="00157627"/>
    <w:rsid w:val="00157BCE"/>
    <w:rsid w:val="001607BA"/>
    <w:rsid w:val="00161F76"/>
    <w:rsid w:val="00161FFD"/>
    <w:rsid w:val="001626D9"/>
    <w:rsid w:val="00163EAB"/>
    <w:rsid w:val="0016714E"/>
    <w:rsid w:val="00167408"/>
    <w:rsid w:val="00167C64"/>
    <w:rsid w:val="00170206"/>
    <w:rsid w:val="00171A60"/>
    <w:rsid w:val="00171EBA"/>
    <w:rsid w:val="001745D1"/>
    <w:rsid w:val="00175476"/>
    <w:rsid w:val="001754F8"/>
    <w:rsid w:val="00176276"/>
    <w:rsid w:val="001778DD"/>
    <w:rsid w:val="00177C7B"/>
    <w:rsid w:val="00180944"/>
    <w:rsid w:val="00180AD4"/>
    <w:rsid w:val="00183AE6"/>
    <w:rsid w:val="00184085"/>
    <w:rsid w:val="00184D05"/>
    <w:rsid w:val="00185165"/>
    <w:rsid w:val="001865EB"/>
    <w:rsid w:val="00186616"/>
    <w:rsid w:val="001905B0"/>
    <w:rsid w:val="00191492"/>
    <w:rsid w:val="0019208B"/>
    <w:rsid w:val="00193D6A"/>
    <w:rsid w:val="0019432C"/>
    <w:rsid w:val="00195569"/>
    <w:rsid w:val="00196E39"/>
    <w:rsid w:val="001970F4"/>
    <w:rsid w:val="0019716B"/>
    <w:rsid w:val="001972CA"/>
    <w:rsid w:val="00197DC5"/>
    <w:rsid w:val="001A07C1"/>
    <w:rsid w:val="001A0B59"/>
    <w:rsid w:val="001A2E30"/>
    <w:rsid w:val="001A43A4"/>
    <w:rsid w:val="001A4BAF"/>
    <w:rsid w:val="001A65CB"/>
    <w:rsid w:val="001A6D51"/>
    <w:rsid w:val="001A70A8"/>
    <w:rsid w:val="001A7554"/>
    <w:rsid w:val="001B08FD"/>
    <w:rsid w:val="001B205D"/>
    <w:rsid w:val="001B2C7F"/>
    <w:rsid w:val="001B3BF0"/>
    <w:rsid w:val="001B5924"/>
    <w:rsid w:val="001C0F06"/>
    <w:rsid w:val="001C2624"/>
    <w:rsid w:val="001C2751"/>
    <w:rsid w:val="001C2789"/>
    <w:rsid w:val="001C3BC9"/>
    <w:rsid w:val="001C3EF2"/>
    <w:rsid w:val="001C67F1"/>
    <w:rsid w:val="001C7398"/>
    <w:rsid w:val="001D2DA5"/>
    <w:rsid w:val="001D6569"/>
    <w:rsid w:val="001D672C"/>
    <w:rsid w:val="001D7CF0"/>
    <w:rsid w:val="001D7F80"/>
    <w:rsid w:val="001E0941"/>
    <w:rsid w:val="001E11B0"/>
    <w:rsid w:val="001E2C0F"/>
    <w:rsid w:val="001E4933"/>
    <w:rsid w:val="001E7E26"/>
    <w:rsid w:val="001F09A0"/>
    <w:rsid w:val="001F1958"/>
    <w:rsid w:val="001F1E25"/>
    <w:rsid w:val="001F3D89"/>
    <w:rsid w:val="001F5405"/>
    <w:rsid w:val="001F5993"/>
    <w:rsid w:val="00200285"/>
    <w:rsid w:val="002027B7"/>
    <w:rsid w:val="00202C5B"/>
    <w:rsid w:val="0020357A"/>
    <w:rsid w:val="0020382B"/>
    <w:rsid w:val="00204158"/>
    <w:rsid w:val="002046DC"/>
    <w:rsid w:val="00204E15"/>
    <w:rsid w:val="00205004"/>
    <w:rsid w:val="0020559A"/>
    <w:rsid w:val="002065C3"/>
    <w:rsid w:val="0020691D"/>
    <w:rsid w:val="00206ABD"/>
    <w:rsid w:val="00206EAE"/>
    <w:rsid w:val="002074B7"/>
    <w:rsid w:val="00207C98"/>
    <w:rsid w:val="00207CFA"/>
    <w:rsid w:val="0021280B"/>
    <w:rsid w:val="002129D6"/>
    <w:rsid w:val="00213D7C"/>
    <w:rsid w:val="002141B3"/>
    <w:rsid w:val="0021575A"/>
    <w:rsid w:val="00217087"/>
    <w:rsid w:val="00217C84"/>
    <w:rsid w:val="0022251A"/>
    <w:rsid w:val="00223B59"/>
    <w:rsid w:val="002248F9"/>
    <w:rsid w:val="0022605F"/>
    <w:rsid w:val="00227934"/>
    <w:rsid w:val="002279E0"/>
    <w:rsid w:val="00227DC9"/>
    <w:rsid w:val="00231A21"/>
    <w:rsid w:val="00232B92"/>
    <w:rsid w:val="002346C0"/>
    <w:rsid w:val="002409A5"/>
    <w:rsid w:val="0024185F"/>
    <w:rsid w:val="00241884"/>
    <w:rsid w:val="00241E4B"/>
    <w:rsid w:val="00242920"/>
    <w:rsid w:val="00242D58"/>
    <w:rsid w:val="002438CB"/>
    <w:rsid w:val="00244677"/>
    <w:rsid w:val="00245CBB"/>
    <w:rsid w:val="00247A15"/>
    <w:rsid w:val="00247B90"/>
    <w:rsid w:val="00250082"/>
    <w:rsid w:val="00250F95"/>
    <w:rsid w:val="00251279"/>
    <w:rsid w:val="00251953"/>
    <w:rsid w:val="00252765"/>
    <w:rsid w:val="002538DE"/>
    <w:rsid w:val="00253BA8"/>
    <w:rsid w:val="00254D65"/>
    <w:rsid w:val="0025705C"/>
    <w:rsid w:val="002578FA"/>
    <w:rsid w:val="00257D54"/>
    <w:rsid w:val="00257E45"/>
    <w:rsid w:val="00260A01"/>
    <w:rsid w:val="00260F3E"/>
    <w:rsid w:val="0026154A"/>
    <w:rsid w:val="002615E3"/>
    <w:rsid w:val="00261826"/>
    <w:rsid w:val="00262768"/>
    <w:rsid w:val="002635C5"/>
    <w:rsid w:val="00263AC9"/>
    <w:rsid w:val="00263BFB"/>
    <w:rsid w:val="00264D15"/>
    <w:rsid w:val="00265650"/>
    <w:rsid w:val="0026690B"/>
    <w:rsid w:val="00267AAC"/>
    <w:rsid w:val="00272835"/>
    <w:rsid w:val="00273A0E"/>
    <w:rsid w:val="00276F5F"/>
    <w:rsid w:val="002773DD"/>
    <w:rsid w:val="00280A8B"/>
    <w:rsid w:val="00281804"/>
    <w:rsid w:val="002835DE"/>
    <w:rsid w:val="00285946"/>
    <w:rsid w:val="00285FF6"/>
    <w:rsid w:val="002864D5"/>
    <w:rsid w:val="002902A6"/>
    <w:rsid w:val="0029253B"/>
    <w:rsid w:val="00294FF8"/>
    <w:rsid w:val="002954B4"/>
    <w:rsid w:val="002964B1"/>
    <w:rsid w:val="002973EF"/>
    <w:rsid w:val="0029784F"/>
    <w:rsid w:val="002A1E09"/>
    <w:rsid w:val="002A281C"/>
    <w:rsid w:val="002A3129"/>
    <w:rsid w:val="002A343E"/>
    <w:rsid w:val="002A3A77"/>
    <w:rsid w:val="002A488B"/>
    <w:rsid w:val="002A4D3E"/>
    <w:rsid w:val="002A5B53"/>
    <w:rsid w:val="002A5F74"/>
    <w:rsid w:val="002A78CC"/>
    <w:rsid w:val="002B3009"/>
    <w:rsid w:val="002B4AC1"/>
    <w:rsid w:val="002B6342"/>
    <w:rsid w:val="002B68DD"/>
    <w:rsid w:val="002B6A5B"/>
    <w:rsid w:val="002C076C"/>
    <w:rsid w:val="002C4B15"/>
    <w:rsid w:val="002C521F"/>
    <w:rsid w:val="002C663A"/>
    <w:rsid w:val="002C7E5C"/>
    <w:rsid w:val="002D01DC"/>
    <w:rsid w:val="002D2BED"/>
    <w:rsid w:val="002D4D35"/>
    <w:rsid w:val="002D5A1A"/>
    <w:rsid w:val="002D6658"/>
    <w:rsid w:val="002D6D96"/>
    <w:rsid w:val="002E00EB"/>
    <w:rsid w:val="002E08CD"/>
    <w:rsid w:val="002E49A2"/>
    <w:rsid w:val="002E4C30"/>
    <w:rsid w:val="002E4E27"/>
    <w:rsid w:val="002E50D8"/>
    <w:rsid w:val="002E5F37"/>
    <w:rsid w:val="002E64C0"/>
    <w:rsid w:val="002E6DF1"/>
    <w:rsid w:val="002F038C"/>
    <w:rsid w:val="002F0BAC"/>
    <w:rsid w:val="002F0DD0"/>
    <w:rsid w:val="002F22C7"/>
    <w:rsid w:val="002F3CC0"/>
    <w:rsid w:val="002F3F51"/>
    <w:rsid w:val="002F5B85"/>
    <w:rsid w:val="002F762B"/>
    <w:rsid w:val="00301A5E"/>
    <w:rsid w:val="003020B1"/>
    <w:rsid w:val="003022AB"/>
    <w:rsid w:val="0030240C"/>
    <w:rsid w:val="00302578"/>
    <w:rsid w:val="003036E0"/>
    <w:rsid w:val="00304867"/>
    <w:rsid w:val="0030496B"/>
    <w:rsid w:val="00305A20"/>
    <w:rsid w:val="003069A3"/>
    <w:rsid w:val="00306B2B"/>
    <w:rsid w:val="003074F2"/>
    <w:rsid w:val="003078D6"/>
    <w:rsid w:val="00310926"/>
    <w:rsid w:val="00312158"/>
    <w:rsid w:val="00312536"/>
    <w:rsid w:val="003168B3"/>
    <w:rsid w:val="00317189"/>
    <w:rsid w:val="00317609"/>
    <w:rsid w:val="0032103B"/>
    <w:rsid w:val="00322985"/>
    <w:rsid w:val="00324E2B"/>
    <w:rsid w:val="00325A10"/>
    <w:rsid w:val="00325D0F"/>
    <w:rsid w:val="00325F39"/>
    <w:rsid w:val="00325F53"/>
    <w:rsid w:val="003277CD"/>
    <w:rsid w:val="003327A9"/>
    <w:rsid w:val="00334214"/>
    <w:rsid w:val="003366B7"/>
    <w:rsid w:val="00337542"/>
    <w:rsid w:val="003376C5"/>
    <w:rsid w:val="00337C48"/>
    <w:rsid w:val="0034004C"/>
    <w:rsid w:val="00340351"/>
    <w:rsid w:val="00340462"/>
    <w:rsid w:val="00340E27"/>
    <w:rsid w:val="0034144C"/>
    <w:rsid w:val="0034164C"/>
    <w:rsid w:val="003429B8"/>
    <w:rsid w:val="003462C7"/>
    <w:rsid w:val="0034684C"/>
    <w:rsid w:val="00346896"/>
    <w:rsid w:val="00347E23"/>
    <w:rsid w:val="00350802"/>
    <w:rsid w:val="00350D6A"/>
    <w:rsid w:val="00352026"/>
    <w:rsid w:val="003539B6"/>
    <w:rsid w:val="00355505"/>
    <w:rsid w:val="00355FB7"/>
    <w:rsid w:val="003563CE"/>
    <w:rsid w:val="00356E26"/>
    <w:rsid w:val="0035768E"/>
    <w:rsid w:val="00360778"/>
    <w:rsid w:val="00361EE9"/>
    <w:rsid w:val="00362888"/>
    <w:rsid w:val="003628A7"/>
    <w:rsid w:val="00362AEC"/>
    <w:rsid w:val="00362CFE"/>
    <w:rsid w:val="00363267"/>
    <w:rsid w:val="003636ED"/>
    <w:rsid w:val="00363DE2"/>
    <w:rsid w:val="00364DEE"/>
    <w:rsid w:val="003650F3"/>
    <w:rsid w:val="00366A43"/>
    <w:rsid w:val="00366F2D"/>
    <w:rsid w:val="00366FC1"/>
    <w:rsid w:val="00367CE9"/>
    <w:rsid w:val="00367F6E"/>
    <w:rsid w:val="003700B5"/>
    <w:rsid w:val="0037094D"/>
    <w:rsid w:val="00372A5F"/>
    <w:rsid w:val="00372F99"/>
    <w:rsid w:val="0037328F"/>
    <w:rsid w:val="00373484"/>
    <w:rsid w:val="0037389A"/>
    <w:rsid w:val="00374793"/>
    <w:rsid w:val="003750FF"/>
    <w:rsid w:val="003751D8"/>
    <w:rsid w:val="00375665"/>
    <w:rsid w:val="00377BEE"/>
    <w:rsid w:val="003805A7"/>
    <w:rsid w:val="00380A65"/>
    <w:rsid w:val="003831A4"/>
    <w:rsid w:val="00383ABD"/>
    <w:rsid w:val="00385F2E"/>
    <w:rsid w:val="00386420"/>
    <w:rsid w:val="00391E17"/>
    <w:rsid w:val="003920A0"/>
    <w:rsid w:val="003951D5"/>
    <w:rsid w:val="00395CA1"/>
    <w:rsid w:val="0039642E"/>
    <w:rsid w:val="00397E00"/>
    <w:rsid w:val="003A0A79"/>
    <w:rsid w:val="003A24E0"/>
    <w:rsid w:val="003A507D"/>
    <w:rsid w:val="003A5343"/>
    <w:rsid w:val="003A67A4"/>
    <w:rsid w:val="003A715B"/>
    <w:rsid w:val="003B1BAD"/>
    <w:rsid w:val="003B2069"/>
    <w:rsid w:val="003B427D"/>
    <w:rsid w:val="003B4B75"/>
    <w:rsid w:val="003B61A0"/>
    <w:rsid w:val="003B63CF"/>
    <w:rsid w:val="003B6B7C"/>
    <w:rsid w:val="003B7031"/>
    <w:rsid w:val="003C04B1"/>
    <w:rsid w:val="003C054E"/>
    <w:rsid w:val="003C0B78"/>
    <w:rsid w:val="003C0E60"/>
    <w:rsid w:val="003C34A5"/>
    <w:rsid w:val="003C498A"/>
    <w:rsid w:val="003C4A97"/>
    <w:rsid w:val="003C5781"/>
    <w:rsid w:val="003C59F5"/>
    <w:rsid w:val="003C65F4"/>
    <w:rsid w:val="003C72DD"/>
    <w:rsid w:val="003D10F0"/>
    <w:rsid w:val="003D137E"/>
    <w:rsid w:val="003D252C"/>
    <w:rsid w:val="003D3420"/>
    <w:rsid w:val="003D597C"/>
    <w:rsid w:val="003D6542"/>
    <w:rsid w:val="003D7466"/>
    <w:rsid w:val="003E1696"/>
    <w:rsid w:val="003E1CB0"/>
    <w:rsid w:val="003E1D75"/>
    <w:rsid w:val="003E230A"/>
    <w:rsid w:val="003E27F5"/>
    <w:rsid w:val="003E2EF3"/>
    <w:rsid w:val="003E4A19"/>
    <w:rsid w:val="003E5046"/>
    <w:rsid w:val="003E5C46"/>
    <w:rsid w:val="003F03AA"/>
    <w:rsid w:val="003F109A"/>
    <w:rsid w:val="003F3306"/>
    <w:rsid w:val="003F36FC"/>
    <w:rsid w:val="003F54DB"/>
    <w:rsid w:val="003F638D"/>
    <w:rsid w:val="003F6456"/>
    <w:rsid w:val="003F6B4C"/>
    <w:rsid w:val="003F6E47"/>
    <w:rsid w:val="003F77E7"/>
    <w:rsid w:val="004001C8"/>
    <w:rsid w:val="00402806"/>
    <w:rsid w:val="00404A8A"/>
    <w:rsid w:val="00405BE5"/>
    <w:rsid w:val="004068FC"/>
    <w:rsid w:val="00407441"/>
    <w:rsid w:val="00410718"/>
    <w:rsid w:val="00411273"/>
    <w:rsid w:val="004119A3"/>
    <w:rsid w:val="00411DDB"/>
    <w:rsid w:val="0041206B"/>
    <w:rsid w:val="004161D3"/>
    <w:rsid w:val="004168B1"/>
    <w:rsid w:val="004172AE"/>
    <w:rsid w:val="004209D0"/>
    <w:rsid w:val="00422151"/>
    <w:rsid w:val="00422486"/>
    <w:rsid w:val="00422983"/>
    <w:rsid w:val="004236C6"/>
    <w:rsid w:val="00423B77"/>
    <w:rsid w:val="004251A3"/>
    <w:rsid w:val="004267DC"/>
    <w:rsid w:val="00426EF0"/>
    <w:rsid w:val="00431025"/>
    <w:rsid w:val="00431589"/>
    <w:rsid w:val="0043217C"/>
    <w:rsid w:val="00432442"/>
    <w:rsid w:val="0043313D"/>
    <w:rsid w:val="00433364"/>
    <w:rsid w:val="00434C7C"/>
    <w:rsid w:val="00435270"/>
    <w:rsid w:val="00435F31"/>
    <w:rsid w:val="00437139"/>
    <w:rsid w:val="00437232"/>
    <w:rsid w:val="00437660"/>
    <w:rsid w:val="00437D71"/>
    <w:rsid w:val="00440C2C"/>
    <w:rsid w:val="00441F90"/>
    <w:rsid w:val="004431B5"/>
    <w:rsid w:val="00443427"/>
    <w:rsid w:val="00443E6F"/>
    <w:rsid w:val="00444179"/>
    <w:rsid w:val="00444888"/>
    <w:rsid w:val="00444CA6"/>
    <w:rsid w:val="0045048F"/>
    <w:rsid w:val="00451299"/>
    <w:rsid w:val="004525BF"/>
    <w:rsid w:val="00452AFB"/>
    <w:rsid w:val="004538CE"/>
    <w:rsid w:val="00455851"/>
    <w:rsid w:val="004573EA"/>
    <w:rsid w:val="004603F8"/>
    <w:rsid w:val="00460400"/>
    <w:rsid w:val="00460D45"/>
    <w:rsid w:val="00461B20"/>
    <w:rsid w:val="00461D93"/>
    <w:rsid w:val="004627DE"/>
    <w:rsid w:val="00463DDF"/>
    <w:rsid w:val="00463EA6"/>
    <w:rsid w:val="00465725"/>
    <w:rsid w:val="004726D4"/>
    <w:rsid w:val="00472F18"/>
    <w:rsid w:val="00474758"/>
    <w:rsid w:val="00476587"/>
    <w:rsid w:val="00476ED6"/>
    <w:rsid w:val="00476F06"/>
    <w:rsid w:val="004771A3"/>
    <w:rsid w:val="00481F87"/>
    <w:rsid w:val="004821C5"/>
    <w:rsid w:val="0048272B"/>
    <w:rsid w:val="00482DD5"/>
    <w:rsid w:val="00484004"/>
    <w:rsid w:val="004842D1"/>
    <w:rsid w:val="00484556"/>
    <w:rsid w:val="00487CB4"/>
    <w:rsid w:val="00491916"/>
    <w:rsid w:val="00491A3A"/>
    <w:rsid w:val="00496A79"/>
    <w:rsid w:val="00496B75"/>
    <w:rsid w:val="00496B9B"/>
    <w:rsid w:val="00496E99"/>
    <w:rsid w:val="0049772F"/>
    <w:rsid w:val="00497A40"/>
    <w:rsid w:val="00497AF1"/>
    <w:rsid w:val="004A071C"/>
    <w:rsid w:val="004A14A5"/>
    <w:rsid w:val="004A1A59"/>
    <w:rsid w:val="004A23B6"/>
    <w:rsid w:val="004A2824"/>
    <w:rsid w:val="004A2B64"/>
    <w:rsid w:val="004A3618"/>
    <w:rsid w:val="004A46FB"/>
    <w:rsid w:val="004A4F4B"/>
    <w:rsid w:val="004A5B42"/>
    <w:rsid w:val="004A6E84"/>
    <w:rsid w:val="004A7C28"/>
    <w:rsid w:val="004B0FF8"/>
    <w:rsid w:val="004B1247"/>
    <w:rsid w:val="004B156D"/>
    <w:rsid w:val="004B3EF8"/>
    <w:rsid w:val="004B444D"/>
    <w:rsid w:val="004B536D"/>
    <w:rsid w:val="004C179C"/>
    <w:rsid w:val="004C350F"/>
    <w:rsid w:val="004C465D"/>
    <w:rsid w:val="004C4A77"/>
    <w:rsid w:val="004C5342"/>
    <w:rsid w:val="004C596B"/>
    <w:rsid w:val="004C6C12"/>
    <w:rsid w:val="004C77A2"/>
    <w:rsid w:val="004D017F"/>
    <w:rsid w:val="004D0577"/>
    <w:rsid w:val="004D0FC1"/>
    <w:rsid w:val="004D149E"/>
    <w:rsid w:val="004D30C9"/>
    <w:rsid w:val="004D3AB5"/>
    <w:rsid w:val="004D5030"/>
    <w:rsid w:val="004D5CC6"/>
    <w:rsid w:val="004D7B5A"/>
    <w:rsid w:val="004E017C"/>
    <w:rsid w:val="004E0D45"/>
    <w:rsid w:val="004E4816"/>
    <w:rsid w:val="004E49F6"/>
    <w:rsid w:val="004E542D"/>
    <w:rsid w:val="004E5D27"/>
    <w:rsid w:val="004E5F3B"/>
    <w:rsid w:val="004E5F88"/>
    <w:rsid w:val="004E6B76"/>
    <w:rsid w:val="004E6D69"/>
    <w:rsid w:val="004F237B"/>
    <w:rsid w:val="004F2D04"/>
    <w:rsid w:val="004F3142"/>
    <w:rsid w:val="004F3343"/>
    <w:rsid w:val="004F3897"/>
    <w:rsid w:val="004F4210"/>
    <w:rsid w:val="004F4C42"/>
    <w:rsid w:val="004F67F8"/>
    <w:rsid w:val="004F6ABD"/>
    <w:rsid w:val="004F6E77"/>
    <w:rsid w:val="004F774C"/>
    <w:rsid w:val="004F7810"/>
    <w:rsid w:val="004F79F8"/>
    <w:rsid w:val="0050173E"/>
    <w:rsid w:val="0050334A"/>
    <w:rsid w:val="00504425"/>
    <w:rsid w:val="0050787C"/>
    <w:rsid w:val="00510C5E"/>
    <w:rsid w:val="0051138B"/>
    <w:rsid w:val="005117BE"/>
    <w:rsid w:val="005134E1"/>
    <w:rsid w:val="00515CC3"/>
    <w:rsid w:val="00516AF3"/>
    <w:rsid w:val="0051721B"/>
    <w:rsid w:val="005175AA"/>
    <w:rsid w:val="005205DD"/>
    <w:rsid w:val="00520674"/>
    <w:rsid w:val="00520B2E"/>
    <w:rsid w:val="005227B5"/>
    <w:rsid w:val="00523BF8"/>
    <w:rsid w:val="005241E2"/>
    <w:rsid w:val="005259C4"/>
    <w:rsid w:val="00526D6E"/>
    <w:rsid w:val="005308DB"/>
    <w:rsid w:val="00532C9A"/>
    <w:rsid w:val="00534D1B"/>
    <w:rsid w:val="00535AAB"/>
    <w:rsid w:val="005360DF"/>
    <w:rsid w:val="00536AE6"/>
    <w:rsid w:val="00536F47"/>
    <w:rsid w:val="005373C4"/>
    <w:rsid w:val="00540166"/>
    <w:rsid w:val="005427B0"/>
    <w:rsid w:val="00543361"/>
    <w:rsid w:val="00545565"/>
    <w:rsid w:val="00545795"/>
    <w:rsid w:val="00546ACD"/>
    <w:rsid w:val="00546E2D"/>
    <w:rsid w:val="00547939"/>
    <w:rsid w:val="0055040E"/>
    <w:rsid w:val="005504A0"/>
    <w:rsid w:val="00551187"/>
    <w:rsid w:val="00551CA5"/>
    <w:rsid w:val="005526C0"/>
    <w:rsid w:val="0055332F"/>
    <w:rsid w:val="0055373C"/>
    <w:rsid w:val="00553766"/>
    <w:rsid w:val="00553E96"/>
    <w:rsid w:val="00554FC4"/>
    <w:rsid w:val="00556073"/>
    <w:rsid w:val="00556370"/>
    <w:rsid w:val="00557086"/>
    <w:rsid w:val="00557398"/>
    <w:rsid w:val="005576B0"/>
    <w:rsid w:val="00560961"/>
    <w:rsid w:val="00560BDB"/>
    <w:rsid w:val="00561E61"/>
    <w:rsid w:val="00562419"/>
    <w:rsid w:val="00563DE2"/>
    <w:rsid w:val="00564862"/>
    <w:rsid w:val="00564E35"/>
    <w:rsid w:val="00565EA7"/>
    <w:rsid w:val="00566272"/>
    <w:rsid w:val="00566F5F"/>
    <w:rsid w:val="00567200"/>
    <w:rsid w:val="00567A03"/>
    <w:rsid w:val="00570D4B"/>
    <w:rsid w:val="00571346"/>
    <w:rsid w:val="00571951"/>
    <w:rsid w:val="00571FA1"/>
    <w:rsid w:val="00572B08"/>
    <w:rsid w:val="00573C5C"/>
    <w:rsid w:val="0057461C"/>
    <w:rsid w:val="0057521E"/>
    <w:rsid w:val="005753E4"/>
    <w:rsid w:val="00575FCB"/>
    <w:rsid w:val="00582FF9"/>
    <w:rsid w:val="005839A7"/>
    <w:rsid w:val="005839D4"/>
    <w:rsid w:val="00583C40"/>
    <w:rsid w:val="005840AE"/>
    <w:rsid w:val="00584E16"/>
    <w:rsid w:val="00586AC0"/>
    <w:rsid w:val="00587595"/>
    <w:rsid w:val="00587843"/>
    <w:rsid w:val="00590246"/>
    <w:rsid w:val="0059147E"/>
    <w:rsid w:val="00592550"/>
    <w:rsid w:val="00592889"/>
    <w:rsid w:val="00592CE3"/>
    <w:rsid w:val="00593113"/>
    <w:rsid w:val="0059373D"/>
    <w:rsid w:val="00593DBE"/>
    <w:rsid w:val="0059417C"/>
    <w:rsid w:val="0059424F"/>
    <w:rsid w:val="005954AF"/>
    <w:rsid w:val="00596C84"/>
    <w:rsid w:val="005A0722"/>
    <w:rsid w:val="005A0E3F"/>
    <w:rsid w:val="005A29FC"/>
    <w:rsid w:val="005A2C79"/>
    <w:rsid w:val="005A3C0D"/>
    <w:rsid w:val="005A57E9"/>
    <w:rsid w:val="005A6F52"/>
    <w:rsid w:val="005A7E5B"/>
    <w:rsid w:val="005B033A"/>
    <w:rsid w:val="005B0A2E"/>
    <w:rsid w:val="005B0F8F"/>
    <w:rsid w:val="005B123E"/>
    <w:rsid w:val="005B175A"/>
    <w:rsid w:val="005B1DCC"/>
    <w:rsid w:val="005B27CF"/>
    <w:rsid w:val="005B2D72"/>
    <w:rsid w:val="005B3C23"/>
    <w:rsid w:val="005B3CC9"/>
    <w:rsid w:val="005B4DAB"/>
    <w:rsid w:val="005B743C"/>
    <w:rsid w:val="005C05C0"/>
    <w:rsid w:val="005C1019"/>
    <w:rsid w:val="005C1FA3"/>
    <w:rsid w:val="005C233F"/>
    <w:rsid w:val="005C2BEA"/>
    <w:rsid w:val="005C2E4E"/>
    <w:rsid w:val="005C3E44"/>
    <w:rsid w:val="005C3EF2"/>
    <w:rsid w:val="005C469C"/>
    <w:rsid w:val="005C5BF8"/>
    <w:rsid w:val="005C5C2A"/>
    <w:rsid w:val="005C61EB"/>
    <w:rsid w:val="005C67A1"/>
    <w:rsid w:val="005C7A80"/>
    <w:rsid w:val="005D02A2"/>
    <w:rsid w:val="005D0E7B"/>
    <w:rsid w:val="005D11A9"/>
    <w:rsid w:val="005D1F86"/>
    <w:rsid w:val="005D259E"/>
    <w:rsid w:val="005D285E"/>
    <w:rsid w:val="005D2A7B"/>
    <w:rsid w:val="005D37EE"/>
    <w:rsid w:val="005D547A"/>
    <w:rsid w:val="005D5DA8"/>
    <w:rsid w:val="005D64AA"/>
    <w:rsid w:val="005D724E"/>
    <w:rsid w:val="005D7BA9"/>
    <w:rsid w:val="005E015F"/>
    <w:rsid w:val="005E06CD"/>
    <w:rsid w:val="005E1B14"/>
    <w:rsid w:val="005E201C"/>
    <w:rsid w:val="005E2B3B"/>
    <w:rsid w:val="005E2D19"/>
    <w:rsid w:val="005E4D89"/>
    <w:rsid w:val="005E55AB"/>
    <w:rsid w:val="005E737F"/>
    <w:rsid w:val="005E76DF"/>
    <w:rsid w:val="005F0D67"/>
    <w:rsid w:val="005F124F"/>
    <w:rsid w:val="005F15BD"/>
    <w:rsid w:val="005F1E8C"/>
    <w:rsid w:val="005F28DB"/>
    <w:rsid w:val="005F29FB"/>
    <w:rsid w:val="005F3D59"/>
    <w:rsid w:val="005F4AEB"/>
    <w:rsid w:val="005F5059"/>
    <w:rsid w:val="005F5417"/>
    <w:rsid w:val="005F5940"/>
    <w:rsid w:val="005F756D"/>
    <w:rsid w:val="006022EB"/>
    <w:rsid w:val="00602BEE"/>
    <w:rsid w:val="0060314F"/>
    <w:rsid w:val="00603E66"/>
    <w:rsid w:val="006052E5"/>
    <w:rsid w:val="00605513"/>
    <w:rsid w:val="0060672E"/>
    <w:rsid w:val="00610132"/>
    <w:rsid w:val="00610223"/>
    <w:rsid w:val="006114FD"/>
    <w:rsid w:val="00611A0D"/>
    <w:rsid w:val="0061218D"/>
    <w:rsid w:val="006121A2"/>
    <w:rsid w:val="00613AF7"/>
    <w:rsid w:val="006153D6"/>
    <w:rsid w:val="00615856"/>
    <w:rsid w:val="00616693"/>
    <w:rsid w:val="006169CF"/>
    <w:rsid w:val="0062064A"/>
    <w:rsid w:val="00621184"/>
    <w:rsid w:val="00623358"/>
    <w:rsid w:val="006233F0"/>
    <w:rsid w:val="00623AE8"/>
    <w:rsid w:val="00623B4C"/>
    <w:rsid w:val="006244CB"/>
    <w:rsid w:val="006263C0"/>
    <w:rsid w:val="00626D77"/>
    <w:rsid w:val="0063251C"/>
    <w:rsid w:val="00632803"/>
    <w:rsid w:val="0063354E"/>
    <w:rsid w:val="006339C6"/>
    <w:rsid w:val="00633C99"/>
    <w:rsid w:val="00633CA2"/>
    <w:rsid w:val="00633DCB"/>
    <w:rsid w:val="0063453D"/>
    <w:rsid w:val="006360A9"/>
    <w:rsid w:val="00637517"/>
    <w:rsid w:val="00640CAF"/>
    <w:rsid w:val="006416E7"/>
    <w:rsid w:val="00642241"/>
    <w:rsid w:val="006433E1"/>
    <w:rsid w:val="00644348"/>
    <w:rsid w:val="00644487"/>
    <w:rsid w:val="00646D1E"/>
    <w:rsid w:val="00647A02"/>
    <w:rsid w:val="00647F9B"/>
    <w:rsid w:val="00651979"/>
    <w:rsid w:val="00651CE6"/>
    <w:rsid w:val="00652024"/>
    <w:rsid w:val="00652BA8"/>
    <w:rsid w:val="0065587A"/>
    <w:rsid w:val="00655D62"/>
    <w:rsid w:val="00656107"/>
    <w:rsid w:val="00661299"/>
    <w:rsid w:val="0066192F"/>
    <w:rsid w:val="00664442"/>
    <w:rsid w:val="00664659"/>
    <w:rsid w:val="00665A46"/>
    <w:rsid w:val="0066741C"/>
    <w:rsid w:val="00667432"/>
    <w:rsid w:val="006709F4"/>
    <w:rsid w:val="00670D3D"/>
    <w:rsid w:val="00671A5A"/>
    <w:rsid w:val="00671D95"/>
    <w:rsid w:val="0067225A"/>
    <w:rsid w:val="00672C0E"/>
    <w:rsid w:val="00673013"/>
    <w:rsid w:val="00673A52"/>
    <w:rsid w:val="00673BD1"/>
    <w:rsid w:val="00673CAE"/>
    <w:rsid w:val="006743D6"/>
    <w:rsid w:val="006753AC"/>
    <w:rsid w:val="006773B1"/>
    <w:rsid w:val="006801F4"/>
    <w:rsid w:val="006805C3"/>
    <w:rsid w:val="00680AE7"/>
    <w:rsid w:val="006814DC"/>
    <w:rsid w:val="00681FFC"/>
    <w:rsid w:val="00684EAF"/>
    <w:rsid w:val="00685B77"/>
    <w:rsid w:val="006866E8"/>
    <w:rsid w:val="00686C1A"/>
    <w:rsid w:val="00686DBB"/>
    <w:rsid w:val="0069088C"/>
    <w:rsid w:val="0069197C"/>
    <w:rsid w:val="0069227A"/>
    <w:rsid w:val="006930FA"/>
    <w:rsid w:val="006933BF"/>
    <w:rsid w:val="00693670"/>
    <w:rsid w:val="00693E97"/>
    <w:rsid w:val="0069472F"/>
    <w:rsid w:val="00696220"/>
    <w:rsid w:val="00696EB3"/>
    <w:rsid w:val="00696FB4"/>
    <w:rsid w:val="00697136"/>
    <w:rsid w:val="006A0556"/>
    <w:rsid w:val="006A05C8"/>
    <w:rsid w:val="006A0CAD"/>
    <w:rsid w:val="006A1561"/>
    <w:rsid w:val="006A2005"/>
    <w:rsid w:val="006A210E"/>
    <w:rsid w:val="006A2262"/>
    <w:rsid w:val="006A231F"/>
    <w:rsid w:val="006A3D57"/>
    <w:rsid w:val="006A471B"/>
    <w:rsid w:val="006A7267"/>
    <w:rsid w:val="006A78EA"/>
    <w:rsid w:val="006B0A65"/>
    <w:rsid w:val="006B14C5"/>
    <w:rsid w:val="006B1DB9"/>
    <w:rsid w:val="006B208F"/>
    <w:rsid w:val="006B30E1"/>
    <w:rsid w:val="006B3127"/>
    <w:rsid w:val="006B35A8"/>
    <w:rsid w:val="006B5D73"/>
    <w:rsid w:val="006B67E2"/>
    <w:rsid w:val="006C05A0"/>
    <w:rsid w:val="006C231F"/>
    <w:rsid w:val="006C472B"/>
    <w:rsid w:val="006C47FC"/>
    <w:rsid w:val="006C5552"/>
    <w:rsid w:val="006C62F5"/>
    <w:rsid w:val="006C6C81"/>
    <w:rsid w:val="006C7564"/>
    <w:rsid w:val="006C7A43"/>
    <w:rsid w:val="006C7FEF"/>
    <w:rsid w:val="006D2361"/>
    <w:rsid w:val="006D276F"/>
    <w:rsid w:val="006D317D"/>
    <w:rsid w:val="006D31AB"/>
    <w:rsid w:val="006D35B4"/>
    <w:rsid w:val="006D5309"/>
    <w:rsid w:val="006D6748"/>
    <w:rsid w:val="006D699B"/>
    <w:rsid w:val="006D7504"/>
    <w:rsid w:val="006D7E6B"/>
    <w:rsid w:val="006E0CEA"/>
    <w:rsid w:val="006E26CA"/>
    <w:rsid w:val="006E5832"/>
    <w:rsid w:val="006E6388"/>
    <w:rsid w:val="006E6430"/>
    <w:rsid w:val="006E7BEE"/>
    <w:rsid w:val="006F162C"/>
    <w:rsid w:val="006F3138"/>
    <w:rsid w:val="006F3936"/>
    <w:rsid w:val="006F3E3F"/>
    <w:rsid w:val="006F4805"/>
    <w:rsid w:val="006F57B4"/>
    <w:rsid w:val="006F7E25"/>
    <w:rsid w:val="007001D5"/>
    <w:rsid w:val="00700606"/>
    <w:rsid w:val="00700B2D"/>
    <w:rsid w:val="007019CB"/>
    <w:rsid w:val="00701CFA"/>
    <w:rsid w:val="00701D79"/>
    <w:rsid w:val="00702DC6"/>
    <w:rsid w:val="00702F1A"/>
    <w:rsid w:val="00703404"/>
    <w:rsid w:val="007038BA"/>
    <w:rsid w:val="007040D1"/>
    <w:rsid w:val="00705599"/>
    <w:rsid w:val="00706A74"/>
    <w:rsid w:val="00707CB9"/>
    <w:rsid w:val="0071071C"/>
    <w:rsid w:val="007109D6"/>
    <w:rsid w:val="00711633"/>
    <w:rsid w:val="00711E8B"/>
    <w:rsid w:val="00712F38"/>
    <w:rsid w:val="00714449"/>
    <w:rsid w:val="00714BD6"/>
    <w:rsid w:val="007151A6"/>
    <w:rsid w:val="00715210"/>
    <w:rsid w:val="0071541C"/>
    <w:rsid w:val="00716C7F"/>
    <w:rsid w:val="00721BA4"/>
    <w:rsid w:val="00721E9D"/>
    <w:rsid w:val="007222E1"/>
    <w:rsid w:val="00722851"/>
    <w:rsid w:val="00722D27"/>
    <w:rsid w:val="00723121"/>
    <w:rsid w:val="0072365D"/>
    <w:rsid w:val="007241CE"/>
    <w:rsid w:val="0072523A"/>
    <w:rsid w:val="00726320"/>
    <w:rsid w:val="00727518"/>
    <w:rsid w:val="00727DFC"/>
    <w:rsid w:val="00734235"/>
    <w:rsid w:val="007346A1"/>
    <w:rsid w:val="00734710"/>
    <w:rsid w:val="007348C5"/>
    <w:rsid w:val="007364C7"/>
    <w:rsid w:val="00736F82"/>
    <w:rsid w:val="0073770D"/>
    <w:rsid w:val="007400D3"/>
    <w:rsid w:val="00742317"/>
    <w:rsid w:val="00743127"/>
    <w:rsid w:val="00743D08"/>
    <w:rsid w:val="00744516"/>
    <w:rsid w:val="00744732"/>
    <w:rsid w:val="00744CEC"/>
    <w:rsid w:val="0074509A"/>
    <w:rsid w:val="00745236"/>
    <w:rsid w:val="007452C2"/>
    <w:rsid w:val="0074646A"/>
    <w:rsid w:val="00747EDF"/>
    <w:rsid w:val="007502BB"/>
    <w:rsid w:val="007510C4"/>
    <w:rsid w:val="00751869"/>
    <w:rsid w:val="0075227A"/>
    <w:rsid w:val="00752516"/>
    <w:rsid w:val="007529B9"/>
    <w:rsid w:val="00752FB3"/>
    <w:rsid w:val="00753C60"/>
    <w:rsid w:val="007543CC"/>
    <w:rsid w:val="00754B23"/>
    <w:rsid w:val="00755682"/>
    <w:rsid w:val="00756772"/>
    <w:rsid w:val="007578B7"/>
    <w:rsid w:val="00760287"/>
    <w:rsid w:val="00762017"/>
    <w:rsid w:val="00762040"/>
    <w:rsid w:val="0076271F"/>
    <w:rsid w:val="00763684"/>
    <w:rsid w:val="00763AE8"/>
    <w:rsid w:val="007641B1"/>
    <w:rsid w:val="007646C2"/>
    <w:rsid w:val="007663BA"/>
    <w:rsid w:val="00766843"/>
    <w:rsid w:val="00766BBC"/>
    <w:rsid w:val="00766F9F"/>
    <w:rsid w:val="007707C2"/>
    <w:rsid w:val="00771B23"/>
    <w:rsid w:val="00772BD4"/>
    <w:rsid w:val="00772F94"/>
    <w:rsid w:val="0077444C"/>
    <w:rsid w:val="00774C02"/>
    <w:rsid w:val="00775358"/>
    <w:rsid w:val="00775D2A"/>
    <w:rsid w:val="00776D2D"/>
    <w:rsid w:val="007803C6"/>
    <w:rsid w:val="0078131B"/>
    <w:rsid w:val="00781D93"/>
    <w:rsid w:val="00782F47"/>
    <w:rsid w:val="00783EA3"/>
    <w:rsid w:val="007845A8"/>
    <w:rsid w:val="00784647"/>
    <w:rsid w:val="00784E7F"/>
    <w:rsid w:val="0078655A"/>
    <w:rsid w:val="007865CD"/>
    <w:rsid w:val="007870E2"/>
    <w:rsid w:val="00790197"/>
    <w:rsid w:val="007904B1"/>
    <w:rsid w:val="00791D00"/>
    <w:rsid w:val="00794F02"/>
    <w:rsid w:val="00795258"/>
    <w:rsid w:val="00795B80"/>
    <w:rsid w:val="00795E5D"/>
    <w:rsid w:val="00795FDE"/>
    <w:rsid w:val="0079611B"/>
    <w:rsid w:val="00796FA1"/>
    <w:rsid w:val="00797304"/>
    <w:rsid w:val="007A0202"/>
    <w:rsid w:val="007A1A65"/>
    <w:rsid w:val="007A1AA9"/>
    <w:rsid w:val="007A2731"/>
    <w:rsid w:val="007A2D5E"/>
    <w:rsid w:val="007A2E27"/>
    <w:rsid w:val="007A4A7C"/>
    <w:rsid w:val="007A4D19"/>
    <w:rsid w:val="007A4DB9"/>
    <w:rsid w:val="007A6160"/>
    <w:rsid w:val="007A65E1"/>
    <w:rsid w:val="007A6D95"/>
    <w:rsid w:val="007A72AA"/>
    <w:rsid w:val="007A7C3E"/>
    <w:rsid w:val="007B1D11"/>
    <w:rsid w:val="007B2275"/>
    <w:rsid w:val="007B256A"/>
    <w:rsid w:val="007B2B54"/>
    <w:rsid w:val="007B4F7A"/>
    <w:rsid w:val="007B58A6"/>
    <w:rsid w:val="007B5E3B"/>
    <w:rsid w:val="007B6334"/>
    <w:rsid w:val="007B771B"/>
    <w:rsid w:val="007C14F3"/>
    <w:rsid w:val="007C318E"/>
    <w:rsid w:val="007C35E3"/>
    <w:rsid w:val="007C495C"/>
    <w:rsid w:val="007C4A51"/>
    <w:rsid w:val="007C6398"/>
    <w:rsid w:val="007C7341"/>
    <w:rsid w:val="007C73B0"/>
    <w:rsid w:val="007C79A7"/>
    <w:rsid w:val="007C7FB9"/>
    <w:rsid w:val="007D229E"/>
    <w:rsid w:val="007D3830"/>
    <w:rsid w:val="007D56FC"/>
    <w:rsid w:val="007D587C"/>
    <w:rsid w:val="007E0531"/>
    <w:rsid w:val="007E1582"/>
    <w:rsid w:val="007E1701"/>
    <w:rsid w:val="007E1984"/>
    <w:rsid w:val="007E1D27"/>
    <w:rsid w:val="007E299F"/>
    <w:rsid w:val="007E3FD5"/>
    <w:rsid w:val="007E4337"/>
    <w:rsid w:val="007E49DC"/>
    <w:rsid w:val="007E4F3A"/>
    <w:rsid w:val="007E5484"/>
    <w:rsid w:val="007E581A"/>
    <w:rsid w:val="007E5FC3"/>
    <w:rsid w:val="007E6C5F"/>
    <w:rsid w:val="007F1AC3"/>
    <w:rsid w:val="007F1B1B"/>
    <w:rsid w:val="007F1D13"/>
    <w:rsid w:val="007F2659"/>
    <w:rsid w:val="007F3DBB"/>
    <w:rsid w:val="007F42C0"/>
    <w:rsid w:val="007F5FD9"/>
    <w:rsid w:val="007F655E"/>
    <w:rsid w:val="007F6877"/>
    <w:rsid w:val="007F6C9F"/>
    <w:rsid w:val="007F6D83"/>
    <w:rsid w:val="00801273"/>
    <w:rsid w:val="00801E15"/>
    <w:rsid w:val="008040A3"/>
    <w:rsid w:val="008052E8"/>
    <w:rsid w:val="00805E66"/>
    <w:rsid w:val="0080622F"/>
    <w:rsid w:val="008066DC"/>
    <w:rsid w:val="00810157"/>
    <w:rsid w:val="00810AE5"/>
    <w:rsid w:val="00810CB5"/>
    <w:rsid w:val="00812AB4"/>
    <w:rsid w:val="00812EFC"/>
    <w:rsid w:val="00813687"/>
    <w:rsid w:val="00816A9B"/>
    <w:rsid w:val="00817420"/>
    <w:rsid w:val="00820D43"/>
    <w:rsid w:val="00824348"/>
    <w:rsid w:val="008254F7"/>
    <w:rsid w:val="008256F8"/>
    <w:rsid w:val="008304AE"/>
    <w:rsid w:val="00830EC9"/>
    <w:rsid w:val="008321D0"/>
    <w:rsid w:val="00832411"/>
    <w:rsid w:val="00832DC0"/>
    <w:rsid w:val="00832FDA"/>
    <w:rsid w:val="00834CFA"/>
    <w:rsid w:val="00836334"/>
    <w:rsid w:val="008363F8"/>
    <w:rsid w:val="00836C20"/>
    <w:rsid w:val="00837328"/>
    <w:rsid w:val="00837A3E"/>
    <w:rsid w:val="00840872"/>
    <w:rsid w:val="00842292"/>
    <w:rsid w:val="00844A47"/>
    <w:rsid w:val="00844ADC"/>
    <w:rsid w:val="00847F9E"/>
    <w:rsid w:val="008508F2"/>
    <w:rsid w:val="00850ECE"/>
    <w:rsid w:val="0085258D"/>
    <w:rsid w:val="008536A6"/>
    <w:rsid w:val="008541CB"/>
    <w:rsid w:val="00854F7E"/>
    <w:rsid w:val="00855192"/>
    <w:rsid w:val="00855851"/>
    <w:rsid w:val="008606AB"/>
    <w:rsid w:val="00860A2B"/>
    <w:rsid w:val="00860D44"/>
    <w:rsid w:val="00861576"/>
    <w:rsid w:val="008616F9"/>
    <w:rsid w:val="0086170F"/>
    <w:rsid w:val="00861E48"/>
    <w:rsid w:val="0086385E"/>
    <w:rsid w:val="008659BE"/>
    <w:rsid w:val="00865EF4"/>
    <w:rsid w:val="0086603B"/>
    <w:rsid w:val="00866111"/>
    <w:rsid w:val="0087018D"/>
    <w:rsid w:val="00870D7F"/>
    <w:rsid w:val="008742E5"/>
    <w:rsid w:val="00875FC2"/>
    <w:rsid w:val="0087776B"/>
    <w:rsid w:val="008805A9"/>
    <w:rsid w:val="008811E1"/>
    <w:rsid w:val="00881375"/>
    <w:rsid w:val="00882018"/>
    <w:rsid w:val="00882259"/>
    <w:rsid w:val="008826D4"/>
    <w:rsid w:val="008836AD"/>
    <w:rsid w:val="00883706"/>
    <w:rsid w:val="008838A5"/>
    <w:rsid w:val="00884771"/>
    <w:rsid w:val="008871CA"/>
    <w:rsid w:val="008900FF"/>
    <w:rsid w:val="008906E5"/>
    <w:rsid w:val="0089147B"/>
    <w:rsid w:val="00892222"/>
    <w:rsid w:val="00893A2D"/>
    <w:rsid w:val="0089407C"/>
    <w:rsid w:val="00894530"/>
    <w:rsid w:val="0089590E"/>
    <w:rsid w:val="00896CF4"/>
    <w:rsid w:val="008A040B"/>
    <w:rsid w:val="008A1181"/>
    <w:rsid w:val="008A19C6"/>
    <w:rsid w:val="008A204F"/>
    <w:rsid w:val="008A416E"/>
    <w:rsid w:val="008A4B4E"/>
    <w:rsid w:val="008A5551"/>
    <w:rsid w:val="008A58F2"/>
    <w:rsid w:val="008A5B3B"/>
    <w:rsid w:val="008A60D5"/>
    <w:rsid w:val="008A7A95"/>
    <w:rsid w:val="008B028A"/>
    <w:rsid w:val="008B034E"/>
    <w:rsid w:val="008B06DC"/>
    <w:rsid w:val="008B1D52"/>
    <w:rsid w:val="008B27C3"/>
    <w:rsid w:val="008B29CA"/>
    <w:rsid w:val="008B350E"/>
    <w:rsid w:val="008B4438"/>
    <w:rsid w:val="008B526C"/>
    <w:rsid w:val="008B572C"/>
    <w:rsid w:val="008B60CD"/>
    <w:rsid w:val="008B6417"/>
    <w:rsid w:val="008C1421"/>
    <w:rsid w:val="008C2B25"/>
    <w:rsid w:val="008C2C5E"/>
    <w:rsid w:val="008C34F1"/>
    <w:rsid w:val="008C3CE4"/>
    <w:rsid w:val="008C4669"/>
    <w:rsid w:val="008C4947"/>
    <w:rsid w:val="008C6887"/>
    <w:rsid w:val="008D1D67"/>
    <w:rsid w:val="008D3FF1"/>
    <w:rsid w:val="008D430E"/>
    <w:rsid w:val="008D56BD"/>
    <w:rsid w:val="008D59DA"/>
    <w:rsid w:val="008D64A4"/>
    <w:rsid w:val="008D6F5F"/>
    <w:rsid w:val="008D71A4"/>
    <w:rsid w:val="008D7259"/>
    <w:rsid w:val="008D7AAD"/>
    <w:rsid w:val="008E218D"/>
    <w:rsid w:val="008E2456"/>
    <w:rsid w:val="008E2691"/>
    <w:rsid w:val="008E26B3"/>
    <w:rsid w:val="008E27F8"/>
    <w:rsid w:val="008E50D1"/>
    <w:rsid w:val="008E56D3"/>
    <w:rsid w:val="008E619F"/>
    <w:rsid w:val="008E679E"/>
    <w:rsid w:val="008F473E"/>
    <w:rsid w:val="008F5EE5"/>
    <w:rsid w:val="008F64AD"/>
    <w:rsid w:val="008F7693"/>
    <w:rsid w:val="00900AF1"/>
    <w:rsid w:val="00903435"/>
    <w:rsid w:val="00903AC0"/>
    <w:rsid w:val="00903BED"/>
    <w:rsid w:val="00904137"/>
    <w:rsid w:val="00904C1F"/>
    <w:rsid w:val="00905A4B"/>
    <w:rsid w:val="00906A1A"/>
    <w:rsid w:val="00906B41"/>
    <w:rsid w:val="00910E7E"/>
    <w:rsid w:val="00911428"/>
    <w:rsid w:val="0091158D"/>
    <w:rsid w:val="009147B8"/>
    <w:rsid w:val="0091489D"/>
    <w:rsid w:val="0091679B"/>
    <w:rsid w:val="00916B57"/>
    <w:rsid w:val="00917AAF"/>
    <w:rsid w:val="00921064"/>
    <w:rsid w:val="009210E0"/>
    <w:rsid w:val="00925073"/>
    <w:rsid w:val="00925ED8"/>
    <w:rsid w:val="0093026A"/>
    <w:rsid w:val="009306B7"/>
    <w:rsid w:val="00930C62"/>
    <w:rsid w:val="00930E8B"/>
    <w:rsid w:val="009310CE"/>
    <w:rsid w:val="00932BA0"/>
    <w:rsid w:val="00932FF0"/>
    <w:rsid w:val="009365CE"/>
    <w:rsid w:val="0093661E"/>
    <w:rsid w:val="00936751"/>
    <w:rsid w:val="00936D54"/>
    <w:rsid w:val="0093713D"/>
    <w:rsid w:val="009408A2"/>
    <w:rsid w:val="00941283"/>
    <w:rsid w:val="00942222"/>
    <w:rsid w:val="009425E8"/>
    <w:rsid w:val="00942A7A"/>
    <w:rsid w:val="00942DBC"/>
    <w:rsid w:val="00943418"/>
    <w:rsid w:val="00945B17"/>
    <w:rsid w:val="00946773"/>
    <w:rsid w:val="009467AC"/>
    <w:rsid w:val="009470A1"/>
    <w:rsid w:val="00950951"/>
    <w:rsid w:val="00950D86"/>
    <w:rsid w:val="00950EDD"/>
    <w:rsid w:val="00952B20"/>
    <w:rsid w:val="00952C1C"/>
    <w:rsid w:val="00953D13"/>
    <w:rsid w:val="00953D70"/>
    <w:rsid w:val="0095427C"/>
    <w:rsid w:val="00955775"/>
    <w:rsid w:val="009557AB"/>
    <w:rsid w:val="00956ECB"/>
    <w:rsid w:val="00957015"/>
    <w:rsid w:val="00957613"/>
    <w:rsid w:val="00960F3F"/>
    <w:rsid w:val="0096187A"/>
    <w:rsid w:val="00961FD6"/>
    <w:rsid w:val="00962089"/>
    <w:rsid w:val="009623EB"/>
    <w:rsid w:val="00962A32"/>
    <w:rsid w:val="00964547"/>
    <w:rsid w:val="00964FB4"/>
    <w:rsid w:val="00966BED"/>
    <w:rsid w:val="00966F35"/>
    <w:rsid w:val="0097181C"/>
    <w:rsid w:val="00971968"/>
    <w:rsid w:val="009750CD"/>
    <w:rsid w:val="009750E1"/>
    <w:rsid w:val="00975D94"/>
    <w:rsid w:val="009760A5"/>
    <w:rsid w:val="009770E1"/>
    <w:rsid w:val="009771A1"/>
    <w:rsid w:val="00977373"/>
    <w:rsid w:val="00980759"/>
    <w:rsid w:val="00980825"/>
    <w:rsid w:val="009817CA"/>
    <w:rsid w:val="0098352C"/>
    <w:rsid w:val="009844B1"/>
    <w:rsid w:val="00985AA1"/>
    <w:rsid w:val="00986007"/>
    <w:rsid w:val="00986B4E"/>
    <w:rsid w:val="00994AF5"/>
    <w:rsid w:val="009961D3"/>
    <w:rsid w:val="009966BE"/>
    <w:rsid w:val="009966EE"/>
    <w:rsid w:val="009A0782"/>
    <w:rsid w:val="009A15EF"/>
    <w:rsid w:val="009A26CB"/>
    <w:rsid w:val="009A38B2"/>
    <w:rsid w:val="009A3D40"/>
    <w:rsid w:val="009A478F"/>
    <w:rsid w:val="009A4A10"/>
    <w:rsid w:val="009A4A9E"/>
    <w:rsid w:val="009A4EC4"/>
    <w:rsid w:val="009A730A"/>
    <w:rsid w:val="009B038A"/>
    <w:rsid w:val="009B2AD8"/>
    <w:rsid w:val="009B2B8A"/>
    <w:rsid w:val="009B376A"/>
    <w:rsid w:val="009B4425"/>
    <w:rsid w:val="009B45DA"/>
    <w:rsid w:val="009B68F5"/>
    <w:rsid w:val="009C00E9"/>
    <w:rsid w:val="009C133B"/>
    <w:rsid w:val="009C244F"/>
    <w:rsid w:val="009C28A2"/>
    <w:rsid w:val="009C29EF"/>
    <w:rsid w:val="009C2DC0"/>
    <w:rsid w:val="009C3976"/>
    <w:rsid w:val="009C403F"/>
    <w:rsid w:val="009C41BE"/>
    <w:rsid w:val="009C458F"/>
    <w:rsid w:val="009C496B"/>
    <w:rsid w:val="009C4AA7"/>
    <w:rsid w:val="009C4ECE"/>
    <w:rsid w:val="009C52BD"/>
    <w:rsid w:val="009C5E44"/>
    <w:rsid w:val="009C7DA1"/>
    <w:rsid w:val="009D0549"/>
    <w:rsid w:val="009D059E"/>
    <w:rsid w:val="009D25EF"/>
    <w:rsid w:val="009D2E8B"/>
    <w:rsid w:val="009D3EFC"/>
    <w:rsid w:val="009D3F0E"/>
    <w:rsid w:val="009D46B2"/>
    <w:rsid w:val="009E0688"/>
    <w:rsid w:val="009E1170"/>
    <w:rsid w:val="009E31A6"/>
    <w:rsid w:val="009E3557"/>
    <w:rsid w:val="009E5EC8"/>
    <w:rsid w:val="009E684F"/>
    <w:rsid w:val="009E6C73"/>
    <w:rsid w:val="009E6DF0"/>
    <w:rsid w:val="009F01A8"/>
    <w:rsid w:val="009F0693"/>
    <w:rsid w:val="009F0B14"/>
    <w:rsid w:val="009F1F4D"/>
    <w:rsid w:val="009F29DA"/>
    <w:rsid w:val="009F4A5B"/>
    <w:rsid w:val="009F6F01"/>
    <w:rsid w:val="00A014BD"/>
    <w:rsid w:val="00A0161B"/>
    <w:rsid w:val="00A01CDB"/>
    <w:rsid w:val="00A02751"/>
    <w:rsid w:val="00A0309C"/>
    <w:rsid w:val="00A03DBB"/>
    <w:rsid w:val="00A046F3"/>
    <w:rsid w:val="00A05DEE"/>
    <w:rsid w:val="00A06B35"/>
    <w:rsid w:val="00A06CA0"/>
    <w:rsid w:val="00A07E4E"/>
    <w:rsid w:val="00A102AA"/>
    <w:rsid w:val="00A102E6"/>
    <w:rsid w:val="00A1387A"/>
    <w:rsid w:val="00A13CBC"/>
    <w:rsid w:val="00A16843"/>
    <w:rsid w:val="00A16A53"/>
    <w:rsid w:val="00A20805"/>
    <w:rsid w:val="00A20AF5"/>
    <w:rsid w:val="00A20EAE"/>
    <w:rsid w:val="00A221F2"/>
    <w:rsid w:val="00A24D2E"/>
    <w:rsid w:val="00A25C99"/>
    <w:rsid w:val="00A264B9"/>
    <w:rsid w:val="00A26B88"/>
    <w:rsid w:val="00A26BF2"/>
    <w:rsid w:val="00A27617"/>
    <w:rsid w:val="00A30927"/>
    <w:rsid w:val="00A31332"/>
    <w:rsid w:val="00A321A6"/>
    <w:rsid w:val="00A32E0D"/>
    <w:rsid w:val="00A3369F"/>
    <w:rsid w:val="00A34558"/>
    <w:rsid w:val="00A34F11"/>
    <w:rsid w:val="00A36237"/>
    <w:rsid w:val="00A36265"/>
    <w:rsid w:val="00A36F4C"/>
    <w:rsid w:val="00A371CA"/>
    <w:rsid w:val="00A405CB"/>
    <w:rsid w:val="00A418BD"/>
    <w:rsid w:val="00A4293A"/>
    <w:rsid w:val="00A4374C"/>
    <w:rsid w:val="00A441AF"/>
    <w:rsid w:val="00A4573F"/>
    <w:rsid w:val="00A45FFD"/>
    <w:rsid w:val="00A4705D"/>
    <w:rsid w:val="00A50BDA"/>
    <w:rsid w:val="00A525A9"/>
    <w:rsid w:val="00A5372F"/>
    <w:rsid w:val="00A563E7"/>
    <w:rsid w:val="00A56AF4"/>
    <w:rsid w:val="00A57AEA"/>
    <w:rsid w:val="00A60002"/>
    <w:rsid w:val="00A60814"/>
    <w:rsid w:val="00A60E0E"/>
    <w:rsid w:val="00A6222E"/>
    <w:rsid w:val="00A64798"/>
    <w:rsid w:val="00A65E18"/>
    <w:rsid w:val="00A6730B"/>
    <w:rsid w:val="00A67919"/>
    <w:rsid w:val="00A72EBB"/>
    <w:rsid w:val="00A730EC"/>
    <w:rsid w:val="00A73851"/>
    <w:rsid w:val="00A7489E"/>
    <w:rsid w:val="00A7505E"/>
    <w:rsid w:val="00A7510B"/>
    <w:rsid w:val="00A771D5"/>
    <w:rsid w:val="00A7774C"/>
    <w:rsid w:val="00A84831"/>
    <w:rsid w:val="00A85270"/>
    <w:rsid w:val="00A856BF"/>
    <w:rsid w:val="00A85829"/>
    <w:rsid w:val="00A87368"/>
    <w:rsid w:val="00A8736B"/>
    <w:rsid w:val="00A87E2E"/>
    <w:rsid w:val="00A90D26"/>
    <w:rsid w:val="00A92518"/>
    <w:rsid w:val="00A92E60"/>
    <w:rsid w:val="00A92FC3"/>
    <w:rsid w:val="00A9334A"/>
    <w:rsid w:val="00A94D5C"/>
    <w:rsid w:val="00A95693"/>
    <w:rsid w:val="00A95ABE"/>
    <w:rsid w:val="00A962C7"/>
    <w:rsid w:val="00AA1D8C"/>
    <w:rsid w:val="00AA2582"/>
    <w:rsid w:val="00AA2703"/>
    <w:rsid w:val="00AA34FB"/>
    <w:rsid w:val="00AA3EBF"/>
    <w:rsid w:val="00AA3FF6"/>
    <w:rsid w:val="00AA65E6"/>
    <w:rsid w:val="00AA6667"/>
    <w:rsid w:val="00AA7C74"/>
    <w:rsid w:val="00AB0FAA"/>
    <w:rsid w:val="00AB50EC"/>
    <w:rsid w:val="00AB5FE4"/>
    <w:rsid w:val="00AC0B6C"/>
    <w:rsid w:val="00AC3AC6"/>
    <w:rsid w:val="00AC3F92"/>
    <w:rsid w:val="00AC4897"/>
    <w:rsid w:val="00AC4D6B"/>
    <w:rsid w:val="00AC4EB6"/>
    <w:rsid w:val="00AC5444"/>
    <w:rsid w:val="00AC76C4"/>
    <w:rsid w:val="00AC7FBA"/>
    <w:rsid w:val="00AD1719"/>
    <w:rsid w:val="00AD1BC0"/>
    <w:rsid w:val="00AD24B6"/>
    <w:rsid w:val="00AD313B"/>
    <w:rsid w:val="00AD391E"/>
    <w:rsid w:val="00AD5EFD"/>
    <w:rsid w:val="00AE1A76"/>
    <w:rsid w:val="00AE1D18"/>
    <w:rsid w:val="00AE30EB"/>
    <w:rsid w:val="00AE684D"/>
    <w:rsid w:val="00AE7459"/>
    <w:rsid w:val="00AF3150"/>
    <w:rsid w:val="00AF33A4"/>
    <w:rsid w:val="00AF3B23"/>
    <w:rsid w:val="00AF3B61"/>
    <w:rsid w:val="00AF4E5F"/>
    <w:rsid w:val="00B00010"/>
    <w:rsid w:val="00B01594"/>
    <w:rsid w:val="00B019C9"/>
    <w:rsid w:val="00B01FE0"/>
    <w:rsid w:val="00B02099"/>
    <w:rsid w:val="00B02D80"/>
    <w:rsid w:val="00B03705"/>
    <w:rsid w:val="00B05F34"/>
    <w:rsid w:val="00B07116"/>
    <w:rsid w:val="00B07376"/>
    <w:rsid w:val="00B07AC6"/>
    <w:rsid w:val="00B100DF"/>
    <w:rsid w:val="00B10149"/>
    <w:rsid w:val="00B1089A"/>
    <w:rsid w:val="00B108BA"/>
    <w:rsid w:val="00B11289"/>
    <w:rsid w:val="00B11393"/>
    <w:rsid w:val="00B117CE"/>
    <w:rsid w:val="00B131BE"/>
    <w:rsid w:val="00B13316"/>
    <w:rsid w:val="00B144F2"/>
    <w:rsid w:val="00B147A9"/>
    <w:rsid w:val="00B14853"/>
    <w:rsid w:val="00B15242"/>
    <w:rsid w:val="00B15497"/>
    <w:rsid w:val="00B15EA9"/>
    <w:rsid w:val="00B166C3"/>
    <w:rsid w:val="00B2160B"/>
    <w:rsid w:val="00B21949"/>
    <w:rsid w:val="00B21C39"/>
    <w:rsid w:val="00B221BF"/>
    <w:rsid w:val="00B23A9B"/>
    <w:rsid w:val="00B24E19"/>
    <w:rsid w:val="00B301AE"/>
    <w:rsid w:val="00B301F8"/>
    <w:rsid w:val="00B3091A"/>
    <w:rsid w:val="00B30B7D"/>
    <w:rsid w:val="00B31101"/>
    <w:rsid w:val="00B341B6"/>
    <w:rsid w:val="00B342D4"/>
    <w:rsid w:val="00B34EB2"/>
    <w:rsid w:val="00B36567"/>
    <w:rsid w:val="00B37367"/>
    <w:rsid w:val="00B3774C"/>
    <w:rsid w:val="00B40501"/>
    <w:rsid w:val="00B41BF8"/>
    <w:rsid w:val="00B4409B"/>
    <w:rsid w:val="00B457FF"/>
    <w:rsid w:val="00B45D84"/>
    <w:rsid w:val="00B46272"/>
    <w:rsid w:val="00B4745A"/>
    <w:rsid w:val="00B50420"/>
    <w:rsid w:val="00B50C50"/>
    <w:rsid w:val="00B519F4"/>
    <w:rsid w:val="00B52C79"/>
    <w:rsid w:val="00B544E4"/>
    <w:rsid w:val="00B552F9"/>
    <w:rsid w:val="00B577EE"/>
    <w:rsid w:val="00B6108A"/>
    <w:rsid w:val="00B619E8"/>
    <w:rsid w:val="00B619F5"/>
    <w:rsid w:val="00B62F47"/>
    <w:rsid w:val="00B66362"/>
    <w:rsid w:val="00B666AA"/>
    <w:rsid w:val="00B679DA"/>
    <w:rsid w:val="00B710CF"/>
    <w:rsid w:val="00B71CB7"/>
    <w:rsid w:val="00B72439"/>
    <w:rsid w:val="00B73ACC"/>
    <w:rsid w:val="00B73D08"/>
    <w:rsid w:val="00B74BB3"/>
    <w:rsid w:val="00B74C90"/>
    <w:rsid w:val="00B753A1"/>
    <w:rsid w:val="00B7708A"/>
    <w:rsid w:val="00B80F0A"/>
    <w:rsid w:val="00B81594"/>
    <w:rsid w:val="00B81CAB"/>
    <w:rsid w:val="00B835FF"/>
    <w:rsid w:val="00B84F44"/>
    <w:rsid w:val="00B856F2"/>
    <w:rsid w:val="00B90216"/>
    <w:rsid w:val="00B91C9C"/>
    <w:rsid w:val="00B93441"/>
    <w:rsid w:val="00B93B45"/>
    <w:rsid w:val="00B94A71"/>
    <w:rsid w:val="00B954E9"/>
    <w:rsid w:val="00BA0422"/>
    <w:rsid w:val="00BA05E2"/>
    <w:rsid w:val="00BA06D4"/>
    <w:rsid w:val="00BA073D"/>
    <w:rsid w:val="00BA4C53"/>
    <w:rsid w:val="00BA6826"/>
    <w:rsid w:val="00BA7742"/>
    <w:rsid w:val="00BA7A3C"/>
    <w:rsid w:val="00BB13A0"/>
    <w:rsid w:val="00BB3654"/>
    <w:rsid w:val="00BB4D71"/>
    <w:rsid w:val="00BB51F6"/>
    <w:rsid w:val="00BB5574"/>
    <w:rsid w:val="00BB61EC"/>
    <w:rsid w:val="00BB6CE4"/>
    <w:rsid w:val="00BB6FD8"/>
    <w:rsid w:val="00BC037C"/>
    <w:rsid w:val="00BC2A4A"/>
    <w:rsid w:val="00BC3060"/>
    <w:rsid w:val="00BC3CF4"/>
    <w:rsid w:val="00BC57EE"/>
    <w:rsid w:val="00BD07DC"/>
    <w:rsid w:val="00BD11D4"/>
    <w:rsid w:val="00BD1E19"/>
    <w:rsid w:val="00BD2070"/>
    <w:rsid w:val="00BD30C9"/>
    <w:rsid w:val="00BD4612"/>
    <w:rsid w:val="00BD6442"/>
    <w:rsid w:val="00BD65C3"/>
    <w:rsid w:val="00BD693F"/>
    <w:rsid w:val="00BD6B36"/>
    <w:rsid w:val="00BD6D0E"/>
    <w:rsid w:val="00BE1262"/>
    <w:rsid w:val="00BE1DB3"/>
    <w:rsid w:val="00BE1FEF"/>
    <w:rsid w:val="00BE465C"/>
    <w:rsid w:val="00BE4EBD"/>
    <w:rsid w:val="00BF04A8"/>
    <w:rsid w:val="00BF0B3C"/>
    <w:rsid w:val="00BF0C09"/>
    <w:rsid w:val="00BF10CC"/>
    <w:rsid w:val="00BF304F"/>
    <w:rsid w:val="00BF3EB2"/>
    <w:rsid w:val="00BF51F5"/>
    <w:rsid w:val="00BF61A3"/>
    <w:rsid w:val="00BF6731"/>
    <w:rsid w:val="00BF68B5"/>
    <w:rsid w:val="00BF6E58"/>
    <w:rsid w:val="00BF7473"/>
    <w:rsid w:val="00BF7C58"/>
    <w:rsid w:val="00C0008E"/>
    <w:rsid w:val="00C00B27"/>
    <w:rsid w:val="00C00EC4"/>
    <w:rsid w:val="00C0112C"/>
    <w:rsid w:val="00C02311"/>
    <w:rsid w:val="00C025C0"/>
    <w:rsid w:val="00C04F92"/>
    <w:rsid w:val="00C054FF"/>
    <w:rsid w:val="00C05F8F"/>
    <w:rsid w:val="00C06463"/>
    <w:rsid w:val="00C06A40"/>
    <w:rsid w:val="00C074FF"/>
    <w:rsid w:val="00C076EB"/>
    <w:rsid w:val="00C1394B"/>
    <w:rsid w:val="00C146C2"/>
    <w:rsid w:val="00C168B2"/>
    <w:rsid w:val="00C16973"/>
    <w:rsid w:val="00C205CA"/>
    <w:rsid w:val="00C21429"/>
    <w:rsid w:val="00C2271C"/>
    <w:rsid w:val="00C22B92"/>
    <w:rsid w:val="00C22F56"/>
    <w:rsid w:val="00C24628"/>
    <w:rsid w:val="00C24C3F"/>
    <w:rsid w:val="00C2503E"/>
    <w:rsid w:val="00C258F8"/>
    <w:rsid w:val="00C25F5B"/>
    <w:rsid w:val="00C26BB5"/>
    <w:rsid w:val="00C3023A"/>
    <w:rsid w:val="00C30A1A"/>
    <w:rsid w:val="00C30C23"/>
    <w:rsid w:val="00C316D6"/>
    <w:rsid w:val="00C31A46"/>
    <w:rsid w:val="00C325F1"/>
    <w:rsid w:val="00C3309C"/>
    <w:rsid w:val="00C3326C"/>
    <w:rsid w:val="00C34134"/>
    <w:rsid w:val="00C34B27"/>
    <w:rsid w:val="00C34C74"/>
    <w:rsid w:val="00C34DE9"/>
    <w:rsid w:val="00C3621D"/>
    <w:rsid w:val="00C37C34"/>
    <w:rsid w:val="00C4110F"/>
    <w:rsid w:val="00C43748"/>
    <w:rsid w:val="00C44C31"/>
    <w:rsid w:val="00C4570B"/>
    <w:rsid w:val="00C472EB"/>
    <w:rsid w:val="00C4791C"/>
    <w:rsid w:val="00C518D7"/>
    <w:rsid w:val="00C528C2"/>
    <w:rsid w:val="00C5468E"/>
    <w:rsid w:val="00C5600F"/>
    <w:rsid w:val="00C5620A"/>
    <w:rsid w:val="00C56ABE"/>
    <w:rsid w:val="00C57CF2"/>
    <w:rsid w:val="00C57D9F"/>
    <w:rsid w:val="00C603F7"/>
    <w:rsid w:val="00C60C9D"/>
    <w:rsid w:val="00C60CB1"/>
    <w:rsid w:val="00C62071"/>
    <w:rsid w:val="00C62751"/>
    <w:rsid w:val="00C641CE"/>
    <w:rsid w:val="00C64E5E"/>
    <w:rsid w:val="00C65082"/>
    <w:rsid w:val="00C66062"/>
    <w:rsid w:val="00C6704E"/>
    <w:rsid w:val="00C72714"/>
    <w:rsid w:val="00C737FA"/>
    <w:rsid w:val="00C73E72"/>
    <w:rsid w:val="00C74887"/>
    <w:rsid w:val="00C749C0"/>
    <w:rsid w:val="00C763E6"/>
    <w:rsid w:val="00C812C9"/>
    <w:rsid w:val="00C814FF"/>
    <w:rsid w:val="00C81947"/>
    <w:rsid w:val="00C82F25"/>
    <w:rsid w:val="00C854B3"/>
    <w:rsid w:val="00C86601"/>
    <w:rsid w:val="00C86A75"/>
    <w:rsid w:val="00C87C36"/>
    <w:rsid w:val="00C90BAA"/>
    <w:rsid w:val="00C91396"/>
    <w:rsid w:val="00C91C98"/>
    <w:rsid w:val="00C91F6B"/>
    <w:rsid w:val="00C92BD2"/>
    <w:rsid w:val="00C92F96"/>
    <w:rsid w:val="00C9318C"/>
    <w:rsid w:val="00C9373F"/>
    <w:rsid w:val="00C939B9"/>
    <w:rsid w:val="00C954ED"/>
    <w:rsid w:val="00C96083"/>
    <w:rsid w:val="00C96C3B"/>
    <w:rsid w:val="00C96F47"/>
    <w:rsid w:val="00CA01AC"/>
    <w:rsid w:val="00CA2086"/>
    <w:rsid w:val="00CA2395"/>
    <w:rsid w:val="00CA374F"/>
    <w:rsid w:val="00CA3CFB"/>
    <w:rsid w:val="00CA42DF"/>
    <w:rsid w:val="00CA5711"/>
    <w:rsid w:val="00CA64F2"/>
    <w:rsid w:val="00CB02E0"/>
    <w:rsid w:val="00CB1C9C"/>
    <w:rsid w:val="00CB327A"/>
    <w:rsid w:val="00CB428A"/>
    <w:rsid w:val="00CB45EA"/>
    <w:rsid w:val="00CB4933"/>
    <w:rsid w:val="00CB4AA7"/>
    <w:rsid w:val="00CB5B29"/>
    <w:rsid w:val="00CB5D6A"/>
    <w:rsid w:val="00CB7364"/>
    <w:rsid w:val="00CB7ED0"/>
    <w:rsid w:val="00CC01B0"/>
    <w:rsid w:val="00CC0DBD"/>
    <w:rsid w:val="00CC0FDE"/>
    <w:rsid w:val="00CC1ADC"/>
    <w:rsid w:val="00CC1BBF"/>
    <w:rsid w:val="00CC249A"/>
    <w:rsid w:val="00CC2B18"/>
    <w:rsid w:val="00CC2BB8"/>
    <w:rsid w:val="00CC3320"/>
    <w:rsid w:val="00CC39F2"/>
    <w:rsid w:val="00CC4645"/>
    <w:rsid w:val="00CC510F"/>
    <w:rsid w:val="00CC648E"/>
    <w:rsid w:val="00CD1446"/>
    <w:rsid w:val="00CD1BE5"/>
    <w:rsid w:val="00CD3BFB"/>
    <w:rsid w:val="00CD40AB"/>
    <w:rsid w:val="00CD45C3"/>
    <w:rsid w:val="00CD4B29"/>
    <w:rsid w:val="00CD5543"/>
    <w:rsid w:val="00CD629D"/>
    <w:rsid w:val="00CD6D26"/>
    <w:rsid w:val="00CD7152"/>
    <w:rsid w:val="00CD7503"/>
    <w:rsid w:val="00CE2809"/>
    <w:rsid w:val="00CE41AC"/>
    <w:rsid w:val="00CE447F"/>
    <w:rsid w:val="00CE4B24"/>
    <w:rsid w:val="00CE54B5"/>
    <w:rsid w:val="00CE5F2C"/>
    <w:rsid w:val="00CE6100"/>
    <w:rsid w:val="00CE75D8"/>
    <w:rsid w:val="00CF192A"/>
    <w:rsid w:val="00CF2AE5"/>
    <w:rsid w:val="00CF2FDC"/>
    <w:rsid w:val="00CF3051"/>
    <w:rsid w:val="00CF503C"/>
    <w:rsid w:val="00CF5BD0"/>
    <w:rsid w:val="00CF5D77"/>
    <w:rsid w:val="00CF7455"/>
    <w:rsid w:val="00D0220A"/>
    <w:rsid w:val="00D02ECF"/>
    <w:rsid w:val="00D04AE5"/>
    <w:rsid w:val="00D04DCE"/>
    <w:rsid w:val="00D05C11"/>
    <w:rsid w:val="00D07685"/>
    <w:rsid w:val="00D10E5E"/>
    <w:rsid w:val="00D11EE9"/>
    <w:rsid w:val="00D12341"/>
    <w:rsid w:val="00D12AA2"/>
    <w:rsid w:val="00D12F08"/>
    <w:rsid w:val="00D133AB"/>
    <w:rsid w:val="00D15AC9"/>
    <w:rsid w:val="00D1718D"/>
    <w:rsid w:val="00D17E4A"/>
    <w:rsid w:val="00D202F6"/>
    <w:rsid w:val="00D221EE"/>
    <w:rsid w:val="00D237E0"/>
    <w:rsid w:val="00D24E36"/>
    <w:rsid w:val="00D24F8C"/>
    <w:rsid w:val="00D25698"/>
    <w:rsid w:val="00D27496"/>
    <w:rsid w:val="00D30099"/>
    <w:rsid w:val="00D3097E"/>
    <w:rsid w:val="00D30DB6"/>
    <w:rsid w:val="00D34645"/>
    <w:rsid w:val="00D373AD"/>
    <w:rsid w:val="00D444CA"/>
    <w:rsid w:val="00D44F1E"/>
    <w:rsid w:val="00D45038"/>
    <w:rsid w:val="00D451D7"/>
    <w:rsid w:val="00D46705"/>
    <w:rsid w:val="00D46B34"/>
    <w:rsid w:val="00D46BA1"/>
    <w:rsid w:val="00D46E86"/>
    <w:rsid w:val="00D476FE"/>
    <w:rsid w:val="00D5346C"/>
    <w:rsid w:val="00D54103"/>
    <w:rsid w:val="00D541E9"/>
    <w:rsid w:val="00D571C4"/>
    <w:rsid w:val="00D57719"/>
    <w:rsid w:val="00D57C94"/>
    <w:rsid w:val="00D57EBB"/>
    <w:rsid w:val="00D60C20"/>
    <w:rsid w:val="00D60E54"/>
    <w:rsid w:val="00D6307B"/>
    <w:rsid w:val="00D6397F"/>
    <w:rsid w:val="00D6518A"/>
    <w:rsid w:val="00D65FF0"/>
    <w:rsid w:val="00D663AC"/>
    <w:rsid w:val="00D71471"/>
    <w:rsid w:val="00D722EE"/>
    <w:rsid w:val="00D72DD2"/>
    <w:rsid w:val="00D740CE"/>
    <w:rsid w:val="00D74B60"/>
    <w:rsid w:val="00D75138"/>
    <w:rsid w:val="00D7553D"/>
    <w:rsid w:val="00D76723"/>
    <w:rsid w:val="00D76D3A"/>
    <w:rsid w:val="00D773C0"/>
    <w:rsid w:val="00D80F6E"/>
    <w:rsid w:val="00D82614"/>
    <w:rsid w:val="00D82AE5"/>
    <w:rsid w:val="00D848A2"/>
    <w:rsid w:val="00D85442"/>
    <w:rsid w:val="00D85F82"/>
    <w:rsid w:val="00D873AF"/>
    <w:rsid w:val="00D91BE2"/>
    <w:rsid w:val="00D91DF8"/>
    <w:rsid w:val="00D91FD9"/>
    <w:rsid w:val="00D927EE"/>
    <w:rsid w:val="00D92D13"/>
    <w:rsid w:val="00D9472E"/>
    <w:rsid w:val="00D94D4C"/>
    <w:rsid w:val="00DA14F0"/>
    <w:rsid w:val="00DA1D4F"/>
    <w:rsid w:val="00DA2DD5"/>
    <w:rsid w:val="00DA52A5"/>
    <w:rsid w:val="00DA65FB"/>
    <w:rsid w:val="00DB0A07"/>
    <w:rsid w:val="00DB3CB5"/>
    <w:rsid w:val="00DB59F9"/>
    <w:rsid w:val="00DB6D50"/>
    <w:rsid w:val="00DB6D60"/>
    <w:rsid w:val="00DB6F04"/>
    <w:rsid w:val="00DC0F02"/>
    <w:rsid w:val="00DC188E"/>
    <w:rsid w:val="00DC28EE"/>
    <w:rsid w:val="00DC308C"/>
    <w:rsid w:val="00DC348F"/>
    <w:rsid w:val="00DC37D6"/>
    <w:rsid w:val="00DC5C32"/>
    <w:rsid w:val="00DC5EBA"/>
    <w:rsid w:val="00DC61D4"/>
    <w:rsid w:val="00DC6601"/>
    <w:rsid w:val="00DC6936"/>
    <w:rsid w:val="00DC6A60"/>
    <w:rsid w:val="00DC71D6"/>
    <w:rsid w:val="00DC72B6"/>
    <w:rsid w:val="00DD072C"/>
    <w:rsid w:val="00DD16B8"/>
    <w:rsid w:val="00DD2399"/>
    <w:rsid w:val="00DD2C3D"/>
    <w:rsid w:val="00DD36EE"/>
    <w:rsid w:val="00DD3C52"/>
    <w:rsid w:val="00DD47C5"/>
    <w:rsid w:val="00DD4A4B"/>
    <w:rsid w:val="00DD6680"/>
    <w:rsid w:val="00DD693E"/>
    <w:rsid w:val="00DD732B"/>
    <w:rsid w:val="00DD7F0D"/>
    <w:rsid w:val="00DE16C1"/>
    <w:rsid w:val="00DE46F4"/>
    <w:rsid w:val="00DE58AE"/>
    <w:rsid w:val="00DE5ED2"/>
    <w:rsid w:val="00DE5F5D"/>
    <w:rsid w:val="00DE634A"/>
    <w:rsid w:val="00DE662F"/>
    <w:rsid w:val="00DF0791"/>
    <w:rsid w:val="00DF0B49"/>
    <w:rsid w:val="00DF162E"/>
    <w:rsid w:val="00DF1E18"/>
    <w:rsid w:val="00DF21BA"/>
    <w:rsid w:val="00DF3540"/>
    <w:rsid w:val="00DF3808"/>
    <w:rsid w:val="00DF3AB3"/>
    <w:rsid w:val="00DF3E43"/>
    <w:rsid w:val="00DF4D8A"/>
    <w:rsid w:val="00DF6556"/>
    <w:rsid w:val="00E013CF"/>
    <w:rsid w:val="00E01903"/>
    <w:rsid w:val="00E03A86"/>
    <w:rsid w:val="00E05833"/>
    <w:rsid w:val="00E05959"/>
    <w:rsid w:val="00E05BE1"/>
    <w:rsid w:val="00E05BE4"/>
    <w:rsid w:val="00E128AA"/>
    <w:rsid w:val="00E15499"/>
    <w:rsid w:val="00E16E98"/>
    <w:rsid w:val="00E1760F"/>
    <w:rsid w:val="00E23061"/>
    <w:rsid w:val="00E23366"/>
    <w:rsid w:val="00E23A56"/>
    <w:rsid w:val="00E24116"/>
    <w:rsid w:val="00E2640C"/>
    <w:rsid w:val="00E302E2"/>
    <w:rsid w:val="00E30E2D"/>
    <w:rsid w:val="00E32451"/>
    <w:rsid w:val="00E332E1"/>
    <w:rsid w:val="00E3451A"/>
    <w:rsid w:val="00E35A6F"/>
    <w:rsid w:val="00E361F1"/>
    <w:rsid w:val="00E36594"/>
    <w:rsid w:val="00E37444"/>
    <w:rsid w:val="00E37776"/>
    <w:rsid w:val="00E37EDB"/>
    <w:rsid w:val="00E427C4"/>
    <w:rsid w:val="00E435FD"/>
    <w:rsid w:val="00E45301"/>
    <w:rsid w:val="00E45A89"/>
    <w:rsid w:val="00E46208"/>
    <w:rsid w:val="00E465D3"/>
    <w:rsid w:val="00E470DE"/>
    <w:rsid w:val="00E51921"/>
    <w:rsid w:val="00E544C2"/>
    <w:rsid w:val="00E54C73"/>
    <w:rsid w:val="00E55746"/>
    <w:rsid w:val="00E5770F"/>
    <w:rsid w:val="00E609FF"/>
    <w:rsid w:val="00E6182F"/>
    <w:rsid w:val="00E63863"/>
    <w:rsid w:val="00E65905"/>
    <w:rsid w:val="00E65C6E"/>
    <w:rsid w:val="00E70AD6"/>
    <w:rsid w:val="00E70C68"/>
    <w:rsid w:val="00E7106F"/>
    <w:rsid w:val="00E71479"/>
    <w:rsid w:val="00E7301B"/>
    <w:rsid w:val="00E73305"/>
    <w:rsid w:val="00E74496"/>
    <w:rsid w:val="00E74F1F"/>
    <w:rsid w:val="00E75C80"/>
    <w:rsid w:val="00E77A68"/>
    <w:rsid w:val="00E80394"/>
    <w:rsid w:val="00E805F4"/>
    <w:rsid w:val="00E81C17"/>
    <w:rsid w:val="00E82678"/>
    <w:rsid w:val="00E8318C"/>
    <w:rsid w:val="00E83912"/>
    <w:rsid w:val="00E83A59"/>
    <w:rsid w:val="00E847E7"/>
    <w:rsid w:val="00E850C4"/>
    <w:rsid w:val="00E86664"/>
    <w:rsid w:val="00E903A7"/>
    <w:rsid w:val="00E94715"/>
    <w:rsid w:val="00E9600A"/>
    <w:rsid w:val="00E9606E"/>
    <w:rsid w:val="00E96A79"/>
    <w:rsid w:val="00E9782D"/>
    <w:rsid w:val="00EA0FB1"/>
    <w:rsid w:val="00EA3552"/>
    <w:rsid w:val="00EA3AC8"/>
    <w:rsid w:val="00EA4CD9"/>
    <w:rsid w:val="00EA534B"/>
    <w:rsid w:val="00EA75A9"/>
    <w:rsid w:val="00EB0644"/>
    <w:rsid w:val="00EB0725"/>
    <w:rsid w:val="00EB2190"/>
    <w:rsid w:val="00EB5228"/>
    <w:rsid w:val="00EB7CCD"/>
    <w:rsid w:val="00EB7E92"/>
    <w:rsid w:val="00EC0120"/>
    <w:rsid w:val="00EC2AD1"/>
    <w:rsid w:val="00EC2C47"/>
    <w:rsid w:val="00EC34B6"/>
    <w:rsid w:val="00EC34D1"/>
    <w:rsid w:val="00EC38A9"/>
    <w:rsid w:val="00EC3EC8"/>
    <w:rsid w:val="00EC43D0"/>
    <w:rsid w:val="00EC504D"/>
    <w:rsid w:val="00EC6326"/>
    <w:rsid w:val="00EC6C60"/>
    <w:rsid w:val="00EC762C"/>
    <w:rsid w:val="00ED0252"/>
    <w:rsid w:val="00ED088A"/>
    <w:rsid w:val="00ED1CE0"/>
    <w:rsid w:val="00ED6160"/>
    <w:rsid w:val="00ED68F4"/>
    <w:rsid w:val="00ED6C52"/>
    <w:rsid w:val="00ED70FB"/>
    <w:rsid w:val="00EE1B85"/>
    <w:rsid w:val="00EE2AC1"/>
    <w:rsid w:val="00EE3731"/>
    <w:rsid w:val="00EE3A87"/>
    <w:rsid w:val="00EE3C65"/>
    <w:rsid w:val="00EE435C"/>
    <w:rsid w:val="00EE48E7"/>
    <w:rsid w:val="00EE65CF"/>
    <w:rsid w:val="00EE6962"/>
    <w:rsid w:val="00EE7756"/>
    <w:rsid w:val="00EF02EB"/>
    <w:rsid w:val="00EF1C85"/>
    <w:rsid w:val="00EF1E99"/>
    <w:rsid w:val="00EF22DC"/>
    <w:rsid w:val="00EF3144"/>
    <w:rsid w:val="00EF386C"/>
    <w:rsid w:val="00EF40B6"/>
    <w:rsid w:val="00EF4201"/>
    <w:rsid w:val="00EF431B"/>
    <w:rsid w:val="00EF4FF5"/>
    <w:rsid w:val="00EF62AE"/>
    <w:rsid w:val="00EF7B23"/>
    <w:rsid w:val="00F000E4"/>
    <w:rsid w:val="00F007CA"/>
    <w:rsid w:val="00F01580"/>
    <w:rsid w:val="00F02CA1"/>
    <w:rsid w:val="00F03AD7"/>
    <w:rsid w:val="00F03C2A"/>
    <w:rsid w:val="00F065CA"/>
    <w:rsid w:val="00F07A93"/>
    <w:rsid w:val="00F1306D"/>
    <w:rsid w:val="00F14485"/>
    <w:rsid w:val="00F14772"/>
    <w:rsid w:val="00F1617A"/>
    <w:rsid w:val="00F167C7"/>
    <w:rsid w:val="00F21941"/>
    <w:rsid w:val="00F21A54"/>
    <w:rsid w:val="00F21CFB"/>
    <w:rsid w:val="00F23A43"/>
    <w:rsid w:val="00F23EF7"/>
    <w:rsid w:val="00F24A3E"/>
    <w:rsid w:val="00F24D6B"/>
    <w:rsid w:val="00F2598C"/>
    <w:rsid w:val="00F26913"/>
    <w:rsid w:val="00F276C8"/>
    <w:rsid w:val="00F2782A"/>
    <w:rsid w:val="00F313AC"/>
    <w:rsid w:val="00F31463"/>
    <w:rsid w:val="00F31987"/>
    <w:rsid w:val="00F332CB"/>
    <w:rsid w:val="00F34A46"/>
    <w:rsid w:val="00F34C78"/>
    <w:rsid w:val="00F34E94"/>
    <w:rsid w:val="00F35747"/>
    <w:rsid w:val="00F42904"/>
    <w:rsid w:val="00F42916"/>
    <w:rsid w:val="00F42CDF"/>
    <w:rsid w:val="00F4381E"/>
    <w:rsid w:val="00F44179"/>
    <w:rsid w:val="00F44B6E"/>
    <w:rsid w:val="00F453BC"/>
    <w:rsid w:val="00F4615A"/>
    <w:rsid w:val="00F4697D"/>
    <w:rsid w:val="00F46DB5"/>
    <w:rsid w:val="00F47A80"/>
    <w:rsid w:val="00F47CD7"/>
    <w:rsid w:val="00F50978"/>
    <w:rsid w:val="00F51935"/>
    <w:rsid w:val="00F576B0"/>
    <w:rsid w:val="00F6063B"/>
    <w:rsid w:val="00F6084B"/>
    <w:rsid w:val="00F60AA8"/>
    <w:rsid w:val="00F62009"/>
    <w:rsid w:val="00F646CF"/>
    <w:rsid w:val="00F64A73"/>
    <w:rsid w:val="00F64FCA"/>
    <w:rsid w:val="00F6576C"/>
    <w:rsid w:val="00F6584B"/>
    <w:rsid w:val="00F665C4"/>
    <w:rsid w:val="00F66E39"/>
    <w:rsid w:val="00F6718F"/>
    <w:rsid w:val="00F67332"/>
    <w:rsid w:val="00F676F8"/>
    <w:rsid w:val="00F7046D"/>
    <w:rsid w:val="00F73B8F"/>
    <w:rsid w:val="00F73C30"/>
    <w:rsid w:val="00F744C1"/>
    <w:rsid w:val="00F74C8E"/>
    <w:rsid w:val="00F778B3"/>
    <w:rsid w:val="00F81448"/>
    <w:rsid w:val="00F83CEF"/>
    <w:rsid w:val="00F8400E"/>
    <w:rsid w:val="00F841E7"/>
    <w:rsid w:val="00F85CDE"/>
    <w:rsid w:val="00F91505"/>
    <w:rsid w:val="00F91A61"/>
    <w:rsid w:val="00F93368"/>
    <w:rsid w:val="00F94241"/>
    <w:rsid w:val="00F94348"/>
    <w:rsid w:val="00F95593"/>
    <w:rsid w:val="00F96459"/>
    <w:rsid w:val="00F966F4"/>
    <w:rsid w:val="00FA16DD"/>
    <w:rsid w:val="00FA3B43"/>
    <w:rsid w:val="00FA3FAF"/>
    <w:rsid w:val="00FA42D3"/>
    <w:rsid w:val="00FA5587"/>
    <w:rsid w:val="00FA668F"/>
    <w:rsid w:val="00FB1A5C"/>
    <w:rsid w:val="00FB245B"/>
    <w:rsid w:val="00FB2DA9"/>
    <w:rsid w:val="00FB34EB"/>
    <w:rsid w:val="00FB3AB4"/>
    <w:rsid w:val="00FB5253"/>
    <w:rsid w:val="00FB5725"/>
    <w:rsid w:val="00FB6FB6"/>
    <w:rsid w:val="00FB7EC7"/>
    <w:rsid w:val="00FC0120"/>
    <w:rsid w:val="00FC0126"/>
    <w:rsid w:val="00FC0CBB"/>
    <w:rsid w:val="00FC0D24"/>
    <w:rsid w:val="00FC16C9"/>
    <w:rsid w:val="00FC1B79"/>
    <w:rsid w:val="00FC3017"/>
    <w:rsid w:val="00FC3821"/>
    <w:rsid w:val="00FC3840"/>
    <w:rsid w:val="00FC4009"/>
    <w:rsid w:val="00FC54F5"/>
    <w:rsid w:val="00FC6105"/>
    <w:rsid w:val="00FC633E"/>
    <w:rsid w:val="00FC656C"/>
    <w:rsid w:val="00FC6EAA"/>
    <w:rsid w:val="00FC7165"/>
    <w:rsid w:val="00FC7BC5"/>
    <w:rsid w:val="00FD1156"/>
    <w:rsid w:val="00FD490F"/>
    <w:rsid w:val="00FD4C7B"/>
    <w:rsid w:val="00FD7EA6"/>
    <w:rsid w:val="00FE0CA9"/>
    <w:rsid w:val="00FE4939"/>
    <w:rsid w:val="00FE58D6"/>
    <w:rsid w:val="00FE6501"/>
    <w:rsid w:val="00FE674D"/>
    <w:rsid w:val="00FE76BF"/>
    <w:rsid w:val="00FF1F21"/>
    <w:rsid w:val="00FF2169"/>
    <w:rsid w:val="00FF25CD"/>
    <w:rsid w:val="00FF2DD2"/>
    <w:rsid w:val="00FF3217"/>
    <w:rsid w:val="00FF3D46"/>
    <w:rsid w:val="00FF52A9"/>
    <w:rsid w:val="00FF612D"/>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character" w:customStyle="1" w:styleId="text2">
    <w:name w:val="text2"/>
    <w:basedOn w:val="Domylnaczcionkaakapitu"/>
    <w:rsid w:val="00025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character" w:customStyle="1" w:styleId="text2">
    <w:name w:val="text2"/>
    <w:basedOn w:val="Domylnaczcionkaakapitu"/>
    <w:rsid w:val="0002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yta.sitnik@ilot.edu.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edyta.sitnik@ilot.edu.p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dyta.sitnik@ilot.edu.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3A643-A0DE-41F3-AE30-CDF22D23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34</Pages>
  <Words>9351</Words>
  <Characters>61981</Characters>
  <Application>Microsoft Office Word</Application>
  <DocSecurity>0</DocSecurity>
  <Lines>516</Lines>
  <Paragraphs>142</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71190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ES. Sitnik</cp:lastModifiedBy>
  <cp:revision>412</cp:revision>
  <cp:lastPrinted>2014-09-24T09:15:00Z</cp:lastPrinted>
  <dcterms:created xsi:type="dcterms:W3CDTF">2014-09-18T10:04:00Z</dcterms:created>
  <dcterms:modified xsi:type="dcterms:W3CDTF">2014-10-09T09:42:00Z</dcterms:modified>
</cp:coreProperties>
</file>