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D6" w:rsidRDefault="004B40D6" w:rsidP="004B40D6">
      <w:pPr>
        <w:tabs>
          <w:tab w:val="left" w:pos="4253"/>
          <w:tab w:val="left" w:pos="7655"/>
        </w:tabs>
        <w:rPr>
          <w:rFonts w:ascii="Arial" w:hAnsi="Arial" w:cs="Arial"/>
          <w:b/>
          <w:sz w:val="22"/>
          <w:szCs w:val="22"/>
        </w:rPr>
      </w:pPr>
    </w:p>
    <w:p w:rsidR="003F6C22" w:rsidRDefault="003F6C22" w:rsidP="003F6C22">
      <w:pPr>
        <w:tabs>
          <w:tab w:val="left" w:pos="4253"/>
          <w:tab w:val="left" w:pos="7513"/>
        </w:tabs>
        <w:rPr>
          <w:rFonts w:ascii="Arial" w:hAnsi="Arial" w:cs="Arial"/>
          <w:b/>
          <w:sz w:val="22"/>
          <w:szCs w:val="22"/>
        </w:rPr>
      </w:pPr>
    </w:p>
    <w:p w:rsidR="00307CB8" w:rsidRPr="00D7188F" w:rsidRDefault="004B40D6" w:rsidP="00307CB8">
      <w:pPr>
        <w:tabs>
          <w:tab w:val="left" w:pos="4253"/>
          <w:tab w:val="left" w:pos="7513"/>
        </w:tabs>
        <w:jc w:val="right"/>
        <w:rPr>
          <w:szCs w:val="24"/>
        </w:rPr>
      </w:pPr>
      <w:r w:rsidRPr="00D7188F">
        <w:rPr>
          <w:szCs w:val="24"/>
        </w:rPr>
        <w:t xml:space="preserve">Data </w:t>
      </w:r>
      <w:r w:rsidR="00774541">
        <w:rPr>
          <w:szCs w:val="24"/>
        </w:rPr>
        <w:t>27.04.2015</w:t>
      </w:r>
      <w:r w:rsidR="000C7CFD" w:rsidRPr="00D7188F">
        <w:rPr>
          <w:szCs w:val="24"/>
        </w:rPr>
        <w:t xml:space="preserve"> r.</w:t>
      </w:r>
    </w:p>
    <w:p w:rsidR="00307CB8" w:rsidRDefault="00307CB8" w:rsidP="00307CB8">
      <w:pPr>
        <w:tabs>
          <w:tab w:val="left" w:pos="4253"/>
          <w:tab w:val="left" w:pos="7513"/>
        </w:tabs>
        <w:rPr>
          <w:b/>
          <w:szCs w:val="24"/>
        </w:rPr>
      </w:pPr>
    </w:p>
    <w:p w:rsidR="004B40D6" w:rsidRPr="00307CB8" w:rsidRDefault="004B40D6" w:rsidP="00307CB8">
      <w:pPr>
        <w:tabs>
          <w:tab w:val="left" w:pos="4253"/>
          <w:tab w:val="left" w:pos="7513"/>
        </w:tabs>
        <w:jc w:val="center"/>
        <w:rPr>
          <w:b/>
          <w:szCs w:val="24"/>
        </w:rPr>
      </w:pPr>
      <w:r w:rsidRPr="00307CB8">
        <w:rPr>
          <w:b/>
          <w:szCs w:val="24"/>
        </w:rPr>
        <w:t>OGŁOSZENIE</w:t>
      </w:r>
    </w:p>
    <w:p w:rsidR="004B40D6" w:rsidRPr="00307CB8" w:rsidRDefault="00307CB8" w:rsidP="004B40D6">
      <w:pPr>
        <w:spacing w:line="276" w:lineRule="auto"/>
        <w:jc w:val="center"/>
        <w:rPr>
          <w:b/>
          <w:szCs w:val="24"/>
        </w:rPr>
      </w:pPr>
      <w:r w:rsidRPr="00307CB8">
        <w:rPr>
          <w:b/>
          <w:szCs w:val="24"/>
        </w:rPr>
        <w:t xml:space="preserve">o zamiarze </w:t>
      </w:r>
      <w:r w:rsidR="00585932">
        <w:rPr>
          <w:b/>
          <w:szCs w:val="24"/>
        </w:rPr>
        <w:t>udzielenia zamówienia</w:t>
      </w:r>
    </w:p>
    <w:p w:rsidR="004B40D6" w:rsidRPr="00307CB8" w:rsidRDefault="004B40D6" w:rsidP="004B40D6">
      <w:pPr>
        <w:spacing w:line="276" w:lineRule="auto"/>
        <w:jc w:val="center"/>
        <w:rPr>
          <w:b/>
          <w:szCs w:val="24"/>
        </w:rPr>
      </w:pPr>
    </w:p>
    <w:p w:rsidR="00623753" w:rsidRDefault="00623753" w:rsidP="00307CB8">
      <w:pPr>
        <w:jc w:val="both"/>
        <w:rPr>
          <w:szCs w:val="24"/>
        </w:rPr>
      </w:pPr>
    </w:p>
    <w:p w:rsidR="009D0171" w:rsidRDefault="004B40D6" w:rsidP="00103CEA">
      <w:pPr>
        <w:spacing w:after="120"/>
        <w:ind w:left="66"/>
        <w:jc w:val="both"/>
        <w:rPr>
          <w:b/>
          <w:szCs w:val="24"/>
        </w:rPr>
      </w:pPr>
      <w:r w:rsidRPr="00103CEA">
        <w:rPr>
          <w:szCs w:val="24"/>
        </w:rPr>
        <w:t xml:space="preserve">Działając w oparciu o </w:t>
      </w:r>
      <w:r w:rsidR="00307CB8" w:rsidRPr="00103CEA">
        <w:rPr>
          <w:szCs w:val="24"/>
        </w:rPr>
        <w:t>art. 4 pkt. 8a ustawy</w:t>
      </w:r>
      <w:r w:rsidRPr="00103CEA">
        <w:rPr>
          <w:szCs w:val="24"/>
        </w:rPr>
        <w:t xml:space="preserve"> Prawo zamówień publicznych z dnia 29 stycznia 2004r.</w:t>
      </w:r>
      <w:r w:rsidR="00F260B7">
        <w:rPr>
          <w:szCs w:val="24"/>
        </w:rPr>
        <w:t xml:space="preserve"> (Dz.U. z 2013r, poz. 907 z późn. zm.)</w:t>
      </w:r>
      <w:r w:rsidRPr="00103CEA">
        <w:rPr>
          <w:szCs w:val="24"/>
        </w:rPr>
        <w:t xml:space="preserve">, Instytut Lotnictwa w Warszawie </w:t>
      </w:r>
      <w:r w:rsidR="00F260B7">
        <w:rPr>
          <w:szCs w:val="24"/>
        </w:rPr>
        <w:t>zaprasza do składania ofert</w:t>
      </w:r>
      <w:r w:rsidR="00103CEA">
        <w:rPr>
          <w:szCs w:val="24"/>
        </w:rPr>
        <w:t xml:space="preserve"> </w:t>
      </w:r>
      <w:r w:rsidR="00F260B7">
        <w:rPr>
          <w:szCs w:val="24"/>
        </w:rPr>
        <w:t xml:space="preserve">na </w:t>
      </w:r>
      <w:r w:rsidR="00103CEA">
        <w:rPr>
          <w:szCs w:val="24"/>
        </w:rPr>
        <w:t>realizację zamówienia</w:t>
      </w:r>
      <w:r w:rsidR="00F260B7">
        <w:rPr>
          <w:szCs w:val="24"/>
        </w:rPr>
        <w:t>:</w:t>
      </w:r>
      <w:r w:rsidR="00103CEA">
        <w:rPr>
          <w:szCs w:val="24"/>
        </w:rPr>
        <w:t xml:space="preserve"> </w:t>
      </w:r>
      <w:r w:rsidR="00103CEA" w:rsidRPr="007D5EEE">
        <w:rPr>
          <w:b/>
          <w:szCs w:val="24"/>
        </w:rPr>
        <w:t>wykonanie budowy i integracji Systemu Komunikacji Radiowej (SKR) pracujące</w:t>
      </w:r>
      <w:r w:rsidR="00774541">
        <w:rPr>
          <w:b/>
          <w:szCs w:val="24"/>
        </w:rPr>
        <w:t xml:space="preserve">go w paśmie 5GH </w:t>
      </w:r>
      <w:r w:rsidR="00103CEA" w:rsidRPr="007D5EEE">
        <w:rPr>
          <w:b/>
          <w:szCs w:val="24"/>
        </w:rPr>
        <w:t>z</w:t>
      </w:r>
      <w:r w:rsidR="00043244">
        <w:rPr>
          <w:b/>
          <w:szCs w:val="24"/>
        </w:rPr>
        <w:t> </w:t>
      </w:r>
      <w:r w:rsidR="00103CEA" w:rsidRPr="007D5EEE">
        <w:rPr>
          <w:b/>
          <w:szCs w:val="24"/>
        </w:rPr>
        <w:t>p</w:t>
      </w:r>
      <w:r w:rsidR="00CE7ACB">
        <w:rPr>
          <w:b/>
          <w:szCs w:val="24"/>
        </w:rPr>
        <w:t>latformą wielosensorową.</w:t>
      </w:r>
    </w:p>
    <w:p w:rsidR="00103CEA" w:rsidRPr="00744CA7" w:rsidRDefault="009D0171" w:rsidP="00103CEA">
      <w:pPr>
        <w:spacing w:after="120"/>
        <w:ind w:left="66"/>
        <w:jc w:val="both"/>
        <w:rPr>
          <w:rFonts w:eastAsia="Calibri"/>
          <w:szCs w:val="24"/>
          <w:u w:val="single"/>
          <w:lang w:eastAsia="en-US"/>
        </w:rPr>
      </w:pPr>
      <w:r w:rsidRPr="00744CA7">
        <w:rPr>
          <w:b/>
          <w:szCs w:val="24"/>
          <w:u w:val="single"/>
        </w:rPr>
        <w:t>Zamówienie realizowane będzie</w:t>
      </w:r>
      <w:r w:rsidR="00103CEA" w:rsidRPr="00744CA7">
        <w:rPr>
          <w:b/>
          <w:szCs w:val="24"/>
          <w:u w:val="single"/>
        </w:rPr>
        <w:t xml:space="preserve"> </w:t>
      </w:r>
      <w:r w:rsidR="006039FA">
        <w:rPr>
          <w:b/>
          <w:szCs w:val="24"/>
          <w:u w:val="single"/>
        </w:rPr>
        <w:t xml:space="preserve">do celów prac badawczo-naukowych </w:t>
      </w:r>
      <w:r w:rsidR="00103CEA" w:rsidRPr="00744CA7">
        <w:rPr>
          <w:b/>
          <w:szCs w:val="24"/>
          <w:u w:val="single"/>
        </w:rPr>
        <w:t>w ramach projektu HESOFF współfinansowanego przez Komisję Europejską w ramach Instrumentu Life+ oraz przez Narodowy Fundusz Ochrony Środowiska i Gospodarki wodnej.</w:t>
      </w:r>
    </w:p>
    <w:p w:rsidR="004B40D6" w:rsidRPr="00307CB8" w:rsidRDefault="004B40D6" w:rsidP="00AC3A38">
      <w:pPr>
        <w:jc w:val="both"/>
        <w:rPr>
          <w:szCs w:val="24"/>
        </w:rPr>
      </w:pPr>
    </w:p>
    <w:p w:rsidR="004B40D6" w:rsidRPr="003E347D" w:rsidRDefault="00D01284" w:rsidP="00F57DF5">
      <w:pPr>
        <w:pStyle w:val="Akapitzlist"/>
        <w:numPr>
          <w:ilvl w:val="0"/>
          <w:numId w:val="5"/>
        </w:numPr>
        <w:spacing w:line="276" w:lineRule="auto"/>
        <w:jc w:val="both"/>
        <w:rPr>
          <w:rFonts w:ascii="Times New Roman" w:eastAsia="Times New Roman" w:hAnsi="Times New Roman"/>
          <w:b/>
          <w:bCs/>
          <w:sz w:val="24"/>
          <w:szCs w:val="24"/>
          <w:u w:val="single"/>
          <w:lang w:eastAsia="pl-PL"/>
        </w:rPr>
      </w:pPr>
      <w:r w:rsidRPr="003E347D">
        <w:rPr>
          <w:rFonts w:ascii="Times New Roman" w:eastAsia="Times New Roman" w:hAnsi="Times New Roman"/>
          <w:b/>
          <w:bCs/>
          <w:sz w:val="24"/>
          <w:szCs w:val="24"/>
          <w:u w:val="single"/>
          <w:lang w:eastAsia="pl-PL"/>
        </w:rPr>
        <w:t>Zamawiający</w:t>
      </w:r>
    </w:p>
    <w:p w:rsidR="00D01284" w:rsidRDefault="00D01284" w:rsidP="004B40D6">
      <w:pPr>
        <w:spacing w:line="276" w:lineRule="auto"/>
        <w:jc w:val="both"/>
        <w:rPr>
          <w:bCs/>
          <w:szCs w:val="24"/>
        </w:rPr>
      </w:pPr>
      <w:r>
        <w:rPr>
          <w:bCs/>
          <w:szCs w:val="24"/>
        </w:rPr>
        <w:t>Instytut Lotnictwa</w:t>
      </w:r>
    </w:p>
    <w:p w:rsidR="00D01284" w:rsidRDefault="00D01284" w:rsidP="004B40D6">
      <w:pPr>
        <w:spacing w:line="276" w:lineRule="auto"/>
        <w:jc w:val="both"/>
        <w:rPr>
          <w:bCs/>
          <w:szCs w:val="24"/>
        </w:rPr>
      </w:pPr>
      <w:r>
        <w:rPr>
          <w:bCs/>
          <w:szCs w:val="24"/>
        </w:rPr>
        <w:t>Al. Krakowska 110/114</w:t>
      </w:r>
    </w:p>
    <w:p w:rsidR="00D01284" w:rsidRPr="00D01284" w:rsidRDefault="00D01284" w:rsidP="004B40D6">
      <w:pPr>
        <w:spacing w:line="276" w:lineRule="auto"/>
        <w:jc w:val="both"/>
        <w:rPr>
          <w:bCs/>
          <w:szCs w:val="24"/>
        </w:rPr>
      </w:pPr>
      <w:r>
        <w:rPr>
          <w:bCs/>
          <w:szCs w:val="24"/>
        </w:rPr>
        <w:t>02-256 Warszawa</w:t>
      </w:r>
    </w:p>
    <w:p w:rsidR="009B1806" w:rsidRDefault="000356BF" w:rsidP="00F57DF5">
      <w:pPr>
        <w:pStyle w:val="Akapitzlist"/>
        <w:numPr>
          <w:ilvl w:val="0"/>
          <w:numId w:val="5"/>
        </w:numPr>
        <w:tabs>
          <w:tab w:val="left" w:pos="602"/>
        </w:tabs>
        <w:autoSpaceDE w:val="0"/>
        <w:autoSpaceDN w:val="0"/>
        <w:adjustRightInd w:val="0"/>
        <w:spacing w:line="276" w:lineRule="auto"/>
        <w:jc w:val="both"/>
        <w:rPr>
          <w:rFonts w:ascii="Times New Roman" w:eastAsia="Times New Roman" w:hAnsi="Times New Roman"/>
          <w:b/>
          <w:bCs/>
          <w:sz w:val="24"/>
          <w:szCs w:val="24"/>
          <w:u w:val="single"/>
          <w:lang w:eastAsia="pl-PL"/>
        </w:rPr>
      </w:pPr>
      <w:r w:rsidRPr="003E347D">
        <w:rPr>
          <w:rFonts w:ascii="Times New Roman" w:eastAsia="Times New Roman" w:hAnsi="Times New Roman"/>
          <w:b/>
          <w:bCs/>
          <w:sz w:val="24"/>
          <w:szCs w:val="24"/>
          <w:u w:val="single"/>
          <w:lang w:eastAsia="pl-PL"/>
        </w:rPr>
        <w:t>Przedmiot</w:t>
      </w:r>
      <w:r w:rsidR="00007100" w:rsidRPr="003E347D">
        <w:rPr>
          <w:rFonts w:ascii="Times New Roman" w:eastAsia="Times New Roman" w:hAnsi="Times New Roman"/>
          <w:b/>
          <w:bCs/>
          <w:sz w:val="24"/>
          <w:szCs w:val="24"/>
          <w:u w:val="single"/>
          <w:lang w:eastAsia="pl-PL"/>
        </w:rPr>
        <w:t xml:space="preserve"> zamówienia</w:t>
      </w:r>
    </w:p>
    <w:p w:rsidR="009B1806" w:rsidRPr="009B1806" w:rsidRDefault="003E347D" w:rsidP="00F57DF5">
      <w:pPr>
        <w:pStyle w:val="Akapitzlist"/>
        <w:numPr>
          <w:ilvl w:val="1"/>
          <w:numId w:val="7"/>
        </w:numPr>
        <w:tabs>
          <w:tab w:val="left" w:pos="0"/>
        </w:tabs>
        <w:autoSpaceDE w:val="0"/>
        <w:autoSpaceDN w:val="0"/>
        <w:adjustRightInd w:val="0"/>
        <w:spacing w:line="276" w:lineRule="auto"/>
        <w:ind w:left="426"/>
        <w:jc w:val="both"/>
        <w:rPr>
          <w:rFonts w:ascii="Times New Roman" w:eastAsia="Times New Roman" w:hAnsi="Times New Roman"/>
          <w:b/>
          <w:bCs/>
          <w:sz w:val="24"/>
          <w:szCs w:val="24"/>
          <w:u w:val="single"/>
          <w:lang w:eastAsia="pl-PL"/>
        </w:rPr>
      </w:pPr>
      <w:r w:rsidRPr="009B1806">
        <w:rPr>
          <w:rFonts w:ascii="Times New Roman" w:hAnsi="Times New Roman"/>
          <w:bCs/>
          <w:sz w:val="24"/>
          <w:szCs w:val="24"/>
        </w:rPr>
        <w:t>Przedmiot zamówienia obejmuje</w:t>
      </w:r>
    </w:p>
    <w:p w:rsidR="009B1806" w:rsidRPr="009B1806" w:rsidRDefault="00300B42" w:rsidP="00F57DF5">
      <w:pPr>
        <w:pStyle w:val="Akapitzlist"/>
        <w:numPr>
          <w:ilvl w:val="2"/>
          <w:numId w:val="8"/>
        </w:numPr>
        <w:tabs>
          <w:tab w:val="left" w:pos="0"/>
        </w:tabs>
        <w:autoSpaceDE w:val="0"/>
        <w:autoSpaceDN w:val="0"/>
        <w:adjustRightInd w:val="0"/>
        <w:spacing w:line="276" w:lineRule="auto"/>
        <w:ind w:left="709" w:hanging="283"/>
        <w:jc w:val="both"/>
        <w:rPr>
          <w:rFonts w:ascii="Times New Roman" w:eastAsia="Times New Roman" w:hAnsi="Times New Roman"/>
          <w:b/>
          <w:bCs/>
          <w:sz w:val="24"/>
          <w:szCs w:val="24"/>
          <w:u w:val="single"/>
          <w:lang w:eastAsia="pl-PL"/>
        </w:rPr>
      </w:pPr>
      <w:r>
        <w:rPr>
          <w:rFonts w:ascii="Times New Roman" w:eastAsia="Times New Roman" w:hAnsi="Times New Roman"/>
          <w:sz w:val="24"/>
          <w:szCs w:val="24"/>
          <w:lang w:eastAsia="pl-PL"/>
        </w:rPr>
        <w:t>Wykonanie i dostawę</w:t>
      </w:r>
      <w:r w:rsidR="003E347D" w:rsidRPr="009B1806">
        <w:rPr>
          <w:rFonts w:ascii="Times New Roman" w:eastAsia="Times New Roman" w:hAnsi="Times New Roman"/>
          <w:sz w:val="24"/>
          <w:szCs w:val="24"/>
          <w:lang w:eastAsia="pl-PL"/>
        </w:rPr>
        <w:t xml:space="preserve"> Systemu Komunikacji Radiowej (SKR) pracującego w pasmie 5GHz dla bezzałogowego statku latającego (BSL).</w:t>
      </w:r>
    </w:p>
    <w:p w:rsidR="009B1806" w:rsidRPr="009B1806" w:rsidRDefault="00300B42" w:rsidP="00F57DF5">
      <w:pPr>
        <w:pStyle w:val="Akapitzlist"/>
        <w:numPr>
          <w:ilvl w:val="2"/>
          <w:numId w:val="8"/>
        </w:numPr>
        <w:tabs>
          <w:tab w:val="left" w:pos="0"/>
        </w:tabs>
        <w:autoSpaceDE w:val="0"/>
        <w:autoSpaceDN w:val="0"/>
        <w:adjustRightInd w:val="0"/>
        <w:spacing w:line="276" w:lineRule="auto"/>
        <w:ind w:left="709" w:hanging="283"/>
        <w:jc w:val="both"/>
        <w:rPr>
          <w:rFonts w:ascii="Times New Roman" w:eastAsia="Times New Roman" w:hAnsi="Times New Roman"/>
          <w:b/>
          <w:bCs/>
          <w:sz w:val="24"/>
          <w:szCs w:val="24"/>
          <w:u w:val="single"/>
          <w:lang w:eastAsia="pl-PL"/>
        </w:rPr>
      </w:pPr>
      <w:r>
        <w:rPr>
          <w:rFonts w:ascii="Times New Roman" w:eastAsia="Times New Roman" w:hAnsi="Times New Roman"/>
          <w:sz w:val="24"/>
          <w:szCs w:val="24"/>
          <w:lang w:eastAsia="pl-PL"/>
        </w:rPr>
        <w:t>Dostawę</w:t>
      </w:r>
      <w:r w:rsidR="003E347D" w:rsidRPr="009B1806">
        <w:rPr>
          <w:rFonts w:ascii="Times New Roman" w:eastAsia="Times New Roman" w:hAnsi="Times New Roman"/>
          <w:sz w:val="24"/>
          <w:szCs w:val="24"/>
          <w:lang w:eastAsia="pl-PL"/>
        </w:rPr>
        <w:t xml:space="preserve"> przyrządu pomiarowego parametrów radiowych Systemu Komunikacji Radiowej.</w:t>
      </w:r>
    </w:p>
    <w:p w:rsidR="00A87C87" w:rsidRPr="0023271E" w:rsidRDefault="003E347D" w:rsidP="00A87C87">
      <w:pPr>
        <w:pStyle w:val="Akapitzlist"/>
        <w:numPr>
          <w:ilvl w:val="2"/>
          <w:numId w:val="8"/>
        </w:numPr>
        <w:tabs>
          <w:tab w:val="left" w:pos="0"/>
        </w:tabs>
        <w:autoSpaceDE w:val="0"/>
        <w:autoSpaceDN w:val="0"/>
        <w:adjustRightInd w:val="0"/>
        <w:spacing w:line="276" w:lineRule="auto"/>
        <w:ind w:left="709" w:hanging="283"/>
        <w:jc w:val="both"/>
        <w:rPr>
          <w:rFonts w:ascii="Times New Roman" w:eastAsia="Times New Roman" w:hAnsi="Times New Roman"/>
          <w:b/>
          <w:bCs/>
          <w:sz w:val="24"/>
          <w:szCs w:val="24"/>
          <w:u w:val="single"/>
          <w:lang w:eastAsia="pl-PL"/>
        </w:rPr>
      </w:pPr>
      <w:r w:rsidRPr="009B1806">
        <w:rPr>
          <w:rFonts w:ascii="Times New Roman" w:eastAsia="Times New Roman" w:hAnsi="Times New Roman"/>
          <w:sz w:val="24"/>
          <w:szCs w:val="24"/>
          <w:lang w:eastAsia="pl-PL"/>
        </w:rPr>
        <w:t xml:space="preserve">Przeszkolenie pracowników Zamawiającego </w:t>
      </w:r>
      <w:r w:rsidRPr="009B1806">
        <w:rPr>
          <w:rFonts w:ascii="Times New Roman" w:hAnsi="Times New Roman"/>
          <w:sz w:val="24"/>
          <w:szCs w:val="24"/>
        </w:rPr>
        <w:t>w zakresie budowy, funkcjonowania i obsługi Systemu Komunikacji Radiowej dla maksimum 10 osób</w:t>
      </w:r>
      <w:r w:rsidRPr="009B1806">
        <w:rPr>
          <w:rFonts w:ascii="Times New Roman" w:eastAsia="Times New Roman" w:hAnsi="Times New Roman"/>
          <w:sz w:val="24"/>
          <w:szCs w:val="24"/>
          <w:lang w:eastAsia="pl-PL"/>
        </w:rPr>
        <w:t>.</w:t>
      </w:r>
    </w:p>
    <w:p w:rsidR="0023271E" w:rsidRPr="00A87C87" w:rsidRDefault="0023271E" w:rsidP="00A87C87">
      <w:pPr>
        <w:pStyle w:val="Akapitzlist"/>
        <w:numPr>
          <w:ilvl w:val="2"/>
          <w:numId w:val="8"/>
        </w:numPr>
        <w:tabs>
          <w:tab w:val="left" w:pos="0"/>
        </w:tabs>
        <w:autoSpaceDE w:val="0"/>
        <w:autoSpaceDN w:val="0"/>
        <w:adjustRightInd w:val="0"/>
        <w:spacing w:line="276" w:lineRule="auto"/>
        <w:ind w:left="709" w:hanging="283"/>
        <w:jc w:val="both"/>
        <w:rPr>
          <w:rFonts w:ascii="Times New Roman" w:eastAsia="Times New Roman" w:hAnsi="Times New Roman"/>
          <w:b/>
          <w:bCs/>
          <w:sz w:val="24"/>
          <w:szCs w:val="24"/>
          <w:u w:val="single"/>
          <w:lang w:eastAsia="pl-PL"/>
        </w:rPr>
      </w:pPr>
      <w:r>
        <w:rPr>
          <w:rFonts w:ascii="Times New Roman" w:eastAsia="Times New Roman" w:hAnsi="Times New Roman"/>
          <w:sz w:val="24"/>
          <w:szCs w:val="24"/>
          <w:lang w:eastAsia="pl-PL"/>
        </w:rPr>
        <w:t>Wsparcie techniczne dla SKR i przyrządu pomiarowego SKR</w:t>
      </w:r>
    </w:p>
    <w:p w:rsidR="00A87C87" w:rsidRPr="00A87C87" w:rsidRDefault="003E347D" w:rsidP="00A87C87">
      <w:pPr>
        <w:pStyle w:val="Akapitzlist"/>
        <w:numPr>
          <w:ilvl w:val="1"/>
          <w:numId w:val="8"/>
        </w:numPr>
        <w:tabs>
          <w:tab w:val="left" w:pos="0"/>
        </w:tabs>
        <w:autoSpaceDE w:val="0"/>
        <w:autoSpaceDN w:val="0"/>
        <w:adjustRightInd w:val="0"/>
        <w:spacing w:line="276" w:lineRule="auto"/>
        <w:ind w:left="426"/>
        <w:jc w:val="both"/>
        <w:rPr>
          <w:rFonts w:ascii="Times New Roman" w:eastAsia="Times New Roman" w:hAnsi="Times New Roman"/>
          <w:b/>
          <w:bCs/>
          <w:sz w:val="24"/>
          <w:szCs w:val="24"/>
          <w:u w:val="single"/>
          <w:lang w:eastAsia="pl-PL"/>
        </w:rPr>
      </w:pPr>
      <w:r w:rsidRPr="00A87C87">
        <w:rPr>
          <w:rFonts w:ascii="Times New Roman" w:hAnsi="Times New Roman"/>
          <w:bCs/>
          <w:sz w:val="24"/>
          <w:szCs w:val="24"/>
        </w:rPr>
        <w:t>Szczegółowy opis przedmiotu zamówienia określony jest w załączniku nr 1 do niniejszego zapytania ofertowego.</w:t>
      </w:r>
    </w:p>
    <w:p w:rsidR="00681010" w:rsidRPr="00681010" w:rsidRDefault="009B1806" w:rsidP="00A87C87">
      <w:pPr>
        <w:pStyle w:val="Akapitzlist"/>
        <w:numPr>
          <w:ilvl w:val="1"/>
          <w:numId w:val="8"/>
        </w:numPr>
        <w:tabs>
          <w:tab w:val="left" w:pos="0"/>
        </w:tabs>
        <w:autoSpaceDE w:val="0"/>
        <w:autoSpaceDN w:val="0"/>
        <w:adjustRightInd w:val="0"/>
        <w:spacing w:line="276" w:lineRule="auto"/>
        <w:ind w:left="426"/>
        <w:jc w:val="both"/>
        <w:rPr>
          <w:rFonts w:ascii="Times New Roman" w:eastAsia="Times New Roman" w:hAnsi="Times New Roman"/>
          <w:b/>
          <w:bCs/>
          <w:sz w:val="24"/>
          <w:szCs w:val="24"/>
          <w:u w:val="single"/>
          <w:lang w:eastAsia="pl-PL"/>
        </w:rPr>
      </w:pPr>
      <w:r w:rsidRPr="00A87C87">
        <w:rPr>
          <w:rFonts w:ascii="Times New Roman" w:hAnsi="Times New Roman"/>
          <w:bCs/>
          <w:sz w:val="24"/>
          <w:szCs w:val="24"/>
        </w:rPr>
        <w:t xml:space="preserve">Realizowane prace będą prowadzone zgodnie z harmonogramem uzgodnionym przez Strony. Realizowane prace będą podzielone na etapy. </w:t>
      </w:r>
    </w:p>
    <w:p w:rsidR="006D00AC" w:rsidRPr="00EB7154" w:rsidRDefault="009B1806" w:rsidP="00A87C87">
      <w:pPr>
        <w:pStyle w:val="Akapitzlist"/>
        <w:numPr>
          <w:ilvl w:val="1"/>
          <w:numId w:val="8"/>
        </w:numPr>
        <w:tabs>
          <w:tab w:val="left" w:pos="0"/>
        </w:tabs>
        <w:autoSpaceDE w:val="0"/>
        <w:autoSpaceDN w:val="0"/>
        <w:adjustRightInd w:val="0"/>
        <w:spacing w:line="276" w:lineRule="auto"/>
        <w:ind w:left="426"/>
        <w:jc w:val="both"/>
        <w:rPr>
          <w:rFonts w:ascii="Times New Roman" w:eastAsia="Times New Roman" w:hAnsi="Times New Roman"/>
          <w:b/>
          <w:bCs/>
          <w:sz w:val="24"/>
          <w:szCs w:val="24"/>
          <w:u w:val="single"/>
          <w:lang w:eastAsia="pl-PL"/>
        </w:rPr>
      </w:pPr>
      <w:r w:rsidRPr="00A87C87">
        <w:rPr>
          <w:rFonts w:ascii="Times New Roman" w:hAnsi="Times New Roman"/>
          <w:bCs/>
          <w:sz w:val="24"/>
          <w:szCs w:val="24"/>
        </w:rPr>
        <w:t xml:space="preserve">Zamawiający dopuszcza możliwość udzielenia zaliczki. </w:t>
      </w:r>
      <w:r w:rsidR="00F260B7">
        <w:rPr>
          <w:rFonts w:ascii="Times New Roman" w:hAnsi="Times New Roman"/>
          <w:bCs/>
          <w:sz w:val="24"/>
          <w:szCs w:val="24"/>
        </w:rPr>
        <w:t xml:space="preserve">Warunkiem udzielenia przez </w:t>
      </w:r>
      <w:r w:rsidR="00681010">
        <w:rPr>
          <w:rFonts w:ascii="Times New Roman" w:hAnsi="Times New Roman"/>
          <w:bCs/>
          <w:sz w:val="24"/>
          <w:szCs w:val="24"/>
        </w:rPr>
        <w:t>Zamawiając</w:t>
      </w:r>
      <w:r w:rsidR="00F260B7">
        <w:rPr>
          <w:rFonts w:ascii="Times New Roman" w:hAnsi="Times New Roman"/>
          <w:bCs/>
          <w:sz w:val="24"/>
          <w:szCs w:val="24"/>
        </w:rPr>
        <w:t>ego</w:t>
      </w:r>
      <w:r w:rsidR="00681010">
        <w:rPr>
          <w:rFonts w:ascii="Times New Roman" w:hAnsi="Times New Roman"/>
          <w:bCs/>
          <w:sz w:val="24"/>
          <w:szCs w:val="24"/>
        </w:rPr>
        <w:t xml:space="preserve"> </w:t>
      </w:r>
      <w:r w:rsidR="00F260B7">
        <w:rPr>
          <w:rFonts w:ascii="Times New Roman" w:hAnsi="Times New Roman"/>
          <w:bCs/>
          <w:sz w:val="24"/>
          <w:szCs w:val="24"/>
        </w:rPr>
        <w:t>zaliczki jest</w:t>
      </w:r>
      <w:r w:rsidR="00681010">
        <w:rPr>
          <w:rFonts w:ascii="Times New Roman" w:hAnsi="Times New Roman"/>
          <w:bCs/>
          <w:sz w:val="24"/>
          <w:szCs w:val="24"/>
        </w:rPr>
        <w:t xml:space="preserve"> </w:t>
      </w:r>
      <w:r w:rsidR="00F260B7">
        <w:rPr>
          <w:rFonts w:ascii="Times New Roman" w:hAnsi="Times New Roman"/>
          <w:bCs/>
          <w:sz w:val="24"/>
          <w:szCs w:val="24"/>
        </w:rPr>
        <w:t xml:space="preserve">wniesienie </w:t>
      </w:r>
      <w:r w:rsidR="00681010">
        <w:rPr>
          <w:rFonts w:ascii="Times New Roman" w:hAnsi="Times New Roman"/>
          <w:bCs/>
          <w:sz w:val="24"/>
          <w:szCs w:val="24"/>
        </w:rPr>
        <w:t xml:space="preserve">zabezpieczenia zaliczki </w:t>
      </w:r>
      <w:r w:rsidR="0065323F">
        <w:rPr>
          <w:rFonts w:ascii="Times New Roman" w:hAnsi="Times New Roman"/>
          <w:bCs/>
          <w:sz w:val="24"/>
          <w:szCs w:val="24"/>
        </w:rPr>
        <w:t xml:space="preserve">na okres realizacji zamówienia </w:t>
      </w:r>
      <w:r w:rsidR="00F260B7">
        <w:rPr>
          <w:rFonts w:ascii="Times New Roman" w:hAnsi="Times New Roman"/>
          <w:bCs/>
          <w:sz w:val="24"/>
          <w:szCs w:val="24"/>
        </w:rPr>
        <w:t xml:space="preserve">albo rozliczenia zaliczki. Zamawiający dopuszcza zabezpieczenie zaliczki w postaci: </w:t>
      </w:r>
      <w:r w:rsidR="00681010">
        <w:rPr>
          <w:rFonts w:ascii="Times New Roman" w:hAnsi="Times New Roman"/>
          <w:bCs/>
          <w:sz w:val="24"/>
          <w:szCs w:val="24"/>
        </w:rPr>
        <w:t>weksla</w:t>
      </w:r>
      <w:r w:rsidR="00F260B7">
        <w:rPr>
          <w:rFonts w:ascii="Times New Roman" w:hAnsi="Times New Roman"/>
          <w:bCs/>
          <w:sz w:val="24"/>
          <w:szCs w:val="24"/>
        </w:rPr>
        <w:t xml:space="preserve"> in blanco</w:t>
      </w:r>
      <w:r w:rsidR="00681010">
        <w:rPr>
          <w:rFonts w:ascii="Times New Roman" w:hAnsi="Times New Roman"/>
          <w:bCs/>
          <w:sz w:val="24"/>
          <w:szCs w:val="24"/>
        </w:rPr>
        <w:t xml:space="preserve"> </w:t>
      </w:r>
      <w:r w:rsidR="00F260B7">
        <w:rPr>
          <w:rFonts w:ascii="Times New Roman" w:hAnsi="Times New Roman"/>
          <w:bCs/>
          <w:sz w:val="24"/>
          <w:szCs w:val="24"/>
        </w:rPr>
        <w:t>i uzgodnioną przez strony deklaracją wekslową albo</w:t>
      </w:r>
      <w:r w:rsidR="00681010">
        <w:rPr>
          <w:rFonts w:ascii="Times New Roman" w:hAnsi="Times New Roman"/>
          <w:bCs/>
          <w:sz w:val="24"/>
          <w:szCs w:val="24"/>
        </w:rPr>
        <w:t xml:space="preserve"> </w:t>
      </w:r>
      <w:r w:rsidR="00681010">
        <w:rPr>
          <w:rFonts w:ascii="Times New Roman" w:hAnsi="Times New Roman"/>
          <w:bCs/>
          <w:sz w:val="24"/>
          <w:szCs w:val="24"/>
        </w:rPr>
        <w:lastRenderedPageBreak/>
        <w:t xml:space="preserve">gwarancji bankowej </w:t>
      </w:r>
      <w:r w:rsidR="00F260B7">
        <w:rPr>
          <w:rFonts w:ascii="Times New Roman" w:hAnsi="Times New Roman"/>
          <w:bCs/>
          <w:sz w:val="24"/>
          <w:szCs w:val="24"/>
        </w:rPr>
        <w:t>albo</w:t>
      </w:r>
      <w:r w:rsidR="00681010">
        <w:rPr>
          <w:rFonts w:ascii="Times New Roman" w:hAnsi="Times New Roman"/>
          <w:bCs/>
          <w:sz w:val="24"/>
          <w:szCs w:val="24"/>
        </w:rPr>
        <w:t xml:space="preserve"> gwarancji ubezpieczeniowej</w:t>
      </w:r>
      <w:r w:rsidR="00F260B7">
        <w:rPr>
          <w:rFonts w:ascii="Times New Roman" w:hAnsi="Times New Roman"/>
          <w:bCs/>
          <w:sz w:val="24"/>
          <w:szCs w:val="24"/>
        </w:rPr>
        <w:t xml:space="preserve"> wystawioną na kwotę co najmniej udzielanej zaliczki.</w:t>
      </w:r>
    </w:p>
    <w:p w:rsidR="005D3AC5" w:rsidRPr="005D3AC5" w:rsidRDefault="00B13450" w:rsidP="005D3AC5">
      <w:pPr>
        <w:pStyle w:val="Akapitzlist"/>
        <w:numPr>
          <w:ilvl w:val="1"/>
          <w:numId w:val="8"/>
        </w:numPr>
        <w:tabs>
          <w:tab w:val="left" w:pos="0"/>
        </w:tabs>
        <w:autoSpaceDE w:val="0"/>
        <w:autoSpaceDN w:val="0"/>
        <w:adjustRightInd w:val="0"/>
        <w:spacing w:line="276" w:lineRule="auto"/>
        <w:ind w:left="426"/>
        <w:jc w:val="both"/>
        <w:rPr>
          <w:rFonts w:ascii="Times New Roman" w:eastAsia="Times New Roman" w:hAnsi="Times New Roman"/>
          <w:b/>
          <w:bCs/>
          <w:sz w:val="24"/>
          <w:szCs w:val="24"/>
          <w:u w:val="single"/>
          <w:lang w:eastAsia="pl-PL"/>
        </w:rPr>
      </w:pPr>
      <w:r w:rsidRPr="00A87C87">
        <w:rPr>
          <w:rFonts w:ascii="Times New Roman" w:hAnsi="Times New Roman"/>
          <w:sz w:val="24"/>
          <w:szCs w:val="24"/>
        </w:rPr>
        <w:t>Warunki gwarancji</w:t>
      </w:r>
    </w:p>
    <w:p w:rsidR="005D3AC5" w:rsidRPr="005D3AC5" w:rsidRDefault="00B13450" w:rsidP="005D3AC5">
      <w:pPr>
        <w:pStyle w:val="Akapitzlist"/>
        <w:numPr>
          <w:ilvl w:val="2"/>
          <w:numId w:val="8"/>
        </w:numPr>
        <w:tabs>
          <w:tab w:val="left" w:pos="0"/>
        </w:tabs>
        <w:autoSpaceDE w:val="0"/>
        <w:autoSpaceDN w:val="0"/>
        <w:adjustRightInd w:val="0"/>
        <w:spacing w:line="276" w:lineRule="auto"/>
        <w:ind w:left="709" w:hanging="283"/>
        <w:jc w:val="both"/>
        <w:rPr>
          <w:rFonts w:ascii="Times New Roman" w:eastAsia="Times New Roman" w:hAnsi="Times New Roman"/>
          <w:b/>
          <w:bCs/>
          <w:sz w:val="24"/>
          <w:szCs w:val="24"/>
          <w:u w:val="single"/>
          <w:lang w:eastAsia="pl-PL"/>
        </w:rPr>
      </w:pPr>
      <w:r w:rsidRPr="005D3AC5">
        <w:rPr>
          <w:rFonts w:ascii="Times New Roman" w:eastAsia="Times New Roman" w:hAnsi="Times New Roman"/>
          <w:sz w:val="24"/>
          <w:szCs w:val="24"/>
          <w:lang w:eastAsia="pl-PL"/>
        </w:rPr>
        <w:t>Wykonawca udziela Zamawiającemu gwarancji na przedmio</w:t>
      </w:r>
      <w:r w:rsidR="00C721C5">
        <w:rPr>
          <w:rFonts w:ascii="Times New Roman" w:eastAsia="Times New Roman" w:hAnsi="Times New Roman"/>
          <w:sz w:val="24"/>
          <w:szCs w:val="24"/>
          <w:lang w:eastAsia="pl-PL"/>
        </w:rPr>
        <w:t>t zamówienia na okres minimum 24</w:t>
      </w:r>
      <w:r w:rsidRPr="005D3AC5">
        <w:rPr>
          <w:rFonts w:ascii="Times New Roman" w:eastAsia="Times New Roman" w:hAnsi="Times New Roman"/>
          <w:sz w:val="24"/>
          <w:szCs w:val="24"/>
          <w:lang w:eastAsia="pl-PL"/>
        </w:rPr>
        <w:t xml:space="preserve"> miesięcy od daty podpisania </w:t>
      </w:r>
      <w:r w:rsidR="00C721C5">
        <w:rPr>
          <w:rFonts w:ascii="Times New Roman" w:eastAsia="Times New Roman" w:hAnsi="Times New Roman"/>
          <w:sz w:val="24"/>
          <w:szCs w:val="24"/>
          <w:lang w:eastAsia="pl-PL"/>
        </w:rPr>
        <w:t xml:space="preserve">końcowego </w:t>
      </w:r>
      <w:r w:rsidRPr="005D3AC5">
        <w:rPr>
          <w:rFonts w:ascii="Times New Roman" w:eastAsia="Times New Roman" w:hAnsi="Times New Roman"/>
          <w:sz w:val="24"/>
          <w:szCs w:val="24"/>
          <w:lang w:eastAsia="pl-PL"/>
        </w:rPr>
        <w:t>protokołu odbioru;</w:t>
      </w:r>
    </w:p>
    <w:p w:rsidR="005D3AC5" w:rsidRPr="002A6230" w:rsidRDefault="00B13450" w:rsidP="002A6230">
      <w:pPr>
        <w:pStyle w:val="Akapitzlist"/>
        <w:numPr>
          <w:ilvl w:val="2"/>
          <w:numId w:val="8"/>
        </w:numPr>
        <w:tabs>
          <w:tab w:val="left" w:pos="0"/>
        </w:tabs>
        <w:autoSpaceDE w:val="0"/>
        <w:autoSpaceDN w:val="0"/>
        <w:adjustRightInd w:val="0"/>
        <w:spacing w:line="276" w:lineRule="auto"/>
        <w:ind w:left="709" w:hanging="283"/>
        <w:jc w:val="both"/>
        <w:rPr>
          <w:rFonts w:ascii="Times New Roman" w:eastAsia="Times New Roman" w:hAnsi="Times New Roman"/>
          <w:b/>
          <w:bCs/>
          <w:sz w:val="24"/>
          <w:szCs w:val="24"/>
          <w:u w:val="single"/>
          <w:lang w:eastAsia="pl-PL"/>
        </w:rPr>
      </w:pPr>
      <w:r w:rsidRPr="005D3AC5">
        <w:rPr>
          <w:rFonts w:ascii="Times New Roman" w:eastAsia="Times New Roman" w:hAnsi="Times New Roman"/>
          <w:sz w:val="24"/>
          <w:szCs w:val="24"/>
          <w:lang w:eastAsia="pl-PL"/>
        </w:rPr>
        <w:t>czas reakcji serwisu</w:t>
      </w:r>
      <w:r w:rsidR="00E55E71">
        <w:rPr>
          <w:rFonts w:ascii="Times New Roman" w:eastAsia="Times New Roman" w:hAnsi="Times New Roman"/>
          <w:sz w:val="24"/>
          <w:szCs w:val="24"/>
          <w:lang w:eastAsia="pl-PL"/>
        </w:rPr>
        <w:t xml:space="preserve"> do</w:t>
      </w:r>
      <w:r w:rsidRPr="005D3AC5">
        <w:rPr>
          <w:rFonts w:ascii="Times New Roman" w:eastAsia="Times New Roman" w:hAnsi="Times New Roman"/>
          <w:sz w:val="24"/>
          <w:szCs w:val="24"/>
          <w:lang w:eastAsia="pl-PL"/>
        </w:rPr>
        <w:t xml:space="preserve"> 24 h od momentu zgłoszenia</w:t>
      </w:r>
    </w:p>
    <w:p w:rsidR="005D3AC5" w:rsidRPr="002A6230" w:rsidRDefault="00B13450" w:rsidP="002A6230">
      <w:pPr>
        <w:pStyle w:val="Akapitzlist"/>
        <w:numPr>
          <w:ilvl w:val="2"/>
          <w:numId w:val="8"/>
        </w:numPr>
        <w:tabs>
          <w:tab w:val="left" w:pos="0"/>
        </w:tabs>
        <w:autoSpaceDE w:val="0"/>
        <w:autoSpaceDN w:val="0"/>
        <w:adjustRightInd w:val="0"/>
        <w:spacing w:after="0" w:afterAutospacing="0" w:line="276" w:lineRule="auto"/>
        <w:ind w:left="709" w:hanging="283"/>
        <w:jc w:val="both"/>
        <w:rPr>
          <w:rFonts w:ascii="Times New Roman" w:eastAsia="Times New Roman" w:hAnsi="Times New Roman"/>
          <w:b/>
          <w:bCs/>
          <w:sz w:val="24"/>
          <w:szCs w:val="24"/>
          <w:u w:val="single"/>
          <w:lang w:eastAsia="pl-PL"/>
        </w:rPr>
      </w:pPr>
      <w:r w:rsidRPr="005D3AC5">
        <w:rPr>
          <w:rFonts w:ascii="Times New Roman" w:eastAsia="Times New Roman" w:hAnsi="Times New Roman"/>
          <w:sz w:val="24"/>
          <w:szCs w:val="24"/>
          <w:lang w:eastAsia="pl-PL"/>
        </w:rPr>
        <w:t>Czas naprawy nie dłuższy niż 14 dni od dnia zgłoszenia serwisowi (nie uwzględniając czasu potrzebnego na zamówienie i dostarczenie części zamiennych.</w:t>
      </w:r>
    </w:p>
    <w:p w:rsidR="002A6230" w:rsidRPr="002A6230" w:rsidRDefault="002A6230" w:rsidP="002A6230">
      <w:pPr>
        <w:tabs>
          <w:tab w:val="left" w:pos="0"/>
        </w:tabs>
        <w:autoSpaceDE w:val="0"/>
        <w:autoSpaceDN w:val="0"/>
        <w:adjustRightInd w:val="0"/>
        <w:spacing w:line="276" w:lineRule="auto"/>
        <w:ind w:left="426"/>
        <w:jc w:val="both"/>
        <w:rPr>
          <w:b/>
          <w:bCs/>
          <w:szCs w:val="24"/>
          <w:u w:val="single"/>
        </w:rPr>
      </w:pPr>
    </w:p>
    <w:p w:rsidR="00EA33FA" w:rsidRDefault="00034BB0" w:rsidP="002A6230">
      <w:pPr>
        <w:pStyle w:val="Akapitzlist"/>
        <w:numPr>
          <w:ilvl w:val="0"/>
          <w:numId w:val="5"/>
        </w:numPr>
        <w:tabs>
          <w:tab w:val="left" w:pos="602"/>
        </w:tabs>
        <w:autoSpaceDE w:val="0"/>
        <w:autoSpaceDN w:val="0"/>
        <w:adjustRightInd w:val="0"/>
        <w:spacing w:before="0" w:beforeAutospacing="0" w:line="276" w:lineRule="auto"/>
        <w:ind w:left="357" w:hanging="357"/>
        <w:contextualSpacing w:val="0"/>
        <w:jc w:val="both"/>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Termin realizacji zamówienia</w:t>
      </w:r>
    </w:p>
    <w:p w:rsidR="00EA33FA" w:rsidRPr="00EA33FA" w:rsidRDefault="00EA33FA" w:rsidP="00EA33FA">
      <w:pPr>
        <w:jc w:val="both"/>
        <w:rPr>
          <w:szCs w:val="24"/>
        </w:rPr>
      </w:pPr>
      <w:r w:rsidRPr="00EA33FA">
        <w:rPr>
          <w:szCs w:val="24"/>
        </w:rPr>
        <w:t>Do 12 miesięcy od daty podpisania umowy.</w:t>
      </w:r>
    </w:p>
    <w:p w:rsidR="00EA33FA" w:rsidRPr="00EA33FA" w:rsidRDefault="00EA33FA" w:rsidP="00EA33FA">
      <w:pPr>
        <w:tabs>
          <w:tab w:val="left" w:pos="602"/>
        </w:tabs>
        <w:autoSpaceDE w:val="0"/>
        <w:autoSpaceDN w:val="0"/>
        <w:adjustRightInd w:val="0"/>
        <w:spacing w:line="276" w:lineRule="auto"/>
        <w:jc w:val="both"/>
        <w:rPr>
          <w:szCs w:val="24"/>
        </w:rPr>
      </w:pPr>
    </w:p>
    <w:p w:rsidR="0094180D" w:rsidRDefault="0094180D" w:rsidP="00A82EE8">
      <w:pPr>
        <w:pStyle w:val="Akapitzlist"/>
        <w:numPr>
          <w:ilvl w:val="0"/>
          <w:numId w:val="5"/>
        </w:numPr>
        <w:tabs>
          <w:tab w:val="left" w:pos="602"/>
        </w:tabs>
        <w:autoSpaceDE w:val="0"/>
        <w:autoSpaceDN w:val="0"/>
        <w:adjustRightInd w:val="0"/>
        <w:spacing w:before="0" w:beforeAutospacing="0" w:after="240" w:afterAutospacing="0" w:line="276" w:lineRule="auto"/>
        <w:ind w:left="357" w:hanging="357"/>
        <w:contextualSpacing w:val="0"/>
        <w:jc w:val="both"/>
        <w:rPr>
          <w:rFonts w:ascii="Times New Roman" w:eastAsia="Times New Roman" w:hAnsi="Times New Roman"/>
          <w:b/>
          <w:bCs/>
          <w:sz w:val="24"/>
          <w:szCs w:val="24"/>
          <w:u w:val="single"/>
          <w:lang w:eastAsia="pl-PL"/>
        </w:rPr>
      </w:pPr>
      <w:bookmarkStart w:id="0" w:name="_Toc411087326"/>
      <w:r>
        <w:rPr>
          <w:rFonts w:ascii="Times New Roman" w:eastAsia="Times New Roman" w:hAnsi="Times New Roman"/>
          <w:b/>
          <w:bCs/>
          <w:sz w:val="24"/>
          <w:szCs w:val="24"/>
          <w:u w:val="single"/>
          <w:lang w:eastAsia="pl-PL"/>
        </w:rPr>
        <w:t>Warunek udziału w postępowaniu</w:t>
      </w:r>
    </w:p>
    <w:p w:rsidR="0094180D" w:rsidRPr="00925E30" w:rsidRDefault="0094180D" w:rsidP="002B2F2E">
      <w:pPr>
        <w:tabs>
          <w:tab w:val="left" w:pos="602"/>
        </w:tabs>
        <w:autoSpaceDE w:val="0"/>
        <w:autoSpaceDN w:val="0"/>
        <w:adjustRightInd w:val="0"/>
        <w:spacing w:after="240" w:line="276" w:lineRule="auto"/>
        <w:ind w:left="66"/>
        <w:jc w:val="both"/>
        <w:rPr>
          <w:b/>
          <w:bCs/>
          <w:szCs w:val="24"/>
          <w:u w:val="single"/>
        </w:rPr>
      </w:pPr>
      <w:r w:rsidRPr="00A254F7">
        <w:rPr>
          <w:rFonts w:eastAsia="Calibri"/>
          <w:szCs w:val="24"/>
          <w:lang w:eastAsia="en-US"/>
        </w:rPr>
        <w:t xml:space="preserve">O udzielenie zamówienia mogą ubiegać się Wykonawcy, którzy spełniają warunek posiadania wiedzy i doświadczenia tj. </w:t>
      </w:r>
      <w:r w:rsidRPr="00A254F7">
        <w:rPr>
          <w:szCs w:val="24"/>
        </w:rPr>
        <w:t xml:space="preserve">w okresie ostatnich trzech lat przed upływem terminu składania  ofert, a jeżeli okres prowadzenia działalności jest krótszy – w tym okresie, należycie wykonali co najmniej 1 zamówienie polegające na </w:t>
      </w:r>
      <w:r w:rsidR="00A254F7" w:rsidRPr="008A4D05">
        <w:rPr>
          <w:szCs w:val="24"/>
        </w:rPr>
        <w:t>projektowaniu, wykonaniu i</w:t>
      </w:r>
      <w:r w:rsidR="00D8109A">
        <w:rPr>
          <w:szCs w:val="24"/>
        </w:rPr>
        <w:t> </w:t>
      </w:r>
      <w:r w:rsidR="00A254F7" w:rsidRPr="008A4D05">
        <w:rPr>
          <w:szCs w:val="24"/>
        </w:rPr>
        <w:t>dostawie wraz z uruchomieniem systemów łączności</w:t>
      </w:r>
      <w:r w:rsidR="00A254F7">
        <w:rPr>
          <w:szCs w:val="24"/>
        </w:rPr>
        <w:t xml:space="preserve"> radiowej</w:t>
      </w:r>
      <w:r w:rsidR="00A254F7">
        <w:rPr>
          <w:rFonts w:ascii="Arial" w:hAnsi="Arial" w:cs="Arial"/>
          <w:sz w:val="22"/>
          <w:szCs w:val="22"/>
        </w:rPr>
        <w:t xml:space="preserve"> </w:t>
      </w:r>
      <w:r w:rsidR="00A254F7">
        <w:rPr>
          <w:szCs w:val="24"/>
        </w:rPr>
        <w:t xml:space="preserve">o łącznej wartości </w:t>
      </w:r>
      <w:r w:rsidR="00925E30">
        <w:rPr>
          <w:szCs w:val="24"/>
        </w:rPr>
        <w:t>200 000</w:t>
      </w:r>
      <w:r w:rsidR="00925E30" w:rsidRPr="00925E30">
        <w:rPr>
          <w:b/>
          <w:bCs/>
          <w:szCs w:val="24"/>
        </w:rPr>
        <w:t>,</w:t>
      </w:r>
      <w:r w:rsidR="00925E30" w:rsidRPr="00925E30">
        <w:rPr>
          <w:rFonts w:eastAsia="Calibri"/>
          <w:szCs w:val="24"/>
          <w:lang w:eastAsia="en-US"/>
        </w:rPr>
        <w:t>00</w:t>
      </w:r>
      <w:r w:rsidR="00A254F7" w:rsidRPr="00925E30">
        <w:rPr>
          <w:szCs w:val="24"/>
        </w:rPr>
        <w:t xml:space="preserve"> zł brutto</w:t>
      </w:r>
      <w:r w:rsidR="00E7672A">
        <w:rPr>
          <w:szCs w:val="24"/>
        </w:rPr>
        <w:t>.</w:t>
      </w:r>
    </w:p>
    <w:p w:rsidR="00A82EE8" w:rsidRDefault="00A82EE8" w:rsidP="00A82EE8">
      <w:pPr>
        <w:pStyle w:val="Akapitzlist"/>
        <w:numPr>
          <w:ilvl w:val="0"/>
          <w:numId w:val="5"/>
        </w:numPr>
        <w:tabs>
          <w:tab w:val="left" w:pos="602"/>
        </w:tabs>
        <w:autoSpaceDE w:val="0"/>
        <w:autoSpaceDN w:val="0"/>
        <w:adjustRightInd w:val="0"/>
        <w:spacing w:before="0" w:beforeAutospacing="0" w:after="240" w:afterAutospacing="0" w:line="276" w:lineRule="auto"/>
        <w:ind w:left="357" w:hanging="357"/>
        <w:contextualSpacing w:val="0"/>
        <w:jc w:val="both"/>
        <w:rPr>
          <w:rFonts w:ascii="Times New Roman" w:eastAsia="Times New Roman" w:hAnsi="Times New Roman"/>
          <w:b/>
          <w:bCs/>
          <w:sz w:val="24"/>
          <w:szCs w:val="24"/>
          <w:u w:val="single"/>
          <w:lang w:eastAsia="pl-PL"/>
        </w:rPr>
      </w:pPr>
      <w:r w:rsidRPr="00A82EE8">
        <w:rPr>
          <w:rFonts w:ascii="Times New Roman" w:eastAsia="Times New Roman" w:hAnsi="Times New Roman"/>
          <w:b/>
          <w:bCs/>
          <w:sz w:val="24"/>
          <w:szCs w:val="24"/>
          <w:u w:val="single"/>
          <w:lang w:eastAsia="pl-PL"/>
        </w:rPr>
        <w:t>Kryteria oceny ofert i wybór oferty najkorzystniejszej</w:t>
      </w:r>
      <w:bookmarkEnd w:id="0"/>
    </w:p>
    <w:p w:rsidR="00A82EE8" w:rsidRPr="00A82EE8" w:rsidRDefault="00A82EE8" w:rsidP="00A82EE8">
      <w:pPr>
        <w:pStyle w:val="Akapitzlist"/>
        <w:numPr>
          <w:ilvl w:val="1"/>
          <w:numId w:val="5"/>
        </w:numPr>
        <w:tabs>
          <w:tab w:val="left" w:pos="602"/>
        </w:tabs>
        <w:autoSpaceDE w:val="0"/>
        <w:autoSpaceDN w:val="0"/>
        <w:adjustRightInd w:val="0"/>
        <w:spacing w:before="0" w:beforeAutospacing="0" w:after="0" w:afterAutospacing="0" w:line="276" w:lineRule="auto"/>
        <w:ind w:left="426"/>
        <w:contextualSpacing w:val="0"/>
        <w:jc w:val="both"/>
        <w:rPr>
          <w:rFonts w:ascii="Times New Roman" w:hAnsi="Times New Roman"/>
          <w:sz w:val="24"/>
          <w:szCs w:val="24"/>
        </w:rPr>
      </w:pPr>
      <w:r w:rsidRPr="00A82EE8">
        <w:rPr>
          <w:rFonts w:ascii="Times New Roman" w:hAnsi="Times New Roman"/>
          <w:sz w:val="24"/>
          <w:szCs w:val="24"/>
        </w:rPr>
        <w:t>Maksymalna liczba punktów jaką może uzyskać Wykonawca wynosi 100 punktów.</w:t>
      </w:r>
    </w:p>
    <w:p w:rsidR="00CF7306" w:rsidRDefault="00A82EE8" w:rsidP="00CF7306">
      <w:pPr>
        <w:pStyle w:val="Akapitzlist"/>
        <w:numPr>
          <w:ilvl w:val="1"/>
          <w:numId w:val="5"/>
        </w:numPr>
        <w:tabs>
          <w:tab w:val="left" w:pos="602"/>
        </w:tabs>
        <w:autoSpaceDE w:val="0"/>
        <w:autoSpaceDN w:val="0"/>
        <w:adjustRightInd w:val="0"/>
        <w:spacing w:before="0" w:beforeAutospacing="0" w:after="0" w:afterAutospacing="0" w:line="276" w:lineRule="auto"/>
        <w:ind w:left="426"/>
        <w:contextualSpacing w:val="0"/>
        <w:jc w:val="both"/>
        <w:rPr>
          <w:rFonts w:ascii="Times New Roman" w:hAnsi="Times New Roman"/>
          <w:sz w:val="24"/>
          <w:szCs w:val="24"/>
        </w:rPr>
      </w:pPr>
      <w:r w:rsidRPr="00A82EE8">
        <w:rPr>
          <w:rFonts w:ascii="Times New Roman" w:hAnsi="Times New Roman"/>
          <w:sz w:val="24"/>
          <w:szCs w:val="24"/>
        </w:rPr>
        <w:t>Przy wyborze oferty Zamawiający będzie kierował się</w:t>
      </w:r>
      <w:r w:rsidR="003D2AD6">
        <w:rPr>
          <w:rFonts w:ascii="Times New Roman" w:hAnsi="Times New Roman"/>
          <w:sz w:val="24"/>
          <w:szCs w:val="24"/>
        </w:rPr>
        <w:t xml:space="preserve"> następującymi kryteriami oceny ofert: </w:t>
      </w:r>
      <w:r w:rsidR="001A78DC">
        <w:rPr>
          <w:rFonts w:ascii="Times New Roman" w:hAnsi="Times New Roman"/>
          <w:sz w:val="24"/>
          <w:szCs w:val="24"/>
        </w:rPr>
        <w:t xml:space="preserve"> </w:t>
      </w:r>
    </w:p>
    <w:p w:rsidR="00A82EE8" w:rsidRPr="00CF7306" w:rsidRDefault="00CF7306" w:rsidP="00CF7306">
      <w:pPr>
        <w:pStyle w:val="Akapitzlist"/>
        <w:numPr>
          <w:ilvl w:val="2"/>
          <w:numId w:val="5"/>
        </w:numPr>
        <w:tabs>
          <w:tab w:val="left" w:pos="0"/>
        </w:tabs>
        <w:autoSpaceDE w:val="0"/>
        <w:autoSpaceDN w:val="0"/>
        <w:adjustRightInd w:val="0"/>
        <w:spacing w:before="240" w:beforeAutospacing="0" w:after="0" w:afterAutospacing="0" w:line="276" w:lineRule="auto"/>
        <w:ind w:left="851" w:hanging="425"/>
        <w:contextualSpacing w:val="0"/>
        <w:jc w:val="both"/>
        <w:rPr>
          <w:rFonts w:ascii="Times New Roman" w:hAnsi="Times New Roman"/>
          <w:sz w:val="24"/>
          <w:szCs w:val="24"/>
        </w:rPr>
      </w:pPr>
      <w:r w:rsidRPr="00CF7306">
        <w:rPr>
          <w:rFonts w:ascii="Times New Roman" w:hAnsi="Times New Roman"/>
          <w:b/>
          <w:color w:val="000000"/>
          <w:sz w:val="24"/>
          <w:szCs w:val="24"/>
        </w:rPr>
        <w:t>Kryterium Ceny - waga 3</w:t>
      </w:r>
      <w:r w:rsidR="00A82EE8" w:rsidRPr="00CF7306">
        <w:rPr>
          <w:rFonts w:ascii="Times New Roman" w:hAnsi="Times New Roman"/>
          <w:b/>
          <w:color w:val="000000"/>
          <w:sz w:val="24"/>
          <w:szCs w:val="24"/>
        </w:rPr>
        <w:t>0%</w:t>
      </w:r>
    </w:p>
    <w:p w:rsidR="00A82EE8" w:rsidRPr="004A1B90" w:rsidRDefault="00A82EE8" w:rsidP="00A82EE8">
      <w:pPr>
        <w:autoSpaceDE w:val="0"/>
        <w:autoSpaceDN w:val="0"/>
        <w:adjustRightInd w:val="0"/>
        <w:spacing w:after="120"/>
        <w:ind w:left="426"/>
        <w:jc w:val="both"/>
        <w:rPr>
          <w:rFonts w:eastAsia="Calibri"/>
          <w:color w:val="000000"/>
          <w:szCs w:val="24"/>
        </w:rPr>
      </w:pPr>
      <w:r w:rsidRPr="004A1B90">
        <w:rPr>
          <w:rFonts w:eastAsia="Calibri"/>
          <w:color w:val="000000"/>
          <w:szCs w:val="24"/>
        </w:rPr>
        <w:t>Zamawiający przyzna punkty wg następującego wzoru:</w:t>
      </w:r>
    </w:p>
    <w:p w:rsidR="00A82EE8" w:rsidRPr="004A1B90" w:rsidRDefault="00A82EE8" w:rsidP="00A82EE8">
      <w:pPr>
        <w:spacing w:after="75"/>
        <w:ind w:left="426"/>
        <w:jc w:val="both"/>
        <w:rPr>
          <w:szCs w:val="24"/>
        </w:rPr>
      </w:pPr>
      <w:r>
        <w:rPr>
          <w:szCs w:val="24"/>
        </w:rPr>
        <w:t>C</w:t>
      </w:r>
      <w:r w:rsidRPr="004A1B90">
        <w:rPr>
          <w:szCs w:val="24"/>
        </w:rPr>
        <w:t xml:space="preserve"> = </w:t>
      </w:r>
      <w:r w:rsidR="007626D1" w:rsidRPr="003355B1">
        <w:rPr>
          <w:position w:val="-32"/>
        </w:rPr>
        <w:object w:dxaOrig="63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5.25pt" o:ole="">
            <v:imagedata r:id="rId9" o:title=""/>
          </v:shape>
          <o:OLEObject Type="Embed" ProgID="Equation.3" ShapeID="_x0000_i1025" DrawAspect="Content" ObjectID="_1491629440" r:id="rId10"/>
        </w:object>
      </w:r>
      <w:r>
        <w:rPr>
          <w:szCs w:val="24"/>
        </w:rPr>
        <w:t xml:space="preserve">* </w:t>
      </w:r>
      <w:r w:rsidR="007626D1">
        <w:rPr>
          <w:szCs w:val="24"/>
        </w:rPr>
        <w:t>30</w:t>
      </w:r>
      <w:r w:rsidRPr="004A1B90">
        <w:rPr>
          <w:szCs w:val="24"/>
        </w:rPr>
        <w:t xml:space="preserve"> pkt</w:t>
      </w:r>
    </w:p>
    <w:p w:rsidR="00A82EE8" w:rsidRPr="004A1B90" w:rsidRDefault="00A82EE8" w:rsidP="00A82EE8">
      <w:pPr>
        <w:spacing w:after="75"/>
        <w:ind w:left="426"/>
        <w:jc w:val="both"/>
        <w:rPr>
          <w:szCs w:val="24"/>
        </w:rPr>
      </w:pPr>
      <w:r w:rsidRPr="004A1B90">
        <w:rPr>
          <w:szCs w:val="24"/>
        </w:rPr>
        <w:t>gdzie:</w:t>
      </w:r>
    </w:p>
    <w:p w:rsidR="00A82EE8" w:rsidRPr="004A1B90" w:rsidRDefault="00A82EE8" w:rsidP="00A82EE8">
      <w:pPr>
        <w:spacing w:after="75"/>
        <w:ind w:left="426"/>
        <w:jc w:val="both"/>
        <w:rPr>
          <w:szCs w:val="24"/>
        </w:rPr>
      </w:pPr>
      <w:r w:rsidRPr="001C4DAD">
        <w:rPr>
          <w:szCs w:val="24"/>
        </w:rPr>
        <w:t>C</w:t>
      </w:r>
      <w:r w:rsidRPr="004A1B90">
        <w:rPr>
          <w:szCs w:val="24"/>
        </w:rPr>
        <w:t xml:space="preserve"> – liczba punktów uzyskanych w kryterium cena</w:t>
      </w:r>
    </w:p>
    <w:p w:rsidR="00A82EE8" w:rsidRPr="004A1B90" w:rsidRDefault="00A82EE8" w:rsidP="00A82EE8">
      <w:pPr>
        <w:spacing w:after="75"/>
        <w:ind w:left="426"/>
        <w:jc w:val="both"/>
        <w:rPr>
          <w:szCs w:val="24"/>
        </w:rPr>
      </w:pPr>
      <w:proofErr w:type="spellStart"/>
      <w:r w:rsidRPr="004A1B90">
        <w:rPr>
          <w:szCs w:val="24"/>
        </w:rPr>
        <w:t>C</w:t>
      </w:r>
      <w:r w:rsidRPr="004A1B90">
        <w:rPr>
          <w:szCs w:val="24"/>
          <w:vertAlign w:val="subscript"/>
        </w:rPr>
        <w:t>min</w:t>
      </w:r>
      <w:proofErr w:type="spellEnd"/>
      <w:r w:rsidRPr="004A1B90">
        <w:rPr>
          <w:szCs w:val="24"/>
        </w:rPr>
        <w:t xml:space="preserve"> – najniższa oferowana ceny,</w:t>
      </w:r>
    </w:p>
    <w:p w:rsidR="00A82EE8" w:rsidRDefault="00A82EE8" w:rsidP="00A82EE8">
      <w:pPr>
        <w:spacing w:after="75"/>
        <w:ind w:left="426"/>
        <w:jc w:val="both"/>
        <w:rPr>
          <w:szCs w:val="24"/>
        </w:rPr>
      </w:pPr>
      <w:proofErr w:type="spellStart"/>
      <w:r w:rsidRPr="004A1B90">
        <w:rPr>
          <w:szCs w:val="24"/>
        </w:rPr>
        <w:t>C</w:t>
      </w:r>
      <w:r w:rsidRPr="004A1B90">
        <w:rPr>
          <w:szCs w:val="24"/>
          <w:vertAlign w:val="subscript"/>
        </w:rPr>
        <w:t>oferty</w:t>
      </w:r>
      <w:proofErr w:type="spellEnd"/>
      <w:r w:rsidRPr="004A1B90">
        <w:rPr>
          <w:szCs w:val="24"/>
        </w:rPr>
        <w:t xml:space="preserve"> – cena oferty badanej;</w:t>
      </w:r>
    </w:p>
    <w:p w:rsidR="00CF7306" w:rsidRPr="0034424E" w:rsidRDefault="00CF7306" w:rsidP="00BB5926">
      <w:pPr>
        <w:pStyle w:val="Akapitzlist"/>
        <w:numPr>
          <w:ilvl w:val="2"/>
          <w:numId w:val="5"/>
        </w:numPr>
        <w:tabs>
          <w:tab w:val="left" w:pos="0"/>
        </w:tabs>
        <w:autoSpaceDE w:val="0"/>
        <w:autoSpaceDN w:val="0"/>
        <w:adjustRightInd w:val="0"/>
        <w:spacing w:before="240" w:beforeAutospacing="0" w:after="0" w:afterAutospacing="0" w:line="276" w:lineRule="auto"/>
        <w:ind w:left="851" w:hanging="425"/>
        <w:contextualSpacing w:val="0"/>
        <w:jc w:val="both"/>
        <w:rPr>
          <w:rFonts w:ascii="Times New Roman" w:hAnsi="Times New Roman"/>
          <w:sz w:val="24"/>
          <w:szCs w:val="24"/>
        </w:rPr>
      </w:pPr>
      <w:r>
        <w:rPr>
          <w:rFonts w:ascii="Times New Roman" w:hAnsi="Times New Roman"/>
          <w:b/>
          <w:color w:val="000000"/>
          <w:sz w:val="24"/>
          <w:szCs w:val="24"/>
        </w:rPr>
        <w:t>Zaproponowane parametry techniczne przedmiotu zamówienia</w:t>
      </w:r>
      <w:r w:rsidRPr="00CF7306">
        <w:rPr>
          <w:rFonts w:ascii="Times New Roman" w:hAnsi="Times New Roman"/>
          <w:b/>
          <w:color w:val="000000"/>
          <w:sz w:val="24"/>
          <w:szCs w:val="24"/>
        </w:rPr>
        <w:t xml:space="preserve"> - waga </w:t>
      </w:r>
      <w:r>
        <w:rPr>
          <w:rFonts w:ascii="Times New Roman" w:hAnsi="Times New Roman"/>
          <w:b/>
          <w:color w:val="000000"/>
          <w:sz w:val="24"/>
          <w:szCs w:val="24"/>
        </w:rPr>
        <w:t>5</w:t>
      </w:r>
      <w:r w:rsidRPr="00CF7306">
        <w:rPr>
          <w:rFonts w:ascii="Times New Roman" w:hAnsi="Times New Roman"/>
          <w:b/>
          <w:color w:val="000000"/>
          <w:sz w:val="24"/>
          <w:szCs w:val="24"/>
        </w:rPr>
        <w:t>0%</w:t>
      </w:r>
    </w:p>
    <w:p w:rsidR="0034424E" w:rsidRPr="0034424E" w:rsidRDefault="0034424E" w:rsidP="0034424E">
      <w:pPr>
        <w:tabs>
          <w:tab w:val="left" w:pos="0"/>
        </w:tabs>
        <w:autoSpaceDE w:val="0"/>
        <w:autoSpaceDN w:val="0"/>
        <w:adjustRightInd w:val="0"/>
        <w:spacing w:before="240" w:line="276" w:lineRule="auto"/>
        <w:ind w:left="708"/>
        <w:jc w:val="both"/>
        <w:rPr>
          <w:szCs w:val="24"/>
        </w:rPr>
      </w:pPr>
      <w:r>
        <w:rPr>
          <w:szCs w:val="24"/>
        </w:rPr>
        <w:t xml:space="preserve">Zamawiający oceni parametry techniczne uznaniowo od 0 do 50 punktów. Do oceny będzie brana pod uwagę </w:t>
      </w:r>
      <w:r w:rsidR="00E7672A">
        <w:rPr>
          <w:szCs w:val="24"/>
        </w:rPr>
        <w:t xml:space="preserve">w pierwszej kolejności </w:t>
      </w:r>
      <w:r w:rsidR="00DB373F">
        <w:rPr>
          <w:szCs w:val="24"/>
        </w:rPr>
        <w:t xml:space="preserve">kompletność oferty (rozdział VI ust. </w:t>
      </w:r>
      <w:r w:rsidR="00DB373F">
        <w:rPr>
          <w:szCs w:val="24"/>
        </w:rPr>
        <w:lastRenderedPageBreak/>
        <w:t xml:space="preserve">6 oraz procedura konwalidacji oferty - ust. 7), następnie  </w:t>
      </w:r>
      <w:r>
        <w:rPr>
          <w:szCs w:val="24"/>
        </w:rPr>
        <w:t>zgodność z wymaganiami minimalnymi określonymi w zał. nr 1</w:t>
      </w:r>
      <w:r w:rsidR="00E7672A">
        <w:rPr>
          <w:szCs w:val="24"/>
        </w:rPr>
        <w:t>. W przypadku gdy zaoferowan</w:t>
      </w:r>
      <w:r w:rsidR="00BE400B">
        <w:rPr>
          <w:szCs w:val="24"/>
        </w:rPr>
        <w:t>y</w:t>
      </w:r>
      <w:r w:rsidR="00E7672A">
        <w:rPr>
          <w:szCs w:val="24"/>
        </w:rPr>
        <w:t xml:space="preserve"> przez Wykonawcę </w:t>
      </w:r>
      <w:r w:rsidR="00BE400B">
        <w:rPr>
          <w:szCs w:val="24"/>
        </w:rPr>
        <w:t>system</w:t>
      </w:r>
      <w:r w:rsidR="00E7672A">
        <w:rPr>
          <w:szCs w:val="24"/>
        </w:rPr>
        <w:t xml:space="preserve">  będzie niezgodn</w:t>
      </w:r>
      <w:r w:rsidR="00BE400B">
        <w:rPr>
          <w:szCs w:val="24"/>
        </w:rPr>
        <w:t>y</w:t>
      </w:r>
      <w:r w:rsidR="00E7672A">
        <w:rPr>
          <w:szCs w:val="24"/>
        </w:rPr>
        <w:t xml:space="preserve"> z minimalnymi wymaganiami Zamawiającego oferta Wykonawcy zostanie odrzucona. Oferty niepodlegające odrzuceniu zostaną ocenione </w:t>
      </w:r>
      <w:r w:rsidR="00BE400B">
        <w:rPr>
          <w:szCs w:val="24"/>
        </w:rPr>
        <w:t xml:space="preserve">(przyznanie punktów od 0-50) </w:t>
      </w:r>
      <w:r w:rsidR="00E7672A">
        <w:rPr>
          <w:szCs w:val="24"/>
        </w:rPr>
        <w:t xml:space="preserve">poprzez porównanie parametrów technicznych </w:t>
      </w:r>
      <w:r w:rsidR="00BE400B">
        <w:rPr>
          <w:szCs w:val="24"/>
        </w:rPr>
        <w:t xml:space="preserve">systemu </w:t>
      </w:r>
      <w:r w:rsidR="00E7672A">
        <w:rPr>
          <w:szCs w:val="24"/>
        </w:rPr>
        <w:t>zaoferowan</w:t>
      </w:r>
      <w:r w:rsidR="00BE400B">
        <w:rPr>
          <w:szCs w:val="24"/>
        </w:rPr>
        <w:t>ego</w:t>
      </w:r>
      <w:r w:rsidR="00E7672A">
        <w:rPr>
          <w:szCs w:val="24"/>
        </w:rPr>
        <w:t xml:space="preserve"> przez Wykonawców</w:t>
      </w:r>
      <w:r w:rsidR="00BE400B">
        <w:rPr>
          <w:szCs w:val="24"/>
        </w:rPr>
        <w:t xml:space="preserve"> - najlepsze rozwiązanie techniczne zaoferowane przez Wykonawcę otrzyma 50 punktów (najlepsze parametry techniczne), pozostałe odpowiednio mniej</w:t>
      </w:r>
      <w:r>
        <w:rPr>
          <w:szCs w:val="24"/>
        </w:rPr>
        <w:t>.</w:t>
      </w:r>
    </w:p>
    <w:p w:rsidR="00CF7306" w:rsidRPr="0034424E" w:rsidRDefault="00CF7306" w:rsidP="00CF7306">
      <w:pPr>
        <w:pStyle w:val="Akapitzlist"/>
        <w:numPr>
          <w:ilvl w:val="2"/>
          <w:numId w:val="5"/>
        </w:numPr>
        <w:tabs>
          <w:tab w:val="left" w:pos="0"/>
        </w:tabs>
        <w:autoSpaceDE w:val="0"/>
        <w:autoSpaceDN w:val="0"/>
        <w:adjustRightInd w:val="0"/>
        <w:spacing w:before="240" w:beforeAutospacing="0" w:after="0" w:afterAutospacing="0" w:line="276" w:lineRule="auto"/>
        <w:ind w:left="851" w:hanging="425"/>
        <w:contextualSpacing w:val="0"/>
        <w:jc w:val="both"/>
        <w:rPr>
          <w:rFonts w:ascii="Times New Roman" w:hAnsi="Times New Roman"/>
          <w:sz w:val="24"/>
          <w:szCs w:val="24"/>
        </w:rPr>
      </w:pPr>
      <w:r>
        <w:rPr>
          <w:rFonts w:ascii="Times New Roman" w:hAnsi="Times New Roman"/>
          <w:b/>
          <w:color w:val="000000"/>
          <w:sz w:val="24"/>
          <w:szCs w:val="24"/>
        </w:rPr>
        <w:t>Długość wsparcia technicznego</w:t>
      </w:r>
      <w:r w:rsidR="00FD2A85">
        <w:rPr>
          <w:rFonts w:ascii="Times New Roman" w:hAnsi="Times New Roman"/>
          <w:b/>
          <w:color w:val="000000"/>
          <w:sz w:val="24"/>
          <w:szCs w:val="24"/>
        </w:rPr>
        <w:t xml:space="preserve"> – waga 20%</w:t>
      </w:r>
    </w:p>
    <w:p w:rsidR="0034424E" w:rsidRPr="00413956" w:rsidRDefault="0034424E" w:rsidP="0034424E">
      <w:pPr>
        <w:spacing w:before="240" w:line="276" w:lineRule="auto"/>
        <w:ind w:left="708"/>
        <w:jc w:val="both"/>
        <w:rPr>
          <w:szCs w:val="24"/>
        </w:rPr>
      </w:pPr>
      <w:r w:rsidRPr="00413956">
        <w:rPr>
          <w:szCs w:val="24"/>
        </w:rPr>
        <w:t>Zamawiający dopuszcza kilka opcji</w:t>
      </w:r>
      <w:r>
        <w:rPr>
          <w:szCs w:val="24"/>
        </w:rPr>
        <w:t xml:space="preserve"> dotyczących okresu wsparcia technicznego</w:t>
      </w:r>
      <w:r w:rsidRPr="00413956">
        <w:rPr>
          <w:szCs w:val="24"/>
        </w:rPr>
        <w:t>. Każda z</w:t>
      </w:r>
      <w:r>
        <w:rPr>
          <w:szCs w:val="24"/>
        </w:rPr>
        <w:t> </w:t>
      </w:r>
      <w:r w:rsidRPr="00413956">
        <w:rPr>
          <w:szCs w:val="24"/>
        </w:rPr>
        <w:t>opcji jest punktowana. Wykonawca ma do wyboru następujące opcje:</w:t>
      </w:r>
    </w:p>
    <w:p w:rsidR="0034424E" w:rsidRPr="0034424E" w:rsidRDefault="0034424E" w:rsidP="0034424E">
      <w:pPr>
        <w:spacing w:before="240" w:line="276" w:lineRule="auto"/>
        <w:ind w:left="708"/>
        <w:jc w:val="both"/>
        <w:rPr>
          <w:szCs w:val="24"/>
        </w:rPr>
      </w:pPr>
      <w:r>
        <w:rPr>
          <w:szCs w:val="24"/>
        </w:rPr>
        <w:t>4</w:t>
      </w:r>
      <w:r w:rsidRPr="0034424E">
        <w:rPr>
          <w:szCs w:val="24"/>
        </w:rPr>
        <w:t xml:space="preserve"> lata</w:t>
      </w:r>
      <w:r w:rsidRPr="0034424E">
        <w:rPr>
          <w:szCs w:val="24"/>
        </w:rPr>
        <w:tab/>
        <w:t xml:space="preserve"> – 100 pkt.</w:t>
      </w:r>
    </w:p>
    <w:p w:rsidR="0034424E" w:rsidRPr="0034424E" w:rsidRDefault="0034424E" w:rsidP="0034424E">
      <w:pPr>
        <w:spacing w:line="276" w:lineRule="auto"/>
        <w:ind w:left="708"/>
        <w:jc w:val="both"/>
        <w:rPr>
          <w:szCs w:val="24"/>
        </w:rPr>
      </w:pPr>
      <w:r>
        <w:rPr>
          <w:szCs w:val="24"/>
        </w:rPr>
        <w:t>3</w:t>
      </w:r>
      <w:r w:rsidRPr="0034424E">
        <w:rPr>
          <w:szCs w:val="24"/>
        </w:rPr>
        <w:t xml:space="preserve"> lata</w:t>
      </w:r>
      <w:r w:rsidRPr="0034424E">
        <w:rPr>
          <w:szCs w:val="24"/>
        </w:rPr>
        <w:tab/>
        <w:t xml:space="preserve"> – 60 pkt.</w:t>
      </w:r>
    </w:p>
    <w:p w:rsidR="0034424E" w:rsidRPr="0034424E" w:rsidRDefault="0034424E" w:rsidP="0034424E">
      <w:pPr>
        <w:spacing w:line="276" w:lineRule="auto"/>
        <w:ind w:left="708"/>
        <w:jc w:val="both"/>
        <w:rPr>
          <w:szCs w:val="24"/>
        </w:rPr>
      </w:pPr>
      <w:r>
        <w:rPr>
          <w:szCs w:val="24"/>
        </w:rPr>
        <w:t>2 lata</w:t>
      </w:r>
      <w:r>
        <w:rPr>
          <w:szCs w:val="24"/>
        </w:rPr>
        <w:tab/>
        <w:t xml:space="preserve"> </w:t>
      </w:r>
      <w:r w:rsidRPr="0034424E">
        <w:rPr>
          <w:szCs w:val="24"/>
        </w:rPr>
        <w:t xml:space="preserve"> – 20 pkt.</w:t>
      </w:r>
    </w:p>
    <w:p w:rsidR="007626D1" w:rsidRDefault="007626D1" w:rsidP="007626D1">
      <w:pPr>
        <w:spacing w:line="276" w:lineRule="auto"/>
        <w:ind w:left="360"/>
        <w:jc w:val="both"/>
        <w:rPr>
          <w:szCs w:val="24"/>
        </w:rPr>
      </w:pPr>
    </w:p>
    <w:p w:rsidR="007626D1" w:rsidRPr="00413956" w:rsidRDefault="007626D1" w:rsidP="00080883">
      <w:pPr>
        <w:spacing w:line="276" w:lineRule="auto"/>
        <w:ind w:left="709"/>
        <w:jc w:val="both"/>
        <w:rPr>
          <w:szCs w:val="24"/>
        </w:rPr>
      </w:pPr>
      <w:r w:rsidRPr="00413956">
        <w:rPr>
          <w:szCs w:val="24"/>
        </w:rPr>
        <w:t>Ilość punktów, zgodna z wyborem danej opcji przez Wykonawcę, zostanie podstawiona do wzoru:</w:t>
      </w:r>
    </w:p>
    <w:p w:rsidR="007626D1" w:rsidRPr="00413956" w:rsidRDefault="007626D1" w:rsidP="00080883">
      <w:pPr>
        <w:spacing w:line="276" w:lineRule="auto"/>
        <w:ind w:left="709"/>
        <w:jc w:val="both"/>
        <w:rPr>
          <w:szCs w:val="24"/>
        </w:rPr>
      </w:pPr>
    </w:p>
    <w:p w:rsidR="007626D1" w:rsidRPr="00413956" w:rsidRDefault="007626D1" w:rsidP="00080883">
      <w:pPr>
        <w:pStyle w:val="Nagwek4"/>
        <w:spacing w:line="276" w:lineRule="auto"/>
        <w:ind w:left="709"/>
        <w:rPr>
          <w:szCs w:val="24"/>
          <w:u w:val="none"/>
        </w:rPr>
      </w:pPr>
      <w:r>
        <w:rPr>
          <w:szCs w:val="24"/>
        </w:rPr>
        <w:t xml:space="preserve">Ilość punktów za okres wsparcia w badanej ofercie </w:t>
      </w:r>
      <w:r>
        <w:rPr>
          <w:szCs w:val="24"/>
        </w:rPr>
        <w:tab/>
      </w:r>
      <w:r>
        <w:rPr>
          <w:szCs w:val="24"/>
        </w:rPr>
        <w:tab/>
      </w:r>
      <w:r w:rsidR="00080883">
        <w:rPr>
          <w:szCs w:val="24"/>
        </w:rPr>
        <w:tab/>
      </w:r>
      <w:r>
        <w:rPr>
          <w:szCs w:val="24"/>
        </w:rPr>
        <w:t xml:space="preserve"> </w:t>
      </w:r>
      <w:r w:rsidRPr="00413956">
        <w:rPr>
          <w:szCs w:val="24"/>
          <w:u w:val="none"/>
        </w:rPr>
        <w:t xml:space="preserve">x </w:t>
      </w:r>
      <w:r>
        <w:rPr>
          <w:szCs w:val="24"/>
          <w:u w:val="none"/>
        </w:rPr>
        <w:t>20 pkt.</w:t>
      </w:r>
    </w:p>
    <w:p w:rsidR="007626D1" w:rsidRDefault="007626D1" w:rsidP="00080883">
      <w:pPr>
        <w:pStyle w:val="Nagwek3"/>
        <w:spacing w:line="276" w:lineRule="auto"/>
        <w:ind w:left="426" w:firstLine="360"/>
        <w:rPr>
          <w:b w:val="0"/>
          <w:szCs w:val="24"/>
        </w:rPr>
      </w:pPr>
      <w:r>
        <w:rPr>
          <w:b w:val="0"/>
          <w:szCs w:val="24"/>
        </w:rPr>
        <w:t>Największa ilość punktów</w:t>
      </w:r>
      <w:r w:rsidRPr="00413956">
        <w:rPr>
          <w:b w:val="0"/>
          <w:szCs w:val="24"/>
        </w:rPr>
        <w:t xml:space="preserve"> za</w:t>
      </w:r>
      <w:r>
        <w:rPr>
          <w:b w:val="0"/>
          <w:szCs w:val="24"/>
        </w:rPr>
        <w:t xml:space="preserve"> okres wsparcia</w:t>
      </w:r>
      <w:r w:rsidRPr="00413956">
        <w:rPr>
          <w:b w:val="0"/>
          <w:szCs w:val="24"/>
        </w:rPr>
        <w:t xml:space="preserve"> w złożonych ofertach</w:t>
      </w:r>
    </w:p>
    <w:p w:rsidR="00080883" w:rsidRPr="00080883" w:rsidRDefault="00080883" w:rsidP="00080883"/>
    <w:p w:rsidR="00080883" w:rsidRDefault="00080883" w:rsidP="00080883">
      <w:pPr>
        <w:pStyle w:val="Akapitzlist"/>
        <w:numPr>
          <w:ilvl w:val="0"/>
          <w:numId w:val="25"/>
        </w:numPr>
        <w:autoSpaceDE w:val="0"/>
        <w:autoSpaceDN w:val="0"/>
        <w:adjustRightInd w:val="0"/>
        <w:spacing w:before="0" w:beforeAutospacing="0" w:after="120" w:afterAutospacing="0"/>
        <w:ind w:left="426" w:hanging="426"/>
        <w:contextualSpacing w:val="0"/>
        <w:jc w:val="both"/>
        <w:rPr>
          <w:rFonts w:ascii="Times New Roman" w:hAnsi="Times New Roman"/>
          <w:sz w:val="24"/>
          <w:szCs w:val="24"/>
        </w:rPr>
      </w:pPr>
      <w:r w:rsidRPr="00080883">
        <w:rPr>
          <w:rFonts w:ascii="Times New Roman" w:hAnsi="Times New Roman"/>
          <w:color w:val="000000"/>
          <w:sz w:val="24"/>
          <w:szCs w:val="24"/>
        </w:rPr>
        <w:t>Obliczenia w ww. kryteriach oceny ofert dokonywane będą z dokładnością do dwóch</w:t>
      </w:r>
      <w:r w:rsidRPr="00080883">
        <w:rPr>
          <w:rFonts w:ascii="Times New Roman" w:hAnsi="Times New Roman"/>
          <w:sz w:val="24"/>
          <w:szCs w:val="24"/>
        </w:rPr>
        <w:t xml:space="preserve"> miejsc</w:t>
      </w:r>
      <w:r w:rsidRPr="00E8384B">
        <w:rPr>
          <w:rFonts w:ascii="Times New Roman" w:hAnsi="Times New Roman"/>
          <w:sz w:val="24"/>
          <w:szCs w:val="24"/>
        </w:rPr>
        <w:t xml:space="preserve"> po przecinku, bez zaokrągleń.</w:t>
      </w:r>
    </w:p>
    <w:p w:rsidR="00080883" w:rsidRPr="00080883" w:rsidRDefault="00080883" w:rsidP="00080883">
      <w:pPr>
        <w:pStyle w:val="Akapitzlist"/>
        <w:numPr>
          <w:ilvl w:val="0"/>
          <w:numId w:val="25"/>
        </w:numPr>
        <w:autoSpaceDE w:val="0"/>
        <w:autoSpaceDN w:val="0"/>
        <w:adjustRightInd w:val="0"/>
        <w:spacing w:before="0" w:beforeAutospacing="0" w:after="120" w:afterAutospacing="0"/>
        <w:ind w:left="426" w:hanging="426"/>
        <w:contextualSpacing w:val="0"/>
        <w:jc w:val="both"/>
        <w:rPr>
          <w:rFonts w:ascii="Times New Roman" w:hAnsi="Times New Roman"/>
          <w:sz w:val="24"/>
          <w:szCs w:val="24"/>
        </w:rPr>
      </w:pPr>
      <w:r w:rsidRPr="00080883">
        <w:rPr>
          <w:rFonts w:ascii="Times New Roman" w:hAnsi="Times New Roman"/>
          <w:color w:val="000000"/>
          <w:sz w:val="24"/>
          <w:szCs w:val="24"/>
        </w:rPr>
        <w:t>Zamawiający udzieli zamówienia Wykonawcy, który uzyska łącznie najwyższą liczbę punktów w w/w kryteriach oceny ofert.</w:t>
      </w:r>
    </w:p>
    <w:p w:rsidR="005A3A57" w:rsidRDefault="005A3A57" w:rsidP="00A82EE8">
      <w:pPr>
        <w:spacing w:after="75"/>
        <w:ind w:left="426"/>
        <w:jc w:val="both"/>
        <w:rPr>
          <w:szCs w:val="24"/>
        </w:rPr>
      </w:pPr>
    </w:p>
    <w:p w:rsidR="003E347D" w:rsidRDefault="005A3A57" w:rsidP="005A3A57">
      <w:pPr>
        <w:pStyle w:val="Akapitzlist"/>
        <w:numPr>
          <w:ilvl w:val="0"/>
          <w:numId w:val="5"/>
        </w:numPr>
        <w:tabs>
          <w:tab w:val="left" w:pos="602"/>
        </w:tabs>
        <w:autoSpaceDE w:val="0"/>
        <w:autoSpaceDN w:val="0"/>
        <w:adjustRightInd w:val="0"/>
        <w:spacing w:before="0" w:beforeAutospacing="0" w:after="240" w:afterAutospacing="0" w:line="276" w:lineRule="auto"/>
        <w:ind w:left="357" w:hanging="357"/>
        <w:contextualSpacing w:val="0"/>
        <w:jc w:val="both"/>
        <w:rPr>
          <w:rFonts w:ascii="Times New Roman" w:eastAsia="Times New Roman" w:hAnsi="Times New Roman"/>
          <w:b/>
          <w:bCs/>
          <w:sz w:val="24"/>
          <w:szCs w:val="24"/>
          <w:u w:val="single"/>
          <w:lang w:eastAsia="pl-PL"/>
        </w:rPr>
      </w:pPr>
      <w:r w:rsidRPr="005A3A57">
        <w:rPr>
          <w:rFonts w:ascii="Times New Roman" w:eastAsia="Times New Roman" w:hAnsi="Times New Roman"/>
          <w:b/>
          <w:bCs/>
          <w:sz w:val="24"/>
          <w:szCs w:val="24"/>
          <w:u w:val="single"/>
          <w:lang w:eastAsia="pl-PL"/>
        </w:rPr>
        <w:t>Sposób przygotowania oferty oraz wymagane dokumenty:</w:t>
      </w:r>
    </w:p>
    <w:p w:rsidR="003E19D9" w:rsidRPr="003E19D9" w:rsidRDefault="005A3A57" w:rsidP="003E19D9">
      <w:pPr>
        <w:pStyle w:val="Akapitzlist"/>
        <w:numPr>
          <w:ilvl w:val="0"/>
          <w:numId w:val="13"/>
        </w:numPr>
        <w:tabs>
          <w:tab w:val="left" w:pos="0"/>
        </w:tabs>
        <w:autoSpaceDE w:val="0"/>
        <w:autoSpaceDN w:val="0"/>
        <w:adjustRightInd w:val="0"/>
        <w:spacing w:line="276" w:lineRule="auto"/>
        <w:ind w:left="426"/>
        <w:jc w:val="both"/>
        <w:rPr>
          <w:rFonts w:ascii="Times New Roman" w:hAnsi="Times New Roman"/>
          <w:sz w:val="24"/>
          <w:szCs w:val="24"/>
        </w:rPr>
      </w:pPr>
      <w:r w:rsidRPr="005A3A57">
        <w:rPr>
          <w:rFonts w:ascii="Times New Roman" w:hAnsi="Times New Roman"/>
          <w:sz w:val="24"/>
          <w:szCs w:val="24"/>
        </w:rPr>
        <w:t xml:space="preserve">Każdy Wykonawca może złożyć tylko jedną ofertę. </w:t>
      </w:r>
    </w:p>
    <w:p w:rsidR="00080883" w:rsidRDefault="003E19D9" w:rsidP="003E19D9">
      <w:pPr>
        <w:pStyle w:val="Akapitzlist"/>
        <w:numPr>
          <w:ilvl w:val="0"/>
          <w:numId w:val="13"/>
        </w:numPr>
        <w:tabs>
          <w:tab w:val="left" w:pos="0"/>
        </w:tabs>
        <w:autoSpaceDE w:val="0"/>
        <w:autoSpaceDN w:val="0"/>
        <w:adjustRightInd w:val="0"/>
        <w:spacing w:line="276" w:lineRule="auto"/>
        <w:ind w:left="426"/>
        <w:jc w:val="both"/>
        <w:rPr>
          <w:rFonts w:ascii="Times New Roman" w:hAnsi="Times New Roman"/>
          <w:sz w:val="24"/>
          <w:szCs w:val="24"/>
        </w:rPr>
      </w:pPr>
      <w:r w:rsidRPr="00080883">
        <w:rPr>
          <w:rFonts w:ascii="Times New Roman" w:hAnsi="Times New Roman"/>
          <w:sz w:val="24"/>
          <w:szCs w:val="24"/>
        </w:rPr>
        <w:t>Treść oferty musi odpowiadać treści zapytania ofertowego</w:t>
      </w:r>
      <w:r w:rsidR="00F8572E" w:rsidRPr="00080883">
        <w:rPr>
          <w:rFonts w:ascii="Times New Roman" w:hAnsi="Times New Roman"/>
          <w:sz w:val="24"/>
          <w:szCs w:val="24"/>
        </w:rPr>
        <w:t xml:space="preserve"> oraz</w:t>
      </w:r>
      <w:r w:rsidR="00080883">
        <w:rPr>
          <w:rFonts w:ascii="Times New Roman" w:hAnsi="Times New Roman"/>
          <w:sz w:val="24"/>
          <w:szCs w:val="24"/>
        </w:rPr>
        <w:t xml:space="preserve"> opisu przedmiotu zamówienia.</w:t>
      </w:r>
    </w:p>
    <w:p w:rsidR="003E19D9" w:rsidRPr="00080883" w:rsidRDefault="003E19D9" w:rsidP="003E19D9">
      <w:pPr>
        <w:pStyle w:val="Akapitzlist"/>
        <w:numPr>
          <w:ilvl w:val="0"/>
          <w:numId w:val="13"/>
        </w:numPr>
        <w:tabs>
          <w:tab w:val="left" w:pos="0"/>
        </w:tabs>
        <w:autoSpaceDE w:val="0"/>
        <w:autoSpaceDN w:val="0"/>
        <w:adjustRightInd w:val="0"/>
        <w:spacing w:line="276" w:lineRule="auto"/>
        <w:ind w:left="426"/>
        <w:jc w:val="both"/>
        <w:rPr>
          <w:rFonts w:ascii="Times New Roman" w:hAnsi="Times New Roman"/>
          <w:sz w:val="24"/>
          <w:szCs w:val="24"/>
        </w:rPr>
      </w:pPr>
      <w:r w:rsidRPr="00080883">
        <w:rPr>
          <w:rFonts w:ascii="Times New Roman" w:hAnsi="Times New Roman"/>
          <w:sz w:val="24"/>
          <w:szCs w:val="24"/>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osoba/y nieujawnione w rejestrze lub ewidencji, do oferty należy dołączyć pełnomocnictwo dla tej osoby /tych osób, udzielone przez osobę/osoby ujawnione w rejestrze lub ewidencji. Z pełnomocnictwa powinno wynikać upoważnienie do reprezentowania Wykonawcy w postępowaniu </w:t>
      </w:r>
      <w:r w:rsidRPr="00080883">
        <w:rPr>
          <w:rFonts w:ascii="Times New Roman" w:hAnsi="Times New Roman"/>
          <w:sz w:val="24"/>
          <w:szCs w:val="24"/>
        </w:rPr>
        <w:lastRenderedPageBreak/>
        <w:t>w sprawie udzielenia zamówienia publicznego lub do reprezentowania Wykonawcy w postępowaniu i zawarcia umowy w sprawie udzielenia zamówienia publicznego.</w:t>
      </w:r>
    </w:p>
    <w:p w:rsidR="00634924" w:rsidRDefault="003E19D9" w:rsidP="00634924">
      <w:pPr>
        <w:pStyle w:val="Akapitzlist"/>
        <w:numPr>
          <w:ilvl w:val="0"/>
          <w:numId w:val="13"/>
        </w:numPr>
        <w:tabs>
          <w:tab w:val="left" w:pos="0"/>
        </w:tabs>
        <w:autoSpaceDE w:val="0"/>
        <w:autoSpaceDN w:val="0"/>
        <w:adjustRightInd w:val="0"/>
        <w:spacing w:line="276" w:lineRule="auto"/>
        <w:ind w:left="426"/>
        <w:jc w:val="both"/>
        <w:rPr>
          <w:rFonts w:ascii="Times New Roman" w:hAnsi="Times New Roman"/>
          <w:sz w:val="24"/>
          <w:szCs w:val="24"/>
        </w:rPr>
      </w:pPr>
      <w:r w:rsidRPr="003E19D9">
        <w:rPr>
          <w:rFonts w:ascii="Times New Roman" w:hAnsi="Times New Roman"/>
          <w:sz w:val="24"/>
          <w:szCs w:val="24"/>
        </w:rPr>
        <w:t>Oferta musi być sporządzo</w:t>
      </w:r>
      <w:r w:rsidR="00F8572E">
        <w:rPr>
          <w:rFonts w:ascii="Times New Roman" w:hAnsi="Times New Roman"/>
          <w:sz w:val="24"/>
          <w:szCs w:val="24"/>
        </w:rPr>
        <w:t>na w języku polskim na maszynie lub</w:t>
      </w:r>
      <w:r w:rsidRPr="003E19D9">
        <w:rPr>
          <w:rFonts w:ascii="Times New Roman" w:hAnsi="Times New Roman"/>
          <w:sz w:val="24"/>
          <w:szCs w:val="24"/>
        </w:rPr>
        <w:t xml:space="preserve"> komputerze</w:t>
      </w:r>
      <w:r w:rsidR="00634924">
        <w:rPr>
          <w:rFonts w:ascii="Times New Roman" w:hAnsi="Times New Roman"/>
          <w:sz w:val="24"/>
          <w:szCs w:val="24"/>
        </w:rPr>
        <w:t>.</w:t>
      </w:r>
    </w:p>
    <w:p w:rsidR="00634924" w:rsidRPr="00634924" w:rsidRDefault="00634924" w:rsidP="00634924">
      <w:pPr>
        <w:pStyle w:val="Akapitzlist"/>
        <w:numPr>
          <w:ilvl w:val="0"/>
          <w:numId w:val="13"/>
        </w:numPr>
        <w:tabs>
          <w:tab w:val="left" w:pos="0"/>
        </w:tabs>
        <w:autoSpaceDE w:val="0"/>
        <w:autoSpaceDN w:val="0"/>
        <w:adjustRightInd w:val="0"/>
        <w:spacing w:line="276" w:lineRule="auto"/>
        <w:ind w:left="426"/>
        <w:jc w:val="both"/>
        <w:rPr>
          <w:rFonts w:ascii="Times New Roman" w:hAnsi="Times New Roman"/>
          <w:sz w:val="24"/>
          <w:szCs w:val="24"/>
        </w:rPr>
      </w:pPr>
      <w:r w:rsidRPr="00634924">
        <w:rPr>
          <w:rFonts w:ascii="Times New Roman" w:hAnsi="Times New Roman"/>
          <w:sz w:val="24"/>
          <w:szCs w:val="24"/>
        </w:rPr>
        <w:t>Wykonawca ponosi wszelkie koszty związane z przygotowaniem i złożeniem oferty.</w:t>
      </w:r>
    </w:p>
    <w:p w:rsidR="00634924" w:rsidRPr="00493489" w:rsidRDefault="00083BBE" w:rsidP="003E19D9">
      <w:pPr>
        <w:pStyle w:val="Akapitzlist"/>
        <w:numPr>
          <w:ilvl w:val="0"/>
          <w:numId w:val="13"/>
        </w:numPr>
        <w:tabs>
          <w:tab w:val="left" w:pos="0"/>
        </w:tabs>
        <w:autoSpaceDE w:val="0"/>
        <w:autoSpaceDN w:val="0"/>
        <w:adjustRightInd w:val="0"/>
        <w:spacing w:line="276" w:lineRule="auto"/>
        <w:ind w:left="426"/>
        <w:jc w:val="both"/>
        <w:rPr>
          <w:rFonts w:ascii="Times New Roman" w:hAnsi="Times New Roman"/>
          <w:b/>
          <w:sz w:val="24"/>
          <w:szCs w:val="24"/>
          <w:u w:val="single"/>
        </w:rPr>
      </w:pPr>
      <w:r w:rsidRPr="00493489">
        <w:rPr>
          <w:rFonts w:ascii="Times New Roman" w:hAnsi="Times New Roman"/>
          <w:b/>
          <w:sz w:val="24"/>
          <w:szCs w:val="24"/>
          <w:u w:val="single"/>
        </w:rPr>
        <w:t>Oferta musi zawierać</w:t>
      </w:r>
      <w:r w:rsidR="00060618" w:rsidRPr="00493489">
        <w:rPr>
          <w:rFonts w:ascii="Times New Roman" w:hAnsi="Times New Roman"/>
          <w:b/>
          <w:sz w:val="24"/>
          <w:szCs w:val="24"/>
          <w:u w:val="single"/>
        </w:rPr>
        <w:t>:</w:t>
      </w:r>
    </w:p>
    <w:p w:rsidR="00E76CF1" w:rsidRDefault="00080883" w:rsidP="00E76CF1">
      <w:pPr>
        <w:pStyle w:val="Akapitzlist"/>
        <w:numPr>
          <w:ilvl w:val="1"/>
          <w:numId w:val="13"/>
        </w:numPr>
        <w:tabs>
          <w:tab w:val="left" w:pos="0"/>
        </w:tabs>
        <w:autoSpaceDE w:val="0"/>
        <w:autoSpaceDN w:val="0"/>
        <w:adjustRightInd w:val="0"/>
        <w:spacing w:line="276" w:lineRule="auto"/>
        <w:ind w:left="851"/>
        <w:jc w:val="both"/>
        <w:rPr>
          <w:rFonts w:ascii="Times New Roman" w:hAnsi="Times New Roman"/>
          <w:sz w:val="24"/>
          <w:szCs w:val="24"/>
        </w:rPr>
      </w:pPr>
      <w:r>
        <w:rPr>
          <w:rFonts w:ascii="Times New Roman" w:hAnsi="Times New Roman"/>
          <w:sz w:val="24"/>
          <w:szCs w:val="24"/>
        </w:rPr>
        <w:t>f</w:t>
      </w:r>
      <w:r w:rsidR="00AA3749">
        <w:rPr>
          <w:rFonts w:ascii="Times New Roman" w:hAnsi="Times New Roman"/>
          <w:sz w:val="24"/>
          <w:szCs w:val="24"/>
        </w:rPr>
        <w:t>ormularz ofertowy (zał.</w:t>
      </w:r>
      <w:r w:rsidR="00060618">
        <w:rPr>
          <w:rFonts w:ascii="Times New Roman" w:hAnsi="Times New Roman"/>
          <w:sz w:val="24"/>
          <w:szCs w:val="24"/>
        </w:rPr>
        <w:t xml:space="preserve"> nr 2 do zapytanie ofertowego)</w:t>
      </w:r>
    </w:p>
    <w:p w:rsidR="00E76CF1" w:rsidRDefault="00E76CF1" w:rsidP="00E76CF1">
      <w:pPr>
        <w:pStyle w:val="Akapitzlist"/>
        <w:numPr>
          <w:ilvl w:val="1"/>
          <w:numId w:val="13"/>
        </w:numPr>
        <w:tabs>
          <w:tab w:val="left" w:pos="0"/>
        </w:tabs>
        <w:autoSpaceDE w:val="0"/>
        <w:autoSpaceDN w:val="0"/>
        <w:adjustRightInd w:val="0"/>
        <w:spacing w:line="276" w:lineRule="auto"/>
        <w:ind w:left="851"/>
        <w:jc w:val="both"/>
        <w:rPr>
          <w:rFonts w:ascii="Times New Roman" w:hAnsi="Times New Roman"/>
          <w:sz w:val="24"/>
          <w:szCs w:val="24"/>
        </w:rPr>
      </w:pPr>
      <w:r w:rsidRPr="00E76CF1">
        <w:rPr>
          <w:rFonts w:ascii="Times New Roman" w:hAnsi="Times New Roman"/>
          <w:sz w:val="24"/>
          <w:szCs w:val="24"/>
        </w:rPr>
        <w:t>aktualny odpis z właściwego rejestru lub z centralnej ewidencji i informacji o</w:t>
      </w:r>
      <w:r w:rsidR="00EF385E">
        <w:rPr>
          <w:rFonts w:ascii="Times New Roman" w:hAnsi="Times New Roman"/>
          <w:sz w:val="24"/>
          <w:szCs w:val="24"/>
        </w:rPr>
        <w:t> </w:t>
      </w:r>
      <w:r w:rsidRPr="00E76CF1">
        <w:rPr>
          <w:rFonts w:ascii="Times New Roman" w:hAnsi="Times New Roman"/>
          <w:sz w:val="24"/>
          <w:szCs w:val="24"/>
        </w:rPr>
        <w:t>działalności gospodarczej, jeżeli odrębne przepisy wymagają wpisu do rejestru lub ewidencji</w:t>
      </w:r>
      <w:r w:rsidR="00BE400B">
        <w:rPr>
          <w:rFonts w:ascii="Times New Roman" w:hAnsi="Times New Roman"/>
          <w:sz w:val="24"/>
          <w:szCs w:val="24"/>
        </w:rPr>
        <w:t xml:space="preserve"> </w:t>
      </w:r>
      <w:r w:rsidR="00B5277B">
        <w:rPr>
          <w:rFonts w:ascii="Times New Roman" w:hAnsi="Times New Roman"/>
          <w:sz w:val="24"/>
          <w:szCs w:val="24"/>
        </w:rPr>
        <w:t>wystawiony nie wcześ</w:t>
      </w:r>
      <w:r w:rsidR="00BE400B">
        <w:rPr>
          <w:rFonts w:ascii="Times New Roman" w:hAnsi="Times New Roman"/>
          <w:sz w:val="24"/>
          <w:szCs w:val="24"/>
        </w:rPr>
        <w:t>niej</w:t>
      </w:r>
      <w:r w:rsidR="00B5277B">
        <w:rPr>
          <w:rFonts w:ascii="Times New Roman" w:hAnsi="Times New Roman"/>
          <w:sz w:val="24"/>
          <w:szCs w:val="24"/>
        </w:rPr>
        <w:t>, niż</w:t>
      </w:r>
      <w:r w:rsidR="00BE400B">
        <w:rPr>
          <w:rFonts w:ascii="Times New Roman" w:hAnsi="Times New Roman"/>
          <w:sz w:val="24"/>
          <w:szCs w:val="24"/>
        </w:rPr>
        <w:t xml:space="preserve"> 6 miesięcy przed upływem terminu składania ofert</w:t>
      </w:r>
      <w:r w:rsidRPr="00E76CF1">
        <w:rPr>
          <w:rFonts w:ascii="Times New Roman" w:hAnsi="Times New Roman"/>
          <w:sz w:val="24"/>
          <w:szCs w:val="24"/>
        </w:rPr>
        <w:t>,</w:t>
      </w:r>
    </w:p>
    <w:p w:rsidR="00340498" w:rsidRDefault="00340498" w:rsidP="00E76CF1">
      <w:pPr>
        <w:pStyle w:val="Akapitzlist"/>
        <w:numPr>
          <w:ilvl w:val="1"/>
          <w:numId w:val="13"/>
        </w:numPr>
        <w:tabs>
          <w:tab w:val="left" w:pos="0"/>
        </w:tabs>
        <w:autoSpaceDE w:val="0"/>
        <w:autoSpaceDN w:val="0"/>
        <w:adjustRightInd w:val="0"/>
        <w:spacing w:line="276" w:lineRule="auto"/>
        <w:ind w:left="851"/>
        <w:jc w:val="both"/>
        <w:rPr>
          <w:rFonts w:ascii="Times New Roman" w:hAnsi="Times New Roman"/>
          <w:sz w:val="24"/>
          <w:szCs w:val="24"/>
        </w:rPr>
      </w:pPr>
      <w:r>
        <w:rPr>
          <w:rFonts w:ascii="Times New Roman" w:hAnsi="Times New Roman"/>
          <w:sz w:val="24"/>
          <w:szCs w:val="24"/>
        </w:rPr>
        <w:t>pełnomocnictwo – jeżeli upoważnienie do podpisania oferty nie wynika wprost z</w:t>
      </w:r>
      <w:r w:rsidR="00CD7B61">
        <w:rPr>
          <w:rFonts w:ascii="Times New Roman" w:hAnsi="Times New Roman"/>
          <w:sz w:val="24"/>
          <w:szCs w:val="24"/>
        </w:rPr>
        <w:t> </w:t>
      </w:r>
      <w:r>
        <w:rPr>
          <w:rFonts w:ascii="Times New Roman" w:hAnsi="Times New Roman"/>
          <w:sz w:val="24"/>
          <w:szCs w:val="24"/>
        </w:rPr>
        <w:t>odpisu z właściwego rejestru lub zaświadczenia o wpisie do ewidencji działalności gospodarczej,</w:t>
      </w:r>
    </w:p>
    <w:p w:rsidR="00340498" w:rsidRDefault="00340498" w:rsidP="00E76CF1">
      <w:pPr>
        <w:pStyle w:val="Akapitzlist"/>
        <w:numPr>
          <w:ilvl w:val="1"/>
          <w:numId w:val="13"/>
        </w:numPr>
        <w:tabs>
          <w:tab w:val="left" w:pos="0"/>
        </w:tabs>
        <w:autoSpaceDE w:val="0"/>
        <w:autoSpaceDN w:val="0"/>
        <w:adjustRightInd w:val="0"/>
        <w:spacing w:line="276" w:lineRule="auto"/>
        <w:ind w:left="851"/>
        <w:jc w:val="both"/>
        <w:rPr>
          <w:rFonts w:ascii="Times New Roman" w:hAnsi="Times New Roman"/>
          <w:sz w:val="24"/>
          <w:szCs w:val="24"/>
        </w:rPr>
      </w:pPr>
      <w:r>
        <w:rPr>
          <w:rFonts w:ascii="Times New Roman" w:hAnsi="Times New Roman"/>
          <w:sz w:val="24"/>
          <w:szCs w:val="24"/>
        </w:rPr>
        <w:t>specyfikacja techniczna i/lub inne materiały informacyjne potwierdzające zgodność oferowanego przedmiotu zamówienia z wymaganiami określonymi z załączniku nr 1 do zapytania ofertowego</w:t>
      </w:r>
      <w:r w:rsidR="00BE400B">
        <w:rPr>
          <w:rFonts w:ascii="Times New Roman" w:hAnsi="Times New Roman"/>
          <w:sz w:val="24"/>
          <w:szCs w:val="24"/>
        </w:rPr>
        <w:t xml:space="preserve"> </w:t>
      </w:r>
      <w:r w:rsidR="00BE400B" w:rsidRPr="0006179B">
        <w:rPr>
          <w:rFonts w:ascii="Times New Roman" w:hAnsi="Times New Roman"/>
          <w:b/>
          <w:sz w:val="24"/>
          <w:szCs w:val="24"/>
          <w:u w:val="single"/>
        </w:rPr>
        <w:t>- należy wykazać co najmniej wszystkie minimalne parametry wymagane przez Zamawiającego</w:t>
      </w:r>
      <w:r w:rsidR="00DB373F">
        <w:rPr>
          <w:rFonts w:ascii="Times New Roman" w:hAnsi="Times New Roman"/>
          <w:b/>
          <w:sz w:val="24"/>
          <w:szCs w:val="24"/>
          <w:u w:val="single"/>
        </w:rPr>
        <w:t>,</w:t>
      </w:r>
    </w:p>
    <w:p w:rsidR="00340498" w:rsidRDefault="00340498" w:rsidP="00E76CF1">
      <w:pPr>
        <w:pStyle w:val="Akapitzlist"/>
        <w:numPr>
          <w:ilvl w:val="1"/>
          <w:numId w:val="13"/>
        </w:numPr>
        <w:tabs>
          <w:tab w:val="left" w:pos="0"/>
        </w:tabs>
        <w:autoSpaceDE w:val="0"/>
        <w:autoSpaceDN w:val="0"/>
        <w:adjustRightInd w:val="0"/>
        <w:spacing w:line="276" w:lineRule="auto"/>
        <w:ind w:left="851"/>
        <w:jc w:val="both"/>
        <w:rPr>
          <w:rFonts w:ascii="Times New Roman" w:hAnsi="Times New Roman"/>
          <w:sz w:val="24"/>
          <w:szCs w:val="24"/>
        </w:rPr>
      </w:pPr>
      <w:r>
        <w:rPr>
          <w:rFonts w:ascii="Times New Roman" w:hAnsi="Times New Roman"/>
          <w:sz w:val="24"/>
          <w:szCs w:val="24"/>
        </w:rPr>
        <w:t>Harmonogram prac</w:t>
      </w:r>
      <w:r w:rsidR="00DB373F">
        <w:rPr>
          <w:rFonts w:ascii="Times New Roman" w:hAnsi="Times New Roman"/>
          <w:sz w:val="24"/>
          <w:szCs w:val="24"/>
        </w:rPr>
        <w:t>,</w:t>
      </w:r>
    </w:p>
    <w:p w:rsidR="00DB373F" w:rsidRDefault="00DB373F" w:rsidP="00E76CF1">
      <w:pPr>
        <w:pStyle w:val="Akapitzlist"/>
        <w:numPr>
          <w:ilvl w:val="1"/>
          <w:numId w:val="13"/>
        </w:numPr>
        <w:tabs>
          <w:tab w:val="left" w:pos="0"/>
        </w:tabs>
        <w:autoSpaceDE w:val="0"/>
        <w:autoSpaceDN w:val="0"/>
        <w:adjustRightInd w:val="0"/>
        <w:spacing w:line="276" w:lineRule="auto"/>
        <w:ind w:left="851"/>
        <w:jc w:val="both"/>
        <w:rPr>
          <w:rFonts w:ascii="Times New Roman" w:hAnsi="Times New Roman"/>
          <w:sz w:val="24"/>
          <w:szCs w:val="24"/>
        </w:rPr>
      </w:pPr>
      <w:r>
        <w:rPr>
          <w:rFonts w:ascii="Times New Roman" w:hAnsi="Times New Roman"/>
          <w:sz w:val="24"/>
          <w:szCs w:val="24"/>
        </w:rPr>
        <w:t>Wykaz doświadczenia potwierdzający spełnienie warunku udziału  określonego w</w:t>
      </w:r>
      <w:r w:rsidR="00D176EA">
        <w:rPr>
          <w:rFonts w:ascii="Times New Roman" w:hAnsi="Times New Roman"/>
          <w:sz w:val="24"/>
          <w:szCs w:val="24"/>
        </w:rPr>
        <w:t> </w:t>
      </w:r>
      <w:r w:rsidR="00F253C8">
        <w:rPr>
          <w:rFonts w:ascii="Times New Roman" w:hAnsi="Times New Roman"/>
          <w:sz w:val="24"/>
          <w:szCs w:val="24"/>
        </w:rPr>
        <w:t>rozdziale IV (zał. nr 3)</w:t>
      </w:r>
      <w:bookmarkStart w:id="1" w:name="_GoBack"/>
      <w:bookmarkEnd w:id="1"/>
    </w:p>
    <w:p w:rsidR="00DB373F" w:rsidRDefault="00DB373F" w:rsidP="0046779F">
      <w:pPr>
        <w:pStyle w:val="Akapitzlist"/>
        <w:numPr>
          <w:ilvl w:val="0"/>
          <w:numId w:val="13"/>
        </w:numPr>
        <w:tabs>
          <w:tab w:val="left" w:pos="0"/>
        </w:tabs>
        <w:autoSpaceDE w:val="0"/>
        <w:autoSpaceDN w:val="0"/>
        <w:adjustRightInd w:val="0"/>
        <w:spacing w:line="276" w:lineRule="auto"/>
        <w:ind w:left="426"/>
        <w:jc w:val="both"/>
        <w:rPr>
          <w:rFonts w:ascii="Times New Roman" w:hAnsi="Times New Roman"/>
          <w:sz w:val="24"/>
          <w:szCs w:val="24"/>
        </w:rPr>
      </w:pPr>
      <w:r>
        <w:rPr>
          <w:rFonts w:ascii="Times New Roman" w:hAnsi="Times New Roman"/>
          <w:sz w:val="24"/>
          <w:szCs w:val="24"/>
        </w:rPr>
        <w:t xml:space="preserve">Brak złożenia dokumentów, o których mowa w ust. 6 pkt 2-6 podlega jednokrotnemu uzupełnieniu. Jeżeli Wykonawca w odpowiedzi na wezwanie Zamawiającego nie uzupełni lub wadliwie uzupełni dokumenty, o których mowa w ust. 6 pkt 2-6 oferta podlega odrzuceniu. </w:t>
      </w:r>
    </w:p>
    <w:p w:rsidR="004A4791" w:rsidRDefault="004A4791" w:rsidP="0046779F">
      <w:pPr>
        <w:pStyle w:val="Akapitzlist"/>
        <w:numPr>
          <w:ilvl w:val="0"/>
          <w:numId w:val="13"/>
        </w:numPr>
        <w:tabs>
          <w:tab w:val="left" w:pos="0"/>
        </w:tabs>
        <w:autoSpaceDE w:val="0"/>
        <w:autoSpaceDN w:val="0"/>
        <w:adjustRightInd w:val="0"/>
        <w:spacing w:line="276" w:lineRule="auto"/>
        <w:ind w:left="426"/>
        <w:jc w:val="both"/>
        <w:rPr>
          <w:rFonts w:ascii="Times New Roman" w:hAnsi="Times New Roman"/>
          <w:sz w:val="24"/>
          <w:szCs w:val="24"/>
        </w:rPr>
      </w:pPr>
      <w:r>
        <w:rPr>
          <w:rFonts w:ascii="Times New Roman" w:hAnsi="Times New Roman"/>
          <w:sz w:val="24"/>
          <w:szCs w:val="24"/>
        </w:rPr>
        <w:t>Oferta może być złożona w formie pisemnej bądź elektronicznej.</w:t>
      </w:r>
    </w:p>
    <w:p w:rsidR="004A4791" w:rsidRPr="00B52D67" w:rsidRDefault="004A4791" w:rsidP="0046779F">
      <w:pPr>
        <w:pStyle w:val="Akapitzlist"/>
        <w:numPr>
          <w:ilvl w:val="0"/>
          <w:numId w:val="13"/>
        </w:numPr>
        <w:tabs>
          <w:tab w:val="left" w:pos="0"/>
        </w:tabs>
        <w:autoSpaceDE w:val="0"/>
        <w:autoSpaceDN w:val="0"/>
        <w:adjustRightInd w:val="0"/>
        <w:spacing w:line="276" w:lineRule="auto"/>
        <w:ind w:left="426"/>
        <w:jc w:val="both"/>
        <w:rPr>
          <w:rFonts w:ascii="Times New Roman" w:hAnsi="Times New Roman"/>
          <w:b/>
          <w:sz w:val="24"/>
          <w:szCs w:val="24"/>
        </w:rPr>
      </w:pPr>
      <w:r>
        <w:rPr>
          <w:rFonts w:ascii="Times New Roman" w:hAnsi="Times New Roman"/>
          <w:sz w:val="24"/>
          <w:szCs w:val="24"/>
        </w:rPr>
        <w:t xml:space="preserve">W przypadku wybrania formy elektronicznej, ofertę należy złożyć w postaci </w:t>
      </w:r>
      <w:proofErr w:type="spellStart"/>
      <w:r>
        <w:rPr>
          <w:rFonts w:ascii="Times New Roman" w:hAnsi="Times New Roman"/>
          <w:sz w:val="24"/>
          <w:szCs w:val="24"/>
        </w:rPr>
        <w:t>skanu</w:t>
      </w:r>
      <w:proofErr w:type="spellEnd"/>
      <w:r>
        <w:rPr>
          <w:rFonts w:ascii="Times New Roman" w:hAnsi="Times New Roman"/>
          <w:sz w:val="24"/>
          <w:szCs w:val="24"/>
        </w:rPr>
        <w:t xml:space="preserve"> podpisanych dokumentów na </w:t>
      </w:r>
      <w:r w:rsidR="00B52D67">
        <w:rPr>
          <w:rFonts w:ascii="Times New Roman" w:hAnsi="Times New Roman"/>
          <w:sz w:val="24"/>
          <w:szCs w:val="24"/>
        </w:rPr>
        <w:t xml:space="preserve">adres: </w:t>
      </w:r>
      <w:r w:rsidR="00B52D67" w:rsidRPr="00B52D67">
        <w:rPr>
          <w:rFonts w:ascii="Times New Roman" w:hAnsi="Times New Roman"/>
          <w:b/>
          <w:sz w:val="24"/>
          <w:szCs w:val="24"/>
        </w:rPr>
        <w:t>edyta.sitnik@ilot.edu.pl</w:t>
      </w:r>
    </w:p>
    <w:p w:rsidR="0046779F" w:rsidRPr="0046779F" w:rsidRDefault="004A4791" w:rsidP="0046779F">
      <w:pPr>
        <w:pStyle w:val="Akapitzlist"/>
        <w:numPr>
          <w:ilvl w:val="0"/>
          <w:numId w:val="13"/>
        </w:numPr>
        <w:tabs>
          <w:tab w:val="left" w:pos="0"/>
        </w:tabs>
        <w:autoSpaceDE w:val="0"/>
        <w:autoSpaceDN w:val="0"/>
        <w:adjustRightInd w:val="0"/>
        <w:spacing w:line="276" w:lineRule="auto"/>
        <w:ind w:left="426"/>
        <w:jc w:val="both"/>
        <w:rPr>
          <w:rFonts w:ascii="Times New Roman" w:hAnsi="Times New Roman"/>
          <w:sz w:val="24"/>
          <w:szCs w:val="24"/>
        </w:rPr>
      </w:pPr>
      <w:r>
        <w:rPr>
          <w:rFonts w:ascii="Times New Roman" w:hAnsi="Times New Roman"/>
          <w:sz w:val="24"/>
          <w:szCs w:val="24"/>
        </w:rPr>
        <w:t>W przypadku wybrania drogi pisemnej</w:t>
      </w:r>
      <w:r w:rsidR="00080883">
        <w:rPr>
          <w:rFonts w:ascii="Times New Roman" w:hAnsi="Times New Roman"/>
          <w:sz w:val="24"/>
          <w:szCs w:val="24"/>
        </w:rPr>
        <w:t>, ofertę</w:t>
      </w:r>
      <w:r w:rsidR="00B52D67">
        <w:rPr>
          <w:rFonts w:ascii="Times New Roman" w:hAnsi="Times New Roman"/>
          <w:sz w:val="24"/>
          <w:szCs w:val="24"/>
        </w:rPr>
        <w:t xml:space="preserve"> należy złożyć </w:t>
      </w:r>
      <w:r w:rsidR="00B52D67" w:rsidRPr="00392130">
        <w:rPr>
          <w:rFonts w:ascii="Times New Roman" w:hAnsi="Times New Roman"/>
          <w:color w:val="000000"/>
          <w:sz w:val="24"/>
          <w:szCs w:val="24"/>
        </w:rPr>
        <w:t xml:space="preserve">w siedzibie Zamawiającego: </w:t>
      </w:r>
      <w:r w:rsidR="00B52D67" w:rsidRPr="00B52D67">
        <w:rPr>
          <w:rFonts w:ascii="Times New Roman" w:hAnsi="Times New Roman"/>
          <w:b/>
          <w:color w:val="000000"/>
          <w:sz w:val="24"/>
          <w:szCs w:val="24"/>
        </w:rPr>
        <w:t>Instytut Lotnictwa, Al. Krakowska 110/114, 02-256 Warszawa, budynek X2, I piętro, pokój 1.1B</w:t>
      </w:r>
      <w:r w:rsidR="00B52D67">
        <w:rPr>
          <w:rFonts w:ascii="Times New Roman" w:hAnsi="Times New Roman"/>
          <w:color w:val="000000"/>
          <w:sz w:val="24"/>
          <w:szCs w:val="24"/>
        </w:rPr>
        <w:t>.</w:t>
      </w:r>
      <w:r w:rsidR="00B52D67" w:rsidRPr="00392130">
        <w:rPr>
          <w:rFonts w:ascii="Times New Roman" w:hAnsi="Times New Roman"/>
          <w:color w:val="000000"/>
          <w:sz w:val="24"/>
          <w:szCs w:val="24"/>
        </w:rPr>
        <w:t xml:space="preserve"> </w:t>
      </w:r>
      <w:r w:rsidR="0046779F" w:rsidRPr="0046779F">
        <w:rPr>
          <w:rFonts w:ascii="Times New Roman" w:hAnsi="Times New Roman"/>
          <w:sz w:val="24"/>
          <w:szCs w:val="24"/>
        </w:rPr>
        <w:t>Wykonawca winien umieścić ofertę w</w:t>
      </w:r>
      <w:r>
        <w:rPr>
          <w:rFonts w:ascii="Times New Roman" w:hAnsi="Times New Roman"/>
          <w:sz w:val="24"/>
          <w:szCs w:val="24"/>
        </w:rPr>
        <w:t> </w:t>
      </w:r>
      <w:r w:rsidR="0046779F" w:rsidRPr="0046779F">
        <w:rPr>
          <w:rFonts w:ascii="Times New Roman" w:hAnsi="Times New Roman"/>
          <w:sz w:val="24"/>
          <w:szCs w:val="24"/>
        </w:rPr>
        <w:t>zamkniętej kopercie. Na kopercie powinna widnieć nazwa, adres Wykonawcy i Zamawiającego oraz następujące oznaczenie:</w:t>
      </w:r>
    </w:p>
    <w:p w:rsidR="0046779F" w:rsidRPr="0046779F" w:rsidRDefault="0046779F" w:rsidP="00D7389E">
      <w:pPr>
        <w:pStyle w:val="Default"/>
        <w:spacing w:after="120" w:line="276" w:lineRule="auto"/>
        <w:jc w:val="center"/>
        <w:rPr>
          <w:rFonts w:eastAsia="Calibri"/>
          <w:color w:val="auto"/>
          <w:lang w:eastAsia="en-US"/>
        </w:rPr>
      </w:pPr>
      <w:r w:rsidRPr="0046779F">
        <w:rPr>
          <w:rFonts w:eastAsia="Calibri"/>
          <w:color w:val="auto"/>
          <w:lang w:eastAsia="en-US"/>
        </w:rPr>
        <w:t xml:space="preserve"> ……………………………….</w:t>
      </w:r>
    </w:p>
    <w:p w:rsidR="0046779F" w:rsidRPr="0046779F" w:rsidRDefault="0046779F" w:rsidP="00D7389E">
      <w:pPr>
        <w:pStyle w:val="Default"/>
        <w:spacing w:line="276" w:lineRule="auto"/>
        <w:jc w:val="center"/>
        <w:rPr>
          <w:rFonts w:eastAsia="Calibri"/>
          <w:color w:val="auto"/>
          <w:lang w:eastAsia="en-US"/>
        </w:rPr>
      </w:pPr>
      <w:r w:rsidRPr="0046779F">
        <w:rPr>
          <w:rFonts w:eastAsia="Calibri"/>
          <w:color w:val="auto"/>
          <w:lang w:eastAsia="en-US"/>
        </w:rPr>
        <w:t>nazwa i adres Wykonawcy</w:t>
      </w:r>
    </w:p>
    <w:p w:rsidR="00D7389E" w:rsidRDefault="00D7389E" w:rsidP="00D7389E">
      <w:pPr>
        <w:pStyle w:val="Default"/>
        <w:spacing w:line="276" w:lineRule="auto"/>
        <w:jc w:val="center"/>
        <w:rPr>
          <w:rFonts w:eastAsia="Calibri"/>
          <w:color w:val="auto"/>
          <w:lang w:eastAsia="en-US"/>
        </w:rPr>
      </w:pPr>
    </w:p>
    <w:p w:rsidR="0046779F" w:rsidRPr="0046779F" w:rsidRDefault="0046779F" w:rsidP="00D7389E">
      <w:pPr>
        <w:pStyle w:val="Default"/>
        <w:spacing w:line="276" w:lineRule="auto"/>
        <w:jc w:val="center"/>
        <w:rPr>
          <w:rFonts w:eastAsia="Calibri"/>
          <w:color w:val="auto"/>
          <w:lang w:eastAsia="en-US"/>
        </w:rPr>
      </w:pPr>
      <w:r w:rsidRPr="0046779F">
        <w:rPr>
          <w:rFonts w:eastAsia="Calibri"/>
          <w:color w:val="auto"/>
          <w:lang w:eastAsia="en-US"/>
        </w:rPr>
        <w:t>Instytut Lotnictwa</w:t>
      </w:r>
    </w:p>
    <w:p w:rsidR="0046779F" w:rsidRPr="0046779F" w:rsidRDefault="0046779F" w:rsidP="00D7389E">
      <w:pPr>
        <w:pStyle w:val="Default"/>
        <w:spacing w:line="276" w:lineRule="auto"/>
        <w:jc w:val="center"/>
        <w:rPr>
          <w:rFonts w:eastAsia="Calibri"/>
          <w:color w:val="auto"/>
          <w:lang w:eastAsia="en-US"/>
        </w:rPr>
      </w:pPr>
      <w:r w:rsidRPr="0046779F">
        <w:rPr>
          <w:rFonts w:eastAsia="Calibri"/>
          <w:color w:val="auto"/>
          <w:lang w:eastAsia="en-US"/>
        </w:rPr>
        <w:t>Al. Krakowska 110/114</w:t>
      </w:r>
    </w:p>
    <w:p w:rsidR="0046779F" w:rsidRPr="0046779F" w:rsidRDefault="0046779F" w:rsidP="00D7389E">
      <w:pPr>
        <w:pStyle w:val="Default"/>
        <w:spacing w:line="276" w:lineRule="auto"/>
        <w:jc w:val="center"/>
        <w:rPr>
          <w:rFonts w:eastAsia="Calibri"/>
          <w:color w:val="auto"/>
          <w:lang w:eastAsia="en-US"/>
        </w:rPr>
      </w:pPr>
      <w:r w:rsidRPr="0046779F">
        <w:rPr>
          <w:rFonts w:eastAsia="Calibri"/>
          <w:color w:val="auto"/>
          <w:lang w:eastAsia="en-US"/>
        </w:rPr>
        <w:t>02-256 Warszawa</w:t>
      </w:r>
    </w:p>
    <w:p w:rsidR="00D7389E" w:rsidRDefault="00D7389E" w:rsidP="00D7389E">
      <w:pPr>
        <w:autoSpaceDE w:val="0"/>
        <w:autoSpaceDN w:val="0"/>
        <w:adjustRightInd w:val="0"/>
        <w:jc w:val="center"/>
        <w:rPr>
          <w:rFonts w:eastAsia="Calibri"/>
          <w:szCs w:val="24"/>
          <w:lang w:eastAsia="en-US"/>
        </w:rPr>
      </w:pPr>
    </w:p>
    <w:p w:rsidR="0046779F" w:rsidRPr="0046779F" w:rsidRDefault="0046779F" w:rsidP="00D7389E">
      <w:pPr>
        <w:autoSpaceDE w:val="0"/>
        <w:autoSpaceDN w:val="0"/>
        <w:adjustRightInd w:val="0"/>
        <w:jc w:val="center"/>
        <w:rPr>
          <w:rFonts w:eastAsia="Calibri"/>
          <w:szCs w:val="24"/>
          <w:lang w:eastAsia="en-US"/>
        </w:rPr>
      </w:pPr>
      <w:r w:rsidRPr="0046779F">
        <w:rPr>
          <w:rFonts w:eastAsia="Calibri"/>
          <w:szCs w:val="24"/>
          <w:lang w:eastAsia="en-US"/>
        </w:rPr>
        <w:lastRenderedPageBreak/>
        <w:t>OFERTA na:</w:t>
      </w:r>
    </w:p>
    <w:p w:rsidR="0046779F" w:rsidRDefault="0046779F" w:rsidP="0046779F">
      <w:pPr>
        <w:autoSpaceDE w:val="0"/>
        <w:autoSpaceDN w:val="0"/>
        <w:adjustRightInd w:val="0"/>
        <w:jc w:val="center"/>
        <w:rPr>
          <w:b/>
          <w:szCs w:val="24"/>
        </w:rPr>
      </w:pPr>
      <w:r w:rsidRPr="0046779F">
        <w:rPr>
          <w:rFonts w:eastAsia="Calibri"/>
          <w:szCs w:val="24"/>
          <w:lang w:eastAsia="en-US"/>
        </w:rPr>
        <w:t>"</w:t>
      </w:r>
      <w:r w:rsidRPr="0046779F">
        <w:rPr>
          <w:b/>
          <w:szCs w:val="24"/>
        </w:rPr>
        <w:t xml:space="preserve"> </w:t>
      </w:r>
      <w:r w:rsidRPr="007D5EEE">
        <w:rPr>
          <w:b/>
          <w:szCs w:val="24"/>
        </w:rPr>
        <w:t>wykonanie budowy i integrac</w:t>
      </w:r>
      <w:r>
        <w:rPr>
          <w:b/>
          <w:szCs w:val="24"/>
        </w:rPr>
        <w:t>ji Systemu Komunikacji Radiowej</w:t>
      </w:r>
      <w:r w:rsidR="00647321">
        <w:rPr>
          <w:b/>
          <w:szCs w:val="24"/>
        </w:rPr>
        <w:t xml:space="preserve"> z platformą wielosensorową</w:t>
      </w:r>
      <w:r>
        <w:rPr>
          <w:b/>
          <w:szCs w:val="24"/>
        </w:rPr>
        <w:t>”</w:t>
      </w:r>
    </w:p>
    <w:p w:rsidR="0046779F" w:rsidRPr="0046779F" w:rsidRDefault="0046779F" w:rsidP="0046779F">
      <w:pPr>
        <w:autoSpaceDE w:val="0"/>
        <w:autoSpaceDN w:val="0"/>
        <w:adjustRightInd w:val="0"/>
        <w:jc w:val="center"/>
        <w:rPr>
          <w:rFonts w:eastAsia="Calibri"/>
          <w:lang w:eastAsia="en-US"/>
        </w:rPr>
      </w:pPr>
      <w:r w:rsidRPr="0046779F">
        <w:rPr>
          <w:rFonts w:eastAsia="Calibri"/>
          <w:lang w:eastAsia="en-US"/>
        </w:rPr>
        <w:t>Dostarcz</w:t>
      </w:r>
      <w:r w:rsidR="001E693E">
        <w:rPr>
          <w:rFonts w:eastAsia="Calibri"/>
          <w:lang w:eastAsia="en-US"/>
        </w:rPr>
        <w:t>yć do budy</w:t>
      </w:r>
      <w:r w:rsidR="00FC5815">
        <w:rPr>
          <w:rFonts w:eastAsia="Calibri"/>
          <w:lang w:eastAsia="en-US"/>
        </w:rPr>
        <w:t xml:space="preserve">nku X2 pokój nr 1.1B do dnia </w:t>
      </w:r>
      <w:r w:rsidR="00435B13">
        <w:rPr>
          <w:rFonts w:eastAsia="Calibri"/>
          <w:lang w:eastAsia="en-US"/>
        </w:rPr>
        <w:t>08.05</w:t>
      </w:r>
      <w:r w:rsidR="00FC5815">
        <w:rPr>
          <w:rFonts w:eastAsia="Calibri"/>
          <w:lang w:eastAsia="en-US"/>
        </w:rPr>
        <w:t>.2015 r. do godz. 12:00.</w:t>
      </w:r>
    </w:p>
    <w:p w:rsidR="00B21D86" w:rsidRPr="00B21D86" w:rsidRDefault="00B21D86" w:rsidP="00B21D86">
      <w:pPr>
        <w:tabs>
          <w:tab w:val="left" w:pos="0"/>
        </w:tabs>
        <w:autoSpaceDE w:val="0"/>
        <w:autoSpaceDN w:val="0"/>
        <w:adjustRightInd w:val="0"/>
        <w:spacing w:line="276" w:lineRule="auto"/>
        <w:jc w:val="both"/>
        <w:rPr>
          <w:rFonts w:eastAsia="Calibri"/>
          <w:szCs w:val="24"/>
        </w:rPr>
      </w:pPr>
    </w:p>
    <w:p w:rsidR="0064634F" w:rsidRDefault="0064634F" w:rsidP="0064634F">
      <w:pPr>
        <w:pStyle w:val="Akapitzlist"/>
        <w:numPr>
          <w:ilvl w:val="0"/>
          <w:numId w:val="5"/>
        </w:numPr>
        <w:tabs>
          <w:tab w:val="left" w:pos="602"/>
        </w:tabs>
        <w:autoSpaceDE w:val="0"/>
        <w:autoSpaceDN w:val="0"/>
        <w:adjustRightInd w:val="0"/>
        <w:spacing w:before="0" w:beforeAutospacing="0" w:after="240" w:afterAutospacing="0" w:line="276" w:lineRule="auto"/>
        <w:ind w:left="357" w:hanging="357"/>
        <w:contextualSpacing w:val="0"/>
        <w:jc w:val="both"/>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Osoby upoważnione do kontaktu z wykonawcami</w:t>
      </w:r>
    </w:p>
    <w:p w:rsidR="0064634F" w:rsidRPr="0064634F" w:rsidRDefault="0064634F" w:rsidP="0064634F">
      <w:pPr>
        <w:pStyle w:val="Akapitzlist"/>
        <w:numPr>
          <w:ilvl w:val="1"/>
          <w:numId w:val="5"/>
        </w:numPr>
        <w:tabs>
          <w:tab w:val="left" w:pos="602"/>
        </w:tabs>
        <w:autoSpaceDE w:val="0"/>
        <w:autoSpaceDN w:val="0"/>
        <w:adjustRightInd w:val="0"/>
        <w:spacing w:before="0" w:beforeAutospacing="0" w:after="240" w:afterAutospacing="0" w:line="276" w:lineRule="auto"/>
        <w:ind w:left="426"/>
        <w:contextualSpacing w:val="0"/>
        <w:jc w:val="both"/>
        <w:rPr>
          <w:rFonts w:ascii="Times New Roman" w:eastAsia="Times New Roman" w:hAnsi="Times New Roman"/>
          <w:b/>
          <w:bCs/>
          <w:sz w:val="24"/>
          <w:szCs w:val="24"/>
          <w:u w:val="single"/>
          <w:lang w:eastAsia="pl-PL"/>
        </w:rPr>
      </w:pPr>
      <w:r w:rsidRPr="0064634F">
        <w:rPr>
          <w:rFonts w:ascii="Times New Roman" w:hAnsi="Times New Roman"/>
          <w:sz w:val="24"/>
          <w:szCs w:val="24"/>
        </w:rPr>
        <w:t>W sprawie zamówienia należy kontaktować się z przedstawicielami Zamawiającego:</w:t>
      </w:r>
    </w:p>
    <w:p w:rsidR="0064634F" w:rsidRDefault="0064634F" w:rsidP="0064634F">
      <w:pPr>
        <w:pStyle w:val="Akapitzlist"/>
        <w:numPr>
          <w:ilvl w:val="2"/>
          <w:numId w:val="5"/>
        </w:numPr>
        <w:tabs>
          <w:tab w:val="left" w:pos="602"/>
        </w:tabs>
        <w:autoSpaceDE w:val="0"/>
        <w:autoSpaceDN w:val="0"/>
        <w:adjustRightInd w:val="0"/>
        <w:spacing w:before="0" w:beforeAutospacing="0" w:after="0" w:afterAutospacing="0" w:line="276" w:lineRule="auto"/>
        <w:ind w:left="851" w:hanging="284"/>
        <w:contextualSpacing w:val="0"/>
        <w:jc w:val="both"/>
        <w:rPr>
          <w:rFonts w:ascii="Times New Roman" w:hAnsi="Times New Roman"/>
          <w:sz w:val="24"/>
          <w:szCs w:val="24"/>
        </w:rPr>
      </w:pPr>
      <w:r w:rsidRPr="0064634F">
        <w:rPr>
          <w:rFonts w:ascii="Times New Roman" w:hAnsi="Times New Roman"/>
          <w:sz w:val="24"/>
          <w:szCs w:val="24"/>
        </w:rPr>
        <w:t xml:space="preserve">w sprawach merytorycznych </w:t>
      </w:r>
      <w:r>
        <w:rPr>
          <w:rFonts w:ascii="Times New Roman" w:hAnsi="Times New Roman"/>
          <w:sz w:val="24"/>
          <w:szCs w:val="24"/>
        </w:rPr>
        <w:t>–</w:t>
      </w:r>
      <w:r w:rsidRPr="0064634F">
        <w:rPr>
          <w:rFonts w:ascii="Times New Roman" w:hAnsi="Times New Roman"/>
          <w:sz w:val="24"/>
          <w:szCs w:val="24"/>
        </w:rPr>
        <w:t xml:space="preserve"> </w:t>
      </w:r>
      <w:r>
        <w:rPr>
          <w:rFonts w:ascii="Times New Roman" w:hAnsi="Times New Roman"/>
          <w:sz w:val="24"/>
          <w:szCs w:val="24"/>
        </w:rPr>
        <w:t xml:space="preserve">Paweł Czapski, </w:t>
      </w:r>
      <w:hyperlink r:id="rId11" w:history="1">
        <w:r w:rsidRPr="00144257">
          <w:rPr>
            <w:rStyle w:val="Hipercze"/>
            <w:rFonts w:ascii="Times New Roman" w:hAnsi="Times New Roman"/>
            <w:sz w:val="24"/>
            <w:szCs w:val="24"/>
          </w:rPr>
          <w:t>pawel.czapski@ilot.edu.pl</w:t>
        </w:r>
      </w:hyperlink>
    </w:p>
    <w:p w:rsidR="0064634F" w:rsidRPr="0064634F" w:rsidRDefault="0064634F" w:rsidP="0064634F">
      <w:pPr>
        <w:pStyle w:val="Akapitzlist"/>
        <w:numPr>
          <w:ilvl w:val="2"/>
          <w:numId w:val="5"/>
        </w:numPr>
        <w:tabs>
          <w:tab w:val="left" w:pos="602"/>
        </w:tabs>
        <w:autoSpaceDE w:val="0"/>
        <w:autoSpaceDN w:val="0"/>
        <w:adjustRightInd w:val="0"/>
        <w:spacing w:before="0" w:beforeAutospacing="0" w:after="0" w:afterAutospacing="0" w:line="276" w:lineRule="auto"/>
        <w:ind w:left="851" w:hanging="284"/>
        <w:contextualSpacing w:val="0"/>
        <w:jc w:val="both"/>
        <w:rPr>
          <w:rFonts w:ascii="Times New Roman" w:hAnsi="Times New Roman"/>
          <w:sz w:val="24"/>
          <w:szCs w:val="24"/>
        </w:rPr>
      </w:pPr>
      <w:r>
        <w:rPr>
          <w:rFonts w:ascii="Times New Roman" w:hAnsi="Times New Roman"/>
          <w:sz w:val="24"/>
          <w:szCs w:val="24"/>
        </w:rPr>
        <w:t>w sprawach formalno-prawnych – Edyta Sitnik, edyta.sitnik@ilot.edu.pl</w:t>
      </w:r>
    </w:p>
    <w:p w:rsidR="0046779F" w:rsidRDefault="0046779F" w:rsidP="005C3710">
      <w:pPr>
        <w:pStyle w:val="Akapitzlist"/>
        <w:numPr>
          <w:ilvl w:val="0"/>
          <w:numId w:val="5"/>
        </w:numPr>
        <w:tabs>
          <w:tab w:val="left" w:pos="602"/>
        </w:tabs>
        <w:autoSpaceDE w:val="0"/>
        <w:autoSpaceDN w:val="0"/>
        <w:adjustRightInd w:val="0"/>
        <w:spacing w:before="240" w:beforeAutospacing="0" w:after="240" w:afterAutospacing="0" w:line="276" w:lineRule="auto"/>
        <w:ind w:left="357" w:hanging="357"/>
        <w:contextualSpacing w:val="0"/>
        <w:jc w:val="both"/>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Termin składania ofert</w:t>
      </w:r>
    </w:p>
    <w:p w:rsidR="00FA1143" w:rsidRDefault="001A498F" w:rsidP="001A498F">
      <w:pPr>
        <w:autoSpaceDE w:val="0"/>
        <w:autoSpaceDN w:val="0"/>
        <w:adjustRightInd w:val="0"/>
        <w:spacing w:after="120"/>
        <w:ind w:left="66"/>
        <w:jc w:val="both"/>
        <w:rPr>
          <w:szCs w:val="24"/>
        </w:rPr>
      </w:pPr>
      <w:r w:rsidRPr="001A498F">
        <w:rPr>
          <w:color w:val="000000"/>
          <w:szCs w:val="24"/>
        </w:rPr>
        <w:t xml:space="preserve">Oferty należy złożyć </w:t>
      </w:r>
      <w:r w:rsidRPr="001A498F">
        <w:rPr>
          <w:b/>
          <w:color w:val="000000"/>
          <w:szCs w:val="24"/>
        </w:rPr>
        <w:t xml:space="preserve">do </w:t>
      </w:r>
      <w:r w:rsidRPr="001A498F">
        <w:rPr>
          <w:b/>
          <w:szCs w:val="24"/>
        </w:rPr>
        <w:t xml:space="preserve">dnia </w:t>
      </w:r>
      <w:r w:rsidR="004915EC">
        <w:rPr>
          <w:b/>
          <w:szCs w:val="24"/>
        </w:rPr>
        <w:t>08.05.2015 r.</w:t>
      </w:r>
      <w:r w:rsidRPr="001A498F">
        <w:rPr>
          <w:b/>
          <w:szCs w:val="24"/>
        </w:rPr>
        <w:t xml:space="preserve"> do godz. </w:t>
      </w:r>
      <w:r w:rsidR="004915EC">
        <w:rPr>
          <w:b/>
          <w:szCs w:val="24"/>
        </w:rPr>
        <w:t>12:00</w:t>
      </w:r>
      <w:r w:rsidRPr="001A498F">
        <w:rPr>
          <w:b/>
          <w:szCs w:val="24"/>
        </w:rPr>
        <w:t xml:space="preserve"> </w:t>
      </w:r>
      <w:r w:rsidRPr="001A498F">
        <w:rPr>
          <w:szCs w:val="24"/>
        </w:rPr>
        <w:t>czasu lokalnego.</w:t>
      </w:r>
    </w:p>
    <w:p w:rsidR="00FA1143" w:rsidRDefault="00FA1143" w:rsidP="001A498F">
      <w:pPr>
        <w:autoSpaceDE w:val="0"/>
        <w:autoSpaceDN w:val="0"/>
        <w:adjustRightInd w:val="0"/>
        <w:spacing w:after="120"/>
        <w:ind w:left="66"/>
        <w:jc w:val="both"/>
        <w:rPr>
          <w:szCs w:val="24"/>
        </w:rPr>
      </w:pPr>
    </w:p>
    <w:p w:rsidR="000D132F" w:rsidRPr="000D132F" w:rsidRDefault="00FA1143" w:rsidP="000D132F">
      <w:pPr>
        <w:pStyle w:val="Akapitzlist"/>
        <w:numPr>
          <w:ilvl w:val="0"/>
          <w:numId w:val="5"/>
        </w:numPr>
        <w:tabs>
          <w:tab w:val="left" w:pos="602"/>
        </w:tabs>
        <w:autoSpaceDE w:val="0"/>
        <w:autoSpaceDN w:val="0"/>
        <w:adjustRightInd w:val="0"/>
        <w:spacing w:before="240" w:beforeAutospacing="0" w:after="240" w:afterAutospacing="0" w:line="276" w:lineRule="auto"/>
        <w:ind w:left="357" w:hanging="357"/>
        <w:contextualSpacing w:val="0"/>
        <w:jc w:val="both"/>
        <w:rPr>
          <w:rFonts w:ascii="Times New Roman" w:eastAsia="Times New Roman" w:hAnsi="Times New Roman"/>
          <w:b/>
          <w:bCs/>
          <w:sz w:val="24"/>
          <w:szCs w:val="24"/>
          <w:u w:val="single"/>
          <w:lang w:eastAsia="pl-PL"/>
        </w:rPr>
      </w:pPr>
      <w:r w:rsidRPr="000D132F">
        <w:rPr>
          <w:rFonts w:ascii="Times New Roman" w:eastAsia="Times New Roman" w:hAnsi="Times New Roman"/>
          <w:b/>
          <w:bCs/>
          <w:sz w:val="24"/>
          <w:szCs w:val="24"/>
          <w:u w:val="single"/>
          <w:lang w:eastAsia="pl-PL"/>
        </w:rPr>
        <w:t>Inne postanowienia</w:t>
      </w:r>
    </w:p>
    <w:p w:rsidR="00FA1143" w:rsidRPr="000D132F" w:rsidRDefault="00FA1143" w:rsidP="00DD0AC3">
      <w:pPr>
        <w:numPr>
          <w:ilvl w:val="0"/>
          <w:numId w:val="50"/>
        </w:numPr>
        <w:autoSpaceDE w:val="0"/>
        <w:autoSpaceDN w:val="0"/>
        <w:adjustRightInd w:val="0"/>
        <w:spacing w:before="120" w:after="120" w:line="276" w:lineRule="auto"/>
        <w:ind w:left="284"/>
        <w:jc w:val="both"/>
        <w:rPr>
          <w:szCs w:val="24"/>
        </w:rPr>
      </w:pPr>
      <w:r w:rsidRPr="000D132F">
        <w:rPr>
          <w:szCs w:val="24"/>
        </w:rPr>
        <w:t>Zamawiający zastrzega sobie możliwość negocjacji zaoferowanej ceny i parametrów technicznych z Wykonawcą, którego ofertę wybrano jako najkorzystniejszą.</w:t>
      </w:r>
    </w:p>
    <w:p w:rsidR="00FA1143" w:rsidRPr="000D132F" w:rsidRDefault="00FA1143" w:rsidP="00DD0AC3">
      <w:pPr>
        <w:numPr>
          <w:ilvl w:val="0"/>
          <w:numId w:val="50"/>
        </w:numPr>
        <w:autoSpaceDE w:val="0"/>
        <w:autoSpaceDN w:val="0"/>
        <w:adjustRightInd w:val="0"/>
        <w:spacing w:before="120" w:after="120" w:line="276" w:lineRule="auto"/>
        <w:ind w:left="284"/>
        <w:jc w:val="both"/>
        <w:rPr>
          <w:szCs w:val="24"/>
        </w:rPr>
      </w:pPr>
      <w:r w:rsidRPr="000D132F">
        <w:rPr>
          <w:szCs w:val="24"/>
        </w:rPr>
        <w:t>Jeżeli firma, której oferta zostanie wybrana, uchylać będzie się od zawarcia umowy, Zamawiający może wybrać kolejną ofertę, która uzyskała najwyższą ilość punktów w kryteriach oceny ofert z spośród pozostałych ofert, bez dokonania ponownej oceny ofert.</w:t>
      </w:r>
    </w:p>
    <w:p w:rsidR="00FA1143" w:rsidRPr="000D132F" w:rsidRDefault="00FA1143" w:rsidP="00DD0AC3">
      <w:pPr>
        <w:numPr>
          <w:ilvl w:val="0"/>
          <w:numId w:val="50"/>
        </w:numPr>
        <w:autoSpaceDE w:val="0"/>
        <w:autoSpaceDN w:val="0"/>
        <w:adjustRightInd w:val="0"/>
        <w:spacing w:before="120" w:after="120" w:line="276" w:lineRule="auto"/>
        <w:ind w:left="284"/>
        <w:jc w:val="both"/>
        <w:rPr>
          <w:szCs w:val="24"/>
        </w:rPr>
      </w:pPr>
      <w:r w:rsidRPr="000D132F">
        <w:rPr>
          <w:szCs w:val="24"/>
        </w:rPr>
        <w:t>W przypadku gdy w odpowiedzi na niniejsze zapytanie ofertowe nie zostanie złożona żadna ważna oferta Zamawiający unieważni postępowanie.</w:t>
      </w:r>
    </w:p>
    <w:p w:rsidR="00FA1143" w:rsidRPr="000D132F" w:rsidRDefault="00FA1143" w:rsidP="00DD0AC3">
      <w:pPr>
        <w:numPr>
          <w:ilvl w:val="0"/>
          <w:numId w:val="50"/>
        </w:numPr>
        <w:autoSpaceDE w:val="0"/>
        <w:autoSpaceDN w:val="0"/>
        <w:adjustRightInd w:val="0"/>
        <w:spacing w:before="120" w:after="120" w:line="276" w:lineRule="auto"/>
        <w:ind w:left="284"/>
        <w:jc w:val="both"/>
        <w:rPr>
          <w:szCs w:val="24"/>
        </w:rPr>
      </w:pPr>
      <w:r w:rsidRPr="000D132F">
        <w:rPr>
          <w:szCs w:val="24"/>
        </w:rPr>
        <w:t>Od rozstrzygnięcia niniejszego Zapytania ofertowego (wyboru oferty</w:t>
      </w:r>
      <w:r w:rsidR="00DD0AC3">
        <w:rPr>
          <w:szCs w:val="24"/>
        </w:rPr>
        <w:t>, odrzucenia oferty</w:t>
      </w:r>
      <w:r w:rsidRPr="000D132F">
        <w:rPr>
          <w:szCs w:val="24"/>
        </w:rPr>
        <w:t>, unieważnienia postępowania) nie przysługuje odwołanie.</w:t>
      </w:r>
    </w:p>
    <w:p w:rsidR="00FA1143" w:rsidRPr="000D132F" w:rsidRDefault="00FA1143" w:rsidP="00DD0AC3">
      <w:pPr>
        <w:numPr>
          <w:ilvl w:val="0"/>
          <w:numId w:val="50"/>
        </w:numPr>
        <w:spacing w:before="120" w:after="120" w:line="276" w:lineRule="auto"/>
        <w:ind w:left="284"/>
        <w:jc w:val="both"/>
        <w:rPr>
          <w:b/>
          <w:szCs w:val="24"/>
        </w:rPr>
      </w:pPr>
      <w:r w:rsidRPr="000D132F">
        <w:rPr>
          <w:szCs w:val="24"/>
        </w:rPr>
        <w:t>Zamawiający zastrzega sobie prawo do zakończenia postępowania bez wybrania którejkolwiek z ofert, odwołania postępowania bądź jego unieważnienia w całości lub w części bez podania przyczyny.</w:t>
      </w:r>
    </w:p>
    <w:p w:rsidR="00CC0F2C" w:rsidRPr="00E92F27" w:rsidRDefault="00CC0F2C" w:rsidP="0064634F">
      <w:pPr>
        <w:tabs>
          <w:tab w:val="left" w:pos="602"/>
        </w:tabs>
        <w:autoSpaceDE w:val="0"/>
        <w:autoSpaceDN w:val="0"/>
        <w:adjustRightInd w:val="0"/>
        <w:spacing w:after="240" w:line="276" w:lineRule="auto"/>
        <w:jc w:val="both"/>
        <w:rPr>
          <w:b/>
          <w:bCs/>
          <w:szCs w:val="24"/>
        </w:rPr>
      </w:pPr>
      <w:r w:rsidRPr="00E92F27">
        <w:rPr>
          <w:b/>
          <w:bCs/>
          <w:szCs w:val="24"/>
        </w:rPr>
        <w:t>Załączniki:</w:t>
      </w:r>
    </w:p>
    <w:p w:rsidR="00CC0F2C" w:rsidRDefault="00CC0F2C" w:rsidP="00E92F27">
      <w:pPr>
        <w:tabs>
          <w:tab w:val="left" w:pos="602"/>
        </w:tabs>
        <w:autoSpaceDE w:val="0"/>
        <w:autoSpaceDN w:val="0"/>
        <w:adjustRightInd w:val="0"/>
        <w:spacing w:line="276" w:lineRule="auto"/>
        <w:jc w:val="both"/>
        <w:rPr>
          <w:bCs/>
          <w:szCs w:val="24"/>
        </w:rPr>
      </w:pPr>
      <w:r w:rsidRPr="00E92F27">
        <w:rPr>
          <w:bCs/>
          <w:szCs w:val="24"/>
        </w:rPr>
        <w:t xml:space="preserve">Załącznik nr 1 </w:t>
      </w:r>
      <w:r w:rsidR="00E92F27" w:rsidRPr="00E92F27">
        <w:rPr>
          <w:bCs/>
          <w:szCs w:val="24"/>
        </w:rPr>
        <w:t>–</w:t>
      </w:r>
      <w:r w:rsidRPr="00E92F27">
        <w:rPr>
          <w:bCs/>
          <w:szCs w:val="24"/>
        </w:rPr>
        <w:t xml:space="preserve"> </w:t>
      </w:r>
      <w:r w:rsidR="00E92F27" w:rsidRPr="00E92F27">
        <w:rPr>
          <w:bCs/>
          <w:szCs w:val="24"/>
        </w:rPr>
        <w:t>opis przedmiotu zamówienia</w:t>
      </w:r>
    </w:p>
    <w:p w:rsidR="00E92F27" w:rsidRDefault="00E92F27" w:rsidP="00E92F27">
      <w:pPr>
        <w:tabs>
          <w:tab w:val="left" w:pos="602"/>
        </w:tabs>
        <w:autoSpaceDE w:val="0"/>
        <w:autoSpaceDN w:val="0"/>
        <w:adjustRightInd w:val="0"/>
        <w:spacing w:line="276" w:lineRule="auto"/>
        <w:jc w:val="both"/>
        <w:rPr>
          <w:bCs/>
          <w:szCs w:val="24"/>
        </w:rPr>
      </w:pPr>
      <w:r>
        <w:rPr>
          <w:bCs/>
          <w:szCs w:val="24"/>
        </w:rPr>
        <w:t>Załącznik nr 2 – formularz ofertowy</w:t>
      </w:r>
    </w:p>
    <w:p w:rsidR="00CD7B61" w:rsidRDefault="00CD7B61" w:rsidP="00E92F27">
      <w:pPr>
        <w:tabs>
          <w:tab w:val="left" w:pos="602"/>
        </w:tabs>
        <w:autoSpaceDE w:val="0"/>
        <w:autoSpaceDN w:val="0"/>
        <w:adjustRightInd w:val="0"/>
        <w:spacing w:line="276" w:lineRule="auto"/>
        <w:jc w:val="both"/>
        <w:rPr>
          <w:bCs/>
          <w:szCs w:val="24"/>
        </w:rPr>
      </w:pPr>
      <w:r>
        <w:rPr>
          <w:bCs/>
          <w:szCs w:val="24"/>
        </w:rPr>
        <w:t xml:space="preserve">Załącznik nr 3 – </w:t>
      </w:r>
      <w:r w:rsidR="000D132F">
        <w:rPr>
          <w:bCs/>
          <w:szCs w:val="24"/>
        </w:rPr>
        <w:t>wykaz doś</w:t>
      </w:r>
      <w:r w:rsidR="00DD0AC3">
        <w:rPr>
          <w:bCs/>
          <w:szCs w:val="24"/>
        </w:rPr>
        <w:t>wiadczenia</w:t>
      </w:r>
    </w:p>
    <w:p w:rsidR="00E92F27" w:rsidRDefault="00E92F27" w:rsidP="00E92F27">
      <w:pPr>
        <w:tabs>
          <w:tab w:val="left" w:pos="602"/>
        </w:tabs>
        <w:autoSpaceDE w:val="0"/>
        <w:autoSpaceDN w:val="0"/>
        <w:adjustRightInd w:val="0"/>
        <w:spacing w:line="276" w:lineRule="auto"/>
        <w:jc w:val="both"/>
        <w:rPr>
          <w:bCs/>
          <w:szCs w:val="24"/>
        </w:rPr>
      </w:pPr>
      <w:r>
        <w:rPr>
          <w:bCs/>
          <w:szCs w:val="24"/>
        </w:rPr>
        <w:t xml:space="preserve">Załącznik nr </w:t>
      </w:r>
      <w:r w:rsidR="00CD7B61">
        <w:rPr>
          <w:bCs/>
          <w:szCs w:val="24"/>
        </w:rPr>
        <w:t>4</w:t>
      </w:r>
      <w:r>
        <w:rPr>
          <w:bCs/>
          <w:szCs w:val="24"/>
        </w:rPr>
        <w:t xml:space="preserve"> – projekt umowy</w:t>
      </w:r>
    </w:p>
    <w:p w:rsidR="00EC70FD" w:rsidRDefault="00EC70FD">
      <w:pPr>
        <w:rPr>
          <w:bCs/>
          <w:szCs w:val="24"/>
        </w:rPr>
      </w:pPr>
      <w:r>
        <w:rPr>
          <w:bCs/>
          <w:szCs w:val="24"/>
        </w:rPr>
        <w:br w:type="page"/>
      </w:r>
    </w:p>
    <w:p w:rsidR="00332BA2" w:rsidRDefault="00332BA2" w:rsidP="00EC70FD">
      <w:pPr>
        <w:spacing w:line="276" w:lineRule="auto"/>
        <w:jc w:val="right"/>
        <w:rPr>
          <w:szCs w:val="24"/>
        </w:rPr>
      </w:pPr>
    </w:p>
    <w:p w:rsidR="00EC70FD" w:rsidRDefault="00EC70FD" w:rsidP="00EC70FD">
      <w:pPr>
        <w:spacing w:line="276" w:lineRule="auto"/>
        <w:jc w:val="right"/>
        <w:rPr>
          <w:szCs w:val="24"/>
        </w:rPr>
      </w:pPr>
      <w:r w:rsidRPr="00392130">
        <w:rPr>
          <w:szCs w:val="24"/>
        </w:rPr>
        <w:t xml:space="preserve">Zał. nr </w:t>
      </w:r>
      <w:r>
        <w:rPr>
          <w:szCs w:val="24"/>
        </w:rPr>
        <w:t>2 do zapytania ofertowego</w:t>
      </w:r>
    </w:p>
    <w:p w:rsidR="00EC70FD" w:rsidRDefault="00EC70FD" w:rsidP="00EC70FD">
      <w:pPr>
        <w:spacing w:line="276" w:lineRule="auto"/>
        <w:jc w:val="right"/>
        <w:rPr>
          <w:szCs w:val="24"/>
        </w:rPr>
      </w:pPr>
    </w:p>
    <w:p w:rsidR="00EC70FD" w:rsidRPr="00392130" w:rsidRDefault="00EC70FD" w:rsidP="00EC70FD">
      <w:pPr>
        <w:spacing w:line="276" w:lineRule="auto"/>
        <w:jc w:val="right"/>
        <w:rPr>
          <w:szCs w:val="24"/>
        </w:rPr>
      </w:pPr>
    </w:p>
    <w:p w:rsidR="00EC70FD" w:rsidRPr="00392130" w:rsidRDefault="00EC70FD" w:rsidP="00EC70FD">
      <w:pPr>
        <w:pStyle w:val="Nagwek8"/>
        <w:spacing w:line="276" w:lineRule="auto"/>
        <w:rPr>
          <w:b/>
          <w:sz w:val="24"/>
          <w:szCs w:val="24"/>
        </w:rPr>
      </w:pPr>
      <w:r w:rsidRPr="00392130">
        <w:rPr>
          <w:b/>
          <w:sz w:val="24"/>
          <w:szCs w:val="24"/>
        </w:rPr>
        <w:t>FORMULARZ OFERTOWY</w:t>
      </w:r>
    </w:p>
    <w:p w:rsidR="00EC70FD" w:rsidRDefault="00EC70FD" w:rsidP="00EC70FD">
      <w:pPr>
        <w:spacing w:before="240" w:line="360" w:lineRule="auto"/>
        <w:jc w:val="center"/>
        <w:rPr>
          <w:szCs w:val="24"/>
        </w:rPr>
      </w:pPr>
      <w:r w:rsidRPr="007D5EEE">
        <w:rPr>
          <w:b/>
          <w:szCs w:val="24"/>
        </w:rPr>
        <w:t>wykonanie budowy i integrac</w:t>
      </w:r>
      <w:r>
        <w:rPr>
          <w:b/>
          <w:szCs w:val="24"/>
        </w:rPr>
        <w:t>ji Systemu Komunikacji Radiowej</w:t>
      </w:r>
      <w:r w:rsidR="00C16F33">
        <w:rPr>
          <w:b/>
          <w:szCs w:val="24"/>
        </w:rPr>
        <w:t xml:space="preserve"> z platformą wielosensorową</w:t>
      </w:r>
    </w:p>
    <w:p w:rsidR="00EC70FD" w:rsidRPr="00392130" w:rsidRDefault="00EC70FD" w:rsidP="00EC70FD">
      <w:pPr>
        <w:spacing w:before="240" w:line="360" w:lineRule="auto"/>
        <w:rPr>
          <w:szCs w:val="24"/>
        </w:rPr>
      </w:pPr>
      <w:r w:rsidRPr="00392130">
        <w:rPr>
          <w:szCs w:val="24"/>
        </w:rPr>
        <w:t>Nazwa Wykonawcy  ……………........................................................................................</w:t>
      </w:r>
    </w:p>
    <w:p w:rsidR="00EC70FD" w:rsidRPr="00392130" w:rsidRDefault="00EC70FD" w:rsidP="00EC70FD">
      <w:pPr>
        <w:spacing w:line="360" w:lineRule="auto"/>
        <w:rPr>
          <w:szCs w:val="24"/>
        </w:rPr>
      </w:pPr>
      <w:r w:rsidRPr="00392130">
        <w:rPr>
          <w:szCs w:val="24"/>
        </w:rPr>
        <w:t>............................................................................................</w:t>
      </w:r>
      <w:r>
        <w:rPr>
          <w:szCs w:val="24"/>
        </w:rPr>
        <w:t>........</w:t>
      </w:r>
      <w:r w:rsidRPr="00392130">
        <w:rPr>
          <w:szCs w:val="24"/>
        </w:rPr>
        <w:t>........................................</w:t>
      </w:r>
    </w:p>
    <w:p w:rsidR="00EC70FD" w:rsidRPr="00392130" w:rsidRDefault="00EC70FD" w:rsidP="00EC70FD">
      <w:pPr>
        <w:spacing w:line="360" w:lineRule="auto"/>
        <w:rPr>
          <w:szCs w:val="24"/>
        </w:rPr>
      </w:pPr>
      <w:r w:rsidRPr="00392130">
        <w:rPr>
          <w:szCs w:val="24"/>
        </w:rPr>
        <w:t>adres: ....................................................................................................................................</w:t>
      </w:r>
    </w:p>
    <w:p w:rsidR="00EC70FD" w:rsidRPr="00392130" w:rsidRDefault="00EC70FD" w:rsidP="00EC70FD">
      <w:pPr>
        <w:spacing w:line="360" w:lineRule="auto"/>
        <w:rPr>
          <w:szCs w:val="24"/>
        </w:rPr>
      </w:pPr>
      <w:r>
        <w:rPr>
          <w:szCs w:val="24"/>
        </w:rPr>
        <w:t>……………………………………………………………………………………………….</w:t>
      </w:r>
    </w:p>
    <w:p w:rsidR="00EC70FD" w:rsidRPr="00392130" w:rsidRDefault="00EC70FD" w:rsidP="00EC70FD">
      <w:pPr>
        <w:spacing w:line="360" w:lineRule="auto"/>
        <w:rPr>
          <w:szCs w:val="24"/>
        </w:rPr>
      </w:pPr>
      <w:r w:rsidRPr="00392130">
        <w:rPr>
          <w:szCs w:val="24"/>
        </w:rPr>
        <w:t>tel. ...................................</w:t>
      </w:r>
      <w:r>
        <w:rPr>
          <w:szCs w:val="24"/>
        </w:rPr>
        <w:t>................................</w:t>
      </w:r>
      <w:r w:rsidRPr="00392130">
        <w:rPr>
          <w:szCs w:val="24"/>
        </w:rPr>
        <w:t>e-mail: .........................</w:t>
      </w:r>
      <w:r>
        <w:rPr>
          <w:szCs w:val="24"/>
        </w:rPr>
        <w:t>.......</w:t>
      </w:r>
      <w:r w:rsidRPr="00392130">
        <w:rPr>
          <w:szCs w:val="24"/>
        </w:rPr>
        <w:t>.........................</w:t>
      </w:r>
    </w:p>
    <w:p w:rsidR="00EC70FD" w:rsidRPr="00392130" w:rsidRDefault="00EC70FD" w:rsidP="00EC70FD">
      <w:pPr>
        <w:pStyle w:val="Default"/>
        <w:jc w:val="both"/>
      </w:pPr>
    </w:p>
    <w:p w:rsidR="00EC70FD" w:rsidRDefault="00EC70FD" w:rsidP="00EC70FD">
      <w:pPr>
        <w:jc w:val="both"/>
        <w:rPr>
          <w:szCs w:val="24"/>
        </w:rPr>
      </w:pPr>
    </w:p>
    <w:p w:rsidR="00EC70FD" w:rsidRDefault="00EC70FD" w:rsidP="00EC70FD">
      <w:pPr>
        <w:pStyle w:val="NormalnyWeb"/>
        <w:spacing w:after="240"/>
        <w:rPr>
          <w:sz w:val="24"/>
          <w:szCs w:val="24"/>
        </w:rPr>
      </w:pPr>
      <w:r w:rsidRPr="00C57F1E">
        <w:rPr>
          <w:sz w:val="24"/>
          <w:szCs w:val="24"/>
        </w:rPr>
        <w:t>Oświadczam</w:t>
      </w:r>
      <w:r w:rsidR="001E693E">
        <w:rPr>
          <w:sz w:val="24"/>
          <w:szCs w:val="24"/>
        </w:rPr>
        <w:t>, że zapoznałem(</w:t>
      </w:r>
      <w:proofErr w:type="spellStart"/>
      <w:r w:rsidR="001E693E">
        <w:rPr>
          <w:sz w:val="24"/>
          <w:szCs w:val="24"/>
        </w:rPr>
        <w:t>am</w:t>
      </w:r>
      <w:proofErr w:type="spellEnd"/>
      <w:r w:rsidR="001E693E">
        <w:rPr>
          <w:sz w:val="24"/>
          <w:szCs w:val="24"/>
        </w:rPr>
        <w:t>)</w:t>
      </w:r>
      <w:r w:rsidRPr="00C57F1E">
        <w:rPr>
          <w:sz w:val="24"/>
          <w:szCs w:val="24"/>
        </w:rPr>
        <w:t xml:space="preserve"> się </w:t>
      </w:r>
      <w:r w:rsidR="001E693E">
        <w:rPr>
          <w:sz w:val="24"/>
          <w:szCs w:val="24"/>
        </w:rPr>
        <w:t>z dokumentacją udostępnioną przez Zamawiającego i nie wnoszę do niej żadnych zastrzeżeń oraz, że oferowany przeze mnie przedmiot zamówienia spełnia wszystkie wymagane parametry techniczne oraz, że zamówienia będzie realizowane zgodnie ze wszystkimi wymaganiami Zamawiającego określonymi w zapytaniu ofertowym.</w:t>
      </w:r>
    </w:p>
    <w:p w:rsidR="00EC70FD" w:rsidRDefault="00EC70FD" w:rsidP="00EC70FD">
      <w:pPr>
        <w:jc w:val="both"/>
        <w:rPr>
          <w:color w:val="000000"/>
          <w:szCs w:val="24"/>
        </w:rPr>
      </w:pPr>
      <w:r>
        <w:rPr>
          <w:color w:val="000000"/>
          <w:szCs w:val="24"/>
        </w:rPr>
        <w:t>Oferuję</w:t>
      </w:r>
      <w:r w:rsidRPr="00641024">
        <w:rPr>
          <w:color w:val="000000"/>
          <w:szCs w:val="24"/>
        </w:rPr>
        <w:t xml:space="preserve"> </w:t>
      </w:r>
      <w:r>
        <w:rPr>
          <w:color w:val="000000"/>
          <w:szCs w:val="24"/>
        </w:rPr>
        <w:t>realizację przedmiotu zamówienia na następujących warunkach</w:t>
      </w:r>
      <w:r w:rsidR="00DD0AC3">
        <w:rPr>
          <w:color w:val="000000"/>
          <w:szCs w:val="24"/>
        </w:rPr>
        <w:t>:</w:t>
      </w:r>
      <w:r>
        <w:rPr>
          <w:color w:val="000000"/>
          <w:szCs w:val="24"/>
        </w:rPr>
        <w:t xml:space="preserve"> </w:t>
      </w:r>
    </w:p>
    <w:p w:rsidR="00EC70FD" w:rsidRDefault="00EC70FD" w:rsidP="00EC70FD">
      <w:pPr>
        <w:pStyle w:val="Akapitzlist"/>
        <w:numPr>
          <w:ilvl w:val="0"/>
          <w:numId w:val="21"/>
        </w:numPr>
        <w:spacing w:after="0" w:afterAutospacing="0"/>
        <w:ind w:left="426"/>
        <w:jc w:val="both"/>
        <w:rPr>
          <w:rFonts w:ascii="Times New Roman" w:hAnsi="Times New Roman"/>
          <w:b/>
          <w:color w:val="000000"/>
          <w:sz w:val="24"/>
          <w:szCs w:val="24"/>
        </w:rPr>
      </w:pPr>
      <w:r w:rsidRPr="00617F49">
        <w:rPr>
          <w:rFonts w:ascii="Times New Roman" w:hAnsi="Times New Roman"/>
          <w:b/>
          <w:color w:val="000000"/>
          <w:sz w:val="24"/>
          <w:szCs w:val="24"/>
        </w:rPr>
        <w:t>Cena brutto ………………….. PLN</w:t>
      </w:r>
    </w:p>
    <w:p w:rsidR="00EC70FD" w:rsidRPr="00623FCF" w:rsidRDefault="00EC70FD" w:rsidP="00EC70FD">
      <w:pPr>
        <w:ind w:left="68"/>
        <w:contextualSpacing/>
        <w:jc w:val="both"/>
        <w:rPr>
          <w:b/>
          <w:color w:val="000000"/>
          <w:szCs w:val="24"/>
        </w:rPr>
      </w:pPr>
    </w:p>
    <w:p w:rsidR="00EC70FD" w:rsidRPr="008D2B83" w:rsidRDefault="008227EE" w:rsidP="00EC70FD">
      <w:pPr>
        <w:pStyle w:val="Akapitzlist"/>
        <w:numPr>
          <w:ilvl w:val="0"/>
          <w:numId w:val="21"/>
        </w:numPr>
        <w:spacing w:before="0" w:beforeAutospacing="0" w:after="0" w:afterAutospacing="0"/>
        <w:ind w:left="426"/>
        <w:contextualSpacing w:val="0"/>
        <w:rPr>
          <w:rFonts w:ascii="Times New Roman" w:eastAsia="Times New Roman" w:hAnsi="Times New Roman"/>
          <w:b/>
          <w:sz w:val="24"/>
          <w:szCs w:val="24"/>
          <w:lang w:eastAsia="pl-PL"/>
        </w:rPr>
      </w:pPr>
      <w:r>
        <w:rPr>
          <w:rFonts w:ascii="Times New Roman" w:eastAsia="Times New Roman" w:hAnsi="Times New Roman"/>
          <w:b/>
          <w:sz w:val="24"/>
          <w:szCs w:val="24"/>
          <w:lang w:eastAsia="pl-PL"/>
        </w:rPr>
        <w:t>Długość wsparcia technicznego</w:t>
      </w:r>
    </w:p>
    <w:p w:rsidR="00EC70FD" w:rsidRDefault="00EC70FD" w:rsidP="00EC70FD">
      <w:pPr>
        <w:spacing w:before="240"/>
        <w:ind w:left="426"/>
        <w:jc w:val="both"/>
        <w:rPr>
          <w:szCs w:val="24"/>
        </w:rPr>
      </w:pPr>
      <w:r>
        <w:rPr>
          <w:szCs w:val="24"/>
        </w:rPr>
        <w:t>Proszę zaznaczyć oferowany okres gwarancji literą X w wykropkowanym miejscu:</w:t>
      </w:r>
    </w:p>
    <w:p w:rsidR="00EC70FD" w:rsidRDefault="00EC70FD" w:rsidP="00EC70FD">
      <w:pPr>
        <w:jc w:val="both"/>
        <w:rPr>
          <w:szCs w:val="24"/>
        </w:rPr>
      </w:pPr>
    </w:p>
    <w:p w:rsidR="00EC70FD" w:rsidRDefault="008227EE" w:rsidP="00EC70FD">
      <w:pPr>
        <w:pStyle w:val="Akapitzlist"/>
        <w:numPr>
          <w:ilvl w:val="0"/>
          <w:numId w:val="20"/>
        </w:numPr>
        <w:spacing w:before="0" w:beforeAutospacing="0" w:line="360" w:lineRule="auto"/>
        <w:jc w:val="both"/>
        <w:rPr>
          <w:rFonts w:ascii="Times New Roman" w:hAnsi="Times New Roman"/>
          <w:sz w:val="24"/>
          <w:szCs w:val="24"/>
        </w:rPr>
      </w:pPr>
      <w:r>
        <w:rPr>
          <w:rFonts w:ascii="Times New Roman" w:hAnsi="Times New Roman"/>
          <w:sz w:val="24"/>
          <w:szCs w:val="24"/>
        </w:rPr>
        <w:t>4 lata</w:t>
      </w:r>
      <w:r w:rsidR="00EC70FD">
        <w:rPr>
          <w:rFonts w:ascii="Times New Roman" w:hAnsi="Times New Roman"/>
          <w:sz w:val="24"/>
          <w:szCs w:val="24"/>
        </w:rPr>
        <w:t xml:space="preserve"> (100 pkt.) ………</w:t>
      </w:r>
      <w:r>
        <w:rPr>
          <w:rFonts w:ascii="Times New Roman" w:hAnsi="Times New Roman"/>
          <w:sz w:val="24"/>
          <w:szCs w:val="24"/>
        </w:rPr>
        <w:t>……..</w:t>
      </w:r>
      <w:r w:rsidR="00EC70FD">
        <w:rPr>
          <w:rFonts w:ascii="Times New Roman" w:hAnsi="Times New Roman"/>
          <w:sz w:val="24"/>
          <w:szCs w:val="24"/>
        </w:rPr>
        <w:t>……</w:t>
      </w:r>
    </w:p>
    <w:p w:rsidR="00EC70FD" w:rsidRDefault="008227EE" w:rsidP="00EC70FD">
      <w:pPr>
        <w:pStyle w:val="Akapitzlist"/>
        <w:numPr>
          <w:ilvl w:val="0"/>
          <w:numId w:val="20"/>
        </w:numPr>
        <w:spacing w:before="0" w:beforeAutospacing="0" w:line="360" w:lineRule="auto"/>
        <w:jc w:val="both"/>
        <w:rPr>
          <w:rFonts w:ascii="Times New Roman" w:hAnsi="Times New Roman"/>
          <w:sz w:val="24"/>
          <w:szCs w:val="24"/>
        </w:rPr>
      </w:pPr>
      <w:r>
        <w:rPr>
          <w:rFonts w:ascii="Times New Roman" w:hAnsi="Times New Roman"/>
          <w:sz w:val="24"/>
          <w:szCs w:val="24"/>
        </w:rPr>
        <w:t>3</w:t>
      </w:r>
      <w:r w:rsidR="00EC70FD">
        <w:rPr>
          <w:rFonts w:ascii="Times New Roman" w:hAnsi="Times New Roman"/>
          <w:sz w:val="24"/>
          <w:szCs w:val="24"/>
        </w:rPr>
        <w:t xml:space="preserve"> </w:t>
      </w:r>
      <w:r w:rsidR="0048449F">
        <w:rPr>
          <w:rFonts w:ascii="Times New Roman" w:hAnsi="Times New Roman"/>
          <w:sz w:val="24"/>
          <w:szCs w:val="24"/>
        </w:rPr>
        <w:t>lata</w:t>
      </w:r>
      <w:r w:rsidR="00EC70FD">
        <w:rPr>
          <w:rFonts w:ascii="Times New Roman" w:hAnsi="Times New Roman"/>
          <w:sz w:val="24"/>
          <w:szCs w:val="24"/>
        </w:rPr>
        <w:t xml:space="preserve"> (</w:t>
      </w:r>
      <w:r>
        <w:rPr>
          <w:rFonts w:ascii="Times New Roman" w:hAnsi="Times New Roman"/>
          <w:sz w:val="24"/>
          <w:szCs w:val="24"/>
        </w:rPr>
        <w:t>6</w:t>
      </w:r>
      <w:r w:rsidR="00EC70FD">
        <w:rPr>
          <w:rFonts w:ascii="Times New Roman" w:hAnsi="Times New Roman"/>
          <w:sz w:val="24"/>
          <w:szCs w:val="24"/>
        </w:rPr>
        <w:t>0 pkt.) …………….…</w:t>
      </w:r>
    </w:p>
    <w:p w:rsidR="008227EE" w:rsidRDefault="008227EE" w:rsidP="00EC70FD">
      <w:pPr>
        <w:pStyle w:val="Akapitzlist"/>
        <w:numPr>
          <w:ilvl w:val="0"/>
          <w:numId w:val="20"/>
        </w:numPr>
        <w:spacing w:before="0" w:beforeAutospacing="0" w:line="360" w:lineRule="auto"/>
        <w:jc w:val="both"/>
        <w:rPr>
          <w:rFonts w:ascii="Times New Roman" w:hAnsi="Times New Roman"/>
          <w:sz w:val="24"/>
          <w:szCs w:val="24"/>
        </w:rPr>
      </w:pPr>
      <w:r>
        <w:rPr>
          <w:rFonts w:ascii="Times New Roman" w:hAnsi="Times New Roman"/>
          <w:sz w:val="24"/>
          <w:szCs w:val="24"/>
        </w:rPr>
        <w:t>2 lata (20 pkt.) …………………….</w:t>
      </w:r>
    </w:p>
    <w:p w:rsidR="00EC70FD" w:rsidRPr="008D2B83" w:rsidRDefault="00EC70FD" w:rsidP="00EC70FD">
      <w:pPr>
        <w:autoSpaceDE w:val="0"/>
        <w:autoSpaceDN w:val="0"/>
        <w:adjustRightInd w:val="0"/>
        <w:jc w:val="both"/>
        <w:rPr>
          <w:szCs w:val="24"/>
          <w:u w:val="single"/>
        </w:rPr>
      </w:pPr>
      <w:r w:rsidRPr="008D2B83">
        <w:rPr>
          <w:szCs w:val="24"/>
          <w:u w:val="single"/>
        </w:rPr>
        <w:t>Oświadczamy, że:</w:t>
      </w:r>
    </w:p>
    <w:p w:rsidR="00EC70FD" w:rsidRPr="00A37F1D" w:rsidRDefault="00EC70FD" w:rsidP="00EC70FD">
      <w:pPr>
        <w:pStyle w:val="Akapitzlist"/>
        <w:numPr>
          <w:ilvl w:val="0"/>
          <w:numId w:val="22"/>
        </w:numPr>
        <w:autoSpaceDE w:val="0"/>
        <w:autoSpaceDN w:val="0"/>
        <w:adjustRightInd w:val="0"/>
        <w:spacing w:before="0" w:beforeAutospacing="0"/>
        <w:jc w:val="both"/>
        <w:rPr>
          <w:rFonts w:ascii="Times New Roman" w:hAnsi="Times New Roman"/>
          <w:sz w:val="24"/>
          <w:szCs w:val="24"/>
        </w:rPr>
      </w:pPr>
      <w:r w:rsidRPr="00A37F1D">
        <w:rPr>
          <w:rFonts w:ascii="Times New Roman" w:hAnsi="Times New Roman"/>
          <w:sz w:val="24"/>
          <w:szCs w:val="24"/>
        </w:rPr>
        <w:t xml:space="preserve">zobowiązuję/zobowiązujemy się do wykonania zamówienia w terminach określonych w </w:t>
      </w:r>
      <w:r w:rsidR="00332BA2">
        <w:rPr>
          <w:rFonts w:ascii="Times New Roman" w:hAnsi="Times New Roman"/>
          <w:sz w:val="24"/>
          <w:szCs w:val="24"/>
        </w:rPr>
        <w:t>zapytaniu ofertowym</w:t>
      </w:r>
      <w:r w:rsidRPr="00A37F1D">
        <w:rPr>
          <w:rFonts w:ascii="Times New Roman" w:hAnsi="Times New Roman"/>
          <w:sz w:val="24"/>
          <w:szCs w:val="24"/>
        </w:rPr>
        <w:t>;</w:t>
      </w:r>
    </w:p>
    <w:p w:rsidR="00EC70FD" w:rsidRPr="00AE3499" w:rsidRDefault="00EC70FD" w:rsidP="00EC70FD">
      <w:pPr>
        <w:pStyle w:val="Akapitzlist"/>
        <w:numPr>
          <w:ilvl w:val="0"/>
          <w:numId w:val="22"/>
        </w:numPr>
        <w:autoSpaceDE w:val="0"/>
        <w:autoSpaceDN w:val="0"/>
        <w:adjustRightInd w:val="0"/>
        <w:jc w:val="both"/>
        <w:rPr>
          <w:rFonts w:ascii="Times New Roman" w:hAnsi="Times New Roman"/>
          <w:sz w:val="24"/>
          <w:szCs w:val="24"/>
        </w:rPr>
      </w:pPr>
      <w:r w:rsidRPr="003D5DCC">
        <w:rPr>
          <w:rFonts w:ascii="Times New Roman" w:eastAsia="Times New Roman" w:hAnsi="Times New Roman"/>
          <w:sz w:val="24"/>
          <w:szCs w:val="24"/>
          <w:lang w:eastAsia="pl-PL"/>
        </w:rPr>
        <w:t>zobowiązuję/zobowiązujemy się w przypadku dokonania wyboru naszej oferty do stawienia się w terminie i miejscu wskazanym przez Zamawiającego celem podpisania umowy;</w:t>
      </w:r>
    </w:p>
    <w:p w:rsidR="00AE3499" w:rsidRPr="00AE3499" w:rsidRDefault="00AE3499" w:rsidP="00AE3499">
      <w:pPr>
        <w:autoSpaceDE w:val="0"/>
        <w:autoSpaceDN w:val="0"/>
        <w:adjustRightInd w:val="0"/>
        <w:jc w:val="both"/>
        <w:rPr>
          <w:rFonts w:eastAsia="Calibri"/>
          <w:szCs w:val="24"/>
        </w:rPr>
      </w:pPr>
    </w:p>
    <w:p w:rsidR="00AE3499" w:rsidRPr="00A37F1D" w:rsidRDefault="00AE3499" w:rsidP="00AE3499">
      <w:pPr>
        <w:pStyle w:val="Akapitzlist"/>
        <w:numPr>
          <w:ilvl w:val="0"/>
          <w:numId w:val="22"/>
        </w:numPr>
        <w:autoSpaceDE w:val="0"/>
        <w:autoSpaceDN w:val="0"/>
        <w:adjustRightInd w:val="0"/>
        <w:jc w:val="both"/>
        <w:rPr>
          <w:rFonts w:ascii="Times New Roman" w:hAnsi="Times New Roman"/>
          <w:sz w:val="24"/>
          <w:szCs w:val="24"/>
        </w:rPr>
      </w:pPr>
      <w:r w:rsidRPr="003D5DCC">
        <w:rPr>
          <w:rFonts w:ascii="Times New Roman" w:eastAsia="Times New Roman" w:hAnsi="Times New Roman"/>
          <w:sz w:val="24"/>
          <w:szCs w:val="24"/>
          <w:lang w:eastAsia="pl-PL"/>
        </w:rPr>
        <w:t>jesteśmy związani niniejszą ofertą przez okres 30 dni od dnia upływu terminu składania ofert.</w:t>
      </w:r>
    </w:p>
    <w:p w:rsidR="00AE3499" w:rsidRPr="00A37F1D" w:rsidRDefault="00CD7B61" w:rsidP="00EC70FD">
      <w:pPr>
        <w:pStyle w:val="Akapitzlist"/>
        <w:numPr>
          <w:ilvl w:val="0"/>
          <w:numId w:val="22"/>
        </w:numPr>
        <w:autoSpaceDE w:val="0"/>
        <w:autoSpaceDN w:val="0"/>
        <w:adjustRightInd w:val="0"/>
        <w:jc w:val="both"/>
        <w:rPr>
          <w:rFonts w:ascii="Times New Roman" w:hAnsi="Times New Roman"/>
          <w:sz w:val="24"/>
          <w:szCs w:val="24"/>
        </w:rPr>
      </w:pPr>
      <w:r>
        <w:rPr>
          <w:rFonts w:ascii="Times New Roman" w:hAnsi="Times New Roman"/>
          <w:sz w:val="24"/>
          <w:szCs w:val="24"/>
        </w:rPr>
        <w:t>a</w:t>
      </w:r>
      <w:r w:rsidR="00AE3499">
        <w:rPr>
          <w:rFonts w:ascii="Times New Roman" w:hAnsi="Times New Roman"/>
          <w:sz w:val="24"/>
          <w:szCs w:val="24"/>
        </w:rPr>
        <w:t xml:space="preserve">kceptujemy postanowienia zawarte w zapytaniu ofertowym oraz projekcie umowy stanowiącym załącznik nr </w:t>
      </w:r>
      <w:r w:rsidR="002A5D44">
        <w:rPr>
          <w:rFonts w:ascii="Times New Roman" w:hAnsi="Times New Roman"/>
          <w:sz w:val="24"/>
          <w:szCs w:val="24"/>
        </w:rPr>
        <w:t>4</w:t>
      </w:r>
      <w:r w:rsidR="00AE3499">
        <w:rPr>
          <w:rFonts w:ascii="Times New Roman" w:hAnsi="Times New Roman"/>
          <w:sz w:val="24"/>
          <w:szCs w:val="24"/>
        </w:rPr>
        <w:t>.</w:t>
      </w:r>
    </w:p>
    <w:p w:rsidR="007961DE" w:rsidRDefault="007961DE" w:rsidP="00EC70FD">
      <w:pPr>
        <w:jc w:val="both"/>
        <w:rPr>
          <w:szCs w:val="24"/>
        </w:rPr>
      </w:pPr>
    </w:p>
    <w:p w:rsidR="00EC70FD" w:rsidRPr="008D2B83" w:rsidRDefault="00EC70FD" w:rsidP="00EC70FD">
      <w:pPr>
        <w:jc w:val="both"/>
        <w:rPr>
          <w:szCs w:val="24"/>
        </w:rPr>
      </w:pPr>
      <w:r w:rsidRPr="008D2B83">
        <w:rPr>
          <w:szCs w:val="24"/>
        </w:rPr>
        <w:t xml:space="preserve">Informuję/informujemy, że informacje składające się na ofertę, zawarte na stronach od ……… do ……… stanowią tajemnicę przedsiębiorstwa w rozumieniu przepisów ustawy z dnia16 kwietnia 1993 r. o zwalczaniu nieuczciwej konkurencji /Dz.U. z 2003 r. Nr 153, poz. 1503 z późn. Zm./. </w:t>
      </w:r>
    </w:p>
    <w:p w:rsidR="00EC70FD" w:rsidRPr="008D2B83" w:rsidRDefault="00EC70FD" w:rsidP="00EC70FD">
      <w:pPr>
        <w:autoSpaceDE w:val="0"/>
        <w:autoSpaceDN w:val="0"/>
        <w:adjustRightInd w:val="0"/>
        <w:jc w:val="both"/>
        <w:rPr>
          <w:sz w:val="20"/>
        </w:rPr>
      </w:pPr>
    </w:p>
    <w:p w:rsidR="00EC70FD" w:rsidRPr="008D2B83" w:rsidRDefault="00EC70FD" w:rsidP="00EC70FD">
      <w:pPr>
        <w:autoSpaceDE w:val="0"/>
        <w:autoSpaceDN w:val="0"/>
        <w:adjustRightInd w:val="0"/>
        <w:jc w:val="both"/>
        <w:rPr>
          <w:szCs w:val="22"/>
        </w:rPr>
      </w:pPr>
      <w:r w:rsidRPr="008D2B83">
        <w:rPr>
          <w:szCs w:val="22"/>
        </w:rPr>
        <w:t>Oferta wraz z załącznikami została złożona na ………. Stronach.</w:t>
      </w:r>
    </w:p>
    <w:p w:rsidR="00EC70FD" w:rsidRPr="008D2B83" w:rsidRDefault="00EC70FD" w:rsidP="00EC70FD">
      <w:pPr>
        <w:autoSpaceDE w:val="0"/>
        <w:autoSpaceDN w:val="0"/>
        <w:adjustRightInd w:val="0"/>
        <w:jc w:val="both"/>
        <w:rPr>
          <w:szCs w:val="22"/>
        </w:rPr>
      </w:pPr>
    </w:p>
    <w:p w:rsidR="00EC70FD" w:rsidRPr="008D2B83" w:rsidRDefault="00EC70FD" w:rsidP="00EC70FD">
      <w:pPr>
        <w:autoSpaceDE w:val="0"/>
        <w:autoSpaceDN w:val="0"/>
        <w:adjustRightInd w:val="0"/>
        <w:jc w:val="both"/>
        <w:rPr>
          <w:szCs w:val="22"/>
        </w:rPr>
      </w:pPr>
      <w:r w:rsidRPr="008D2B83">
        <w:rPr>
          <w:szCs w:val="22"/>
        </w:rPr>
        <w:t>ZAŁĄCZNIKI:</w:t>
      </w:r>
    </w:p>
    <w:p w:rsidR="00EC70FD" w:rsidRPr="008D2B83" w:rsidRDefault="00EC70FD" w:rsidP="00EC70FD">
      <w:pPr>
        <w:numPr>
          <w:ilvl w:val="0"/>
          <w:numId w:val="19"/>
        </w:numPr>
        <w:autoSpaceDE w:val="0"/>
        <w:autoSpaceDN w:val="0"/>
        <w:adjustRightInd w:val="0"/>
        <w:jc w:val="both"/>
        <w:rPr>
          <w:szCs w:val="22"/>
        </w:rPr>
      </w:pPr>
      <w:r w:rsidRPr="008D2B83">
        <w:rPr>
          <w:szCs w:val="22"/>
        </w:rPr>
        <w:t>……………………………………………………………………………………</w:t>
      </w:r>
    </w:p>
    <w:p w:rsidR="00EC70FD" w:rsidRPr="008D2B83" w:rsidRDefault="00EC70FD" w:rsidP="00EC70FD">
      <w:pPr>
        <w:numPr>
          <w:ilvl w:val="0"/>
          <w:numId w:val="19"/>
        </w:numPr>
        <w:autoSpaceDE w:val="0"/>
        <w:autoSpaceDN w:val="0"/>
        <w:adjustRightInd w:val="0"/>
        <w:jc w:val="both"/>
        <w:rPr>
          <w:szCs w:val="22"/>
        </w:rPr>
      </w:pPr>
      <w:r w:rsidRPr="008D2B83">
        <w:rPr>
          <w:szCs w:val="22"/>
        </w:rPr>
        <w:t>……………………………………………………………………………………</w:t>
      </w:r>
    </w:p>
    <w:p w:rsidR="00EC70FD" w:rsidRPr="008D2B83" w:rsidRDefault="00EC70FD" w:rsidP="00EC70FD">
      <w:pPr>
        <w:numPr>
          <w:ilvl w:val="0"/>
          <w:numId w:val="19"/>
        </w:numPr>
        <w:autoSpaceDE w:val="0"/>
        <w:autoSpaceDN w:val="0"/>
        <w:adjustRightInd w:val="0"/>
        <w:jc w:val="both"/>
        <w:rPr>
          <w:szCs w:val="22"/>
        </w:rPr>
      </w:pPr>
      <w:r w:rsidRPr="008D2B83">
        <w:rPr>
          <w:szCs w:val="22"/>
        </w:rPr>
        <w:t>……………………………………………………………………………………</w:t>
      </w:r>
    </w:p>
    <w:p w:rsidR="00EC70FD" w:rsidRPr="008D2B83" w:rsidRDefault="00EC70FD" w:rsidP="00EC70FD">
      <w:pPr>
        <w:numPr>
          <w:ilvl w:val="0"/>
          <w:numId w:val="19"/>
        </w:numPr>
        <w:autoSpaceDE w:val="0"/>
        <w:autoSpaceDN w:val="0"/>
        <w:adjustRightInd w:val="0"/>
        <w:jc w:val="both"/>
        <w:rPr>
          <w:szCs w:val="22"/>
        </w:rPr>
      </w:pPr>
      <w:r w:rsidRPr="008D2B83">
        <w:rPr>
          <w:szCs w:val="22"/>
        </w:rPr>
        <w:t>……………………………………………………………………………………</w:t>
      </w:r>
    </w:p>
    <w:p w:rsidR="00EC70FD" w:rsidRPr="008D2B83" w:rsidRDefault="00EC70FD" w:rsidP="00EC70FD">
      <w:pPr>
        <w:numPr>
          <w:ilvl w:val="0"/>
          <w:numId w:val="19"/>
        </w:numPr>
        <w:autoSpaceDE w:val="0"/>
        <w:autoSpaceDN w:val="0"/>
        <w:adjustRightInd w:val="0"/>
        <w:jc w:val="both"/>
        <w:rPr>
          <w:szCs w:val="22"/>
        </w:rPr>
      </w:pPr>
      <w:r w:rsidRPr="008D2B83">
        <w:rPr>
          <w:szCs w:val="22"/>
        </w:rPr>
        <w:t>……………………………………………………………………………………</w:t>
      </w:r>
    </w:p>
    <w:p w:rsidR="00EC70FD" w:rsidRPr="008D2B83" w:rsidRDefault="00EC70FD" w:rsidP="00EC70FD">
      <w:pPr>
        <w:autoSpaceDE w:val="0"/>
        <w:autoSpaceDN w:val="0"/>
        <w:adjustRightInd w:val="0"/>
        <w:ind w:left="360"/>
        <w:jc w:val="both"/>
        <w:rPr>
          <w:szCs w:val="22"/>
        </w:rPr>
      </w:pPr>
    </w:p>
    <w:p w:rsidR="00EC70FD" w:rsidRPr="008D2B83" w:rsidRDefault="00EC70FD" w:rsidP="00EC70FD">
      <w:pPr>
        <w:autoSpaceDE w:val="0"/>
        <w:autoSpaceDN w:val="0"/>
        <w:adjustRightInd w:val="0"/>
        <w:jc w:val="both"/>
        <w:rPr>
          <w:sz w:val="20"/>
        </w:rPr>
      </w:pPr>
      <w:r w:rsidRPr="008D2B83">
        <w:rPr>
          <w:sz w:val="20"/>
        </w:rPr>
        <w:tab/>
      </w:r>
      <w:r w:rsidRPr="008D2B83">
        <w:rPr>
          <w:sz w:val="20"/>
        </w:rPr>
        <w:tab/>
      </w:r>
      <w:r w:rsidRPr="008D2B83">
        <w:rPr>
          <w:sz w:val="20"/>
        </w:rPr>
        <w:tab/>
      </w:r>
      <w:r w:rsidRPr="008D2B83">
        <w:rPr>
          <w:sz w:val="20"/>
        </w:rPr>
        <w:tab/>
      </w:r>
    </w:p>
    <w:p w:rsidR="00EC70FD" w:rsidRPr="008D2B83" w:rsidRDefault="00EC70FD" w:rsidP="00EC70FD">
      <w:pPr>
        <w:spacing w:line="360" w:lineRule="auto"/>
        <w:ind w:left="349"/>
        <w:jc w:val="both"/>
        <w:rPr>
          <w:szCs w:val="24"/>
        </w:rPr>
      </w:pPr>
    </w:p>
    <w:p w:rsidR="00EC70FD" w:rsidRPr="008D2B83" w:rsidRDefault="00EC70FD" w:rsidP="00EC70FD">
      <w:pPr>
        <w:ind w:left="426" w:hanging="284"/>
        <w:jc w:val="both"/>
        <w:rPr>
          <w:szCs w:val="24"/>
        </w:rPr>
      </w:pPr>
    </w:p>
    <w:p w:rsidR="00EC70FD" w:rsidRPr="008D2B83" w:rsidRDefault="00EC70FD" w:rsidP="00EC70FD">
      <w:pPr>
        <w:ind w:left="4248"/>
        <w:rPr>
          <w:szCs w:val="24"/>
        </w:rPr>
      </w:pPr>
      <w:r w:rsidRPr="008D2B83">
        <w:rPr>
          <w:szCs w:val="24"/>
        </w:rPr>
        <w:t>………………………………………………</w:t>
      </w:r>
    </w:p>
    <w:p w:rsidR="00EC70FD" w:rsidRPr="008D2B83" w:rsidRDefault="00EC70FD" w:rsidP="00EC70FD">
      <w:pPr>
        <w:ind w:left="4248"/>
        <w:rPr>
          <w:szCs w:val="24"/>
        </w:rPr>
      </w:pPr>
      <w:r w:rsidRPr="008D2B83">
        <w:rPr>
          <w:i/>
          <w:szCs w:val="24"/>
        </w:rPr>
        <w:t>pieczęć i podpis osoby upoważnionej do reprezentowania Wykonawcy</w:t>
      </w:r>
    </w:p>
    <w:p w:rsidR="007961DE" w:rsidRDefault="00FE2F8D" w:rsidP="007961DE">
      <w:pPr>
        <w:rPr>
          <w:bCs/>
          <w:szCs w:val="24"/>
        </w:rPr>
      </w:pPr>
      <w:r>
        <w:rPr>
          <w:bCs/>
          <w:szCs w:val="24"/>
        </w:rPr>
        <w:br w:type="page"/>
      </w:r>
    </w:p>
    <w:p w:rsidR="007961DE" w:rsidRDefault="007961DE" w:rsidP="007961DE">
      <w:pPr>
        <w:rPr>
          <w:bCs/>
          <w:szCs w:val="24"/>
        </w:rPr>
      </w:pPr>
    </w:p>
    <w:p w:rsidR="00E107D1" w:rsidRPr="00725D4B" w:rsidRDefault="00E107D1" w:rsidP="00E107D1">
      <w:pPr>
        <w:keepNext/>
        <w:tabs>
          <w:tab w:val="left" w:pos="7513"/>
        </w:tabs>
        <w:jc w:val="right"/>
        <w:outlineLvl w:val="0"/>
        <w:rPr>
          <w:szCs w:val="24"/>
        </w:rPr>
      </w:pPr>
      <w:bookmarkStart w:id="2" w:name="_Toc411087337"/>
      <w:r>
        <w:rPr>
          <w:szCs w:val="24"/>
        </w:rPr>
        <w:t>Z</w:t>
      </w:r>
      <w:r w:rsidRPr="00725D4B">
        <w:rPr>
          <w:szCs w:val="24"/>
        </w:rPr>
        <w:t xml:space="preserve">ał. nr </w:t>
      </w:r>
      <w:bookmarkEnd w:id="2"/>
      <w:r>
        <w:rPr>
          <w:szCs w:val="24"/>
        </w:rPr>
        <w:t>3</w:t>
      </w:r>
      <w:r w:rsidRPr="00725D4B">
        <w:rPr>
          <w:szCs w:val="24"/>
        </w:rPr>
        <w:t xml:space="preserve"> </w:t>
      </w:r>
      <w:r>
        <w:rPr>
          <w:szCs w:val="24"/>
        </w:rPr>
        <w:t>do zapytania ofertowego</w:t>
      </w:r>
    </w:p>
    <w:p w:rsidR="00E107D1" w:rsidRPr="00725D4B" w:rsidRDefault="00E107D1" w:rsidP="00E107D1">
      <w:pPr>
        <w:rPr>
          <w:szCs w:val="24"/>
        </w:rPr>
      </w:pPr>
    </w:p>
    <w:p w:rsidR="00E107D1" w:rsidRPr="00725D4B" w:rsidRDefault="00E107D1" w:rsidP="00E107D1">
      <w:pPr>
        <w:rPr>
          <w:szCs w:val="24"/>
        </w:rPr>
      </w:pPr>
    </w:p>
    <w:p w:rsidR="00E107D1" w:rsidRPr="00725D4B" w:rsidRDefault="00E107D1" w:rsidP="00E107D1">
      <w:pPr>
        <w:autoSpaceDE w:val="0"/>
        <w:autoSpaceDN w:val="0"/>
        <w:adjustRightInd w:val="0"/>
        <w:rPr>
          <w:szCs w:val="24"/>
        </w:rPr>
      </w:pPr>
    </w:p>
    <w:p w:rsidR="00E107D1" w:rsidRPr="00725D4B" w:rsidRDefault="00E107D1" w:rsidP="00E107D1">
      <w:pPr>
        <w:autoSpaceDE w:val="0"/>
        <w:autoSpaceDN w:val="0"/>
        <w:adjustRightInd w:val="0"/>
        <w:jc w:val="center"/>
        <w:rPr>
          <w:b/>
          <w:szCs w:val="24"/>
        </w:rPr>
      </w:pPr>
      <w:r>
        <w:rPr>
          <w:b/>
          <w:szCs w:val="24"/>
        </w:rPr>
        <w:t>WYKAZ DOŚWIADCZENIA</w:t>
      </w:r>
    </w:p>
    <w:p w:rsidR="00E107D1" w:rsidRPr="00725D4B" w:rsidRDefault="00E107D1" w:rsidP="00E107D1">
      <w:pPr>
        <w:autoSpaceDE w:val="0"/>
        <w:autoSpaceDN w:val="0"/>
        <w:adjustRightInd w:val="0"/>
        <w:jc w:val="center"/>
        <w:rPr>
          <w:b/>
          <w:szCs w:val="24"/>
        </w:rPr>
      </w:pPr>
    </w:p>
    <w:p w:rsidR="00AF7885" w:rsidRPr="00925E30" w:rsidRDefault="00AF7885" w:rsidP="00AF7885">
      <w:pPr>
        <w:tabs>
          <w:tab w:val="left" w:pos="602"/>
        </w:tabs>
        <w:autoSpaceDE w:val="0"/>
        <w:autoSpaceDN w:val="0"/>
        <w:adjustRightInd w:val="0"/>
        <w:spacing w:after="240" w:line="276" w:lineRule="auto"/>
        <w:ind w:left="66"/>
        <w:jc w:val="both"/>
        <w:rPr>
          <w:b/>
          <w:bCs/>
          <w:szCs w:val="24"/>
          <w:u w:val="single"/>
        </w:rPr>
      </w:pPr>
      <w:r>
        <w:rPr>
          <w:rFonts w:eastAsia="Calibri"/>
          <w:szCs w:val="24"/>
          <w:lang w:eastAsia="en-US"/>
        </w:rPr>
        <w:t>Potwierdzający spełnianie warunku</w:t>
      </w:r>
      <w:r w:rsidRPr="00A254F7">
        <w:rPr>
          <w:rFonts w:eastAsia="Calibri"/>
          <w:szCs w:val="24"/>
          <w:lang w:eastAsia="en-US"/>
        </w:rPr>
        <w:t xml:space="preserve"> posiadania wiedzy i doświadczenia tj. </w:t>
      </w:r>
      <w:r w:rsidRPr="00A254F7">
        <w:rPr>
          <w:szCs w:val="24"/>
        </w:rPr>
        <w:t xml:space="preserve">w okresie ostatnich trzech lat przed upływem terminu składania  ofert, a jeżeli okres prowadzenia działalności jest krótszy – w tym okresie, </w:t>
      </w:r>
      <w:r>
        <w:rPr>
          <w:szCs w:val="24"/>
        </w:rPr>
        <w:t>wykonawca należycie wykonał</w:t>
      </w:r>
      <w:r w:rsidRPr="00A254F7">
        <w:rPr>
          <w:szCs w:val="24"/>
        </w:rPr>
        <w:t xml:space="preserve"> co najmniej 1 zamówienie polegające na </w:t>
      </w:r>
      <w:r w:rsidRPr="008A4D05">
        <w:rPr>
          <w:szCs w:val="24"/>
        </w:rPr>
        <w:t>projektowaniu, wykonaniu i</w:t>
      </w:r>
      <w:r>
        <w:rPr>
          <w:szCs w:val="24"/>
        </w:rPr>
        <w:t> </w:t>
      </w:r>
      <w:r w:rsidRPr="008A4D05">
        <w:rPr>
          <w:szCs w:val="24"/>
        </w:rPr>
        <w:t>dostawie wraz z uruchomieniem systemów łączności</w:t>
      </w:r>
      <w:r>
        <w:rPr>
          <w:szCs w:val="24"/>
        </w:rPr>
        <w:t xml:space="preserve"> radiowej</w:t>
      </w:r>
      <w:r>
        <w:rPr>
          <w:rFonts w:ascii="Arial" w:hAnsi="Arial" w:cs="Arial"/>
          <w:sz w:val="22"/>
          <w:szCs w:val="22"/>
        </w:rPr>
        <w:t xml:space="preserve"> </w:t>
      </w:r>
      <w:r>
        <w:rPr>
          <w:szCs w:val="24"/>
        </w:rPr>
        <w:t>o łącznej wartości 200 000</w:t>
      </w:r>
      <w:r w:rsidRPr="00925E30">
        <w:rPr>
          <w:b/>
          <w:bCs/>
          <w:szCs w:val="24"/>
        </w:rPr>
        <w:t>,</w:t>
      </w:r>
      <w:r w:rsidRPr="00925E30">
        <w:rPr>
          <w:rFonts w:eastAsia="Calibri"/>
          <w:szCs w:val="24"/>
          <w:lang w:eastAsia="en-US"/>
        </w:rPr>
        <w:t>00</w:t>
      </w:r>
      <w:r w:rsidRPr="00925E30">
        <w:rPr>
          <w:szCs w:val="24"/>
        </w:rPr>
        <w:t xml:space="preserve"> zł brutto</w:t>
      </w:r>
      <w:r>
        <w:rPr>
          <w:szCs w:val="24"/>
        </w:rPr>
        <w:t>.</w:t>
      </w:r>
    </w:p>
    <w:p w:rsidR="00E107D1" w:rsidRPr="00725D4B" w:rsidRDefault="00E107D1" w:rsidP="00E107D1">
      <w:pPr>
        <w:autoSpaceDE w:val="0"/>
        <w:autoSpaceDN w:val="0"/>
        <w:adjustRightInd w:val="0"/>
        <w:jc w:val="center"/>
        <w:rPr>
          <w:szCs w:val="24"/>
        </w:rPr>
      </w:pPr>
    </w:p>
    <w:p w:rsidR="00E107D1" w:rsidRPr="00725D4B" w:rsidRDefault="00E107D1" w:rsidP="00E107D1">
      <w:pPr>
        <w:autoSpaceDE w:val="0"/>
        <w:autoSpaceDN w:val="0"/>
        <w:adjustRightInd w:val="0"/>
        <w:jc w:val="both"/>
        <w:rPr>
          <w:szCs w:val="24"/>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2410"/>
        <w:gridCol w:w="1559"/>
        <w:gridCol w:w="2127"/>
        <w:gridCol w:w="2551"/>
      </w:tblGrid>
      <w:tr w:rsidR="00E107D1" w:rsidRPr="00725D4B" w:rsidTr="007A4805">
        <w:trPr>
          <w:trHeight w:val="819"/>
        </w:trPr>
        <w:tc>
          <w:tcPr>
            <w:tcW w:w="675" w:type="dxa"/>
          </w:tcPr>
          <w:p w:rsidR="00E107D1" w:rsidRPr="00725D4B" w:rsidRDefault="00E107D1" w:rsidP="007A4805">
            <w:pPr>
              <w:autoSpaceDE w:val="0"/>
              <w:autoSpaceDN w:val="0"/>
              <w:adjustRightInd w:val="0"/>
              <w:jc w:val="center"/>
              <w:rPr>
                <w:b/>
                <w:szCs w:val="24"/>
              </w:rPr>
            </w:pPr>
            <w:r w:rsidRPr="00725D4B">
              <w:rPr>
                <w:b/>
                <w:szCs w:val="24"/>
              </w:rPr>
              <w:t>Lp.</w:t>
            </w:r>
          </w:p>
        </w:tc>
        <w:tc>
          <w:tcPr>
            <w:tcW w:w="2410" w:type="dxa"/>
          </w:tcPr>
          <w:p w:rsidR="00E107D1" w:rsidRPr="00725D4B" w:rsidRDefault="00E107D1" w:rsidP="007A4805">
            <w:pPr>
              <w:autoSpaceDE w:val="0"/>
              <w:autoSpaceDN w:val="0"/>
              <w:adjustRightInd w:val="0"/>
              <w:jc w:val="center"/>
              <w:rPr>
                <w:b/>
                <w:szCs w:val="24"/>
              </w:rPr>
            </w:pPr>
            <w:r>
              <w:rPr>
                <w:b/>
                <w:szCs w:val="24"/>
              </w:rPr>
              <w:t xml:space="preserve">Zakres i przedmiot zrealizowanego/ realizowanego zamówienia; </w:t>
            </w:r>
          </w:p>
        </w:tc>
        <w:tc>
          <w:tcPr>
            <w:tcW w:w="1559" w:type="dxa"/>
          </w:tcPr>
          <w:p w:rsidR="00E107D1" w:rsidRPr="00725D4B" w:rsidRDefault="00E107D1" w:rsidP="007A4805">
            <w:pPr>
              <w:autoSpaceDE w:val="0"/>
              <w:autoSpaceDN w:val="0"/>
              <w:adjustRightInd w:val="0"/>
              <w:jc w:val="center"/>
              <w:rPr>
                <w:b/>
                <w:szCs w:val="24"/>
              </w:rPr>
            </w:pPr>
            <w:r w:rsidRPr="00725D4B">
              <w:rPr>
                <w:b/>
                <w:szCs w:val="24"/>
              </w:rPr>
              <w:t>Wartość zamówienia (brutto)</w:t>
            </w:r>
            <w:r>
              <w:rPr>
                <w:b/>
                <w:szCs w:val="24"/>
              </w:rPr>
              <w:t xml:space="preserve"> w PLN</w:t>
            </w:r>
            <w:r w:rsidRPr="00725D4B">
              <w:rPr>
                <w:b/>
                <w:szCs w:val="24"/>
              </w:rPr>
              <w:br/>
            </w:r>
          </w:p>
        </w:tc>
        <w:tc>
          <w:tcPr>
            <w:tcW w:w="2127" w:type="dxa"/>
          </w:tcPr>
          <w:p w:rsidR="00E107D1" w:rsidRDefault="00E107D1" w:rsidP="007A4805">
            <w:pPr>
              <w:autoSpaceDE w:val="0"/>
              <w:autoSpaceDN w:val="0"/>
              <w:adjustRightInd w:val="0"/>
              <w:jc w:val="center"/>
              <w:rPr>
                <w:b/>
                <w:szCs w:val="24"/>
              </w:rPr>
            </w:pPr>
            <w:r>
              <w:rPr>
                <w:b/>
                <w:szCs w:val="24"/>
              </w:rPr>
              <w:t xml:space="preserve">Data (dzień, miesiąc, rok) zakończenia realizacji zamówienia </w:t>
            </w:r>
          </w:p>
          <w:p w:rsidR="00E107D1" w:rsidRPr="00725D4B" w:rsidRDefault="00E107D1" w:rsidP="007A4805">
            <w:pPr>
              <w:autoSpaceDE w:val="0"/>
              <w:autoSpaceDN w:val="0"/>
              <w:adjustRightInd w:val="0"/>
              <w:jc w:val="center"/>
              <w:rPr>
                <w:b/>
                <w:szCs w:val="24"/>
              </w:rPr>
            </w:pPr>
          </w:p>
        </w:tc>
        <w:tc>
          <w:tcPr>
            <w:tcW w:w="2551" w:type="dxa"/>
          </w:tcPr>
          <w:p w:rsidR="00E107D1" w:rsidRPr="00725D4B" w:rsidRDefault="00E107D1" w:rsidP="007A4805">
            <w:pPr>
              <w:autoSpaceDE w:val="0"/>
              <w:autoSpaceDN w:val="0"/>
              <w:adjustRightInd w:val="0"/>
              <w:jc w:val="center"/>
              <w:rPr>
                <w:b/>
                <w:szCs w:val="24"/>
              </w:rPr>
            </w:pPr>
            <w:r>
              <w:rPr>
                <w:b/>
                <w:szCs w:val="24"/>
              </w:rPr>
              <w:t>Nazwa i</w:t>
            </w:r>
            <w:r w:rsidRPr="00725D4B">
              <w:rPr>
                <w:b/>
                <w:szCs w:val="24"/>
              </w:rPr>
              <w:t xml:space="preserve"> adres, Zamawiającego</w:t>
            </w:r>
            <w:r>
              <w:rPr>
                <w:b/>
                <w:szCs w:val="24"/>
              </w:rPr>
              <w:t xml:space="preserve"> na którego rzecz zamówienie jest/było świadczone</w:t>
            </w:r>
          </w:p>
        </w:tc>
      </w:tr>
      <w:tr w:rsidR="00E107D1" w:rsidRPr="00725D4B" w:rsidTr="007A4805">
        <w:tc>
          <w:tcPr>
            <w:tcW w:w="675" w:type="dxa"/>
          </w:tcPr>
          <w:p w:rsidR="00E107D1" w:rsidRPr="00725D4B" w:rsidRDefault="00E107D1" w:rsidP="007A4805">
            <w:pPr>
              <w:autoSpaceDE w:val="0"/>
              <w:autoSpaceDN w:val="0"/>
              <w:adjustRightInd w:val="0"/>
              <w:jc w:val="both"/>
              <w:rPr>
                <w:szCs w:val="24"/>
              </w:rPr>
            </w:pPr>
            <w:r w:rsidRPr="00725D4B">
              <w:rPr>
                <w:szCs w:val="24"/>
              </w:rPr>
              <w:t>1.</w:t>
            </w:r>
          </w:p>
        </w:tc>
        <w:tc>
          <w:tcPr>
            <w:tcW w:w="2410" w:type="dxa"/>
          </w:tcPr>
          <w:p w:rsidR="00E107D1" w:rsidRPr="00725D4B" w:rsidRDefault="00AF7885" w:rsidP="007A4805">
            <w:pPr>
              <w:autoSpaceDE w:val="0"/>
              <w:autoSpaceDN w:val="0"/>
              <w:adjustRightInd w:val="0"/>
              <w:jc w:val="both"/>
              <w:rPr>
                <w:szCs w:val="24"/>
              </w:rPr>
            </w:pPr>
            <w:r w:rsidRPr="00A254F7">
              <w:rPr>
                <w:szCs w:val="24"/>
              </w:rPr>
              <w:t xml:space="preserve">zamówienie polegające na </w:t>
            </w:r>
            <w:r w:rsidRPr="008A4D05">
              <w:rPr>
                <w:szCs w:val="24"/>
              </w:rPr>
              <w:t>projektowaniu, wykonaniu i</w:t>
            </w:r>
            <w:r>
              <w:rPr>
                <w:szCs w:val="24"/>
              </w:rPr>
              <w:t xml:space="preserve"> </w:t>
            </w:r>
            <w:r w:rsidRPr="008A4D05">
              <w:rPr>
                <w:szCs w:val="24"/>
              </w:rPr>
              <w:t>dostawie wraz z uruchomieniem systemów łączności</w:t>
            </w:r>
            <w:r>
              <w:rPr>
                <w:szCs w:val="24"/>
              </w:rPr>
              <w:t xml:space="preserve"> radiowej</w:t>
            </w:r>
          </w:p>
          <w:p w:rsidR="00E107D1" w:rsidRPr="00725D4B" w:rsidRDefault="00E107D1" w:rsidP="007A4805">
            <w:pPr>
              <w:autoSpaceDE w:val="0"/>
              <w:autoSpaceDN w:val="0"/>
              <w:adjustRightInd w:val="0"/>
              <w:jc w:val="both"/>
              <w:rPr>
                <w:szCs w:val="24"/>
              </w:rPr>
            </w:pPr>
          </w:p>
          <w:p w:rsidR="00E107D1" w:rsidRPr="00725D4B" w:rsidRDefault="00E107D1" w:rsidP="007A4805">
            <w:pPr>
              <w:autoSpaceDE w:val="0"/>
              <w:autoSpaceDN w:val="0"/>
              <w:adjustRightInd w:val="0"/>
              <w:jc w:val="both"/>
              <w:rPr>
                <w:szCs w:val="24"/>
              </w:rPr>
            </w:pPr>
          </w:p>
        </w:tc>
        <w:tc>
          <w:tcPr>
            <w:tcW w:w="1559" w:type="dxa"/>
          </w:tcPr>
          <w:p w:rsidR="00E107D1" w:rsidRPr="00725D4B" w:rsidRDefault="00E107D1" w:rsidP="007A4805">
            <w:pPr>
              <w:autoSpaceDE w:val="0"/>
              <w:autoSpaceDN w:val="0"/>
              <w:adjustRightInd w:val="0"/>
              <w:jc w:val="both"/>
              <w:rPr>
                <w:szCs w:val="24"/>
              </w:rPr>
            </w:pPr>
          </w:p>
        </w:tc>
        <w:tc>
          <w:tcPr>
            <w:tcW w:w="2127" w:type="dxa"/>
          </w:tcPr>
          <w:p w:rsidR="00E107D1" w:rsidRPr="00725D4B" w:rsidRDefault="00E107D1" w:rsidP="007A4805">
            <w:pPr>
              <w:autoSpaceDE w:val="0"/>
              <w:autoSpaceDN w:val="0"/>
              <w:adjustRightInd w:val="0"/>
              <w:jc w:val="both"/>
              <w:rPr>
                <w:szCs w:val="24"/>
              </w:rPr>
            </w:pPr>
          </w:p>
        </w:tc>
        <w:tc>
          <w:tcPr>
            <w:tcW w:w="2551" w:type="dxa"/>
          </w:tcPr>
          <w:p w:rsidR="00E107D1" w:rsidRPr="00725D4B" w:rsidRDefault="00E107D1" w:rsidP="007A4805">
            <w:pPr>
              <w:autoSpaceDE w:val="0"/>
              <w:autoSpaceDN w:val="0"/>
              <w:adjustRightInd w:val="0"/>
              <w:jc w:val="both"/>
              <w:rPr>
                <w:szCs w:val="24"/>
              </w:rPr>
            </w:pPr>
          </w:p>
        </w:tc>
      </w:tr>
    </w:tbl>
    <w:p w:rsidR="00E107D1" w:rsidRPr="00725D4B" w:rsidRDefault="00E107D1" w:rsidP="00E107D1">
      <w:pPr>
        <w:ind w:left="5103"/>
        <w:rPr>
          <w:szCs w:val="24"/>
        </w:rPr>
      </w:pPr>
    </w:p>
    <w:p w:rsidR="00E107D1" w:rsidRPr="00725D4B" w:rsidRDefault="00E107D1" w:rsidP="00E107D1">
      <w:pPr>
        <w:ind w:left="5103"/>
        <w:rPr>
          <w:szCs w:val="24"/>
        </w:rPr>
      </w:pPr>
    </w:p>
    <w:p w:rsidR="00E107D1" w:rsidRPr="00725D4B" w:rsidRDefault="00E107D1" w:rsidP="00E107D1">
      <w:pPr>
        <w:ind w:left="5103"/>
        <w:rPr>
          <w:szCs w:val="24"/>
        </w:rPr>
      </w:pPr>
    </w:p>
    <w:p w:rsidR="00E107D1" w:rsidRPr="00725D4B" w:rsidRDefault="00E107D1" w:rsidP="00E107D1">
      <w:pPr>
        <w:ind w:left="5103"/>
        <w:rPr>
          <w:szCs w:val="24"/>
        </w:rPr>
      </w:pPr>
    </w:p>
    <w:p w:rsidR="00E107D1" w:rsidRPr="00725D4B" w:rsidRDefault="00E107D1" w:rsidP="00E107D1">
      <w:pPr>
        <w:ind w:left="5103"/>
        <w:rPr>
          <w:szCs w:val="24"/>
        </w:rPr>
      </w:pPr>
    </w:p>
    <w:p w:rsidR="00E107D1" w:rsidRPr="00725D4B" w:rsidRDefault="00E107D1" w:rsidP="00E107D1">
      <w:pPr>
        <w:ind w:left="5103"/>
        <w:rPr>
          <w:szCs w:val="24"/>
        </w:rPr>
      </w:pPr>
    </w:p>
    <w:p w:rsidR="00E107D1" w:rsidRPr="00725D4B" w:rsidRDefault="00E107D1" w:rsidP="00E107D1">
      <w:pPr>
        <w:ind w:left="5103"/>
        <w:rPr>
          <w:szCs w:val="24"/>
        </w:rPr>
      </w:pPr>
    </w:p>
    <w:p w:rsidR="00E107D1" w:rsidRDefault="00E107D1" w:rsidP="00E107D1">
      <w:pPr>
        <w:ind w:left="4248"/>
        <w:rPr>
          <w:szCs w:val="24"/>
        </w:rPr>
      </w:pPr>
      <w:r w:rsidRPr="00392130">
        <w:rPr>
          <w:szCs w:val="24"/>
        </w:rPr>
        <w:t>………………………………………………</w:t>
      </w:r>
    </w:p>
    <w:p w:rsidR="00FC5815" w:rsidRDefault="00E107D1" w:rsidP="00E107D1">
      <w:pPr>
        <w:ind w:left="4248"/>
        <w:rPr>
          <w:i/>
          <w:szCs w:val="24"/>
        </w:rPr>
      </w:pPr>
      <w:r>
        <w:rPr>
          <w:i/>
          <w:szCs w:val="24"/>
        </w:rPr>
        <w:t xml:space="preserve">pieczęć i podpis </w:t>
      </w:r>
      <w:r w:rsidRPr="00392130">
        <w:rPr>
          <w:i/>
          <w:szCs w:val="24"/>
        </w:rPr>
        <w:t>osoby upoważnionej</w:t>
      </w:r>
      <w:r>
        <w:rPr>
          <w:i/>
          <w:szCs w:val="24"/>
        </w:rPr>
        <w:t xml:space="preserve"> do reprezentowania Wykonawcy</w:t>
      </w:r>
    </w:p>
    <w:p w:rsidR="00FC5815" w:rsidRDefault="00FC5815">
      <w:pPr>
        <w:rPr>
          <w:i/>
          <w:szCs w:val="24"/>
        </w:rPr>
      </w:pPr>
      <w:r>
        <w:rPr>
          <w:i/>
          <w:szCs w:val="24"/>
        </w:rPr>
        <w:br w:type="page"/>
      </w:r>
    </w:p>
    <w:p w:rsidR="00E107D1" w:rsidRPr="00D61494" w:rsidRDefault="00E107D1" w:rsidP="00E107D1">
      <w:pPr>
        <w:ind w:left="4248"/>
        <w:rPr>
          <w:szCs w:val="24"/>
        </w:rPr>
      </w:pPr>
    </w:p>
    <w:p w:rsidR="009A5588" w:rsidRPr="00392130" w:rsidRDefault="00DB373F" w:rsidP="009A5588">
      <w:pPr>
        <w:spacing w:line="276" w:lineRule="auto"/>
        <w:jc w:val="right"/>
        <w:rPr>
          <w:szCs w:val="24"/>
        </w:rPr>
      </w:pPr>
      <w:r>
        <w:rPr>
          <w:szCs w:val="24"/>
        </w:rPr>
        <w:t>Z</w:t>
      </w:r>
      <w:r w:rsidR="009A5588" w:rsidRPr="00392130">
        <w:rPr>
          <w:szCs w:val="24"/>
        </w:rPr>
        <w:t xml:space="preserve">ał. nr </w:t>
      </w:r>
      <w:r w:rsidR="009A5588">
        <w:rPr>
          <w:szCs w:val="24"/>
        </w:rPr>
        <w:t>4 do zapytania ofertowego</w:t>
      </w:r>
    </w:p>
    <w:p w:rsidR="009A5588" w:rsidRPr="00392130" w:rsidRDefault="009A5588" w:rsidP="009A5588">
      <w:pPr>
        <w:spacing w:line="276" w:lineRule="auto"/>
        <w:jc w:val="both"/>
        <w:rPr>
          <w:szCs w:val="24"/>
        </w:rPr>
      </w:pPr>
    </w:p>
    <w:p w:rsidR="009A5588" w:rsidRPr="00392130" w:rsidRDefault="009A5588" w:rsidP="009A5588">
      <w:pPr>
        <w:pStyle w:val="Tytu"/>
        <w:tabs>
          <w:tab w:val="left" w:pos="851"/>
        </w:tabs>
        <w:spacing w:after="120" w:line="360" w:lineRule="auto"/>
        <w:rPr>
          <w:b w:val="0"/>
          <w:sz w:val="24"/>
          <w:szCs w:val="24"/>
        </w:rPr>
      </w:pPr>
      <w:r w:rsidRPr="00392130">
        <w:rPr>
          <w:sz w:val="24"/>
          <w:szCs w:val="24"/>
        </w:rPr>
        <w:t xml:space="preserve">UMOWA Nr </w:t>
      </w:r>
      <w:r w:rsidRPr="00392130">
        <w:rPr>
          <w:b w:val="0"/>
          <w:i/>
          <w:sz w:val="24"/>
          <w:szCs w:val="24"/>
        </w:rPr>
        <w:t>projekt</w:t>
      </w:r>
      <w:r>
        <w:rPr>
          <w:b w:val="0"/>
          <w:sz w:val="24"/>
          <w:szCs w:val="24"/>
        </w:rPr>
        <w:t>/DE/Z/2015</w:t>
      </w:r>
    </w:p>
    <w:p w:rsidR="009A5588" w:rsidRPr="00392130" w:rsidRDefault="009A5588" w:rsidP="009A5588">
      <w:pPr>
        <w:spacing w:line="276" w:lineRule="auto"/>
        <w:jc w:val="both"/>
        <w:rPr>
          <w:szCs w:val="24"/>
        </w:rPr>
      </w:pPr>
      <w:r w:rsidRPr="00392130">
        <w:rPr>
          <w:szCs w:val="24"/>
        </w:rPr>
        <w:t xml:space="preserve">zawarta dnia </w:t>
      </w:r>
      <w:r>
        <w:rPr>
          <w:szCs w:val="24"/>
        </w:rPr>
        <w:t>…….2015</w:t>
      </w:r>
      <w:r w:rsidRPr="00392130">
        <w:rPr>
          <w:szCs w:val="24"/>
        </w:rPr>
        <w:t xml:space="preserve"> r. w Warszawie pomiędzy:</w:t>
      </w:r>
    </w:p>
    <w:p w:rsidR="009A5588" w:rsidRPr="00392130" w:rsidRDefault="009A5588" w:rsidP="009A5588">
      <w:pPr>
        <w:spacing w:line="276" w:lineRule="auto"/>
        <w:jc w:val="both"/>
        <w:rPr>
          <w:szCs w:val="24"/>
        </w:rPr>
      </w:pPr>
    </w:p>
    <w:p w:rsidR="009A5588" w:rsidRPr="00392130" w:rsidRDefault="009A5588" w:rsidP="009A5588">
      <w:pPr>
        <w:pStyle w:val="Tekstpodstawowywcity"/>
        <w:spacing w:line="276" w:lineRule="auto"/>
        <w:ind w:left="0" w:firstLine="0"/>
        <w:jc w:val="both"/>
        <w:rPr>
          <w:szCs w:val="24"/>
        </w:rPr>
      </w:pPr>
      <w:r w:rsidRPr="00392130">
        <w:rPr>
          <w:b/>
          <w:szCs w:val="24"/>
        </w:rPr>
        <w:t xml:space="preserve">Instytutem Lotnictwa, </w:t>
      </w:r>
      <w:r w:rsidRPr="00392130">
        <w:rPr>
          <w:szCs w:val="24"/>
        </w:rPr>
        <w:t xml:space="preserve">Al. Krakowska 110/114, 02-256 Warszawa, NIP: 525-000-84-94, REGON: 000037374, wpisanym do Rejestru Przedsiębiorców pod nr KRS: 0000034960 prowadzonego przez Sąd Rejonowy dla m.st. Warszawy, XIII Wydział Gospodarczy Krajowego Rejestru Sądowego, zwanym dalej </w:t>
      </w:r>
      <w:r w:rsidRPr="00392130">
        <w:rPr>
          <w:b/>
          <w:szCs w:val="24"/>
        </w:rPr>
        <w:t xml:space="preserve">Zamawiającym, </w:t>
      </w:r>
      <w:r w:rsidRPr="00392130">
        <w:rPr>
          <w:szCs w:val="24"/>
        </w:rPr>
        <w:t xml:space="preserve"> reprezentowanym przez:</w:t>
      </w:r>
    </w:p>
    <w:p w:rsidR="009A5588" w:rsidRPr="00392130" w:rsidRDefault="009A5588" w:rsidP="009A5588">
      <w:pPr>
        <w:spacing w:line="276" w:lineRule="auto"/>
        <w:jc w:val="both"/>
        <w:rPr>
          <w:szCs w:val="24"/>
        </w:rPr>
      </w:pPr>
    </w:p>
    <w:p w:rsidR="009A5588" w:rsidRPr="00392130" w:rsidRDefault="009A5588" w:rsidP="009A5588">
      <w:pPr>
        <w:spacing w:line="276" w:lineRule="auto"/>
        <w:jc w:val="both"/>
        <w:rPr>
          <w:b/>
          <w:bCs/>
          <w:szCs w:val="24"/>
        </w:rPr>
      </w:pPr>
      <w:r w:rsidRPr="00392130">
        <w:rPr>
          <w:bCs/>
          <w:szCs w:val="24"/>
        </w:rPr>
        <w:t>………………………………………..</w:t>
      </w:r>
      <w:r w:rsidRPr="00392130">
        <w:rPr>
          <w:b/>
          <w:bCs/>
          <w:szCs w:val="24"/>
        </w:rPr>
        <w:t xml:space="preserve"> − </w:t>
      </w:r>
      <w:r w:rsidRPr="00392130">
        <w:rPr>
          <w:szCs w:val="24"/>
        </w:rPr>
        <w:t xml:space="preserve">Dyrektora Instytutu Lotnictwa </w:t>
      </w:r>
    </w:p>
    <w:p w:rsidR="009A5588" w:rsidRPr="00392130" w:rsidRDefault="009A5588" w:rsidP="009A5588">
      <w:pPr>
        <w:spacing w:line="276" w:lineRule="auto"/>
        <w:jc w:val="both"/>
        <w:rPr>
          <w:szCs w:val="24"/>
        </w:rPr>
      </w:pPr>
    </w:p>
    <w:p w:rsidR="009A5588" w:rsidRPr="00392130" w:rsidRDefault="009A5588" w:rsidP="009A5588">
      <w:pPr>
        <w:spacing w:line="276" w:lineRule="auto"/>
        <w:jc w:val="both"/>
        <w:rPr>
          <w:bCs/>
          <w:szCs w:val="24"/>
        </w:rPr>
      </w:pPr>
      <w:r w:rsidRPr="00392130">
        <w:rPr>
          <w:bCs/>
          <w:szCs w:val="24"/>
        </w:rPr>
        <w:t>a firmą:</w:t>
      </w:r>
    </w:p>
    <w:p w:rsidR="009A5588" w:rsidRPr="00392130" w:rsidRDefault="009A5588" w:rsidP="009A5588">
      <w:pPr>
        <w:spacing w:line="276" w:lineRule="auto"/>
        <w:jc w:val="both"/>
        <w:rPr>
          <w:bCs/>
          <w:szCs w:val="24"/>
        </w:rPr>
      </w:pPr>
    </w:p>
    <w:p w:rsidR="009A5588" w:rsidRPr="00392130" w:rsidRDefault="009A5588" w:rsidP="009A5588">
      <w:pPr>
        <w:spacing w:line="276" w:lineRule="auto"/>
        <w:jc w:val="both"/>
        <w:rPr>
          <w:szCs w:val="24"/>
        </w:rPr>
      </w:pPr>
      <w:r w:rsidRPr="00392130">
        <w:rPr>
          <w:b/>
          <w:szCs w:val="24"/>
        </w:rPr>
        <w:t xml:space="preserve">…………….., </w:t>
      </w:r>
      <w:r w:rsidRPr="00392130">
        <w:rPr>
          <w:szCs w:val="24"/>
        </w:rPr>
        <w:t xml:space="preserve">z siedzibą ………………………….., NIP: ……………………., REGON: ……………, wpisaną do Rejestru Przedsiębiorców pod nr KRS: ………………… prowadzonego przez Sąd Rejonowy dla ……………., …………. Wydział Gospodarczy Krajowego Rejestru Sądowego, zwanym dalej </w:t>
      </w:r>
      <w:r w:rsidRPr="00392130">
        <w:rPr>
          <w:b/>
          <w:szCs w:val="24"/>
        </w:rPr>
        <w:t xml:space="preserve">Wykonawcą, </w:t>
      </w:r>
      <w:r w:rsidRPr="00392130">
        <w:rPr>
          <w:szCs w:val="24"/>
        </w:rPr>
        <w:t xml:space="preserve"> reprezentowanym przez</w:t>
      </w:r>
    </w:p>
    <w:p w:rsidR="009A5588" w:rsidRPr="00392130" w:rsidRDefault="009A5588" w:rsidP="009A5588">
      <w:pPr>
        <w:spacing w:line="276" w:lineRule="auto"/>
        <w:jc w:val="both"/>
        <w:rPr>
          <w:szCs w:val="24"/>
        </w:rPr>
      </w:pPr>
      <w:r w:rsidRPr="00392130">
        <w:rPr>
          <w:szCs w:val="24"/>
        </w:rPr>
        <w:t>………………………………..</w:t>
      </w:r>
    </w:p>
    <w:p w:rsidR="009A5588" w:rsidRPr="00392130" w:rsidRDefault="009A5588" w:rsidP="009A5588">
      <w:pPr>
        <w:spacing w:line="276" w:lineRule="auto"/>
        <w:jc w:val="both"/>
        <w:rPr>
          <w:szCs w:val="24"/>
        </w:rPr>
      </w:pPr>
    </w:p>
    <w:p w:rsidR="009A5588" w:rsidRPr="00392130" w:rsidRDefault="009A5588" w:rsidP="009A5588">
      <w:pPr>
        <w:spacing w:line="276" w:lineRule="auto"/>
        <w:jc w:val="both"/>
        <w:rPr>
          <w:szCs w:val="24"/>
        </w:rPr>
      </w:pPr>
      <w:r w:rsidRPr="00392130">
        <w:rPr>
          <w:szCs w:val="24"/>
        </w:rPr>
        <w:t xml:space="preserve">wspólnie zwanymi </w:t>
      </w:r>
      <w:r w:rsidRPr="00392130">
        <w:rPr>
          <w:b/>
          <w:szCs w:val="24"/>
        </w:rPr>
        <w:t>Stronami</w:t>
      </w:r>
      <w:r w:rsidRPr="00392130">
        <w:rPr>
          <w:szCs w:val="24"/>
        </w:rPr>
        <w:t>.</w:t>
      </w:r>
    </w:p>
    <w:p w:rsidR="009A5588" w:rsidRPr="00392130" w:rsidRDefault="009A5588" w:rsidP="009A5588">
      <w:pPr>
        <w:spacing w:line="276" w:lineRule="auto"/>
        <w:jc w:val="both"/>
        <w:rPr>
          <w:szCs w:val="24"/>
        </w:rPr>
      </w:pPr>
    </w:p>
    <w:p w:rsidR="00D61200" w:rsidRPr="00D61200" w:rsidRDefault="009A5588" w:rsidP="00D61200">
      <w:pPr>
        <w:spacing w:after="120"/>
        <w:jc w:val="both"/>
        <w:rPr>
          <w:rFonts w:eastAsia="Calibri"/>
          <w:szCs w:val="24"/>
          <w:u w:val="single"/>
          <w:lang w:eastAsia="en-US"/>
        </w:rPr>
      </w:pPr>
      <w:r w:rsidRPr="00D61200">
        <w:rPr>
          <w:color w:val="000000"/>
          <w:szCs w:val="24"/>
        </w:rPr>
        <w:t>Wykonawca został wyłoniony na podstawie art. 4 pkt. 8a ustawy Prawo zamówień publicznych.</w:t>
      </w:r>
      <w:r w:rsidR="0048365B" w:rsidRPr="00D61200">
        <w:rPr>
          <w:color w:val="000000"/>
          <w:szCs w:val="24"/>
        </w:rPr>
        <w:t xml:space="preserve"> Zamówienie realizowane będzie do celów prac badawczo-naukowych</w:t>
      </w:r>
      <w:r w:rsidR="00D61200" w:rsidRPr="00D61200">
        <w:rPr>
          <w:color w:val="000000"/>
          <w:szCs w:val="24"/>
        </w:rPr>
        <w:t xml:space="preserve"> </w:t>
      </w:r>
      <w:r w:rsidR="00D61200" w:rsidRPr="00D61200">
        <w:rPr>
          <w:szCs w:val="24"/>
        </w:rPr>
        <w:t xml:space="preserve">w ramach </w:t>
      </w:r>
      <w:r w:rsidR="00D61200" w:rsidRPr="00267E2E">
        <w:rPr>
          <w:b/>
          <w:szCs w:val="24"/>
        </w:rPr>
        <w:t xml:space="preserve">projektu </w:t>
      </w:r>
      <w:r w:rsidR="00D61200" w:rsidRPr="00D61200">
        <w:rPr>
          <w:b/>
          <w:szCs w:val="24"/>
        </w:rPr>
        <w:t>HESOFF współfinansowanego przez Komisję Europejską w ramach Instrumentu Life+ oraz przez Narodowy Fundusz Ochrony Środowiska i Gospodarki wodnej.</w:t>
      </w:r>
    </w:p>
    <w:p w:rsidR="00D61200" w:rsidRPr="00392130" w:rsidRDefault="00D61200" w:rsidP="009A5588">
      <w:pPr>
        <w:spacing w:line="276" w:lineRule="auto"/>
        <w:jc w:val="both"/>
        <w:rPr>
          <w:color w:val="000000"/>
          <w:szCs w:val="24"/>
        </w:rPr>
      </w:pPr>
    </w:p>
    <w:p w:rsidR="009A5588" w:rsidRDefault="009A5588" w:rsidP="009A5588">
      <w:pPr>
        <w:pStyle w:val="Default"/>
        <w:spacing w:line="276" w:lineRule="auto"/>
        <w:jc w:val="center"/>
        <w:rPr>
          <w:b/>
          <w:bCs/>
        </w:rPr>
      </w:pPr>
      <w:r w:rsidRPr="00392130">
        <w:rPr>
          <w:b/>
          <w:bCs/>
        </w:rPr>
        <w:t>ISTOTNE POSTANOWIENIA UMOWY</w:t>
      </w:r>
    </w:p>
    <w:p w:rsidR="009A5588" w:rsidRPr="00C97997" w:rsidRDefault="009A5588" w:rsidP="009A5588">
      <w:pPr>
        <w:pStyle w:val="Default"/>
        <w:spacing w:line="276" w:lineRule="auto"/>
        <w:jc w:val="center"/>
        <w:rPr>
          <w:bCs/>
        </w:rPr>
      </w:pPr>
    </w:p>
    <w:p w:rsidR="0048365B" w:rsidRPr="0048365B" w:rsidRDefault="009A5588" w:rsidP="0048365B">
      <w:pPr>
        <w:pStyle w:val="Akapitzlist"/>
        <w:numPr>
          <w:ilvl w:val="0"/>
          <w:numId w:val="37"/>
        </w:numPr>
        <w:spacing w:before="0" w:beforeAutospacing="0" w:after="240" w:afterAutospacing="0"/>
        <w:ind w:left="357" w:hanging="357"/>
        <w:contextualSpacing w:val="0"/>
        <w:jc w:val="both"/>
        <w:rPr>
          <w:rFonts w:ascii="Times New Roman" w:hAnsi="Times New Roman"/>
          <w:b/>
          <w:bCs/>
          <w:sz w:val="24"/>
          <w:szCs w:val="24"/>
        </w:rPr>
      </w:pPr>
      <w:r w:rsidRPr="00C97997">
        <w:rPr>
          <w:rFonts w:ascii="Times New Roman" w:hAnsi="Times New Roman"/>
          <w:b/>
          <w:bCs/>
          <w:sz w:val="24"/>
          <w:szCs w:val="24"/>
        </w:rPr>
        <w:t>Przedmiot um</w:t>
      </w:r>
      <w:r w:rsidR="0048365B">
        <w:rPr>
          <w:rFonts w:ascii="Times New Roman" w:hAnsi="Times New Roman"/>
          <w:b/>
          <w:bCs/>
          <w:sz w:val="24"/>
          <w:szCs w:val="24"/>
        </w:rPr>
        <w:t xml:space="preserve">owy - </w:t>
      </w:r>
      <w:r w:rsidR="0048365B" w:rsidRPr="0048365B">
        <w:rPr>
          <w:rFonts w:ascii="Times New Roman" w:hAnsi="Times New Roman"/>
          <w:b/>
          <w:bCs/>
          <w:sz w:val="24"/>
          <w:szCs w:val="24"/>
        </w:rPr>
        <w:t>wykonanie budowy i integracji Systemu Komunikacji Radiowej (SKR) pracujące</w:t>
      </w:r>
      <w:r w:rsidR="008E00FF">
        <w:rPr>
          <w:rFonts w:ascii="Times New Roman" w:hAnsi="Times New Roman"/>
          <w:b/>
          <w:bCs/>
          <w:sz w:val="24"/>
          <w:szCs w:val="24"/>
        </w:rPr>
        <w:t xml:space="preserve">go w paśmie 5GH </w:t>
      </w:r>
      <w:r w:rsidR="0048365B" w:rsidRPr="0048365B">
        <w:rPr>
          <w:rFonts w:ascii="Times New Roman" w:hAnsi="Times New Roman"/>
          <w:b/>
          <w:bCs/>
          <w:sz w:val="24"/>
          <w:szCs w:val="24"/>
        </w:rPr>
        <w:t>z p</w:t>
      </w:r>
      <w:r w:rsidR="006C392B">
        <w:rPr>
          <w:rFonts w:ascii="Times New Roman" w:hAnsi="Times New Roman"/>
          <w:b/>
          <w:bCs/>
          <w:sz w:val="24"/>
          <w:szCs w:val="24"/>
        </w:rPr>
        <w:t>latformą wielosensorową.</w:t>
      </w:r>
    </w:p>
    <w:p w:rsidR="009A5588" w:rsidRDefault="009A5588" w:rsidP="009A5588">
      <w:pPr>
        <w:pStyle w:val="Akapitzlist"/>
        <w:numPr>
          <w:ilvl w:val="0"/>
          <w:numId w:val="37"/>
        </w:numPr>
        <w:spacing w:before="0" w:beforeAutospacing="0" w:after="240" w:afterAutospacing="0"/>
        <w:ind w:left="357" w:hanging="357"/>
        <w:contextualSpacing w:val="0"/>
        <w:jc w:val="both"/>
        <w:rPr>
          <w:rFonts w:ascii="Times New Roman" w:hAnsi="Times New Roman"/>
          <w:sz w:val="24"/>
          <w:szCs w:val="24"/>
        </w:rPr>
      </w:pPr>
      <w:r w:rsidRPr="00C97997">
        <w:rPr>
          <w:rFonts w:ascii="Times New Roman" w:hAnsi="Times New Roman"/>
          <w:b/>
          <w:bCs/>
          <w:sz w:val="24"/>
          <w:szCs w:val="24"/>
        </w:rPr>
        <w:t xml:space="preserve">Wynagrodzenie – </w:t>
      </w:r>
      <w:r w:rsidRPr="00C97997">
        <w:rPr>
          <w:rFonts w:ascii="Times New Roman" w:hAnsi="Times New Roman"/>
          <w:bCs/>
          <w:sz w:val="24"/>
          <w:szCs w:val="24"/>
        </w:rPr>
        <w:t>z tytułu prawidłowego wykonania umowy Wykonawca</w:t>
      </w:r>
      <w:r>
        <w:rPr>
          <w:rFonts w:ascii="Times New Roman" w:hAnsi="Times New Roman"/>
          <w:bCs/>
          <w:sz w:val="24"/>
          <w:szCs w:val="24"/>
        </w:rPr>
        <w:t xml:space="preserve"> otrzyma wynagrodzenie w </w:t>
      </w:r>
      <w:r w:rsidRPr="00C97997">
        <w:rPr>
          <w:rFonts w:ascii="Times New Roman" w:hAnsi="Times New Roman"/>
          <w:sz w:val="24"/>
          <w:szCs w:val="24"/>
        </w:rPr>
        <w:t xml:space="preserve">wysokości …………… zł netto oraz podatek VAT w wysokości …………. zł </w:t>
      </w:r>
      <w:r w:rsidRPr="00165ED7">
        <w:rPr>
          <w:rFonts w:ascii="Times New Roman" w:hAnsi="Times New Roman"/>
          <w:bCs/>
          <w:sz w:val="24"/>
          <w:szCs w:val="24"/>
        </w:rPr>
        <w:t>co daje łączną kwotę</w:t>
      </w:r>
      <w:r>
        <w:rPr>
          <w:rFonts w:ascii="Times New Roman" w:hAnsi="Times New Roman"/>
          <w:bCs/>
          <w:sz w:val="24"/>
          <w:szCs w:val="24"/>
        </w:rPr>
        <w:t xml:space="preserve"> …………………….</w:t>
      </w:r>
      <w:r w:rsidRPr="00392130">
        <w:rPr>
          <w:szCs w:val="24"/>
        </w:rPr>
        <w:t xml:space="preserve"> </w:t>
      </w:r>
      <w:r w:rsidRPr="00C97997">
        <w:rPr>
          <w:rFonts w:ascii="Times New Roman" w:hAnsi="Times New Roman"/>
          <w:sz w:val="24"/>
          <w:szCs w:val="24"/>
        </w:rPr>
        <w:t xml:space="preserve">zł brutto na zasadach określonych w </w:t>
      </w:r>
      <w:r w:rsidRPr="00D00633">
        <w:rPr>
          <w:rFonts w:ascii="Times New Roman" w:hAnsi="Times New Roman"/>
          <w:sz w:val="24"/>
          <w:szCs w:val="24"/>
        </w:rPr>
        <w:t xml:space="preserve">§4 </w:t>
      </w:r>
      <w:r w:rsidRPr="00C97997">
        <w:rPr>
          <w:rFonts w:ascii="Times New Roman" w:hAnsi="Times New Roman"/>
          <w:sz w:val="24"/>
          <w:szCs w:val="24"/>
        </w:rPr>
        <w:t>umowy.</w:t>
      </w:r>
    </w:p>
    <w:p w:rsidR="009A5588" w:rsidRPr="005E1513" w:rsidRDefault="009A5588" w:rsidP="009A5588">
      <w:pPr>
        <w:pStyle w:val="Akapitzlist"/>
        <w:numPr>
          <w:ilvl w:val="0"/>
          <w:numId w:val="37"/>
        </w:numPr>
        <w:spacing w:before="240" w:beforeAutospacing="0" w:after="240" w:afterAutospacing="0"/>
        <w:ind w:left="357" w:hanging="357"/>
        <w:contextualSpacing w:val="0"/>
        <w:jc w:val="both"/>
        <w:rPr>
          <w:rFonts w:ascii="Times New Roman" w:hAnsi="Times New Roman"/>
          <w:bCs/>
          <w:sz w:val="24"/>
          <w:szCs w:val="24"/>
        </w:rPr>
      </w:pPr>
      <w:r w:rsidRPr="00C97997">
        <w:rPr>
          <w:rFonts w:ascii="Times New Roman" w:hAnsi="Times New Roman"/>
          <w:b/>
          <w:bCs/>
          <w:sz w:val="24"/>
          <w:szCs w:val="24"/>
        </w:rPr>
        <w:t xml:space="preserve">Termin wykonania umowy − </w:t>
      </w:r>
      <w:r w:rsidRPr="00C97997">
        <w:rPr>
          <w:rFonts w:ascii="Times New Roman" w:hAnsi="Times New Roman"/>
          <w:bCs/>
          <w:sz w:val="24"/>
          <w:szCs w:val="24"/>
        </w:rPr>
        <w:t xml:space="preserve"> </w:t>
      </w:r>
      <w:r w:rsidR="0048365B">
        <w:rPr>
          <w:rFonts w:ascii="Times New Roman" w:hAnsi="Times New Roman"/>
          <w:bCs/>
          <w:sz w:val="24"/>
          <w:szCs w:val="24"/>
        </w:rPr>
        <w:t>do 12 miesięcy od daty podpisania umowy</w:t>
      </w:r>
    </w:p>
    <w:p w:rsidR="009A5588" w:rsidRPr="00C97997" w:rsidRDefault="009A5588" w:rsidP="00CF76BD">
      <w:pPr>
        <w:tabs>
          <w:tab w:val="left" w:pos="284"/>
        </w:tabs>
        <w:spacing w:line="276" w:lineRule="auto"/>
        <w:jc w:val="center"/>
        <w:rPr>
          <w:b/>
          <w:color w:val="000000"/>
          <w:szCs w:val="24"/>
        </w:rPr>
      </w:pPr>
      <w:r w:rsidRPr="00C97997">
        <w:rPr>
          <w:b/>
          <w:bCs/>
          <w:color w:val="000000"/>
          <w:szCs w:val="24"/>
        </w:rPr>
        <w:br w:type="page"/>
      </w:r>
      <w:r w:rsidRPr="00C97997">
        <w:rPr>
          <w:b/>
          <w:color w:val="000000"/>
          <w:szCs w:val="24"/>
        </w:rPr>
        <w:lastRenderedPageBreak/>
        <w:t>§1</w:t>
      </w:r>
    </w:p>
    <w:p w:rsidR="009A5588" w:rsidRPr="00392130" w:rsidRDefault="009A5588" w:rsidP="009A5588">
      <w:pPr>
        <w:spacing w:line="276" w:lineRule="auto"/>
        <w:jc w:val="center"/>
        <w:rPr>
          <w:b/>
          <w:color w:val="000000"/>
          <w:szCs w:val="24"/>
        </w:rPr>
      </w:pPr>
      <w:r w:rsidRPr="00392130">
        <w:rPr>
          <w:b/>
          <w:color w:val="000000"/>
          <w:szCs w:val="24"/>
        </w:rPr>
        <w:t>Przedmiot umowy</w:t>
      </w:r>
    </w:p>
    <w:p w:rsidR="0048365B" w:rsidRPr="00E160FB" w:rsidRDefault="00CE7ACB" w:rsidP="00E160FB">
      <w:pPr>
        <w:pStyle w:val="Akapitzlist"/>
        <w:numPr>
          <w:ilvl w:val="0"/>
          <w:numId w:val="39"/>
        </w:numPr>
        <w:spacing w:before="0" w:beforeAutospacing="0" w:after="240" w:afterAutospacing="0"/>
        <w:ind w:left="426"/>
        <w:contextualSpacing w:val="0"/>
        <w:jc w:val="both"/>
        <w:rPr>
          <w:rFonts w:ascii="Times New Roman" w:eastAsia="Times New Roman" w:hAnsi="Times New Roman"/>
          <w:sz w:val="24"/>
          <w:szCs w:val="24"/>
          <w:lang w:eastAsia="pl-PL"/>
        </w:rPr>
      </w:pPr>
      <w:r w:rsidRPr="00CE7ACB">
        <w:rPr>
          <w:rFonts w:ascii="Times New Roman" w:eastAsia="Times New Roman" w:hAnsi="Times New Roman"/>
          <w:sz w:val="24"/>
          <w:szCs w:val="24"/>
          <w:lang w:eastAsia="pl-PL"/>
        </w:rPr>
        <w:t xml:space="preserve">Zamawiający powierza, a Wykonawca przyjmuje do realizacji  </w:t>
      </w:r>
      <w:r w:rsidRPr="0048365B">
        <w:rPr>
          <w:rFonts w:ascii="Times New Roman" w:hAnsi="Times New Roman"/>
          <w:b/>
          <w:bCs/>
          <w:sz w:val="24"/>
          <w:szCs w:val="24"/>
        </w:rPr>
        <w:t>wykonanie budowy i</w:t>
      </w:r>
      <w:r w:rsidR="00E160FB">
        <w:rPr>
          <w:rFonts w:ascii="Times New Roman" w:hAnsi="Times New Roman"/>
          <w:b/>
          <w:bCs/>
          <w:sz w:val="24"/>
          <w:szCs w:val="24"/>
        </w:rPr>
        <w:t> </w:t>
      </w:r>
      <w:r w:rsidRPr="0048365B">
        <w:rPr>
          <w:rFonts w:ascii="Times New Roman" w:hAnsi="Times New Roman"/>
          <w:b/>
          <w:bCs/>
          <w:sz w:val="24"/>
          <w:szCs w:val="24"/>
        </w:rPr>
        <w:t>integracji Systemu Komunikacji Radiowej (SKR) pracujące</w:t>
      </w:r>
      <w:r w:rsidR="008E4977">
        <w:rPr>
          <w:rFonts w:ascii="Times New Roman" w:hAnsi="Times New Roman"/>
          <w:b/>
          <w:bCs/>
          <w:sz w:val="24"/>
          <w:szCs w:val="24"/>
        </w:rPr>
        <w:t xml:space="preserve">go w paśmie 5GH </w:t>
      </w:r>
      <w:r w:rsidRPr="0048365B">
        <w:rPr>
          <w:rFonts w:ascii="Times New Roman" w:hAnsi="Times New Roman"/>
          <w:b/>
          <w:bCs/>
          <w:sz w:val="24"/>
          <w:szCs w:val="24"/>
        </w:rPr>
        <w:t>z</w:t>
      </w:r>
      <w:r w:rsidR="009A5B4A">
        <w:rPr>
          <w:rFonts w:ascii="Times New Roman" w:hAnsi="Times New Roman"/>
          <w:b/>
          <w:bCs/>
          <w:sz w:val="24"/>
          <w:szCs w:val="24"/>
        </w:rPr>
        <w:t> </w:t>
      </w:r>
      <w:r w:rsidRPr="0048365B">
        <w:rPr>
          <w:rFonts w:ascii="Times New Roman" w:hAnsi="Times New Roman"/>
          <w:b/>
          <w:bCs/>
          <w:sz w:val="24"/>
          <w:szCs w:val="24"/>
        </w:rPr>
        <w:t xml:space="preserve">platformą wielosensorową </w:t>
      </w:r>
      <w:r w:rsidR="009A5588" w:rsidRPr="00CE7ACB">
        <w:rPr>
          <w:rFonts w:ascii="Times New Roman" w:eastAsia="Times New Roman" w:hAnsi="Times New Roman"/>
          <w:sz w:val="24"/>
          <w:szCs w:val="24"/>
          <w:lang w:eastAsia="pl-PL"/>
        </w:rPr>
        <w:t>zgodnie z ofertą z dn. ……………..</w:t>
      </w:r>
    </w:p>
    <w:p w:rsidR="00F6390A" w:rsidRPr="00F6390A" w:rsidRDefault="00F6390A" w:rsidP="00F6390A">
      <w:pPr>
        <w:pStyle w:val="Akapitzlist"/>
        <w:numPr>
          <w:ilvl w:val="1"/>
          <w:numId w:val="7"/>
        </w:numPr>
        <w:tabs>
          <w:tab w:val="left" w:pos="0"/>
        </w:tabs>
        <w:autoSpaceDE w:val="0"/>
        <w:autoSpaceDN w:val="0"/>
        <w:adjustRightInd w:val="0"/>
        <w:spacing w:line="276" w:lineRule="auto"/>
        <w:ind w:left="426"/>
        <w:jc w:val="both"/>
        <w:rPr>
          <w:rFonts w:ascii="Times New Roman" w:eastAsia="Times New Roman" w:hAnsi="Times New Roman"/>
          <w:b/>
          <w:bCs/>
          <w:sz w:val="24"/>
          <w:szCs w:val="24"/>
          <w:u w:val="single"/>
          <w:lang w:eastAsia="pl-PL"/>
        </w:rPr>
      </w:pPr>
      <w:r w:rsidRPr="009B1806">
        <w:rPr>
          <w:rFonts w:ascii="Times New Roman" w:hAnsi="Times New Roman"/>
          <w:bCs/>
          <w:sz w:val="24"/>
          <w:szCs w:val="24"/>
        </w:rPr>
        <w:t>Przedmiot zamówienia obejmuje</w:t>
      </w:r>
      <w:r w:rsidR="00AD5784">
        <w:rPr>
          <w:rFonts w:ascii="Times New Roman" w:hAnsi="Times New Roman"/>
          <w:bCs/>
          <w:sz w:val="24"/>
          <w:szCs w:val="24"/>
        </w:rPr>
        <w:t>:</w:t>
      </w:r>
    </w:p>
    <w:p w:rsidR="00F6390A" w:rsidRPr="00F6390A" w:rsidRDefault="00AD5784" w:rsidP="00F6390A">
      <w:pPr>
        <w:pStyle w:val="Akapitzlist"/>
        <w:numPr>
          <w:ilvl w:val="2"/>
          <w:numId w:val="7"/>
        </w:numPr>
        <w:tabs>
          <w:tab w:val="left" w:pos="0"/>
        </w:tabs>
        <w:autoSpaceDE w:val="0"/>
        <w:autoSpaceDN w:val="0"/>
        <w:adjustRightInd w:val="0"/>
        <w:spacing w:line="276" w:lineRule="auto"/>
        <w:ind w:left="851" w:hanging="425"/>
        <w:jc w:val="both"/>
        <w:rPr>
          <w:rFonts w:ascii="Times New Roman" w:eastAsia="Times New Roman" w:hAnsi="Times New Roman"/>
          <w:b/>
          <w:bCs/>
          <w:sz w:val="24"/>
          <w:szCs w:val="24"/>
          <w:u w:val="single"/>
          <w:lang w:eastAsia="pl-PL"/>
        </w:rPr>
      </w:pPr>
      <w:r>
        <w:rPr>
          <w:rFonts w:ascii="Times New Roman" w:eastAsia="Times New Roman" w:hAnsi="Times New Roman"/>
          <w:sz w:val="24"/>
          <w:szCs w:val="24"/>
          <w:lang w:eastAsia="pl-PL"/>
        </w:rPr>
        <w:t>w</w:t>
      </w:r>
      <w:r w:rsidR="0058173A">
        <w:rPr>
          <w:rFonts w:ascii="Times New Roman" w:eastAsia="Times New Roman" w:hAnsi="Times New Roman"/>
          <w:sz w:val="24"/>
          <w:szCs w:val="24"/>
          <w:lang w:eastAsia="pl-PL"/>
        </w:rPr>
        <w:t>ykonanie i dostawę</w:t>
      </w:r>
      <w:r w:rsidR="00F6390A" w:rsidRPr="00F6390A">
        <w:rPr>
          <w:rFonts w:ascii="Times New Roman" w:eastAsia="Times New Roman" w:hAnsi="Times New Roman"/>
          <w:sz w:val="24"/>
          <w:szCs w:val="24"/>
          <w:lang w:eastAsia="pl-PL"/>
        </w:rPr>
        <w:t xml:space="preserve"> Systemu Komunikacji Radiowej (SKR) pracującego w pasmie 5GHz dla bezzałogowego statku latającego (BSL).</w:t>
      </w:r>
    </w:p>
    <w:p w:rsidR="00F6390A" w:rsidRPr="00F6390A" w:rsidRDefault="00C04D50" w:rsidP="00F6390A">
      <w:pPr>
        <w:pStyle w:val="Akapitzlist"/>
        <w:numPr>
          <w:ilvl w:val="2"/>
          <w:numId w:val="7"/>
        </w:numPr>
        <w:tabs>
          <w:tab w:val="left" w:pos="0"/>
        </w:tabs>
        <w:autoSpaceDE w:val="0"/>
        <w:autoSpaceDN w:val="0"/>
        <w:adjustRightInd w:val="0"/>
        <w:spacing w:line="276" w:lineRule="auto"/>
        <w:ind w:left="851" w:hanging="425"/>
        <w:jc w:val="both"/>
        <w:rPr>
          <w:rFonts w:ascii="Times New Roman" w:eastAsia="Times New Roman" w:hAnsi="Times New Roman"/>
          <w:b/>
          <w:bCs/>
          <w:sz w:val="24"/>
          <w:szCs w:val="24"/>
          <w:u w:val="single"/>
          <w:lang w:eastAsia="pl-PL"/>
        </w:rPr>
      </w:pPr>
      <w:r>
        <w:rPr>
          <w:rFonts w:ascii="Times New Roman" w:eastAsia="Times New Roman" w:hAnsi="Times New Roman"/>
          <w:sz w:val="24"/>
          <w:szCs w:val="24"/>
          <w:lang w:eastAsia="pl-PL"/>
        </w:rPr>
        <w:t>d</w:t>
      </w:r>
      <w:r w:rsidR="0058173A">
        <w:rPr>
          <w:rFonts w:ascii="Times New Roman" w:eastAsia="Times New Roman" w:hAnsi="Times New Roman"/>
          <w:sz w:val="24"/>
          <w:szCs w:val="24"/>
          <w:lang w:eastAsia="pl-PL"/>
        </w:rPr>
        <w:t>ostawę</w:t>
      </w:r>
      <w:r w:rsidR="00F6390A" w:rsidRPr="00F6390A">
        <w:rPr>
          <w:rFonts w:ascii="Times New Roman" w:eastAsia="Times New Roman" w:hAnsi="Times New Roman"/>
          <w:sz w:val="24"/>
          <w:szCs w:val="24"/>
          <w:lang w:eastAsia="pl-PL"/>
        </w:rPr>
        <w:t xml:space="preserve"> przyrządu pomiarowego parametrów radiowych Systemu Komunikacji Radiowej.</w:t>
      </w:r>
    </w:p>
    <w:p w:rsidR="00F6390A" w:rsidRPr="00F6390A" w:rsidRDefault="00C04D50" w:rsidP="00F6390A">
      <w:pPr>
        <w:pStyle w:val="Akapitzlist"/>
        <w:numPr>
          <w:ilvl w:val="2"/>
          <w:numId w:val="7"/>
        </w:numPr>
        <w:tabs>
          <w:tab w:val="left" w:pos="0"/>
        </w:tabs>
        <w:autoSpaceDE w:val="0"/>
        <w:autoSpaceDN w:val="0"/>
        <w:adjustRightInd w:val="0"/>
        <w:spacing w:line="276" w:lineRule="auto"/>
        <w:ind w:left="851" w:hanging="425"/>
        <w:jc w:val="both"/>
        <w:rPr>
          <w:rFonts w:ascii="Times New Roman" w:eastAsia="Times New Roman" w:hAnsi="Times New Roman"/>
          <w:b/>
          <w:bCs/>
          <w:sz w:val="24"/>
          <w:szCs w:val="24"/>
          <w:u w:val="single"/>
          <w:lang w:eastAsia="pl-PL"/>
        </w:rPr>
      </w:pPr>
      <w:r>
        <w:rPr>
          <w:rFonts w:ascii="Times New Roman" w:eastAsia="Times New Roman" w:hAnsi="Times New Roman"/>
          <w:sz w:val="24"/>
          <w:szCs w:val="24"/>
          <w:lang w:eastAsia="pl-PL"/>
        </w:rPr>
        <w:t>p</w:t>
      </w:r>
      <w:r w:rsidR="00F6390A" w:rsidRPr="00F6390A">
        <w:rPr>
          <w:rFonts w:ascii="Times New Roman" w:eastAsia="Times New Roman" w:hAnsi="Times New Roman"/>
          <w:sz w:val="24"/>
          <w:szCs w:val="24"/>
          <w:lang w:eastAsia="pl-PL"/>
        </w:rPr>
        <w:t xml:space="preserve">rzeszkolenie pracowników Zamawiającego </w:t>
      </w:r>
      <w:r w:rsidR="00F6390A" w:rsidRPr="00F6390A">
        <w:rPr>
          <w:rFonts w:ascii="Times New Roman" w:hAnsi="Times New Roman"/>
          <w:sz w:val="24"/>
          <w:szCs w:val="24"/>
        </w:rPr>
        <w:t>w zakresie budowy, funkcjonowania i obsługi Systemu Komunikacji Radiowej dla maksimum 10 osób</w:t>
      </w:r>
      <w:r w:rsidR="00F6390A" w:rsidRPr="00F6390A">
        <w:rPr>
          <w:rFonts w:ascii="Times New Roman" w:eastAsia="Times New Roman" w:hAnsi="Times New Roman"/>
          <w:sz w:val="24"/>
          <w:szCs w:val="24"/>
          <w:lang w:eastAsia="pl-PL"/>
        </w:rPr>
        <w:t>.</w:t>
      </w:r>
    </w:p>
    <w:p w:rsidR="00933A8D" w:rsidRPr="00933A8D" w:rsidRDefault="00C04D50" w:rsidP="00933A8D">
      <w:pPr>
        <w:pStyle w:val="Akapitzlist"/>
        <w:numPr>
          <w:ilvl w:val="2"/>
          <w:numId w:val="8"/>
        </w:numPr>
        <w:tabs>
          <w:tab w:val="left" w:pos="0"/>
        </w:tabs>
        <w:autoSpaceDE w:val="0"/>
        <w:autoSpaceDN w:val="0"/>
        <w:adjustRightInd w:val="0"/>
        <w:spacing w:line="276" w:lineRule="auto"/>
        <w:ind w:left="709" w:hanging="283"/>
        <w:jc w:val="both"/>
        <w:rPr>
          <w:rFonts w:ascii="Times New Roman" w:eastAsia="Times New Roman" w:hAnsi="Times New Roman"/>
          <w:b/>
          <w:bCs/>
          <w:sz w:val="24"/>
          <w:szCs w:val="24"/>
          <w:u w:val="single"/>
          <w:lang w:eastAsia="pl-PL"/>
        </w:rPr>
      </w:pPr>
      <w:r>
        <w:rPr>
          <w:rFonts w:ascii="Times New Roman" w:eastAsia="Times New Roman" w:hAnsi="Times New Roman"/>
          <w:sz w:val="24"/>
          <w:szCs w:val="24"/>
          <w:lang w:eastAsia="pl-PL"/>
        </w:rPr>
        <w:t>w</w:t>
      </w:r>
      <w:r w:rsidR="00F6390A">
        <w:rPr>
          <w:rFonts w:ascii="Times New Roman" w:eastAsia="Times New Roman" w:hAnsi="Times New Roman"/>
          <w:sz w:val="24"/>
          <w:szCs w:val="24"/>
          <w:lang w:eastAsia="pl-PL"/>
        </w:rPr>
        <w:t>sparcie techniczne dla SKR i przyrządu pomiarowego SKR</w:t>
      </w:r>
    </w:p>
    <w:p w:rsidR="00933A8D" w:rsidRPr="00933A8D" w:rsidRDefault="00933A8D" w:rsidP="00933A8D">
      <w:pPr>
        <w:pStyle w:val="Akapitzlist"/>
        <w:numPr>
          <w:ilvl w:val="0"/>
          <w:numId w:val="47"/>
        </w:numPr>
        <w:tabs>
          <w:tab w:val="left" w:pos="0"/>
        </w:tabs>
        <w:autoSpaceDE w:val="0"/>
        <w:autoSpaceDN w:val="0"/>
        <w:adjustRightInd w:val="0"/>
        <w:spacing w:line="276" w:lineRule="auto"/>
        <w:ind w:left="426"/>
        <w:jc w:val="both"/>
        <w:rPr>
          <w:rFonts w:ascii="Times New Roman" w:hAnsi="Times New Roman"/>
          <w:bCs/>
          <w:sz w:val="24"/>
          <w:szCs w:val="24"/>
        </w:rPr>
      </w:pPr>
      <w:r w:rsidRPr="00933A8D">
        <w:rPr>
          <w:rFonts w:ascii="Times New Roman" w:hAnsi="Times New Roman"/>
          <w:bCs/>
          <w:sz w:val="24"/>
          <w:szCs w:val="24"/>
        </w:rPr>
        <w:t>Wykonawca przekaże wszelką dokumentację, instrukcję obsługi i inne materiały informacyjne zgodnie z zaleceniami producenta.</w:t>
      </w:r>
    </w:p>
    <w:p w:rsidR="00933A8D" w:rsidRPr="00933A8D" w:rsidRDefault="00F6390A" w:rsidP="00933A8D">
      <w:pPr>
        <w:pStyle w:val="Akapitzlist"/>
        <w:numPr>
          <w:ilvl w:val="0"/>
          <w:numId w:val="47"/>
        </w:numPr>
        <w:tabs>
          <w:tab w:val="left" w:pos="0"/>
        </w:tabs>
        <w:autoSpaceDE w:val="0"/>
        <w:autoSpaceDN w:val="0"/>
        <w:adjustRightInd w:val="0"/>
        <w:spacing w:line="276" w:lineRule="auto"/>
        <w:ind w:left="426"/>
        <w:jc w:val="both"/>
        <w:rPr>
          <w:rFonts w:ascii="Times New Roman" w:hAnsi="Times New Roman"/>
          <w:bCs/>
          <w:sz w:val="24"/>
          <w:szCs w:val="24"/>
        </w:rPr>
      </w:pPr>
      <w:r w:rsidRPr="00A87C87">
        <w:rPr>
          <w:rFonts w:ascii="Times New Roman" w:hAnsi="Times New Roman"/>
          <w:bCs/>
          <w:sz w:val="24"/>
          <w:szCs w:val="24"/>
        </w:rPr>
        <w:t xml:space="preserve">Szczegółowy opis przedmiotu zamówienia określony jest w załączniku nr 1 do </w:t>
      </w:r>
      <w:r w:rsidR="00C04D50">
        <w:rPr>
          <w:rFonts w:ascii="Times New Roman" w:hAnsi="Times New Roman"/>
          <w:bCs/>
          <w:sz w:val="24"/>
          <w:szCs w:val="24"/>
        </w:rPr>
        <w:t>umowy</w:t>
      </w:r>
      <w:r w:rsidRPr="00A87C87">
        <w:rPr>
          <w:rFonts w:ascii="Times New Roman" w:hAnsi="Times New Roman"/>
          <w:bCs/>
          <w:sz w:val="24"/>
          <w:szCs w:val="24"/>
        </w:rPr>
        <w:t>.</w:t>
      </w:r>
    </w:p>
    <w:p w:rsidR="00F6390A" w:rsidRPr="00F6390A" w:rsidRDefault="00F6390A" w:rsidP="009A5588">
      <w:pPr>
        <w:pStyle w:val="Akapitzlist"/>
        <w:numPr>
          <w:ilvl w:val="0"/>
          <w:numId w:val="44"/>
        </w:numPr>
        <w:tabs>
          <w:tab w:val="left" w:pos="0"/>
        </w:tabs>
        <w:autoSpaceDE w:val="0"/>
        <w:autoSpaceDN w:val="0"/>
        <w:adjustRightInd w:val="0"/>
        <w:spacing w:after="120" w:line="276" w:lineRule="auto"/>
        <w:ind w:left="426"/>
        <w:jc w:val="both"/>
        <w:rPr>
          <w:szCs w:val="24"/>
        </w:rPr>
      </w:pPr>
      <w:r w:rsidRPr="00F6390A">
        <w:rPr>
          <w:rFonts w:ascii="Times New Roman" w:hAnsi="Times New Roman"/>
          <w:bCs/>
          <w:sz w:val="24"/>
          <w:szCs w:val="24"/>
        </w:rPr>
        <w:t>Realizowane prace będą prowadzone zgodnie z harmonogramem uzgodnionym przez Strony. Realizowane prace będą podzielone na etapy.</w:t>
      </w:r>
      <w:r w:rsidR="00006EF2">
        <w:rPr>
          <w:rFonts w:ascii="Times New Roman" w:hAnsi="Times New Roman"/>
          <w:bCs/>
          <w:sz w:val="24"/>
          <w:szCs w:val="24"/>
        </w:rPr>
        <w:t xml:space="preserve"> Harmonogram prac stanowi załącznik nr 2 do umowy.</w:t>
      </w:r>
    </w:p>
    <w:p w:rsidR="009A5588" w:rsidRPr="00F6390A" w:rsidRDefault="009A5588" w:rsidP="009A5588">
      <w:pPr>
        <w:pStyle w:val="Akapitzlist"/>
        <w:numPr>
          <w:ilvl w:val="0"/>
          <w:numId w:val="44"/>
        </w:numPr>
        <w:tabs>
          <w:tab w:val="left" w:pos="0"/>
        </w:tabs>
        <w:autoSpaceDE w:val="0"/>
        <w:autoSpaceDN w:val="0"/>
        <w:adjustRightInd w:val="0"/>
        <w:spacing w:after="120" w:line="276" w:lineRule="auto"/>
        <w:ind w:left="426"/>
        <w:jc w:val="both"/>
        <w:rPr>
          <w:rFonts w:ascii="Times New Roman" w:hAnsi="Times New Roman"/>
          <w:bCs/>
          <w:sz w:val="24"/>
          <w:szCs w:val="24"/>
        </w:rPr>
      </w:pPr>
      <w:r w:rsidRPr="00F6390A">
        <w:rPr>
          <w:rFonts w:ascii="Times New Roman" w:hAnsi="Times New Roman"/>
          <w:bCs/>
          <w:sz w:val="24"/>
          <w:szCs w:val="24"/>
        </w:rPr>
        <w:t>Wykonawca zobowiązany jest dostarczyć przedmiot zamówienia nowy, nieuszkodzony, wolny od wad i odpowiadający obowiązującym normom oraz posiadające niezbędne certyfikaty i atesty zgodnie z obowiązującymi przepisami prawa.</w:t>
      </w:r>
    </w:p>
    <w:p w:rsidR="009A5588" w:rsidRPr="00392130" w:rsidRDefault="009A5588" w:rsidP="009A5588">
      <w:pPr>
        <w:spacing w:line="276" w:lineRule="auto"/>
        <w:jc w:val="center"/>
        <w:rPr>
          <w:b/>
          <w:color w:val="000000"/>
          <w:szCs w:val="24"/>
        </w:rPr>
      </w:pPr>
      <w:r w:rsidRPr="00392130">
        <w:rPr>
          <w:b/>
          <w:color w:val="000000"/>
          <w:szCs w:val="24"/>
        </w:rPr>
        <w:t>§2</w:t>
      </w:r>
    </w:p>
    <w:p w:rsidR="009A5588" w:rsidRPr="00392130" w:rsidRDefault="009A5588" w:rsidP="009A5588">
      <w:pPr>
        <w:spacing w:line="276" w:lineRule="auto"/>
        <w:jc w:val="center"/>
        <w:rPr>
          <w:b/>
          <w:color w:val="000000"/>
          <w:szCs w:val="24"/>
        </w:rPr>
      </w:pPr>
      <w:r w:rsidRPr="00392130">
        <w:rPr>
          <w:b/>
          <w:color w:val="000000"/>
          <w:szCs w:val="24"/>
        </w:rPr>
        <w:t>Warunki realizacji umowy</w:t>
      </w:r>
    </w:p>
    <w:p w:rsidR="009A5588" w:rsidRPr="00392130" w:rsidRDefault="009A5588" w:rsidP="009A5588">
      <w:pPr>
        <w:numPr>
          <w:ilvl w:val="0"/>
          <w:numId w:val="29"/>
        </w:numPr>
        <w:spacing w:before="120" w:line="276" w:lineRule="auto"/>
        <w:jc w:val="both"/>
        <w:rPr>
          <w:szCs w:val="24"/>
        </w:rPr>
      </w:pPr>
      <w:r w:rsidRPr="00392130">
        <w:rPr>
          <w:szCs w:val="24"/>
        </w:rPr>
        <w:t>Miejsce dostawy: siedziba zamawiającego. Wykonawca zobowiązany jest do złożenia dostarczonego sprzętu we wskazanym przez Zamawiającego miejscu.</w:t>
      </w:r>
    </w:p>
    <w:p w:rsidR="009A5588" w:rsidRPr="00392130" w:rsidRDefault="009A5588" w:rsidP="009A5588">
      <w:pPr>
        <w:numPr>
          <w:ilvl w:val="0"/>
          <w:numId w:val="29"/>
        </w:numPr>
        <w:tabs>
          <w:tab w:val="left" w:pos="708"/>
        </w:tabs>
        <w:spacing w:before="60" w:after="120"/>
        <w:jc w:val="both"/>
        <w:rPr>
          <w:szCs w:val="24"/>
        </w:rPr>
      </w:pPr>
      <w:r w:rsidRPr="00392130">
        <w:rPr>
          <w:color w:val="000000"/>
          <w:szCs w:val="24"/>
        </w:rPr>
        <w:t xml:space="preserve">Wszelkie prace nie ujęte w umowie, a wykonywane przez Wykonawcę bez pisemnej umowy, traktowane będą jako prace wykonane samowolnie przez Wykonawcę na własny koszt (należność za te prace nie zostanie zapłacona). </w:t>
      </w:r>
    </w:p>
    <w:p w:rsidR="009A5588" w:rsidRPr="00392130" w:rsidRDefault="009A5588" w:rsidP="009A5588">
      <w:pPr>
        <w:numPr>
          <w:ilvl w:val="0"/>
          <w:numId w:val="29"/>
        </w:numPr>
        <w:tabs>
          <w:tab w:val="left" w:pos="708"/>
        </w:tabs>
        <w:spacing w:before="60" w:after="120"/>
        <w:jc w:val="both"/>
        <w:rPr>
          <w:szCs w:val="24"/>
        </w:rPr>
      </w:pPr>
      <w:r w:rsidRPr="00392130">
        <w:rPr>
          <w:szCs w:val="24"/>
        </w:rPr>
        <w:t>Wykonawca ponosi pełną odpowiedzialność za uszkodzone przez siebie mienie Zamawiającego, a w przypadku stwierdzenia jakichkolwiek zniszczeń w</w:t>
      </w:r>
      <w:r w:rsidR="00C77BCC">
        <w:rPr>
          <w:szCs w:val="24"/>
        </w:rPr>
        <w:t> </w:t>
      </w:r>
      <w:r w:rsidRPr="00392130">
        <w:rPr>
          <w:szCs w:val="24"/>
        </w:rPr>
        <w:t>udostępnionym przedmiocie umowy Wykonawca zobowiązuje się do niezwłocznego naprawienia uszkodzeń na własny koszt.</w:t>
      </w:r>
    </w:p>
    <w:p w:rsidR="009A5588" w:rsidRPr="00392130" w:rsidRDefault="009A5588" w:rsidP="009A5588">
      <w:pPr>
        <w:numPr>
          <w:ilvl w:val="0"/>
          <w:numId w:val="29"/>
        </w:numPr>
        <w:tabs>
          <w:tab w:val="left" w:pos="708"/>
        </w:tabs>
        <w:spacing w:before="60" w:after="120"/>
        <w:jc w:val="both"/>
        <w:rPr>
          <w:szCs w:val="24"/>
        </w:rPr>
      </w:pPr>
      <w:r w:rsidRPr="00392130">
        <w:rPr>
          <w:szCs w:val="24"/>
        </w:rPr>
        <w:t>Wykonawca:</w:t>
      </w:r>
    </w:p>
    <w:p w:rsidR="009A5588" w:rsidRPr="00392130" w:rsidRDefault="009A5588" w:rsidP="009A5588">
      <w:pPr>
        <w:numPr>
          <w:ilvl w:val="1"/>
          <w:numId w:val="40"/>
        </w:numPr>
        <w:tabs>
          <w:tab w:val="clear" w:pos="1134"/>
          <w:tab w:val="num" w:pos="851"/>
        </w:tabs>
        <w:spacing w:after="120"/>
        <w:ind w:left="851" w:hanging="284"/>
        <w:jc w:val="both"/>
        <w:rPr>
          <w:szCs w:val="24"/>
        </w:rPr>
      </w:pPr>
      <w:r w:rsidRPr="00392130">
        <w:rPr>
          <w:szCs w:val="24"/>
        </w:rPr>
        <w:t>zobowiązuje się wykonać przedmiot umowy z należytą starannością, zgodnie z obowiązującymi przepisami prawa oraz normami branżowymi;</w:t>
      </w:r>
    </w:p>
    <w:p w:rsidR="009A5588" w:rsidRPr="00392130" w:rsidRDefault="009A5588" w:rsidP="009A5588">
      <w:pPr>
        <w:numPr>
          <w:ilvl w:val="1"/>
          <w:numId w:val="40"/>
        </w:numPr>
        <w:tabs>
          <w:tab w:val="clear" w:pos="1134"/>
          <w:tab w:val="num" w:pos="851"/>
        </w:tabs>
        <w:spacing w:after="120"/>
        <w:jc w:val="both"/>
        <w:rPr>
          <w:szCs w:val="24"/>
        </w:rPr>
      </w:pPr>
      <w:r w:rsidRPr="00392130">
        <w:rPr>
          <w:szCs w:val="24"/>
        </w:rPr>
        <w:t>odpowiada za jakość i terminowość wykonania przedmiotu umowy;</w:t>
      </w:r>
    </w:p>
    <w:p w:rsidR="009A5588" w:rsidRPr="00392130" w:rsidRDefault="009A5588" w:rsidP="009A5588">
      <w:pPr>
        <w:numPr>
          <w:ilvl w:val="1"/>
          <w:numId w:val="40"/>
        </w:numPr>
        <w:tabs>
          <w:tab w:val="clear" w:pos="1134"/>
          <w:tab w:val="num" w:pos="851"/>
        </w:tabs>
        <w:spacing w:after="120"/>
        <w:ind w:left="851" w:hanging="284"/>
        <w:jc w:val="both"/>
        <w:rPr>
          <w:szCs w:val="24"/>
        </w:rPr>
      </w:pPr>
      <w:r w:rsidRPr="00392130">
        <w:rPr>
          <w:szCs w:val="24"/>
        </w:rPr>
        <w:lastRenderedPageBreak/>
        <w:t>odpowiada za działania i zaniechania osób skierowanych do realizacji umowy jak za własne działania i zaniechania;</w:t>
      </w:r>
    </w:p>
    <w:p w:rsidR="009A5588" w:rsidRPr="00392130" w:rsidRDefault="009A5588" w:rsidP="009A5588">
      <w:pPr>
        <w:numPr>
          <w:ilvl w:val="1"/>
          <w:numId w:val="40"/>
        </w:numPr>
        <w:tabs>
          <w:tab w:val="clear" w:pos="1134"/>
          <w:tab w:val="num" w:pos="851"/>
        </w:tabs>
        <w:spacing w:after="120"/>
        <w:ind w:left="851" w:hanging="284"/>
        <w:jc w:val="both"/>
        <w:rPr>
          <w:szCs w:val="24"/>
        </w:rPr>
      </w:pPr>
      <w:r w:rsidRPr="00392130">
        <w:rPr>
          <w:szCs w:val="24"/>
        </w:rPr>
        <w:t>zobowiązany jest do informowania Zamawiającego o wszystkich zdarzeniach mających lub mogących mieć wpływ na wykonanie przedmiotu umowy, w tym o wszczęciu wobec niego postępowania: egzekucyjnego, naprawczego, likwidacyjnego, upadłościowego lub innego;</w:t>
      </w:r>
    </w:p>
    <w:p w:rsidR="009A5588" w:rsidRPr="00392130" w:rsidRDefault="009A5588" w:rsidP="009A5588">
      <w:pPr>
        <w:numPr>
          <w:ilvl w:val="0"/>
          <w:numId w:val="29"/>
        </w:numPr>
        <w:spacing w:after="120"/>
        <w:jc w:val="both"/>
        <w:rPr>
          <w:szCs w:val="24"/>
        </w:rPr>
      </w:pPr>
      <w:r w:rsidRPr="00392130">
        <w:rPr>
          <w:szCs w:val="24"/>
        </w:rPr>
        <w:t xml:space="preserve">Zamawiający nie ponosi odpowiedzialności za rozliczenia pomiędzy Wykonawcą, a zaangażowanymi przez niego osobami trzecimi do realizacji niniejszej umowy. </w:t>
      </w:r>
    </w:p>
    <w:p w:rsidR="00FE3EE1" w:rsidRDefault="009A5588" w:rsidP="00FE3EE1">
      <w:pPr>
        <w:numPr>
          <w:ilvl w:val="0"/>
          <w:numId w:val="29"/>
        </w:numPr>
        <w:spacing w:after="120"/>
        <w:jc w:val="both"/>
        <w:rPr>
          <w:szCs w:val="24"/>
        </w:rPr>
      </w:pPr>
      <w:r w:rsidRPr="00392130">
        <w:rPr>
          <w:szCs w:val="24"/>
        </w:rPr>
        <w:t>Wykonawca nie może przenieść na osobę trzecią wierzytelności wynikającej dla Wykonawcy z niniejszej umowy bez zgody Zamawiającego.</w:t>
      </w:r>
    </w:p>
    <w:p w:rsidR="00FE3EE1" w:rsidRDefault="009A5588" w:rsidP="00FE3EE1">
      <w:pPr>
        <w:numPr>
          <w:ilvl w:val="0"/>
          <w:numId w:val="29"/>
        </w:numPr>
        <w:spacing w:after="120"/>
        <w:jc w:val="both"/>
        <w:rPr>
          <w:szCs w:val="24"/>
        </w:rPr>
      </w:pPr>
      <w:r w:rsidRPr="00FE3EE1">
        <w:rPr>
          <w:szCs w:val="24"/>
        </w:rPr>
        <w:t xml:space="preserve">Potwierdzeniem zrealizowania </w:t>
      </w:r>
      <w:r w:rsidR="00FA4129" w:rsidRPr="00FE3EE1">
        <w:rPr>
          <w:szCs w:val="24"/>
        </w:rPr>
        <w:t>każdego etapu prac wynikającego z harmonogramu</w:t>
      </w:r>
      <w:r w:rsidRPr="00FE3EE1">
        <w:rPr>
          <w:szCs w:val="24"/>
        </w:rPr>
        <w:t xml:space="preserve"> będzie protokół odbioru</w:t>
      </w:r>
      <w:r w:rsidR="00FA4129" w:rsidRPr="00FE3EE1">
        <w:rPr>
          <w:szCs w:val="24"/>
        </w:rPr>
        <w:t xml:space="preserve">. Potwierdzeniem zrealizowania całego przedmiotu umowy będzie końcowy protokół odbioru bez zastrzeżeń. Protokoły odbioru będą podpisane </w:t>
      </w:r>
      <w:r w:rsidRPr="00FE3EE1">
        <w:rPr>
          <w:szCs w:val="24"/>
        </w:rPr>
        <w:t>przez przedstawicieli Stron wymienionych w § 6 umowy .</w:t>
      </w:r>
      <w:r w:rsidR="006A3B94" w:rsidRPr="00FE3EE1">
        <w:rPr>
          <w:szCs w:val="24"/>
        </w:rPr>
        <w:t xml:space="preserve"> Jeśli po zakończeniu wszystkich etapów zlecone zamówienie nie będzie spełniało zakładanych wymagań, wykonawca jest zobowiązany do usunięcia nieprawidłowości.</w:t>
      </w:r>
    </w:p>
    <w:p w:rsidR="00FE3EE1" w:rsidRDefault="009A5588" w:rsidP="00FE3EE1">
      <w:pPr>
        <w:numPr>
          <w:ilvl w:val="0"/>
          <w:numId w:val="29"/>
        </w:numPr>
        <w:spacing w:after="120"/>
        <w:jc w:val="both"/>
        <w:rPr>
          <w:szCs w:val="24"/>
        </w:rPr>
      </w:pPr>
      <w:r w:rsidRPr="00FE3EE1">
        <w:rPr>
          <w:szCs w:val="24"/>
        </w:rPr>
        <w:t>Powierzenie przez wykonawcę części zamówienia podwykonawcy nie zmienia zobowiązań wykonawcy wobec zamawiającego za wykonanie tej części zamówienia.</w:t>
      </w:r>
    </w:p>
    <w:p w:rsidR="009A5588" w:rsidRPr="00FE3EE1" w:rsidRDefault="009A5588" w:rsidP="00FE3EE1">
      <w:pPr>
        <w:numPr>
          <w:ilvl w:val="0"/>
          <w:numId w:val="29"/>
        </w:numPr>
        <w:spacing w:after="120"/>
        <w:jc w:val="both"/>
        <w:rPr>
          <w:szCs w:val="24"/>
        </w:rPr>
      </w:pPr>
      <w:r w:rsidRPr="00FE3EE1">
        <w:rPr>
          <w:szCs w:val="24"/>
        </w:rPr>
        <w:t>Wykonawca jest odpowiedzialny za działania, uchybienia i zaniedbania podwykonawcy jak za własne działania, uchybienia i zaniedbania.</w:t>
      </w:r>
    </w:p>
    <w:p w:rsidR="009A5588" w:rsidRPr="00392130" w:rsidRDefault="009A5588" w:rsidP="00FE3EE1">
      <w:pPr>
        <w:spacing w:before="240" w:line="276" w:lineRule="auto"/>
        <w:jc w:val="center"/>
        <w:rPr>
          <w:b/>
          <w:color w:val="000000"/>
          <w:szCs w:val="24"/>
        </w:rPr>
      </w:pPr>
      <w:r w:rsidRPr="00392130">
        <w:rPr>
          <w:b/>
          <w:color w:val="000000"/>
          <w:szCs w:val="24"/>
        </w:rPr>
        <w:t>§3</w:t>
      </w:r>
    </w:p>
    <w:p w:rsidR="009A5588" w:rsidRPr="00392130" w:rsidRDefault="009A5588" w:rsidP="009A5588">
      <w:pPr>
        <w:spacing w:line="276" w:lineRule="auto"/>
        <w:jc w:val="center"/>
        <w:rPr>
          <w:b/>
          <w:color w:val="000000"/>
          <w:szCs w:val="24"/>
        </w:rPr>
      </w:pPr>
      <w:r w:rsidRPr="00392130">
        <w:rPr>
          <w:b/>
          <w:color w:val="000000"/>
          <w:szCs w:val="24"/>
        </w:rPr>
        <w:t>Termin realizacji umowy</w:t>
      </w:r>
    </w:p>
    <w:p w:rsidR="009A5588" w:rsidRPr="00392130" w:rsidRDefault="009A5588" w:rsidP="009A5588">
      <w:pPr>
        <w:numPr>
          <w:ilvl w:val="0"/>
          <w:numId w:val="30"/>
        </w:numPr>
        <w:spacing w:after="120"/>
        <w:jc w:val="both"/>
        <w:rPr>
          <w:szCs w:val="24"/>
        </w:rPr>
      </w:pPr>
      <w:r w:rsidRPr="00392130">
        <w:rPr>
          <w:szCs w:val="24"/>
        </w:rPr>
        <w:t>Terminem rozpoczęcia realizacji przedmiotu umowy jest data podpisania niniejszej umowy.</w:t>
      </w:r>
    </w:p>
    <w:p w:rsidR="009A5588" w:rsidRPr="00F0672F" w:rsidRDefault="009A5588" w:rsidP="009A5588">
      <w:pPr>
        <w:numPr>
          <w:ilvl w:val="0"/>
          <w:numId w:val="30"/>
        </w:numPr>
        <w:spacing w:after="120" w:line="276" w:lineRule="auto"/>
        <w:jc w:val="both"/>
        <w:rPr>
          <w:color w:val="000000"/>
          <w:szCs w:val="24"/>
        </w:rPr>
      </w:pPr>
      <w:r>
        <w:rPr>
          <w:szCs w:val="24"/>
        </w:rPr>
        <w:t>Termin wykonania umowy:</w:t>
      </w:r>
      <w:r>
        <w:rPr>
          <w:color w:val="000000"/>
          <w:szCs w:val="24"/>
        </w:rPr>
        <w:t xml:space="preserve"> w</w:t>
      </w:r>
      <w:r w:rsidRPr="00F0672F">
        <w:rPr>
          <w:szCs w:val="24"/>
        </w:rPr>
        <w:t>ykonawca jest zobowiązany zrealizować przedmiot umowy w terminie</w:t>
      </w:r>
      <w:r>
        <w:rPr>
          <w:szCs w:val="24"/>
        </w:rPr>
        <w:t xml:space="preserve"> do </w:t>
      </w:r>
      <w:r w:rsidR="00C77BCC">
        <w:rPr>
          <w:szCs w:val="24"/>
        </w:rPr>
        <w:t>12</w:t>
      </w:r>
      <w:r>
        <w:rPr>
          <w:szCs w:val="24"/>
        </w:rPr>
        <w:t xml:space="preserve"> miesięcy</w:t>
      </w:r>
      <w:r w:rsidRPr="00F0672F">
        <w:rPr>
          <w:szCs w:val="24"/>
        </w:rPr>
        <w:t xml:space="preserve"> od daty podpisania umowy</w:t>
      </w:r>
      <w:r>
        <w:rPr>
          <w:szCs w:val="24"/>
        </w:rPr>
        <w:t xml:space="preserve"> o udzielenie zamówienia.</w:t>
      </w:r>
    </w:p>
    <w:p w:rsidR="009A5588" w:rsidRPr="00392130" w:rsidRDefault="009A5588" w:rsidP="009A5588">
      <w:pPr>
        <w:spacing w:line="276" w:lineRule="auto"/>
        <w:jc w:val="center"/>
        <w:rPr>
          <w:b/>
          <w:color w:val="000000"/>
          <w:szCs w:val="24"/>
        </w:rPr>
      </w:pPr>
      <w:r w:rsidRPr="00392130">
        <w:rPr>
          <w:b/>
          <w:color w:val="000000"/>
          <w:szCs w:val="24"/>
        </w:rPr>
        <w:t>§4</w:t>
      </w:r>
    </w:p>
    <w:p w:rsidR="009A5588" w:rsidRPr="00392130" w:rsidRDefault="009A5588" w:rsidP="009A5588">
      <w:pPr>
        <w:spacing w:line="276" w:lineRule="auto"/>
        <w:jc w:val="center"/>
        <w:rPr>
          <w:b/>
          <w:szCs w:val="24"/>
        </w:rPr>
      </w:pPr>
      <w:r w:rsidRPr="00392130">
        <w:rPr>
          <w:b/>
          <w:szCs w:val="24"/>
        </w:rPr>
        <w:t>Wynagrodzenie</w:t>
      </w:r>
    </w:p>
    <w:p w:rsidR="009A5588" w:rsidRPr="00392130" w:rsidRDefault="009A5588" w:rsidP="009A5588">
      <w:pPr>
        <w:numPr>
          <w:ilvl w:val="0"/>
          <w:numId w:val="31"/>
        </w:numPr>
        <w:spacing w:after="120"/>
        <w:jc w:val="both"/>
        <w:rPr>
          <w:szCs w:val="24"/>
        </w:rPr>
      </w:pPr>
      <w:r w:rsidRPr="00392130">
        <w:rPr>
          <w:szCs w:val="24"/>
        </w:rPr>
        <w:t xml:space="preserve">Za prawidłowe wykonanie przedmiotu umowy Zamawiający zapłaci Wykonawcy wynagrodzenie w wysokości  ……………. zł netto oraz VAT w wysokości obowiązującej w dniu wystawienia faktury, co daje łączną kwotę …………… zł brutto. </w:t>
      </w:r>
    </w:p>
    <w:p w:rsidR="001E78AA" w:rsidRPr="001E78AA" w:rsidRDefault="001E78AA" w:rsidP="001E78AA">
      <w:pPr>
        <w:numPr>
          <w:ilvl w:val="0"/>
          <w:numId w:val="31"/>
        </w:numPr>
        <w:tabs>
          <w:tab w:val="left" w:pos="426"/>
        </w:tabs>
        <w:spacing w:line="276" w:lineRule="auto"/>
        <w:jc w:val="both"/>
        <w:rPr>
          <w:szCs w:val="24"/>
        </w:rPr>
      </w:pPr>
      <w:r w:rsidRPr="00FB48F6">
        <w:rPr>
          <w:szCs w:val="24"/>
        </w:rPr>
        <w:t>Na każdej wystawionej fakturze Wykonawca zobowiązany jest umieścić zapis „</w:t>
      </w:r>
      <w:r>
        <w:rPr>
          <w:szCs w:val="24"/>
        </w:rPr>
        <w:t xml:space="preserve">Faktura </w:t>
      </w:r>
      <w:r w:rsidRPr="00FB48F6">
        <w:rPr>
          <w:szCs w:val="24"/>
        </w:rPr>
        <w:t>dotyczy projektu HESOFF, Life 11 ENV/ PL/459”.</w:t>
      </w:r>
    </w:p>
    <w:p w:rsidR="00043244" w:rsidRDefault="009A5588" w:rsidP="00043244">
      <w:pPr>
        <w:numPr>
          <w:ilvl w:val="0"/>
          <w:numId w:val="31"/>
        </w:numPr>
        <w:spacing w:after="120" w:line="276" w:lineRule="auto"/>
        <w:jc w:val="both"/>
        <w:rPr>
          <w:szCs w:val="24"/>
        </w:rPr>
      </w:pPr>
      <w:r w:rsidRPr="00435092">
        <w:rPr>
          <w:szCs w:val="24"/>
        </w:rPr>
        <w:t xml:space="preserve">Wynagrodzenie określone w ust. 1 obejmuje wszelkie koszty związane z realizacją przedmiotu umowy, w tym wartość dostarczenia, ubezpieczenia na czas transportu oraz wszelkie należne cła i </w:t>
      </w:r>
      <w:r>
        <w:rPr>
          <w:szCs w:val="24"/>
        </w:rPr>
        <w:t>podatki oraz inne obciążenia publicznoprawne.</w:t>
      </w:r>
    </w:p>
    <w:p w:rsidR="00043244" w:rsidRPr="00043244" w:rsidRDefault="00043244" w:rsidP="00043244">
      <w:pPr>
        <w:numPr>
          <w:ilvl w:val="0"/>
          <w:numId w:val="31"/>
        </w:numPr>
        <w:spacing w:after="120" w:line="276" w:lineRule="auto"/>
        <w:jc w:val="both"/>
        <w:rPr>
          <w:szCs w:val="24"/>
        </w:rPr>
      </w:pPr>
      <w:r w:rsidRPr="00043244">
        <w:rPr>
          <w:bCs/>
          <w:szCs w:val="24"/>
        </w:rPr>
        <w:t xml:space="preserve">Zamawiający dopuszcza możliwość udzielenia zaliczki. Warunkiem udzielenia przez Zamawiającego zaliczki jest wniesienie zabezpieczenia zaliczki na okres realizacji zamówienia albo rozliczenia zaliczki. Zamawiający dopuszcza zabezpieczenie zaliczki </w:t>
      </w:r>
      <w:r w:rsidRPr="00043244">
        <w:rPr>
          <w:bCs/>
          <w:szCs w:val="24"/>
        </w:rPr>
        <w:lastRenderedPageBreak/>
        <w:t>w postaci: weksla in blanco i uzgodnioną przez strony deklaracją wekslową albo gwarancji bankowej albo gwarancji ubezpieczeniowej wystawioną na kwotę co najmniej udzielanej zaliczki.</w:t>
      </w:r>
    </w:p>
    <w:p w:rsidR="006B6C00" w:rsidRPr="005B2330" w:rsidRDefault="005B2330" w:rsidP="006B6C00">
      <w:pPr>
        <w:numPr>
          <w:ilvl w:val="0"/>
          <w:numId w:val="31"/>
        </w:numPr>
        <w:spacing w:after="120" w:line="276" w:lineRule="auto"/>
        <w:jc w:val="both"/>
        <w:rPr>
          <w:szCs w:val="24"/>
        </w:rPr>
      </w:pPr>
      <w:r w:rsidRPr="005B2330">
        <w:rPr>
          <w:bCs/>
          <w:szCs w:val="24"/>
        </w:rPr>
        <w:t>Płatność zaliczki nastąpi przelewem po otrzymaniu faktury VAT w terminie 14 dni kalendarzowych od dnia otrzymania faktury.</w:t>
      </w:r>
    </w:p>
    <w:p w:rsidR="009A5588" w:rsidRPr="00435092" w:rsidRDefault="009A5588" w:rsidP="009A5588">
      <w:pPr>
        <w:numPr>
          <w:ilvl w:val="0"/>
          <w:numId w:val="31"/>
        </w:numPr>
        <w:spacing w:after="120" w:line="276" w:lineRule="auto"/>
        <w:jc w:val="both"/>
        <w:rPr>
          <w:szCs w:val="24"/>
        </w:rPr>
      </w:pPr>
      <w:r w:rsidRPr="00435092">
        <w:rPr>
          <w:szCs w:val="24"/>
        </w:rPr>
        <w:t>Płatność</w:t>
      </w:r>
      <w:r w:rsidR="005B2330">
        <w:rPr>
          <w:szCs w:val="24"/>
        </w:rPr>
        <w:t xml:space="preserve"> za wykonanie przedmiotu umowy</w:t>
      </w:r>
      <w:r w:rsidRPr="00435092">
        <w:rPr>
          <w:szCs w:val="24"/>
        </w:rPr>
        <w:t xml:space="preserve"> nastąpi po </w:t>
      </w:r>
      <w:r>
        <w:rPr>
          <w:szCs w:val="24"/>
        </w:rPr>
        <w:t xml:space="preserve">zrealizowaniu </w:t>
      </w:r>
      <w:r w:rsidR="00FA4129">
        <w:rPr>
          <w:szCs w:val="24"/>
        </w:rPr>
        <w:t>każdego etapu prac wynikającego z harmonogramu</w:t>
      </w:r>
      <w:r>
        <w:rPr>
          <w:szCs w:val="24"/>
        </w:rPr>
        <w:t xml:space="preserve"> </w:t>
      </w:r>
      <w:r w:rsidRPr="00435092">
        <w:rPr>
          <w:szCs w:val="24"/>
        </w:rPr>
        <w:t>w</w:t>
      </w:r>
      <w:r w:rsidR="004C5278">
        <w:rPr>
          <w:szCs w:val="24"/>
        </w:rPr>
        <w:t> </w:t>
      </w:r>
      <w:r w:rsidRPr="00435092">
        <w:rPr>
          <w:szCs w:val="24"/>
        </w:rPr>
        <w:t>ciągu 14 dni kalendarzowych od dnia otrzymania prawidłowo wystawionej faktury VAT, przelewem na konto</w:t>
      </w:r>
      <w:r>
        <w:rPr>
          <w:szCs w:val="24"/>
        </w:rPr>
        <w:t xml:space="preserve"> Wykonawcy wskazane w</w:t>
      </w:r>
      <w:r w:rsidR="005B2330">
        <w:rPr>
          <w:szCs w:val="24"/>
        </w:rPr>
        <w:t> </w:t>
      </w:r>
      <w:r>
        <w:rPr>
          <w:szCs w:val="24"/>
        </w:rPr>
        <w:t>fakturze.</w:t>
      </w:r>
    </w:p>
    <w:p w:rsidR="006B6C00" w:rsidRPr="006B6C00" w:rsidRDefault="009A5588" w:rsidP="006B6C00">
      <w:pPr>
        <w:numPr>
          <w:ilvl w:val="0"/>
          <w:numId w:val="31"/>
        </w:numPr>
        <w:spacing w:after="120"/>
        <w:jc w:val="both"/>
        <w:rPr>
          <w:szCs w:val="24"/>
        </w:rPr>
      </w:pPr>
      <w:r w:rsidRPr="00392130">
        <w:rPr>
          <w:szCs w:val="24"/>
        </w:rPr>
        <w:t xml:space="preserve">Podstawą do wystawienia faktury jest protokół odbioru, o którym mowa w </w:t>
      </w:r>
      <w:r w:rsidRPr="006A3B94">
        <w:rPr>
          <w:szCs w:val="24"/>
        </w:rPr>
        <w:t xml:space="preserve">§ 2 ust. 7 </w:t>
      </w:r>
      <w:r w:rsidRPr="00392130">
        <w:rPr>
          <w:szCs w:val="24"/>
        </w:rPr>
        <w:t>umowy, podpisany  przez osoby upoważnione do działania w imien</w:t>
      </w:r>
      <w:r>
        <w:rPr>
          <w:szCs w:val="24"/>
        </w:rPr>
        <w:t>iu Zamawiającego i</w:t>
      </w:r>
      <w:r w:rsidR="004C5278">
        <w:rPr>
          <w:szCs w:val="24"/>
        </w:rPr>
        <w:t> </w:t>
      </w:r>
      <w:r w:rsidRPr="00392130">
        <w:rPr>
          <w:szCs w:val="24"/>
        </w:rPr>
        <w:t>Wykonawcy</w:t>
      </w:r>
      <w:r>
        <w:rPr>
          <w:szCs w:val="24"/>
        </w:rPr>
        <w:t>.</w:t>
      </w:r>
    </w:p>
    <w:p w:rsidR="009A5588" w:rsidRDefault="009A5588" w:rsidP="009A5588">
      <w:pPr>
        <w:numPr>
          <w:ilvl w:val="0"/>
          <w:numId w:val="31"/>
        </w:numPr>
        <w:spacing w:after="120"/>
        <w:jc w:val="both"/>
        <w:rPr>
          <w:szCs w:val="24"/>
        </w:rPr>
      </w:pPr>
      <w:r w:rsidRPr="00392130">
        <w:rPr>
          <w:szCs w:val="24"/>
        </w:rPr>
        <w:t>Dniem zapłaty jest dzień obciążenia rachunku bankowego Zamawiającego.</w:t>
      </w:r>
    </w:p>
    <w:p w:rsidR="009A5588" w:rsidRPr="00392130" w:rsidRDefault="009A5588" w:rsidP="009A5588">
      <w:pPr>
        <w:spacing w:before="240" w:line="276" w:lineRule="auto"/>
        <w:jc w:val="center"/>
        <w:rPr>
          <w:b/>
          <w:color w:val="000000"/>
          <w:szCs w:val="24"/>
        </w:rPr>
      </w:pPr>
      <w:r w:rsidRPr="00392130">
        <w:rPr>
          <w:b/>
          <w:color w:val="000000"/>
          <w:szCs w:val="24"/>
        </w:rPr>
        <w:t>§5</w:t>
      </w:r>
    </w:p>
    <w:p w:rsidR="009A5588" w:rsidRPr="00392130" w:rsidRDefault="009A5588" w:rsidP="009A5588">
      <w:pPr>
        <w:spacing w:after="120" w:line="276" w:lineRule="auto"/>
        <w:jc w:val="center"/>
        <w:rPr>
          <w:b/>
          <w:color w:val="000000"/>
          <w:szCs w:val="24"/>
        </w:rPr>
      </w:pPr>
      <w:r w:rsidRPr="00392130">
        <w:rPr>
          <w:b/>
          <w:color w:val="000000"/>
          <w:szCs w:val="24"/>
        </w:rPr>
        <w:t>Klauzula poufności</w:t>
      </w:r>
    </w:p>
    <w:p w:rsidR="009A5588" w:rsidRPr="00392130" w:rsidRDefault="009A5588" w:rsidP="009A5588">
      <w:pPr>
        <w:pStyle w:val="Wyliczenie1"/>
        <w:numPr>
          <w:ilvl w:val="0"/>
          <w:numId w:val="32"/>
        </w:numPr>
        <w:spacing w:before="0" w:after="120" w:line="276" w:lineRule="auto"/>
        <w:rPr>
          <w:szCs w:val="24"/>
        </w:rPr>
      </w:pPr>
      <w:r w:rsidRPr="00392130">
        <w:rPr>
          <w:szCs w:val="24"/>
        </w:rPr>
        <w:t>Strony zobowiązują się do zachowania w tajemnicy wszelkich informacji o drugiej Stronie i</w:t>
      </w:r>
      <w:r>
        <w:rPr>
          <w:szCs w:val="24"/>
        </w:rPr>
        <w:t> </w:t>
      </w:r>
      <w:r w:rsidRPr="00392130">
        <w:rPr>
          <w:szCs w:val="24"/>
        </w:rPr>
        <w:t>przedmiocie niniejszej Umowy, jakie uzyskał</w:t>
      </w:r>
      <w:r>
        <w:rPr>
          <w:szCs w:val="24"/>
        </w:rPr>
        <w:t>y w związku z realizacją u</w:t>
      </w:r>
      <w:r w:rsidRPr="00392130">
        <w:rPr>
          <w:szCs w:val="24"/>
        </w:rPr>
        <w:t>mowy, w tym w</w:t>
      </w:r>
      <w:r>
        <w:rPr>
          <w:szCs w:val="24"/>
        </w:rPr>
        <w:t> </w:t>
      </w:r>
      <w:r w:rsidRPr="00392130">
        <w:rPr>
          <w:szCs w:val="24"/>
        </w:rPr>
        <w:t xml:space="preserve">szczególności </w:t>
      </w:r>
    </w:p>
    <w:p w:rsidR="009A5588" w:rsidRPr="00392130" w:rsidRDefault="009A5588" w:rsidP="009A5588">
      <w:pPr>
        <w:pStyle w:val="Wyliczenie2"/>
        <w:numPr>
          <w:ilvl w:val="0"/>
          <w:numId w:val="33"/>
        </w:numPr>
        <w:tabs>
          <w:tab w:val="clear" w:pos="851"/>
        </w:tabs>
        <w:spacing w:before="0" w:after="120" w:line="276" w:lineRule="auto"/>
        <w:rPr>
          <w:szCs w:val="24"/>
        </w:rPr>
      </w:pPr>
      <w:r w:rsidRPr="00392130">
        <w:rPr>
          <w:szCs w:val="24"/>
        </w:rPr>
        <w:t>zachowania w tajemnicy informacji stanowiących tajemnicę przedsiębiorstwa w rozumieniu art. 11 ust. 4 ustawy o zwalczaniu nieuczciwej konkurencji</w:t>
      </w:r>
    </w:p>
    <w:p w:rsidR="009A5588" w:rsidRPr="00392130" w:rsidRDefault="009A5588" w:rsidP="009A5588">
      <w:pPr>
        <w:pStyle w:val="Wyliczenie2"/>
        <w:numPr>
          <w:ilvl w:val="0"/>
          <w:numId w:val="33"/>
        </w:numPr>
        <w:tabs>
          <w:tab w:val="clear" w:pos="851"/>
        </w:tabs>
        <w:spacing w:before="0" w:after="120" w:line="276" w:lineRule="auto"/>
        <w:rPr>
          <w:szCs w:val="24"/>
        </w:rPr>
      </w:pPr>
      <w:r w:rsidRPr="00392130">
        <w:rPr>
          <w:szCs w:val="24"/>
        </w:rPr>
        <w:t>nie kopiowania, nie powielania, ani w jakikolwiek sposób  nie rozpowszechniania informacji otrzymanych od drugiej Strony, za wyjątkiem przypadków, gdy jest to potrzebne w celu realizacji umowy,</w:t>
      </w:r>
    </w:p>
    <w:p w:rsidR="009A5588" w:rsidRPr="00392130" w:rsidRDefault="009A5588" w:rsidP="009A5588">
      <w:pPr>
        <w:pStyle w:val="Wyliczenie2"/>
        <w:numPr>
          <w:ilvl w:val="0"/>
          <w:numId w:val="33"/>
        </w:numPr>
        <w:tabs>
          <w:tab w:val="clear" w:pos="851"/>
        </w:tabs>
        <w:spacing w:before="0" w:after="120" w:line="276" w:lineRule="auto"/>
        <w:rPr>
          <w:szCs w:val="24"/>
        </w:rPr>
      </w:pPr>
      <w:r w:rsidRPr="00392130">
        <w:rPr>
          <w:szCs w:val="24"/>
        </w:rPr>
        <w:t>przestrzegania obowiązujących przepisów w zakresie ochrony danych osobowych.</w:t>
      </w:r>
    </w:p>
    <w:p w:rsidR="009A5588" w:rsidRPr="00392130" w:rsidRDefault="009A5588" w:rsidP="009A5588">
      <w:pPr>
        <w:pStyle w:val="Wyliczenie1"/>
        <w:numPr>
          <w:ilvl w:val="0"/>
          <w:numId w:val="32"/>
        </w:numPr>
        <w:spacing w:before="0" w:after="120" w:line="276" w:lineRule="auto"/>
        <w:rPr>
          <w:szCs w:val="24"/>
        </w:rPr>
      </w:pPr>
      <w:r w:rsidRPr="00392130">
        <w:rPr>
          <w:szCs w:val="24"/>
        </w:rPr>
        <w:t>Wszelkie materiały przekazane Wykonawcy przez Zamawiającego w z</w:t>
      </w:r>
      <w:r>
        <w:rPr>
          <w:szCs w:val="24"/>
        </w:rPr>
        <w:t>wiązku z wykonaniem przedmiotu u</w:t>
      </w:r>
      <w:r w:rsidRPr="00392130">
        <w:rPr>
          <w:szCs w:val="24"/>
        </w:rPr>
        <w:t>mowy, a także powstałe w wyniku jej wykonania (pisemne, graficzne, zapisane w formie elektronicznej lub w inny sposób) są poufne i</w:t>
      </w:r>
      <w:r>
        <w:rPr>
          <w:szCs w:val="24"/>
        </w:rPr>
        <w:t xml:space="preserve"> </w:t>
      </w:r>
      <w:r w:rsidRPr="00392130">
        <w:rPr>
          <w:szCs w:val="24"/>
        </w:rPr>
        <w:t>nie mogą być, bez uprzedniej pisemnej zgody Zamawiającego, udostępnione osobie trzeciej ani ujawnione w inny sposób, za wyjątkiem przypadków, gdy jest to potrzebne w celu realizacji umowy.</w:t>
      </w:r>
    </w:p>
    <w:p w:rsidR="009A5588" w:rsidRPr="00392130" w:rsidRDefault="009A5588" w:rsidP="009A5588">
      <w:pPr>
        <w:pStyle w:val="Wyliczenie1"/>
        <w:numPr>
          <w:ilvl w:val="0"/>
          <w:numId w:val="32"/>
        </w:numPr>
        <w:spacing w:before="0" w:after="120" w:line="276" w:lineRule="auto"/>
        <w:rPr>
          <w:szCs w:val="24"/>
        </w:rPr>
      </w:pPr>
      <w:r w:rsidRPr="00392130">
        <w:rPr>
          <w:szCs w:val="24"/>
        </w:rPr>
        <w:t>Strony odpowiadają za zachowanie poufności, o której mowa w ust. 1, przez wszystkie osoby trzecie, którymi posługuje</w:t>
      </w:r>
      <w:r>
        <w:rPr>
          <w:szCs w:val="24"/>
        </w:rPr>
        <w:t xml:space="preserve"> się przy wykonaniu u</w:t>
      </w:r>
      <w:r w:rsidRPr="00392130">
        <w:rPr>
          <w:szCs w:val="24"/>
        </w:rPr>
        <w:t>mowy.</w:t>
      </w:r>
    </w:p>
    <w:p w:rsidR="009A5588" w:rsidRPr="00392130" w:rsidRDefault="009A5588" w:rsidP="009A5588">
      <w:pPr>
        <w:pStyle w:val="Wyliczenie1"/>
        <w:numPr>
          <w:ilvl w:val="0"/>
          <w:numId w:val="32"/>
        </w:numPr>
        <w:spacing w:before="0" w:after="120" w:line="276" w:lineRule="auto"/>
        <w:rPr>
          <w:szCs w:val="24"/>
        </w:rPr>
      </w:pPr>
      <w:r w:rsidRPr="00392130">
        <w:rPr>
          <w:szCs w:val="24"/>
        </w:rPr>
        <w:t>Strony są zwolnione z obowiązku zachowania tajemnicy i poufności, jeżeli informacje, co do których taki obowiązek istniał:</w:t>
      </w:r>
    </w:p>
    <w:p w:rsidR="009A5588" w:rsidRPr="00392130" w:rsidRDefault="009A5588" w:rsidP="009A5588">
      <w:pPr>
        <w:pStyle w:val="Wyliczenie1"/>
        <w:numPr>
          <w:ilvl w:val="1"/>
          <w:numId w:val="34"/>
        </w:numPr>
        <w:tabs>
          <w:tab w:val="clear" w:pos="851"/>
        </w:tabs>
        <w:spacing w:before="0" w:after="120" w:line="276" w:lineRule="auto"/>
        <w:rPr>
          <w:szCs w:val="24"/>
        </w:rPr>
      </w:pPr>
      <w:r w:rsidRPr="00392130">
        <w:rPr>
          <w:szCs w:val="24"/>
        </w:rPr>
        <w:lastRenderedPageBreak/>
        <w:t>w dniu ich ujawnienia były powszechnie znane bez zawinionego przyczynienia się Stron do ich ujawnienia;</w:t>
      </w:r>
    </w:p>
    <w:p w:rsidR="009A5588" w:rsidRPr="00392130" w:rsidRDefault="009A5588" w:rsidP="009A5588">
      <w:pPr>
        <w:pStyle w:val="Wyliczenie1"/>
        <w:numPr>
          <w:ilvl w:val="1"/>
          <w:numId w:val="34"/>
        </w:numPr>
        <w:tabs>
          <w:tab w:val="clear" w:pos="851"/>
        </w:tabs>
        <w:spacing w:before="0" w:after="120" w:line="276" w:lineRule="auto"/>
        <w:rPr>
          <w:szCs w:val="24"/>
        </w:rPr>
      </w:pPr>
      <w:r w:rsidRPr="00392130">
        <w:rPr>
          <w:szCs w:val="24"/>
        </w:rPr>
        <w:t>muszą być ujawnione zgodnie z przepisami prawa lub postanowieniami sądów lub upoważnionych organów państwa;</w:t>
      </w:r>
    </w:p>
    <w:p w:rsidR="009A5588" w:rsidRPr="00392130" w:rsidRDefault="009A5588" w:rsidP="009A5588">
      <w:pPr>
        <w:pStyle w:val="Wyliczenie1"/>
        <w:numPr>
          <w:ilvl w:val="1"/>
          <w:numId w:val="34"/>
        </w:numPr>
        <w:tabs>
          <w:tab w:val="clear" w:pos="851"/>
        </w:tabs>
        <w:spacing w:before="0" w:after="120" w:line="276" w:lineRule="auto"/>
        <w:rPr>
          <w:szCs w:val="24"/>
        </w:rPr>
      </w:pPr>
      <w:r w:rsidRPr="00392130">
        <w:rPr>
          <w:szCs w:val="24"/>
        </w:rPr>
        <w:t xml:space="preserve">muszą być ujawnione w celu wykonania przedmiotu </w:t>
      </w:r>
      <w:r>
        <w:rPr>
          <w:szCs w:val="24"/>
        </w:rPr>
        <w:t>u</w:t>
      </w:r>
      <w:r w:rsidRPr="00392130">
        <w:rPr>
          <w:szCs w:val="24"/>
        </w:rPr>
        <w:t>mowy, a Wykonawca uzyskał zgodę Zamawiającego na ich ujawnienie.</w:t>
      </w:r>
    </w:p>
    <w:p w:rsidR="009A5588" w:rsidRPr="00392130" w:rsidRDefault="009A5588" w:rsidP="009A5588">
      <w:pPr>
        <w:pStyle w:val="Akapitzlist"/>
        <w:numPr>
          <w:ilvl w:val="0"/>
          <w:numId w:val="32"/>
        </w:numPr>
        <w:suppressAutoHyphens/>
        <w:spacing w:before="0" w:beforeAutospacing="0" w:after="120" w:afterAutospacing="0"/>
        <w:jc w:val="both"/>
        <w:rPr>
          <w:rFonts w:ascii="Times New Roman" w:eastAsia="Times New Roman" w:hAnsi="Times New Roman"/>
          <w:sz w:val="24"/>
          <w:szCs w:val="24"/>
          <w:lang w:eastAsia="pl-PL"/>
        </w:rPr>
      </w:pPr>
      <w:r w:rsidRPr="00392130">
        <w:rPr>
          <w:rFonts w:ascii="Times New Roman" w:eastAsia="Times New Roman" w:hAnsi="Times New Roman"/>
          <w:sz w:val="24"/>
          <w:szCs w:val="24"/>
          <w:lang w:eastAsia="pl-PL"/>
        </w:rPr>
        <w:t>Nie stanowi naruszenia obowiązku zachowania poufności fakt ujawnie</w:t>
      </w:r>
      <w:r>
        <w:rPr>
          <w:rFonts w:ascii="Times New Roman" w:eastAsia="Times New Roman" w:hAnsi="Times New Roman"/>
          <w:sz w:val="24"/>
          <w:szCs w:val="24"/>
          <w:lang w:eastAsia="pl-PL"/>
        </w:rPr>
        <w:t>nia osobom trzecim informacji o zawarciu niniejszej u</w:t>
      </w:r>
      <w:r w:rsidRPr="00392130">
        <w:rPr>
          <w:rFonts w:ascii="Times New Roman" w:eastAsia="Times New Roman" w:hAnsi="Times New Roman"/>
          <w:sz w:val="24"/>
          <w:szCs w:val="24"/>
          <w:lang w:eastAsia="pl-PL"/>
        </w:rPr>
        <w:t>mowy, jak również przekazanie informacji poufnych współpracownikom Usługodawcy realizującym niniejszą Umowę. </w:t>
      </w:r>
    </w:p>
    <w:p w:rsidR="009A5588" w:rsidRPr="00392130" w:rsidRDefault="009A5588" w:rsidP="009A5588">
      <w:pPr>
        <w:tabs>
          <w:tab w:val="left" w:pos="3512"/>
        </w:tabs>
        <w:spacing w:line="276" w:lineRule="auto"/>
        <w:jc w:val="center"/>
        <w:rPr>
          <w:b/>
          <w:color w:val="000000"/>
          <w:szCs w:val="24"/>
        </w:rPr>
      </w:pPr>
      <w:r w:rsidRPr="00392130">
        <w:rPr>
          <w:b/>
          <w:color w:val="000000"/>
          <w:szCs w:val="24"/>
        </w:rPr>
        <w:t>§6</w:t>
      </w:r>
    </w:p>
    <w:p w:rsidR="009A5588" w:rsidRPr="00392130" w:rsidRDefault="009A5588" w:rsidP="009A5588">
      <w:pPr>
        <w:tabs>
          <w:tab w:val="left" w:pos="3512"/>
        </w:tabs>
        <w:spacing w:after="120" w:line="276" w:lineRule="auto"/>
        <w:jc w:val="center"/>
        <w:rPr>
          <w:b/>
          <w:color w:val="000000"/>
          <w:szCs w:val="24"/>
        </w:rPr>
      </w:pPr>
      <w:r w:rsidRPr="00392130">
        <w:rPr>
          <w:b/>
          <w:color w:val="000000"/>
          <w:szCs w:val="24"/>
        </w:rPr>
        <w:t>Osoby odpowiedzialne za realizację umowy</w:t>
      </w:r>
    </w:p>
    <w:p w:rsidR="009A5588" w:rsidRPr="00392130" w:rsidRDefault="009A5588" w:rsidP="009A5588">
      <w:pPr>
        <w:pStyle w:val="Akapitzlist"/>
        <w:numPr>
          <w:ilvl w:val="0"/>
          <w:numId w:val="27"/>
        </w:numPr>
        <w:spacing w:before="0" w:beforeAutospacing="0" w:after="120" w:afterAutospacing="0" w:line="276" w:lineRule="auto"/>
        <w:ind w:left="426"/>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 xml:space="preserve">Osobami wyznaczonymi do nadzoru nad realizacją niniejszej umowy są: </w:t>
      </w:r>
    </w:p>
    <w:p w:rsidR="009A5588" w:rsidRPr="00392130" w:rsidRDefault="009A5588" w:rsidP="009A5588">
      <w:pPr>
        <w:pStyle w:val="Akapitzlist"/>
        <w:numPr>
          <w:ilvl w:val="1"/>
          <w:numId w:val="27"/>
        </w:numPr>
        <w:tabs>
          <w:tab w:val="left" w:pos="851"/>
        </w:tabs>
        <w:spacing w:before="0" w:beforeAutospacing="0" w:after="120" w:afterAutospacing="0" w:line="276" w:lineRule="auto"/>
        <w:ind w:left="851"/>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Ze strony Zamawiającego: ……………………</w:t>
      </w:r>
    </w:p>
    <w:p w:rsidR="009A5588" w:rsidRPr="00392130" w:rsidRDefault="009A5588" w:rsidP="009A5588">
      <w:pPr>
        <w:pStyle w:val="Akapitzlist"/>
        <w:numPr>
          <w:ilvl w:val="1"/>
          <w:numId w:val="27"/>
        </w:numPr>
        <w:tabs>
          <w:tab w:val="left" w:pos="851"/>
        </w:tabs>
        <w:spacing w:before="0" w:beforeAutospacing="0" w:after="120" w:afterAutospacing="0" w:line="276" w:lineRule="auto"/>
        <w:ind w:left="851"/>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Ze strony Wykonawcy: …………………………..</w:t>
      </w:r>
    </w:p>
    <w:p w:rsidR="009A5588" w:rsidRPr="00392130" w:rsidRDefault="009A5588" w:rsidP="009A5588">
      <w:pPr>
        <w:pStyle w:val="Akapitzlist"/>
        <w:numPr>
          <w:ilvl w:val="0"/>
          <w:numId w:val="27"/>
        </w:numPr>
        <w:tabs>
          <w:tab w:val="left" w:pos="426"/>
        </w:tabs>
        <w:spacing w:before="0" w:beforeAutospacing="0" w:after="120" w:afterAutospacing="0" w:line="276" w:lineRule="auto"/>
        <w:ind w:left="426"/>
        <w:jc w:val="both"/>
        <w:rPr>
          <w:rFonts w:ascii="Times New Roman" w:eastAsia="Times New Roman" w:hAnsi="Times New Roman"/>
          <w:color w:val="000000"/>
          <w:sz w:val="24"/>
          <w:szCs w:val="24"/>
          <w:lang w:eastAsia="pl-PL"/>
        </w:rPr>
      </w:pPr>
      <w:r w:rsidRPr="00392130">
        <w:rPr>
          <w:rFonts w:ascii="Times New Roman" w:hAnsi="Times New Roman"/>
          <w:sz w:val="24"/>
          <w:szCs w:val="24"/>
        </w:rPr>
        <w:t>Zmiana ww. osób wymaga pisemnego poinformowania drugiej strony, nie wymaga jednakże aneksu do umowy.</w:t>
      </w:r>
    </w:p>
    <w:p w:rsidR="009A5588" w:rsidRPr="00392130" w:rsidRDefault="009A5588" w:rsidP="009A5588">
      <w:pPr>
        <w:pStyle w:val="Akapitzlist"/>
        <w:spacing w:before="0" w:beforeAutospacing="0" w:after="0" w:afterAutospacing="0" w:line="276" w:lineRule="auto"/>
        <w:ind w:left="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§7</w:t>
      </w:r>
    </w:p>
    <w:p w:rsidR="009A5588" w:rsidRPr="00392130" w:rsidRDefault="009A5588" w:rsidP="009A5588">
      <w:pPr>
        <w:pStyle w:val="Akapitzlist"/>
        <w:spacing w:before="0" w:beforeAutospacing="0" w:after="0" w:afterAutospacing="0" w:line="276" w:lineRule="auto"/>
        <w:ind w:left="284" w:hanging="284"/>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Gwarancja</w:t>
      </w:r>
    </w:p>
    <w:p w:rsidR="009A5588" w:rsidRDefault="009A5588" w:rsidP="009A5588">
      <w:pPr>
        <w:numPr>
          <w:ilvl w:val="0"/>
          <w:numId w:val="41"/>
        </w:numPr>
        <w:tabs>
          <w:tab w:val="left" w:pos="708"/>
        </w:tabs>
        <w:spacing w:before="60" w:after="120"/>
        <w:jc w:val="both"/>
        <w:rPr>
          <w:szCs w:val="24"/>
        </w:rPr>
      </w:pPr>
      <w:r>
        <w:rPr>
          <w:szCs w:val="24"/>
        </w:rPr>
        <w:t xml:space="preserve">Wykonawca udziela </w:t>
      </w:r>
      <w:r w:rsidRPr="00392130">
        <w:rPr>
          <w:szCs w:val="24"/>
        </w:rPr>
        <w:t>gwarancji na prz</w:t>
      </w:r>
      <w:r>
        <w:rPr>
          <w:szCs w:val="24"/>
        </w:rPr>
        <w:t>edmiot umowy</w:t>
      </w:r>
      <w:r w:rsidRPr="00392130">
        <w:rPr>
          <w:szCs w:val="24"/>
        </w:rPr>
        <w:t xml:space="preserve"> </w:t>
      </w:r>
      <w:r>
        <w:rPr>
          <w:szCs w:val="24"/>
        </w:rPr>
        <w:t>na okres …………</w:t>
      </w:r>
    </w:p>
    <w:p w:rsidR="009A5588" w:rsidRPr="00392130" w:rsidRDefault="009A5588" w:rsidP="009A5588">
      <w:pPr>
        <w:numPr>
          <w:ilvl w:val="0"/>
          <w:numId w:val="41"/>
        </w:numPr>
        <w:tabs>
          <w:tab w:val="left" w:pos="708"/>
        </w:tabs>
        <w:spacing w:before="60" w:after="120"/>
        <w:jc w:val="both"/>
        <w:rPr>
          <w:szCs w:val="24"/>
        </w:rPr>
      </w:pPr>
      <w:r>
        <w:rPr>
          <w:szCs w:val="24"/>
        </w:rPr>
        <w:t>Okres gwarancji</w:t>
      </w:r>
      <w:r w:rsidRPr="00392130">
        <w:rPr>
          <w:szCs w:val="24"/>
        </w:rPr>
        <w:t xml:space="preserve"> liczony jest od daty podpisania protokołu odbioru przez obie Strony bez zastrzeżeń. Wszelkie koszty napraw gwarancyjnych, w tym koszty transportu ponosi Wykonawca.</w:t>
      </w:r>
    </w:p>
    <w:p w:rsidR="009A5588" w:rsidRPr="009D3708" w:rsidRDefault="009A5588" w:rsidP="009A5588">
      <w:pPr>
        <w:numPr>
          <w:ilvl w:val="0"/>
          <w:numId w:val="41"/>
        </w:numPr>
        <w:tabs>
          <w:tab w:val="left" w:pos="708"/>
        </w:tabs>
        <w:spacing w:before="60" w:after="120"/>
        <w:jc w:val="both"/>
        <w:rPr>
          <w:szCs w:val="24"/>
        </w:rPr>
      </w:pPr>
      <w:r w:rsidRPr="00392130">
        <w:rPr>
          <w:szCs w:val="24"/>
        </w:rPr>
        <w:t xml:space="preserve">Wszelkie zgłoszenia dotyczące naprawy </w:t>
      </w:r>
      <w:r>
        <w:rPr>
          <w:szCs w:val="24"/>
        </w:rPr>
        <w:t xml:space="preserve">gwarancyjnej będą przyjmowane w </w:t>
      </w:r>
      <w:r w:rsidRPr="00392130">
        <w:rPr>
          <w:szCs w:val="24"/>
        </w:rPr>
        <w:t>godzinach od ……….. do …………. pod numerem telefonu ………….. / adresem mailowym ……….</w:t>
      </w:r>
    </w:p>
    <w:p w:rsidR="009A5588" w:rsidRDefault="009A5588" w:rsidP="009A5588">
      <w:pPr>
        <w:numPr>
          <w:ilvl w:val="0"/>
          <w:numId w:val="41"/>
        </w:numPr>
        <w:tabs>
          <w:tab w:val="left" w:pos="708"/>
        </w:tabs>
        <w:spacing w:before="60" w:after="120"/>
        <w:jc w:val="both"/>
        <w:rPr>
          <w:szCs w:val="24"/>
        </w:rPr>
      </w:pPr>
      <w:r w:rsidRPr="00392130">
        <w:rPr>
          <w:szCs w:val="24"/>
        </w:rPr>
        <w:t>Termin przystąpienia do wykonania napr</w:t>
      </w:r>
      <w:r>
        <w:rPr>
          <w:szCs w:val="24"/>
        </w:rPr>
        <w:t>awy przez Wykonawcę wynosi do 24 godzin</w:t>
      </w:r>
      <w:r w:rsidRPr="00392130">
        <w:rPr>
          <w:szCs w:val="24"/>
        </w:rPr>
        <w:t xml:space="preserve"> od daty zgłoszenia. Wyjątek stanowią dni świąteczne i wolne od pracy.</w:t>
      </w:r>
    </w:p>
    <w:p w:rsidR="009A5588" w:rsidRPr="00C45D0D" w:rsidRDefault="009A5588" w:rsidP="009A5588">
      <w:pPr>
        <w:pStyle w:val="Akapitzlist"/>
        <w:widowControl w:val="0"/>
        <w:numPr>
          <w:ilvl w:val="0"/>
          <w:numId w:val="41"/>
        </w:numPr>
        <w:spacing w:before="0" w:beforeAutospacing="0" w:after="0" w:afterAutospacing="0"/>
        <w:jc w:val="both"/>
        <w:rPr>
          <w:rFonts w:ascii="Times New Roman" w:eastAsia="Times New Roman" w:hAnsi="Times New Roman"/>
          <w:sz w:val="24"/>
          <w:szCs w:val="24"/>
          <w:lang w:eastAsia="pl-PL"/>
        </w:rPr>
      </w:pPr>
      <w:r w:rsidRPr="00C45D0D">
        <w:rPr>
          <w:rFonts w:ascii="Times New Roman" w:eastAsia="Times New Roman" w:hAnsi="Times New Roman"/>
          <w:sz w:val="24"/>
          <w:szCs w:val="24"/>
          <w:lang w:eastAsia="pl-PL"/>
        </w:rPr>
        <w:t>Czas naprawy nie dłuższy niż 14 dni od dnia zgłoszenia serwisowi (nie uwzględniając czasu potrzebnego na zamówienie i dostarczenie części zamiennych.</w:t>
      </w:r>
    </w:p>
    <w:p w:rsidR="009A5588" w:rsidRPr="00392130" w:rsidRDefault="009A5588" w:rsidP="009A5588">
      <w:pPr>
        <w:numPr>
          <w:ilvl w:val="0"/>
          <w:numId w:val="41"/>
        </w:numPr>
        <w:tabs>
          <w:tab w:val="clear" w:pos="360"/>
        </w:tabs>
        <w:spacing w:before="120" w:after="120" w:line="276" w:lineRule="auto"/>
        <w:ind w:left="425" w:hanging="425"/>
        <w:jc w:val="both"/>
        <w:rPr>
          <w:szCs w:val="24"/>
        </w:rPr>
      </w:pPr>
      <w:r w:rsidRPr="00392130">
        <w:rPr>
          <w:szCs w:val="24"/>
        </w:rPr>
        <w:t>Wykonawca nie ponosi odpowiedzialności za użytkowanie sprzętu, niezgodnie z</w:t>
      </w:r>
      <w:r w:rsidR="006948E4">
        <w:rPr>
          <w:szCs w:val="24"/>
        </w:rPr>
        <w:t> </w:t>
      </w:r>
      <w:r w:rsidRPr="00392130">
        <w:rPr>
          <w:szCs w:val="24"/>
        </w:rPr>
        <w:t>instrukcją obsługi.</w:t>
      </w:r>
    </w:p>
    <w:p w:rsidR="009A5588" w:rsidRPr="00392130" w:rsidRDefault="009A5588" w:rsidP="009A5588">
      <w:pPr>
        <w:numPr>
          <w:ilvl w:val="0"/>
          <w:numId w:val="41"/>
        </w:numPr>
        <w:tabs>
          <w:tab w:val="left" w:pos="0"/>
        </w:tabs>
        <w:spacing w:after="120" w:line="276" w:lineRule="auto"/>
        <w:ind w:left="425" w:hanging="425"/>
        <w:jc w:val="both"/>
        <w:rPr>
          <w:szCs w:val="24"/>
        </w:rPr>
      </w:pPr>
      <w:r w:rsidRPr="00392130">
        <w:rPr>
          <w:szCs w:val="24"/>
        </w:rPr>
        <w:t xml:space="preserve">Jeżeli w okresie gwarancji urządzenie okaże się wadliwe, Wykonawca zobowiązany będzie do jego naprawy lub, gdy naprawa okaże się niemożliwa lub nieskuteczna (po jednokrotnej naprawie) do jego wymiany na nowe wolne od wad o identycznych parametrach. </w:t>
      </w:r>
    </w:p>
    <w:p w:rsidR="009A5588" w:rsidRPr="00392130" w:rsidRDefault="009A5588" w:rsidP="009A5588">
      <w:pPr>
        <w:numPr>
          <w:ilvl w:val="0"/>
          <w:numId w:val="41"/>
        </w:numPr>
        <w:tabs>
          <w:tab w:val="clear" w:pos="360"/>
          <w:tab w:val="left" w:pos="426"/>
        </w:tabs>
        <w:spacing w:after="120" w:line="276" w:lineRule="auto"/>
        <w:ind w:left="425" w:hanging="425"/>
        <w:jc w:val="both"/>
        <w:rPr>
          <w:szCs w:val="24"/>
        </w:rPr>
      </w:pPr>
      <w:r w:rsidRPr="00392130">
        <w:rPr>
          <w:szCs w:val="24"/>
        </w:rPr>
        <w:t xml:space="preserve">Jeżeli w wykonaniu swoich obowiązków wynikających z gwarancji Wykonawca dostarczył Zamawiającemu zamiast rzeczy wadliwej rzecz wolną od wad albo dokonał </w:t>
      </w:r>
      <w:r w:rsidRPr="00392130">
        <w:rPr>
          <w:szCs w:val="24"/>
        </w:rPr>
        <w:lastRenderedPageBreak/>
        <w:t>istotnych napraw rzeczy objętej gwarancją, termin gwarancji biegnie na nowo od chwili dostarczenia rzeczy wolnej od wad lub zwrócenia rzeczy naprawionej. Jeżeli Wykonawca wymienił część rzeczy, zapis powyższy stosuje się odpowiednio do części wymienionej</w:t>
      </w:r>
    </w:p>
    <w:p w:rsidR="009A5588" w:rsidRPr="00392130" w:rsidRDefault="009A5588" w:rsidP="009A5588">
      <w:pPr>
        <w:numPr>
          <w:ilvl w:val="0"/>
          <w:numId w:val="41"/>
        </w:numPr>
        <w:tabs>
          <w:tab w:val="clear" w:pos="360"/>
          <w:tab w:val="left" w:pos="426"/>
        </w:tabs>
        <w:spacing w:after="120" w:line="276" w:lineRule="auto"/>
        <w:ind w:left="425" w:hanging="425"/>
        <w:jc w:val="both"/>
        <w:rPr>
          <w:szCs w:val="24"/>
        </w:rPr>
      </w:pPr>
      <w:r w:rsidRPr="00392130">
        <w:rPr>
          <w:szCs w:val="24"/>
        </w:rPr>
        <w:t>W innych wypadkach termin gwarancji ulega przedłużeniu o czas, w ciągu którego wskutek wady rzeczy objętej gwarancją Zamawiający nie mógł z niej korzystać.</w:t>
      </w:r>
    </w:p>
    <w:p w:rsidR="009A5588" w:rsidRDefault="009A5588" w:rsidP="009A5588">
      <w:pPr>
        <w:numPr>
          <w:ilvl w:val="0"/>
          <w:numId w:val="41"/>
        </w:numPr>
        <w:tabs>
          <w:tab w:val="clear" w:pos="360"/>
        </w:tabs>
        <w:spacing w:after="120" w:line="276" w:lineRule="auto"/>
        <w:ind w:left="425" w:hanging="425"/>
        <w:jc w:val="both"/>
        <w:rPr>
          <w:szCs w:val="24"/>
        </w:rPr>
      </w:pPr>
      <w:r w:rsidRPr="00392130">
        <w:rPr>
          <w:szCs w:val="24"/>
        </w:rPr>
        <w:t>W przypadkach nieuregulowanych niniejszą umową zastosowanie mają przepisy ustawy Kodeks Cywilny</w:t>
      </w:r>
    </w:p>
    <w:p w:rsidR="004E6992" w:rsidRPr="00FB48F6" w:rsidRDefault="004E6992" w:rsidP="004E6992">
      <w:pPr>
        <w:spacing w:before="120" w:after="120"/>
        <w:jc w:val="center"/>
        <w:rPr>
          <w:rFonts w:eastAsia="Calibri"/>
          <w:b/>
          <w:szCs w:val="24"/>
          <w:lang w:eastAsia="en-US"/>
        </w:rPr>
      </w:pPr>
      <w:r w:rsidRPr="00FB48F6">
        <w:rPr>
          <w:rFonts w:eastAsia="Calibri"/>
          <w:b/>
          <w:szCs w:val="24"/>
          <w:lang w:eastAsia="en-US"/>
        </w:rPr>
        <w:t>§</w:t>
      </w:r>
      <w:r>
        <w:rPr>
          <w:rFonts w:eastAsia="Calibri"/>
          <w:b/>
          <w:szCs w:val="24"/>
          <w:lang w:eastAsia="en-US"/>
        </w:rPr>
        <w:t>8</w:t>
      </w:r>
    </w:p>
    <w:p w:rsidR="004E6992" w:rsidRPr="00FB48F6" w:rsidRDefault="004E6992" w:rsidP="004E6992">
      <w:pPr>
        <w:spacing w:before="120" w:after="120"/>
        <w:jc w:val="center"/>
        <w:rPr>
          <w:b/>
          <w:szCs w:val="24"/>
        </w:rPr>
      </w:pPr>
      <w:r>
        <w:rPr>
          <w:b/>
          <w:szCs w:val="24"/>
        </w:rPr>
        <w:t>Prawa Autorskie</w:t>
      </w:r>
    </w:p>
    <w:p w:rsidR="004E6992" w:rsidRPr="00FB48F6" w:rsidRDefault="004E6992" w:rsidP="004E6992">
      <w:pPr>
        <w:pStyle w:val="Akapitzlist1"/>
        <w:numPr>
          <w:ilvl w:val="1"/>
          <w:numId w:val="49"/>
        </w:numPr>
        <w:autoSpaceDE w:val="0"/>
        <w:autoSpaceDN w:val="0"/>
        <w:adjustRightInd w:val="0"/>
        <w:spacing w:before="0" w:beforeAutospacing="0" w:after="0" w:afterAutospacing="0" w:line="276" w:lineRule="auto"/>
        <w:contextualSpacing w:val="0"/>
        <w:jc w:val="both"/>
        <w:rPr>
          <w:rFonts w:ascii="Times New Roman" w:hAnsi="Times New Roman"/>
          <w:sz w:val="24"/>
          <w:szCs w:val="24"/>
        </w:rPr>
      </w:pPr>
      <w:r w:rsidRPr="00FB48F6">
        <w:rPr>
          <w:rFonts w:ascii="Times New Roman" w:hAnsi="Times New Roman"/>
          <w:sz w:val="24"/>
          <w:szCs w:val="24"/>
        </w:rPr>
        <w:t xml:space="preserve">Wykonawca przenosi na Zamawiającego w całości autorskie prawa majątkowe do przedmiotu umowy oraz do każdej dokumentacji wytworzonej w wyniku </w:t>
      </w:r>
      <w:r>
        <w:rPr>
          <w:rFonts w:ascii="Times New Roman" w:hAnsi="Times New Roman"/>
          <w:sz w:val="24"/>
          <w:szCs w:val="24"/>
        </w:rPr>
        <w:t>realizacji u</w:t>
      </w:r>
      <w:r w:rsidRPr="00FB48F6">
        <w:rPr>
          <w:rFonts w:ascii="Times New Roman" w:hAnsi="Times New Roman"/>
          <w:sz w:val="24"/>
          <w:szCs w:val="24"/>
        </w:rPr>
        <w:t>mowy, łącznie z prawem do udzielania zezwoleń na wykonywanie zależnego prawa autorskiego oraz prawem do wykonywania zależnego prawa autorskiego, z chwilą dokonania odbioru końcowego Przedmiotu Umowy.</w:t>
      </w:r>
    </w:p>
    <w:p w:rsidR="004E6992" w:rsidRPr="00FB48F6" w:rsidRDefault="004E6992" w:rsidP="004E6992">
      <w:pPr>
        <w:pStyle w:val="Akapitzlist1"/>
        <w:numPr>
          <w:ilvl w:val="1"/>
          <w:numId w:val="49"/>
        </w:numPr>
        <w:autoSpaceDE w:val="0"/>
        <w:autoSpaceDN w:val="0"/>
        <w:adjustRightInd w:val="0"/>
        <w:spacing w:before="0" w:beforeAutospacing="0" w:after="0" w:afterAutospacing="0" w:line="276" w:lineRule="auto"/>
        <w:contextualSpacing w:val="0"/>
        <w:jc w:val="both"/>
        <w:rPr>
          <w:rFonts w:ascii="Times New Roman" w:hAnsi="Times New Roman"/>
          <w:sz w:val="24"/>
          <w:szCs w:val="24"/>
        </w:rPr>
      </w:pPr>
      <w:bookmarkStart w:id="3" w:name="_Ref326222869"/>
      <w:r w:rsidRPr="00FB48F6">
        <w:rPr>
          <w:rFonts w:ascii="Times New Roman" w:hAnsi="Times New Roman"/>
          <w:sz w:val="24"/>
          <w:szCs w:val="24"/>
        </w:rPr>
        <w:t>Przeniesienie autorskich praw majątkowych na Zamawiającego, obejmuje wszelkie pola eksploatacji wskazane w art. 50 ustawy z dnia 4 lutego 1994 r. o prawie autorskim i</w:t>
      </w:r>
      <w:r w:rsidR="00FE7AEA">
        <w:rPr>
          <w:rFonts w:ascii="Times New Roman" w:hAnsi="Times New Roman"/>
          <w:sz w:val="24"/>
          <w:szCs w:val="24"/>
        </w:rPr>
        <w:t> </w:t>
      </w:r>
      <w:r w:rsidRPr="00FB48F6">
        <w:rPr>
          <w:rFonts w:ascii="Times New Roman" w:hAnsi="Times New Roman"/>
          <w:sz w:val="24"/>
          <w:szCs w:val="24"/>
        </w:rPr>
        <w:t>prawach pokrewnych (Dz. U. z 2006 r. Nr 90, poz. 631, z późn. zm.), w tym następujące pola eksploatacji</w:t>
      </w:r>
      <w:bookmarkEnd w:id="3"/>
      <w:r w:rsidRPr="00FB48F6">
        <w:rPr>
          <w:rFonts w:ascii="Times New Roman" w:hAnsi="Times New Roman"/>
          <w:sz w:val="24"/>
          <w:szCs w:val="24"/>
        </w:rPr>
        <w:t>: wykorzystanie do realizacji zadań publicznych bez jakichkolwiek ograniczeń, odtwarzanie, utrwalanie i trwałe zwielokrotnianie całości lub części wszystkimi znanymi w chwili przenoszenia autorskich praw majątkowych technikami, w tym techniką drukarską, reprograficzną, zapisu magnetycznego oraz techniką cyfrową, przekazywanie, przechowywanie, wyświetlanie, wprowadzanie do pamięci komputera wraz z prawem do wykonywania modyfikacji, tłumaczenie, przystosowywanie, zmiany układu lub jakiekolwiek inne zmiany, wprowadzanie do obrotu, użyczanie lub najem oryginału albo egzemplarzy, na których utwór utrwalono, rozpowszechnianie utworu przez publiczne wykonanie, wystawienie, wyświetlenie, odtworzenie oraz nadawanie i reemitowanie, a także publiczne udostępnienie utworu w taki sposób, aby każdy mógł mieć do niego dostęp w miejscu i czasie przez siebie wybranym;</w:t>
      </w:r>
    </w:p>
    <w:p w:rsidR="004E6992" w:rsidRPr="00FB48F6" w:rsidRDefault="004E6992" w:rsidP="004E6992">
      <w:pPr>
        <w:pStyle w:val="Akapitzlist1"/>
        <w:numPr>
          <w:ilvl w:val="1"/>
          <w:numId w:val="49"/>
        </w:numPr>
        <w:autoSpaceDE w:val="0"/>
        <w:autoSpaceDN w:val="0"/>
        <w:adjustRightInd w:val="0"/>
        <w:spacing w:before="0" w:beforeAutospacing="0" w:after="0" w:afterAutospacing="0" w:line="276" w:lineRule="auto"/>
        <w:contextualSpacing w:val="0"/>
        <w:jc w:val="both"/>
        <w:rPr>
          <w:rFonts w:ascii="Times New Roman" w:hAnsi="Times New Roman"/>
          <w:sz w:val="24"/>
          <w:szCs w:val="24"/>
        </w:rPr>
      </w:pPr>
      <w:r w:rsidRPr="00FB48F6">
        <w:rPr>
          <w:rFonts w:ascii="Times New Roman" w:hAnsi="Times New Roman"/>
          <w:sz w:val="24"/>
          <w:szCs w:val="24"/>
        </w:rPr>
        <w:t>Zamawiający może wykonywać majątkowe prawa autorskie bez jakichkolwiek ograniczeń niezastrzeżonych wyraźnie w Umowie (w szczególności ograniczeń terytorialnych), samodzielnie lub może upoważnić do tego osoby trzecie.</w:t>
      </w:r>
    </w:p>
    <w:p w:rsidR="004E6992" w:rsidRPr="00FB48F6" w:rsidRDefault="004E6992" w:rsidP="004E6992">
      <w:pPr>
        <w:pStyle w:val="Akapitzlist1"/>
        <w:numPr>
          <w:ilvl w:val="1"/>
          <w:numId w:val="49"/>
        </w:numPr>
        <w:autoSpaceDE w:val="0"/>
        <w:autoSpaceDN w:val="0"/>
        <w:adjustRightInd w:val="0"/>
        <w:spacing w:before="0" w:beforeAutospacing="0" w:after="0" w:afterAutospacing="0" w:line="276" w:lineRule="auto"/>
        <w:contextualSpacing w:val="0"/>
        <w:jc w:val="both"/>
        <w:rPr>
          <w:rFonts w:ascii="Times New Roman" w:hAnsi="Times New Roman"/>
          <w:sz w:val="24"/>
          <w:szCs w:val="24"/>
        </w:rPr>
      </w:pPr>
      <w:r w:rsidRPr="00FB48F6">
        <w:rPr>
          <w:rFonts w:ascii="Times New Roman" w:hAnsi="Times New Roman"/>
          <w:sz w:val="24"/>
          <w:szCs w:val="24"/>
        </w:rPr>
        <w:t>Postanowienia zawarte w niniejszym paragrafie stosuje się odpowiednio do zmian przedmiotu umowy realizowanych przez Wykonawcę.</w:t>
      </w:r>
    </w:p>
    <w:p w:rsidR="004E6992" w:rsidRPr="00FB48F6" w:rsidRDefault="004E6992" w:rsidP="004E6992">
      <w:pPr>
        <w:pStyle w:val="Akapitzlist1"/>
        <w:numPr>
          <w:ilvl w:val="1"/>
          <w:numId w:val="49"/>
        </w:numPr>
        <w:autoSpaceDE w:val="0"/>
        <w:autoSpaceDN w:val="0"/>
        <w:adjustRightInd w:val="0"/>
        <w:spacing w:before="0" w:beforeAutospacing="0" w:after="0" w:afterAutospacing="0" w:line="276" w:lineRule="auto"/>
        <w:contextualSpacing w:val="0"/>
        <w:jc w:val="both"/>
        <w:rPr>
          <w:rFonts w:ascii="Times New Roman" w:hAnsi="Times New Roman"/>
          <w:sz w:val="24"/>
          <w:szCs w:val="24"/>
        </w:rPr>
      </w:pPr>
      <w:r w:rsidRPr="00FB48F6">
        <w:rPr>
          <w:rFonts w:ascii="Times New Roman" w:hAnsi="Times New Roman"/>
          <w:sz w:val="24"/>
          <w:szCs w:val="24"/>
        </w:rPr>
        <w:t>Wynagrodzenie Wykonawcy z tytułu przeniesienia praw autorskich na wszystkich polach eksploatacji zawiera się w wynagrodzeniu z tytułu wykonania prac objętych realizacją Umowy określonym w 4 ust. 1 umowy.</w:t>
      </w:r>
    </w:p>
    <w:p w:rsidR="004E6992" w:rsidRPr="00FB48F6" w:rsidRDefault="004E6992" w:rsidP="004E6992">
      <w:pPr>
        <w:pStyle w:val="Akapitzlist1"/>
        <w:numPr>
          <w:ilvl w:val="1"/>
          <w:numId w:val="49"/>
        </w:numPr>
        <w:autoSpaceDE w:val="0"/>
        <w:autoSpaceDN w:val="0"/>
        <w:adjustRightInd w:val="0"/>
        <w:spacing w:before="0" w:beforeAutospacing="0" w:after="0" w:afterAutospacing="0" w:line="276" w:lineRule="auto"/>
        <w:contextualSpacing w:val="0"/>
        <w:jc w:val="both"/>
        <w:rPr>
          <w:rFonts w:ascii="Times New Roman" w:hAnsi="Times New Roman"/>
          <w:sz w:val="24"/>
          <w:szCs w:val="24"/>
        </w:rPr>
      </w:pPr>
      <w:r w:rsidRPr="00FB48F6">
        <w:rPr>
          <w:rFonts w:ascii="Times New Roman" w:hAnsi="Times New Roman"/>
          <w:sz w:val="24"/>
          <w:szCs w:val="24"/>
        </w:rPr>
        <w:lastRenderedPageBreak/>
        <w:t>Z chwilą przejścia majątkowych praw autorskich, własność nośników, na których utrwalono dokumentację i jej modyfikacje, przechodzi na Zamawiającego.</w:t>
      </w:r>
    </w:p>
    <w:p w:rsidR="004E6992" w:rsidRPr="00FB48F6" w:rsidRDefault="004E6992" w:rsidP="004E6992">
      <w:pPr>
        <w:pStyle w:val="Akapitzlist1"/>
        <w:numPr>
          <w:ilvl w:val="1"/>
          <w:numId w:val="49"/>
        </w:numPr>
        <w:autoSpaceDE w:val="0"/>
        <w:autoSpaceDN w:val="0"/>
        <w:adjustRightInd w:val="0"/>
        <w:spacing w:before="0" w:beforeAutospacing="0" w:after="0" w:afterAutospacing="0" w:line="276" w:lineRule="auto"/>
        <w:contextualSpacing w:val="0"/>
        <w:jc w:val="both"/>
        <w:rPr>
          <w:rFonts w:ascii="Times New Roman" w:hAnsi="Times New Roman"/>
          <w:sz w:val="24"/>
          <w:szCs w:val="24"/>
        </w:rPr>
      </w:pPr>
      <w:r w:rsidRPr="00FB48F6">
        <w:rPr>
          <w:rFonts w:ascii="Times New Roman" w:hAnsi="Times New Roman"/>
          <w:sz w:val="24"/>
          <w:szCs w:val="24"/>
        </w:rPr>
        <w:t xml:space="preserve">Strony ustalają zgodnie, że Zamawiający nie ponosi i nie będzie ponosić odpowiedzialności za naruszenie praw osób trzecich w związku z pracami wykonywanymi przez Wykonawcę. </w:t>
      </w:r>
    </w:p>
    <w:p w:rsidR="004E6992" w:rsidRPr="00FB48F6" w:rsidRDefault="004E6992" w:rsidP="004E6992">
      <w:pPr>
        <w:pStyle w:val="Akapitzlist1"/>
        <w:numPr>
          <w:ilvl w:val="1"/>
          <w:numId w:val="49"/>
        </w:numPr>
        <w:autoSpaceDE w:val="0"/>
        <w:autoSpaceDN w:val="0"/>
        <w:adjustRightInd w:val="0"/>
        <w:spacing w:before="0" w:beforeAutospacing="0" w:after="0" w:afterAutospacing="0" w:line="276" w:lineRule="auto"/>
        <w:contextualSpacing w:val="0"/>
        <w:jc w:val="both"/>
        <w:rPr>
          <w:rFonts w:ascii="Times New Roman" w:hAnsi="Times New Roman"/>
          <w:sz w:val="24"/>
          <w:szCs w:val="24"/>
        </w:rPr>
      </w:pPr>
      <w:r w:rsidRPr="00FB48F6">
        <w:rPr>
          <w:rFonts w:ascii="Times New Roman" w:hAnsi="Times New Roman"/>
          <w:sz w:val="24"/>
          <w:szCs w:val="24"/>
        </w:rPr>
        <w:t>Jeśli dostarczony w ramach umowy przedmiot umowy wytworzony przez Wykonawcę faktycznie naruszać będzie prawa osób trzecich, Wykonawca niezwłocznie przystąpi do jego zmodyfikowania w sposób pozwalający na jego dalsze wykorzystywanie bez naruszania praw osób trzecich lub uzyska dla Zamawiającego, na swój koszt, licencję na część dotkniętą naruszeniem. W przypadku braku wywiązania się przez Wykonawcę z tego obowiązku, pomimo wezwania Zamawiającego, Zamawiający będzie uprawniony do nabycia od podmiotów trzecich odpowiednich licencji na koszt i niebezpieczeństwo Wykonawcy.</w:t>
      </w:r>
    </w:p>
    <w:p w:rsidR="004E6992" w:rsidRPr="00FB48F6" w:rsidRDefault="004E6992" w:rsidP="004E6992">
      <w:pPr>
        <w:pStyle w:val="Akapitzlist1"/>
        <w:numPr>
          <w:ilvl w:val="1"/>
          <w:numId w:val="49"/>
        </w:numPr>
        <w:autoSpaceDE w:val="0"/>
        <w:autoSpaceDN w:val="0"/>
        <w:adjustRightInd w:val="0"/>
        <w:spacing w:before="0" w:beforeAutospacing="0" w:after="120" w:afterAutospacing="0" w:line="276" w:lineRule="auto"/>
        <w:contextualSpacing w:val="0"/>
        <w:jc w:val="both"/>
        <w:rPr>
          <w:rFonts w:ascii="Times New Roman" w:hAnsi="Times New Roman"/>
          <w:sz w:val="24"/>
          <w:szCs w:val="24"/>
        </w:rPr>
      </w:pPr>
      <w:r w:rsidRPr="00FB48F6">
        <w:rPr>
          <w:rFonts w:ascii="Times New Roman" w:hAnsi="Times New Roman"/>
          <w:sz w:val="24"/>
          <w:szCs w:val="24"/>
        </w:rPr>
        <w:t>W przypadku wytoczenia powództwa przez osobę trzecią przeciwko Zamawiającemu, Wykonawca na wezwanie Zamawiającego przystąpi do postępowania po jego stronie.</w:t>
      </w:r>
    </w:p>
    <w:p w:rsidR="009A5588" w:rsidRPr="00392130" w:rsidRDefault="004E6992" w:rsidP="004E6992">
      <w:pPr>
        <w:spacing w:before="240" w:line="276" w:lineRule="auto"/>
        <w:jc w:val="center"/>
        <w:rPr>
          <w:b/>
          <w:color w:val="000000"/>
          <w:szCs w:val="24"/>
        </w:rPr>
      </w:pPr>
      <w:r>
        <w:rPr>
          <w:b/>
          <w:color w:val="000000"/>
          <w:szCs w:val="24"/>
        </w:rPr>
        <w:t>§9</w:t>
      </w:r>
    </w:p>
    <w:p w:rsidR="009A5588" w:rsidRPr="00392130" w:rsidRDefault="009A5588" w:rsidP="009A5588">
      <w:pPr>
        <w:spacing w:before="120" w:after="120"/>
        <w:jc w:val="center"/>
        <w:rPr>
          <w:b/>
          <w:szCs w:val="24"/>
        </w:rPr>
      </w:pPr>
      <w:r w:rsidRPr="00392130">
        <w:rPr>
          <w:b/>
          <w:szCs w:val="24"/>
        </w:rPr>
        <w:t>Odstąpienie od umowy / Rozwiązanie umowy</w:t>
      </w:r>
    </w:p>
    <w:p w:rsidR="009A5588" w:rsidRPr="00392130" w:rsidRDefault="009A5588" w:rsidP="009A5588">
      <w:pPr>
        <w:pStyle w:val="Default"/>
        <w:numPr>
          <w:ilvl w:val="0"/>
          <w:numId w:val="35"/>
        </w:numPr>
        <w:spacing w:after="120" w:line="276" w:lineRule="auto"/>
        <w:jc w:val="both"/>
        <w:rPr>
          <w:color w:val="auto"/>
        </w:rPr>
      </w:pPr>
      <w:r w:rsidRPr="00392130">
        <w:rPr>
          <w:color w:val="auto"/>
        </w:rPr>
        <w:t>Zamawiającemu przysługuje prawo odstąpienia od umowy w sytuacjach określonych w ustawie Prawo zamówień publicznych oraz ustawie Kodeks Cywilny.</w:t>
      </w:r>
    </w:p>
    <w:p w:rsidR="009A5588" w:rsidRPr="00392130" w:rsidRDefault="009A5588" w:rsidP="009A5588">
      <w:pPr>
        <w:pStyle w:val="Default"/>
        <w:numPr>
          <w:ilvl w:val="0"/>
          <w:numId w:val="35"/>
        </w:numPr>
        <w:spacing w:after="120" w:line="276" w:lineRule="auto"/>
        <w:jc w:val="both"/>
        <w:rPr>
          <w:color w:val="auto"/>
        </w:rPr>
      </w:pPr>
      <w:r w:rsidRPr="00392130">
        <w:rPr>
          <w:color w:val="auto"/>
        </w:rPr>
        <w:t>Oprócz prawa odstąpienia od umowy określonego w ust. 1, Zamawiający może rozwiązać umowę ze skutkiem natychmiastowym w przypadku:</w:t>
      </w:r>
    </w:p>
    <w:p w:rsidR="009A5588" w:rsidRPr="00392130" w:rsidRDefault="009A5588" w:rsidP="009A5588">
      <w:pPr>
        <w:pStyle w:val="Default"/>
        <w:numPr>
          <w:ilvl w:val="1"/>
          <w:numId w:val="35"/>
        </w:numPr>
        <w:spacing w:after="120" w:line="276" w:lineRule="auto"/>
        <w:ind w:left="993"/>
        <w:rPr>
          <w:color w:val="auto"/>
        </w:rPr>
      </w:pPr>
      <w:r w:rsidRPr="00392130">
        <w:rPr>
          <w:color w:val="auto"/>
        </w:rPr>
        <w:t xml:space="preserve">zwłoki w </w:t>
      </w:r>
      <w:r w:rsidR="007E6725">
        <w:rPr>
          <w:color w:val="auto"/>
        </w:rPr>
        <w:t>realizacji umowy dłuższej, niż 2</w:t>
      </w:r>
      <w:r w:rsidRPr="00392130">
        <w:rPr>
          <w:color w:val="auto"/>
        </w:rPr>
        <w:t>0 dni roboczych</w:t>
      </w:r>
    </w:p>
    <w:p w:rsidR="009A5588" w:rsidRPr="00392130" w:rsidRDefault="009A5588" w:rsidP="009A5588">
      <w:pPr>
        <w:pStyle w:val="Default"/>
        <w:numPr>
          <w:ilvl w:val="1"/>
          <w:numId w:val="35"/>
        </w:numPr>
        <w:spacing w:after="120" w:line="276" w:lineRule="auto"/>
        <w:ind w:left="993"/>
        <w:jc w:val="both"/>
        <w:rPr>
          <w:color w:val="auto"/>
        </w:rPr>
      </w:pPr>
      <w:r w:rsidRPr="00392130">
        <w:rPr>
          <w:color w:val="auto"/>
        </w:rPr>
        <w:t>gdy Wykonawca realizuje przedmiot umowy w sposób wadliwy lub sprzeczny z postanowieniami niniejszej umowy w sposób inny, niż określony w ust. 2 lit. a</w:t>
      </w:r>
      <w:r>
        <w:rPr>
          <w:color w:val="auto"/>
        </w:rPr>
        <w:t xml:space="preserve">) </w:t>
      </w:r>
      <w:r w:rsidRPr="00392130">
        <w:rPr>
          <w:color w:val="auto"/>
        </w:rPr>
        <w:t>pomimo wezwania go przez Zamawiającego do należytego wykonywania umowy.</w:t>
      </w:r>
    </w:p>
    <w:p w:rsidR="009A5588" w:rsidRPr="00392130" w:rsidRDefault="009A5588" w:rsidP="009A5588">
      <w:pPr>
        <w:pStyle w:val="Default"/>
        <w:numPr>
          <w:ilvl w:val="0"/>
          <w:numId w:val="35"/>
        </w:numPr>
        <w:spacing w:after="120" w:line="276" w:lineRule="auto"/>
        <w:jc w:val="both"/>
        <w:rPr>
          <w:color w:val="auto"/>
        </w:rPr>
      </w:pPr>
      <w:r w:rsidRPr="00392130">
        <w:rPr>
          <w:color w:val="auto"/>
        </w:rPr>
        <w:t>Oświadczenie o odstąpieniu lub rozwiązaniu umowy wymaga formy pisemnej z podaniem uzasadnienia.</w:t>
      </w:r>
    </w:p>
    <w:p w:rsidR="009A5588" w:rsidRDefault="009A5588" w:rsidP="009A5588">
      <w:pPr>
        <w:pStyle w:val="Default"/>
        <w:numPr>
          <w:ilvl w:val="0"/>
          <w:numId w:val="35"/>
        </w:numPr>
        <w:spacing w:after="120" w:line="276" w:lineRule="auto"/>
        <w:jc w:val="both"/>
        <w:rPr>
          <w:iCs/>
        </w:rPr>
      </w:pPr>
      <w:r w:rsidRPr="00392130">
        <w:rPr>
          <w:color w:val="auto"/>
        </w:rPr>
        <w:t>W przypadku odstąpienia od umowy lub jej rozwiązania wygasają wszelkie roszczenia Wykonawcy w stosunku do Zamawiającego odnośnie kwoty wynagrodzenia niewykorzystanej w ramach wynagrodzenia określonego w § 4 niniejszej umowy.</w:t>
      </w:r>
      <w:r w:rsidRPr="00392130">
        <w:rPr>
          <w:iCs/>
        </w:rPr>
        <w:t xml:space="preserve"> Wykonawca może żądać wyłącznie wynagrodzenia należnego z tytułu wykonania części umowy. </w:t>
      </w:r>
    </w:p>
    <w:p w:rsidR="009A5588" w:rsidRPr="00392130" w:rsidRDefault="004E6992" w:rsidP="009A5588">
      <w:pPr>
        <w:pStyle w:val="Akapitzlist"/>
        <w:spacing w:before="0" w:beforeAutospacing="0" w:after="0" w:afterAutospacing="0" w:line="276" w:lineRule="auto"/>
        <w:ind w:left="0"/>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§10</w:t>
      </w:r>
    </w:p>
    <w:p w:rsidR="009A5588" w:rsidRPr="00392130" w:rsidRDefault="009A5588" w:rsidP="009A5588">
      <w:pPr>
        <w:pStyle w:val="Akapitzlist"/>
        <w:spacing w:before="0" w:beforeAutospacing="0" w:after="120" w:afterAutospacing="0" w:line="276" w:lineRule="auto"/>
        <w:ind w:left="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Kary umowne</w:t>
      </w:r>
    </w:p>
    <w:p w:rsidR="009A5588" w:rsidRPr="00392130" w:rsidRDefault="009A5588" w:rsidP="009A5588">
      <w:pPr>
        <w:pStyle w:val="Default"/>
        <w:numPr>
          <w:ilvl w:val="0"/>
          <w:numId w:val="36"/>
        </w:numPr>
        <w:spacing w:after="120" w:line="276" w:lineRule="auto"/>
        <w:ind w:left="357" w:hanging="357"/>
        <w:jc w:val="both"/>
        <w:rPr>
          <w:color w:val="auto"/>
        </w:rPr>
      </w:pPr>
      <w:r w:rsidRPr="00392130">
        <w:t xml:space="preserve">Za zwłokę w wykonaniu przedmiotu umowy Zamawiający może naliczyć Wykonawcy karę umowną w wysokości </w:t>
      </w:r>
      <w:r w:rsidR="00165A91">
        <w:t>1% wartości brutto opóźnionego</w:t>
      </w:r>
      <w:r w:rsidRPr="00392130">
        <w:t xml:space="preserve"> </w:t>
      </w:r>
      <w:r w:rsidR="00165A91">
        <w:t>etapu prac</w:t>
      </w:r>
      <w:r w:rsidRPr="00392130">
        <w:t xml:space="preserve"> za każdy </w:t>
      </w:r>
      <w:r w:rsidRPr="00392130">
        <w:lastRenderedPageBreak/>
        <w:t xml:space="preserve">rozpoczęty dzień zwłoki. Naliczanie kar rozpoczyna się </w:t>
      </w:r>
      <w:r w:rsidRPr="00392130">
        <w:rPr>
          <w:color w:val="auto"/>
        </w:rPr>
        <w:t>następnego dnia od wyznaczonego w</w:t>
      </w:r>
      <w:r>
        <w:rPr>
          <w:color w:val="auto"/>
        </w:rPr>
        <w:t xml:space="preserve"> </w:t>
      </w:r>
      <w:r w:rsidRPr="00392130">
        <w:rPr>
          <w:color w:val="auto"/>
        </w:rPr>
        <w:t>wezwaniu.</w:t>
      </w:r>
    </w:p>
    <w:p w:rsidR="009A5588" w:rsidRPr="00392130" w:rsidRDefault="009A5588" w:rsidP="009A5588">
      <w:pPr>
        <w:pStyle w:val="Default"/>
        <w:numPr>
          <w:ilvl w:val="0"/>
          <w:numId w:val="36"/>
        </w:numPr>
        <w:spacing w:after="120" w:line="276" w:lineRule="auto"/>
        <w:ind w:left="357" w:hanging="357"/>
        <w:jc w:val="both"/>
      </w:pPr>
      <w:r w:rsidRPr="00392130">
        <w:t>W przypadku niewykonania lub nienależytego wykonania przez Wykonawcę postanowień Umowy w sposób inny,</w:t>
      </w:r>
      <w:r>
        <w:t xml:space="preserve"> niż określony w ust. 1</w:t>
      </w:r>
      <w:r w:rsidRPr="00392130">
        <w:t>, odstąpienia od umowy przez Wykonawcę lub przez Zamawiającego z przyczyn zawinionych przez Wykonawcę, rozwiązania umowy przez Zamawiającego z winy Wykonawcy, Zamawiający może naliczyć Wykonawcy karę umowną w</w:t>
      </w:r>
      <w:r>
        <w:t xml:space="preserve"> </w:t>
      </w:r>
      <w:r w:rsidRPr="00392130">
        <w:t xml:space="preserve">wysokości </w:t>
      </w:r>
      <w:r>
        <w:t>1</w:t>
      </w:r>
      <w:r w:rsidRPr="00392130">
        <w:t xml:space="preserve">0 % wynagrodzenia brutto określonego w </w:t>
      </w:r>
      <w:r w:rsidRPr="00392130">
        <w:rPr>
          <w:color w:val="auto"/>
        </w:rPr>
        <w:t xml:space="preserve">§ 4 </w:t>
      </w:r>
      <w:r w:rsidRPr="00392130">
        <w:t>umowy.</w:t>
      </w:r>
    </w:p>
    <w:p w:rsidR="009A5588" w:rsidRPr="00392130" w:rsidRDefault="009A5588" w:rsidP="009A5588">
      <w:pPr>
        <w:pStyle w:val="Default"/>
        <w:numPr>
          <w:ilvl w:val="0"/>
          <w:numId w:val="36"/>
        </w:numPr>
        <w:spacing w:after="120" w:line="276" w:lineRule="auto"/>
        <w:ind w:left="357" w:hanging="357"/>
        <w:jc w:val="both"/>
      </w:pPr>
      <w:r w:rsidRPr="00392130">
        <w:t xml:space="preserve">Kary umowne nie wykluczają dochodzenia od Wykonawcy odszkodowania przewyższającego wysokość kar umownych, na zasadach ogólnych, jeżeli kara umowna nie pokryje całości wyrządzonej szkody. </w:t>
      </w:r>
    </w:p>
    <w:p w:rsidR="009A5588" w:rsidRPr="00392130" w:rsidRDefault="009A5588" w:rsidP="009A5588">
      <w:pPr>
        <w:pStyle w:val="Default"/>
        <w:numPr>
          <w:ilvl w:val="0"/>
          <w:numId w:val="36"/>
        </w:numPr>
        <w:spacing w:after="120" w:line="276" w:lineRule="auto"/>
        <w:ind w:left="357" w:hanging="357"/>
        <w:jc w:val="both"/>
      </w:pPr>
      <w:r w:rsidRPr="00392130">
        <w:t>Kara umowna zostanie zapłacona w terminie 14 dni od daty wystąpienia przez Zamawiającego z żądaniem zapłaty. Zamawiający w razie zwłoki w zapłacie kary może potrącić należną mu karę z dowolnej należności Wykonawcy</w:t>
      </w:r>
    </w:p>
    <w:p w:rsidR="009A5588" w:rsidRPr="00392130" w:rsidRDefault="004E6992" w:rsidP="004E6992">
      <w:pPr>
        <w:pStyle w:val="Akapitzlist"/>
        <w:spacing w:before="240" w:beforeAutospacing="0" w:after="0" w:afterAutospacing="0" w:line="276" w:lineRule="auto"/>
        <w:ind w:left="770"/>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§11</w:t>
      </w:r>
    </w:p>
    <w:p w:rsidR="009A5588" w:rsidRPr="002F157D" w:rsidRDefault="009A5588" w:rsidP="009A5588">
      <w:pPr>
        <w:pStyle w:val="Akapitzlist"/>
        <w:spacing w:before="0" w:beforeAutospacing="0" w:after="120" w:afterAutospacing="0" w:line="276" w:lineRule="auto"/>
        <w:ind w:left="77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Zmiany umowy</w:t>
      </w:r>
    </w:p>
    <w:p w:rsidR="009A5588" w:rsidRPr="00E8384B" w:rsidRDefault="009A5588" w:rsidP="009A5588">
      <w:pPr>
        <w:pStyle w:val="Akapitzlist1"/>
        <w:numPr>
          <w:ilvl w:val="0"/>
          <w:numId w:val="42"/>
        </w:numPr>
        <w:jc w:val="both"/>
        <w:rPr>
          <w:rFonts w:ascii="Times New Roman" w:hAnsi="Times New Roman"/>
          <w:sz w:val="24"/>
          <w:szCs w:val="24"/>
        </w:rPr>
      </w:pPr>
      <w:r w:rsidRPr="00E8384B">
        <w:rPr>
          <w:rFonts w:ascii="Times New Roman" w:hAnsi="Times New Roman"/>
          <w:sz w:val="24"/>
          <w:szCs w:val="24"/>
        </w:rPr>
        <w:t>Zamawiający dopuszcza możliwość wprowadzenia zmian w</w:t>
      </w:r>
      <w:r>
        <w:rPr>
          <w:rFonts w:ascii="Times New Roman" w:hAnsi="Times New Roman"/>
          <w:sz w:val="24"/>
          <w:szCs w:val="24"/>
        </w:rPr>
        <w:t> </w:t>
      </w:r>
      <w:r w:rsidRPr="00E8384B">
        <w:rPr>
          <w:rFonts w:ascii="Times New Roman" w:hAnsi="Times New Roman"/>
          <w:sz w:val="24"/>
          <w:szCs w:val="24"/>
        </w:rPr>
        <w:t>umowie w przypadku:</w:t>
      </w:r>
    </w:p>
    <w:p w:rsidR="009A5588" w:rsidRDefault="009A5588" w:rsidP="009A5588">
      <w:pPr>
        <w:numPr>
          <w:ilvl w:val="1"/>
          <w:numId w:val="38"/>
        </w:numPr>
        <w:spacing w:before="45" w:after="45"/>
        <w:ind w:left="851"/>
        <w:jc w:val="both"/>
        <w:rPr>
          <w:rFonts w:cs="Tahoma"/>
        </w:rPr>
      </w:pPr>
      <w:r>
        <w:rPr>
          <w:rFonts w:cs="Tahoma"/>
        </w:rPr>
        <w:t xml:space="preserve">gdy </w:t>
      </w:r>
      <w:r w:rsidRPr="00B37013">
        <w:rPr>
          <w:rFonts w:cs="Tahoma"/>
        </w:rPr>
        <w:t>nast</w:t>
      </w:r>
      <w:r>
        <w:rPr>
          <w:rFonts w:cs="Tahoma"/>
        </w:rPr>
        <w:t>ąpi konieczność zmian w terminach</w:t>
      </w:r>
      <w:r w:rsidRPr="00B37013">
        <w:rPr>
          <w:rFonts w:cs="Tahoma"/>
        </w:rPr>
        <w:t xml:space="preserve"> realizacji zamówienia </w:t>
      </w:r>
      <w:r>
        <w:rPr>
          <w:rFonts w:cs="Tahoma"/>
        </w:rPr>
        <w:t>określonych w</w:t>
      </w:r>
      <w:r w:rsidR="00F96D01">
        <w:rPr>
          <w:rFonts w:cs="Tahoma"/>
        </w:rPr>
        <w:t> </w:t>
      </w:r>
      <w:r>
        <w:rPr>
          <w:rFonts w:cs="Tahoma"/>
        </w:rPr>
        <w:t xml:space="preserve">umowie o udzielenie zamówienia publicznego, </w:t>
      </w:r>
      <w:r w:rsidRPr="00B37013">
        <w:rPr>
          <w:rFonts w:cs="Tahoma"/>
        </w:rPr>
        <w:t>spowodowa</w:t>
      </w:r>
      <w:r>
        <w:rPr>
          <w:rFonts w:cs="Tahoma"/>
        </w:rPr>
        <w:t>nych</w:t>
      </w:r>
      <w:r w:rsidRPr="00B37013">
        <w:rPr>
          <w:rFonts w:cs="Tahoma"/>
        </w:rPr>
        <w:t xml:space="preserve"> obiektywnymi czynnikami wynik</w:t>
      </w:r>
      <w:r>
        <w:rPr>
          <w:rFonts w:cs="Tahoma"/>
        </w:rPr>
        <w:t>ającymi z potrzeb Zamawiającego lub czynnikami</w:t>
      </w:r>
      <w:r w:rsidRPr="00B37013">
        <w:rPr>
          <w:rFonts w:cs="Tahoma"/>
        </w:rPr>
        <w:t xml:space="preserve"> niezależnymi od Wykonawcy</w:t>
      </w:r>
      <w:r>
        <w:rPr>
          <w:rFonts w:cs="Tahoma"/>
        </w:rPr>
        <w:t xml:space="preserve">, w wyniku których zrealizowanie przedmiotu zamówienia nie będzie możliwe w terminie określonym </w:t>
      </w:r>
      <w:r w:rsidR="00165A91">
        <w:rPr>
          <w:rFonts w:cs="Tahoma"/>
        </w:rPr>
        <w:t>w umowie</w:t>
      </w:r>
      <w:r w:rsidRPr="00B37013">
        <w:rPr>
          <w:rFonts w:cs="Tahoma"/>
        </w:rPr>
        <w:t>, z zastrzeżeniem, że wynagrodzenie Wykonawcy nie ulegnie zmianie</w:t>
      </w:r>
      <w:r>
        <w:rPr>
          <w:rFonts w:cs="Tahoma"/>
        </w:rPr>
        <w:t xml:space="preserve">. </w:t>
      </w:r>
    </w:p>
    <w:p w:rsidR="009A5588" w:rsidRPr="00165A91" w:rsidRDefault="009A5588" w:rsidP="009A5588">
      <w:pPr>
        <w:numPr>
          <w:ilvl w:val="1"/>
          <w:numId w:val="38"/>
        </w:numPr>
        <w:spacing w:before="45" w:after="45"/>
        <w:ind w:left="851"/>
        <w:jc w:val="both"/>
        <w:rPr>
          <w:rFonts w:cs="Tahoma"/>
        </w:rPr>
      </w:pPr>
      <w:r w:rsidRPr="002F157D">
        <w:rPr>
          <w:color w:val="000000"/>
          <w:szCs w:val="24"/>
        </w:rPr>
        <w:t>zmiany warunków i sposobu płatności wynagrodzenia (bez zwiększenia wynagrodzenia wykonawcy) w przypadku zaistnienia okoliczności lub zdarzeń uniemożliwiających prawidłową realizację umowy, na które Strony nie miały wpływu,</w:t>
      </w:r>
    </w:p>
    <w:p w:rsidR="00165A91" w:rsidRDefault="00165A91" w:rsidP="009A5588">
      <w:pPr>
        <w:numPr>
          <w:ilvl w:val="1"/>
          <w:numId w:val="38"/>
        </w:numPr>
        <w:spacing w:before="45" w:after="45"/>
        <w:ind w:left="851"/>
        <w:jc w:val="both"/>
        <w:rPr>
          <w:rFonts w:cs="Tahoma"/>
        </w:rPr>
      </w:pPr>
      <w:r>
        <w:rPr>
          <w:color w:val="000000"/>
          <w:szCs w:val="24"/>
        </w:rPr>
        <w:t>zmiany harmonogramu prac</w:t>
      </w:r>
    </w:p>
    <w:p w:rsidR="009A5588" w:rsidRDefault="009A5588" w:rsidP="009A5588">
      <w:pPr>
        <w:numPr>
          <w:ilvl w:val="1"/>
          <w:numId w:val="38"/>
        </w:numPr>
        <w:spacing w:before="45" w:after="45"/>
        <w:ind w:left="851"/>
        <w:jc w:val="both"/>
        <w:rPr>
          <w:rFonts w:cs="Tahoma"/>
        </w:rPr>
      </w:pPr>
      <w:r w:rsidRPr="002F157D">
        <w:rPr>
          <w:color w:val="000000"/>
          <w:szCs w:val="24"/>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p>
    <w:p w:rsidR="009A5588" w:rsidRDefault="009A5588" w:rsidP="009A5588">
      <w:pPr>
        <w:numPr>
          <w:ilvl w:val="1"/>
          <w:numId w:val="38"/>
        </w:numPr>
        <w:spacing w:before="45" w:after="45"/>
        <w:ind w:left="851"/>
        <w:jc w:val="both"/>
        <w:rPr>
          <w:rFonts w:cs="Tahoma"/>
        </w:rPr>
      </w:pPr>
      <w:r w:rsidRPr="002F157D">
        <w:rPr>
          <w:rFonts w:eastAsia="Calibri"/>
          <w:szCs w:val="24"/>
          <w:lang w:eastAsia="en-US"/>
        </w:rPr>
        <w:t>zmian technologii lub parametrów charakterystycznych dla danego elementu składowego przedmiotu umowy, wprowadzonych na wniosek wykonawcy, zatwierdzony przez zamawiającego z zastrzeżeniem, że nie spowoduje ona zmiany wynagrodzenia za realizacje przedmiotu umowy oraz że zmiana technologii lub parametrów nie spowoduje uszczerbku dla jakości przedmiotu umowy.</w:t>
      </w:r>
    </w:p>
    <w:p w:rsidR="00165A91" w:rsidRPr="00165A91" w:rsidRDefault="009A5588" w:rsidP="00165A91">
      <w:pPr>
        <w:numPr>
          <w:ilvl w:val="1"/>
          <w:numId w:val="38"/>
        </w:numPr>
        <w:spacing w:before="45" w:after="45"/>
        <w:ind w:left="851"/>
        <w:jc w:val="both"/>
        <w:rPr>
          <w:b/>
          <w:bCs/>
        </w:rPr>
      </w:pPr>
      <w:r w:rsidRPr="002F157D">
        <w:rPr>
          <w:szCs w:val="24"/>
        </w:rPr>
        <w:lastRenderedPageBreak/>
        <w:t>zmiany powszechnie obowiązujących przepisów prawa w zakresie mającym wpływ na koszt wykonania zamówienia tj. zmiany w zakresie: wysokości stawki podatku od towarów i usług VAT</w:t>
      </w:r>
    </w:p>
    <w:p w:rsidR="004E6992" w:rsidRDefault="004E6992" w:rsidP="00165A91">
      <w:pPr>
        <w:spacing w:before="45" w:after="45"/>
        <w:ind w:left="491"/>
        <w:jc w:val="center"/>
        <w:rPr>
          <w:b/>
          <w:bCs/>
        </w:rPr>
      </w:pPr>
    </w:p>
    <w:p w:rsidR="009A5588" w:rsidRDefault="004E6992" w:rsidP="00165A91">
      <w:pPr>
        <w:spacing w:before="45" w:after="45"/>
        <w:ind w:left="491"/>
        <w:jc w:val="center"/>
        <w:rPr>
          <w:b/>
          <w:bCs/>
        </w:rPr>
      </w:pPr>
      <w:r>
        <w:rPr>
          <w:b/>
          <w:bCs/>
        </w:rPr>
        <w:t>§ 12</w:t>
      </w:r>
      <w:r w:rsidR="009A5588" w:rsidRPr="00C32D89">
        <w:rPr>
          <w:b/>
          <w:bCs/>
        </w:rPr>
        <w:t>.</w:t>
      </w:r>
    </w:p>
    <w:p w:rsidR="009A5588" w:rsidRPr="00C32D89" w:rsidRDefault="009A5588" w:rsidP="009A5588">
      <w:pPr>
        <w:tabs>
          <w:tab w:val="left" w:pos="3420"/>
        </w:tabs>
        <w:jc w:val="center"/>
        <w:rPr>
          <w:b/>
          <w:bCs/>
        </w:rPr>
      </w:pPr>
      <w:r>
        <w:rPr>
          <w:b/>
          <w:bCs/>
        </w:rPr>
        <w:t>Postanowienia dodatkowe</w:t>
      </w:r>
    </w:p>
    <w:p w:rsidR="009A5588" w:rsidRDefault="009A5588" w:rsidP="009A5588">
      <w:pPr>
        <w:pStyle w:val="Akapitzlist"/>
        <w:numPr>
          <w:ilvl w:val="0"/>
          <w:numId w:val="43"/>
        </w:numPr>
        <w:spacing w:before="240" w:beforeAutospacing="0" w:after="120" w:afterAutospacing="0"/>
        <w:ind w:left="284" w:hanging="284"/>
        <w:contextualSpacing w:val="0"/>
        <w:jc w:val="both"/>
        <w:rPr>
          <w:rFonts w:ascii="Times New Roman" w:hAnsi="Times New Roman"/>
          <w:sz w:val="24"/>
          <w:szCs w:val="24"/>
        </w:rPr>
      </w:pPr>
      <w:r w:rsidRPr="003F0481">
        <w:rPr>
          <w:rFonts w:ascii="Times New Roman" w:hAnsi="Times New Roman"/>
          <w:sz w:val="24"/>
          <w:szCs w:val="24"/>
        </w:rPr>
        <w:t xml:space="preserve">Wykonawca wraz z </w:t>
      </w:r>
      <w:r w:rsidR="00697741">
        <w:rPr>
          <w:rFonts w:ascii="Times New Roman" w:hAnsi="Times New Roman"/>
          <w:sz w:val="24"/>
          <w:szCs w:val="24"/>
        </w:rPr>
        <w:t>Systemem Komunikacji Radiowej</w:t>
      </w:r>
      <w:r w:rsidRPr="003F0481">
        <w:rPr>
          <w:rFonts w:ascii="Times New Roman" w:hAnsi="Times New Roman"/>
          <w:sz w:val="24"/>
          <w:szCs w:val="24"/>
        </w:rPr>
        <w:t xml:space="preserve"> dostarczy zamawiającemu dedykowane</w:t>
      </w:r>
      <w:r w:rsidR="00697741">
        <w:rPr>
          <w:rFonts w:ascii="Times New Roman" w:hAnsi="Times New Roman"/>
          <w:sz w:val="24"/>
          <w:szCs w:val="24"/>
        </w:rPr>
        <w:t xml:space="preserve"> oprogramowanie do jego obsługi.</w:t>
      </w:r>
    </w:p>
    <w:p w:rsidR="009A5588" w:rsidRPr="003F0481" w:rsidRDefault="009A5588" w:rsidP="009A5588">
      <w:pPr>
        <w:pStyle w:val="Akapitzlist"/>
        <w:numPr>
          <w:ilvl w:val="0"/>
          <w:numId w:val="43"/>
        </w:numPr>
        <w:spacing w:before="0" w:beforeAutospacing="0" w:after="120" w:afterAutospacing="0"/>
        <w:ind w:left="284" w:hanging="284"/>
        <w:contextualSpacing w:val="0"/>
        <w:jc w:val="both"/>
        <w:rPr>
          <w:rFonts w:ascii="Times New Roman" w:hAnsi="Times New Roman"/>
          <w:sz w:val="24"/>
          <w:szCs w:val="24"/>
        </w:rPr>
      </w:pPr>
      <w:r w:rsidRPr="003F0481">
        <w:rPr>
          <w:rFonts w:ascii="Times New Roman" w:hAnsi="Times New Roman"/>
          <w:sz w:val="24"/>
          <w:szCs w:val="24"/>
        </w:rPr>
        <w:t>Wykonawca oświadcza, że jest uprawniony do udzielenia Zamawiającemu licencji na korzystanie z oprogramowania, o którym mowa w ust. 1. a nadto, że wykonanie umowy nie narusza i nie będzie naruszało praw własności intelektualnej podmiotów trzecich (w szczególności patenty, prawa autorskie, znaki towarowe) oraz że oprogramowanie nie jest i nie będzie obciążone jakimikolwiek prawami osób trzecich.</w:t>
      </w:r>
    </w:p>
    <w:p w:rsidR="00DE1D86" w:rsidRDefault="009A5588" w:rsidP="00DE1D86">
      <w:pPr>
        <w:pStyle w:val="Akapitzlist"/>
        <w:numPr>
          <w:ilvl w:val="0"/>
          <w:numId w:val="43"/>
        </w:numPr>
        <w:spacing w:before="0" w:beforeAutospacing="0" w:after="120" w:afterAutospacing="0"/>
        <w:ind w:left="284" w:hanging="284"/>
        <w:contextualSpacing w:val="0"/>
        <w:jc w:val="both"/>
        <w:rPr>
          <w:rFonts w:ascii="Times New Roman" w:hAnsi="Times New Roman"/>
          <w:sz w:val="24"/>
          <w:szCs w:val="24"/>
        </w:rPr>
      </w:pPr>
      <w:r w:rsidRPr="00C32D89">
        <w:rPr>
          <w:rFonts w:ascii="Times New Roman" w:hAnsi="Times New Roman"/>
          <w:sz w:val="24"/>
          <w:szCs w:val="24"/>
        </w:rPr>
        <w:t xml:space="preserve">Wykonawca, z dniem dokonania odbioru </w:t>
      </w:r>
      <w:r w:rsidR="00697741">
        <w:rPr>
          <w:rFonts w:ascii="Times New Roman" w:hAnsi="Times New Roman"/>
          <w:sz w:val="24"/>
          <w:szCs w:val="24"/>
        </w:rPr>
        <w:t>systemu</w:t>
      </w:r>
      <w:r w:rsidRPr="00C32D89">
        <w:rPr>
          <w:rFonts w:ascii="Times New Roman" w:hAnsi="Times New Roman"/>
          <w:sz w:val="24"/>
          <w:szCs w:val="24"/>
        </w:rPr>
        <w:t xml:space="preserve"> udziela Zamawiającemu niewyłącznej licencji do korzystania </w:t>
      </w:r>
      <w:r>
        <w:rPr>
          <w:rFonts w:ascii="Times New Roman" w:hAnsi="Times New Roman"/>
          <w:sz w:val="24"/>
          <w:szCs w:val="24"/>
        </w:rPr>
        <w:t xml:space="preserve">z </w:t>
      </w:r>
      <w:r w:rsidRPr="00C32D89">
        <w:rPr>
          <w:rFonts w:ascii="Times New Roman" w:hAnsi="Times New Roman"/>
          <w:sz w:val="24"/>
          <w:szCs w:val="24"/>
        </w:rPr>
        <w:t>opro</w:t>
      </w:r>
      <w:r>
        <w:rPr>
          <w:rFonts w:ascii="Times New Roman" w:hAnsi="Times New Roman"/>
          <w:sz w:val="24"/>
          <w:szCs w:val="24"/>
        </w:rPr>
        <w:t>gramowania, o którym mowa w ust. 1,</w:t>
      </w:r>
      <w:r w:rsidRPr="00C32D89">
        <w:rPr>
          <w:rFonts w:ascii="Times New Roman" w:hAnsi="Times New Roman"/>
          <w:sz w:val="24"/>
          <w:szCs w:val="24"/>
        </w:rPr>
        <w:t xml:space="preserve"> i używania tego oprogramowania, w zakresie jaki jest niezbędny do użytkowania </w:t>
      </w:r>
      <w:r w:rsidR="00697741">
        <w:rPr>
          <w:rFonts w:ascii="Times New Roman" w:hAnsi="Times New Roman"/>
          <w:sz w:val="24"/>
          <w:szCs w:val="24"/>
        </w:rPr>
        <w:t>Systemu Komunikacji Radiowej</w:t>
      </w:r>
      <w:r w:rsidRPr="00C32D89">
        <w:rPr>
          <w:rFonts w:ascii="Times New Roman" w:hAnsi="Times New Roman"/>
          <w:sz w:val="24"/>
          <w:szCs w:val="24"/>
        </w:rPr>
        <w:t xml:space="preserve"> zgodnie z jego przeznaczeniem.</w:t>
      </w:r>
    </w:p>
    <w:p w:rsidR="00DE1D86" w:rsidRPr="00DE1D86" w:rsidRDefault="00DE1D86" w:rsidP="00DE1D86">
      <w:pPr>
        <w:pStyle w:val="Akapitzlist"/>
        <w:numPr>
          <w:ilvl w:val="0"/>
          <w:numId w:val="43"/>
        </w:numPr>
        <w:spacing w:before="0" w:beforeAutospacing="0" w:after="120" w:afterAutospacing="0"/>
        <w:ind w:left="284" w:hanging="284"/>
        <w:contextualSpacing w:val="0"/>
        <w:jc w:val="both"/>
        <w:rPr>
          <w:rFonts w:ascii="Times New Roman" w:hAnsi="Times New Roman"/>
          <w:sz w:val="24"/>
          <w:szCs w:val="24"/>
        </w:rPr>
      </w:pPr>
      <w:r w:rsidRPr="00DE1D86">
        <w:rPr>
          <w:rFonts w:ascii="Times New Roman" w:hAnsi="Times New Roman"/>
          <w:sz w:val="24"/>
          <w:szCs w:val="24"/>
        </w:rPr>
        <w:t xml:space="preserve">Licencja, </w:t>
      </w:r>
      <w:r>
        <w:rPr>
          <w:rFonts w:ascii="Times New Roman" w:hAnsi="Times New Roman"/>
          <w:sz w:val="24"/>
          <w:szCs w:val="24"/>
        </w:rPr>
        <w:t xml:space="preserve">o której mowa w </w:t>
      </w:r>
      <w:r w:rsidRPr="00DE1D86">
        <w:rPr>
          <w:rFonts w:ascii="Times New Roman" w:hAnsi="Times New Roman"/>
          <w:sz w:val="24"/>
          <w:szCs w:val="24"/>
        </w:rPr>
        <w:t xml:space="preserve">ust. 3 </w:t>
      </w:r>
      <w:r>
        <w:rPr>
          <w:rFonts w:ascii="Times New Roman" w:hAnsi="Times New Roman"/>
          <w:sz w:val="24"/>
          <w:szCs w:val="24"/>
        </w:rPr>
        <w:t>powyżej</w:t>
      </w:r>
      <w:r w:rsidRPr="00DE1D86">
        <w:rPr>
          <w:rFonts w:ascii="Times New Roman" w:hAnsi="Times New Roman"/>
          <w:sz w:val="24"/>
          <w:szCs w:val="24"/>
        </w:rPr>
        <w:t xml:space="preserve"> zapewnia pełne korzystanie z oferowanego systemu informatycznego, do korzystania z oprogramowania na własne potrzeby na wszystkich polach eksploatacji znanych w chwili  zawierania umowy, a obejmujących w szczególności:</w:t>
      </w:r>
    </w:p>
    <w:p w:rsidR="00DE1D86" w:rsidRPr="00DE1D86" w:rsidRDefault="00DE1D86" w:rsidP="00DE1D86">
      <w:pPr>
        <w:numPr>
          <w:ilvl w:val="0"/>
          <w:numId w:val="52"/>
        </w:numPr>
        <w:tabs>
          <w:tab w:val="left" w:pos="993"/>
        </w:tabs>
        <w:ind w:left="993" w:right="72" w:hanging="426"/>
        <w:jc w:val="both"/>
        <w:rPr>
          <w:rFonts w:eastAsia="Calibri"/>
          <w:szCs w:val="24"/>
          <w:lang w:eastAsia="en-US"/>
        </w:rPr>
      </w:pPr>
      <w:r w:rsidRPr="00DE1D86">
        <w:rPr>
          <w:rFonts w:eastAsia="Calibri"/>
          <w:szCs w:val="24"/>
          <w:lang w:eastAsia="en-US"/>
        </w:rPr>
        <w:t>trwałe lub czasowe zwielokrotnianie oprogramowania w całości lub w części jakimikolwiek środkami i w jakiejkolwiek formie;</w:t>
      </w:r>
    </w:p>
    <w:p w:rsidR="00DE1D86" w:rsidRPr="00DE1D86" w:rsidRDefault="00DE1D86" w:rsidP="00DE1D86">
      <w:pPr>
        <w:numPr>
          <w:ilvl w:val="0"/>
          <w:numId w:val="52"/>
        </w:numPr>
        <w:tabs>
          <w:tab w:val="left" w:pos="993"/>
        </w:tabs>
        <w:ind w:left="993" w:right="72" w:hanging="426"/>
        <w:jc w:val="both"/>
        <w:rPr>
          <w:rFonts w:eastAsia="Calibri"/>
          <w:szCs w:val="24"/>
          <w:lang w:eastAsia="en-US"/>
        </w:rPr>
      </w:pPr>
      <w:r w:rsidRPr="00DE1D86">
        <w:rPr>
          <w:rFonts w:eastAsia="Calibri"/>
          <w:szCs w:val="24"/>
          <w:lang w:eastAsia="en-US"/>
        </w:rPr>
        <w:t>utrwalanie techniką cyfrową;</w:t>
      </w:r>
    </w:p>
    <w:p w:rsidR="00DE1D86" w:rsidRPr="00DE1D86" w:rsidRDefault="00DE1D86" w:rsidP="00DE1D86">
      <w:pPr>
        <w:numPr>
          <w:ilvl w:val="0"/>
          <w:numId w:val="52"/>
        </w:numPr>
        <w:tabs>
          <w:tab w:val="left" w:pos="-3000"/>
          <w:tab w:val="left" w:pos="993"/>
        </w:tabs>
        <w:ind w:left="993" w:right="72" w:hanging="426"/>
        <w:jc w:val="both"/>
        <w:rPr>
          <w:rFonts w:eastAsia="Calibri"/>
          <w:szCs w:val="24"/>
          <w:lang w:eastAsia="en-US"/>
        </w:rPr>
      </w:pPr>
      <w:r w:rsidRPr="00DE1D86">
        <w:rPr>
          <w:rFonts w:eastAsia="Calibri"/>
          <w:szCs w:val="24"/>
          <w:lang w:eastAsia="en-US"/>
        </w:rPr>
        <w:t>w zakresie rozpowszechniania utworu - udostępnianie kodu wynikowego;</w:t>
      </w:r>
    </w:p>
    <w:p w:rsidR="00DE1D86" w:rsidRPr="00DE1D86" w:rsidRDefault="00DE1D86" w:rsidP="00DE1D86">
      <w:pPr>
        <w:numPr>
          <w:ilvl w:val="0"/>
          <w:numId w:val="52"/>
        </w:numPr>
        <w:tabs>
          <w:tab w:val="left" w:pos="-3000"/>
          <w:tab w:val="left" w:pos="993"/>
        </w:tabs>
        <w:spacing w:before="15" w:after="15"/>
        <w:ind w:left="993" w:right="72" w:hanging="426"/>
        <w:jc w:val="both"/>
        <w:rPr>
          <w:rFonts w:eastAsia="Calibri"/>
          <w:szCs w:val="24"/>
          <w:lang w:eastAsia="en-US"/>
        </w:rPr>
      </w:pPr>
      <w:r w:rsidRPr="00DE1D86">
        <w:rPr>
          <w:rFonts w:eastAsia="Calibri"/>
          <w:szCs w:val="24"/>
          <w:lang w:eastAsia="en-US"/>
        </w:rPr>
        <w:t>wprowadzanie do pamięci serwerów, komputerów i innych urządzeń zapewniających techniczną możliwość korzystania z oprogramowania oraz sieci komputerowych.</w:t>
      </w:r>
    </w:p>
    <w:p w:rsidR="009A5588" w:rsidRDefault="009A5588" w:rsidP="00DE1D86">
      <w:pPr>
        <w:pStyle w:val="Akapitzlist"/>
        <w:numPr>
          <w:ilvl w:val="0"/>
          <w:numId w:val="43"/>
        </w:numPr>
        <w:spacing w:before="120" w:beforeAutospacing="0" w:after="120" w:afterAutospacing="0"/>
        <w:ind w:left="284" w:hanging="284"/>
        <w:contextualSpacing w:val="0"/>
        <w:jc w:val="both"/>
        <w:rPr>
          <w:rFonts w:ascii="Times New Roman" w:hAnsi="Times New Roman"/>
          <w:sz w:val="24"/>
          <w:szCs w:val="24"/>
        </w:rPr>
      </w:pPr>
      <w:r w:rsidRPr="00C32D89">
        <w:rPr>
          <w:rFonts w:ascii="Times New Roman" w:hAnsi="Times New Roman"/>
          <w:sz w:val="24"/>
          <w:szCs w:val="24"/>
        </w:rPr>
        <w:t>Udzielona Zamawiającemu licencja ograniczona jest do terytorium Rzeczypospolitej Polskiej zaś jej zakres czasowy jest nieoznaczony. Wykonawca zobowiązuje się do niekorzystania z prawa wypowi</w:t>
      </w:r>
      <w:r>
        <w:rPr>
          <w:rFonts w:ascii="Times New Roman" w:hAnsi="Times New Roman"/>
          <w:sz w:val="24"/>
          <w:szCs w:val="24"/>
        </w:rPr>
        <w:t xml:space="preserve">adania  licencji w okresie użytkowania </w:t>
      </w:r>
      <w:r w:rsidR="00866F91">
        <w:rPr>
          <w:rFonts w:ascii="Times New Roman" w:hAnsi="Times New Roman"/>
          <w:sz w:val="24"/>
          <w:szCs w:val="24"/>
        </w:rPr>
        <w:t>Systemu Komunikacji Radiowej</w:t>
      </w:r>
      <w:r>
        <w:rPr>
          <w:rFonts w:ascii="Times New Roman" w:hAnsi="Times New Roman"/>
          <w:sz w:val="24"/>
          <w:szCs w:val="24"/>
        </w:rPr>
        <w:t xml:space="preserve"> przez Zamawiającego, jego następców prawnych lub podmiotów do których </w:t>
      </w:r>
      <w:r w:rsidR="00866F91">
        <w:rPr>
          <w:rFonts w:ascii="Times New Roman" w:hAnsi="Times New Roman"/>
          <w:sz w:val="24"/>
          <w:szCs w:val="24"/>
        </w:rPr>
        <w:t>ww. system został wniesiony</w:t>
      </w:r>
      <w:r>
        <w:rPr>
          <w:rFonts w:ascii="Times New Roman" w:hAnsi="Times New Roman"/>
          <w:sz w:val="24"/>
          <w:szCs w:val="24"/>
        </w:rPr>
        <w:t xml:space="preserve"> jako składnik majątkowy, w szczególności aport</w:t>
      </w:r>
      <w:r w:rsidRPr="00C32D89">
        <w:rPr>
          <w:rFonts w:ascii="Times New Roman" w:hAnsi="Times New Roman"/>
          <w:sz w:val="24"/>
          <w:szCs w:val="24"/>
        </w:rPr>
        <w:t>.</w:t>
      </w:r>
    </w:p>
    <w:p w:rsidR="009A5588" w:rsidRDefault="009A5588" w:rsidP="009A5588">
      <w:pPr>
        <w:pStyle w:val="Akapitzlist"/>
        <w:numPr>
          <w:ilvl w:val="0"/>
          <w:numId w:val="43"/>
        </w:numPr>
        <w:spacing w:before="0" w:beforeAutospacing="0" w:after="120" w:afterAutospacing="0"/>
        <w:ind w:left="284" w:hanging="284"/>
        <w:contextualSpacing w:val="0"/>
        <w:jc w:val="both"/>
        <w:rPr>
          <w:rFonts w:ascii="Times New Roman" w:hAnsi="Times New Roman"/>
          <w:sz w:val="24"/>
          <w:szCs w:val="24"/>
        </w:rPr>
      </w:pPr>
      <w:r>
        <w:rPr>
          <w:rFonts w:ascii="Times New Roman" w:hAnsi="Times New Roman"/>
          <w:sz w:val="24"/>
          <w:szCs w:val="24"/>
        </w:rPr>
        <w:t xml:space="preserve">Zbycie </w:t>
      </w:r>
      <w:r w:rsidR="00866F91">
        <w:rPr>
          <w:rFonts w:ascii="Times New Roman" w:hAnsi="Times New Roman"/>
          <w:sz w:val="24"/>
          <w:szCs w:val="24"/>
        </w:rPr>
        <w:t>systemu lub wniesienie jego</w:t>
      </w:r>
      <w:r>
        <w:rPr>
          <w:rFonts w:ascii="Times New Roman" w:hAnsi="Times New Roman"/>
          <w:sz w:val="24"/>
          <w:szCs w:val="24"/>
        </w:rPr>
        <w:t xml:space="preserve"> do podmiotu do którego </w:t>
      </w:r>
      <w:r w:rsidR="00866F91">
        <w:rPr>
          <w:rFonts w:ascii="Times New Roman" w:hAnsi="Times New Roman"/>
          <w:sz w:val="24"/>
          <w:szCs w:val="24"/>
        </w:rPr>
        <w:t>system został wniesiony</w:t>
      </w:r>
      <w:r>
        <w:rPr>
          <w:rFonts w:ascii="Times New Roman" w:hAnsi="Times New Roman"/>
          <w:sz w:val="24"/>
          <w:szCs w:val="24"/>
        </w:rPr>
        <w:t xml:space="preserve"> jako składnik majątkowy, w szczególności aport następuje wraz z udzieloną licencją na oprogramowanie.  </w:t>
      </w:r>
    </w:p>
    <w:p w:rsidR="009A5588" w:rsidRDefault="009A5588" w:rsidP="009A5588">
      <w:pPr>
        <w:pStyle w:val="Akapitzlist"/>
        <w:numPr>
          <w:ilvl w:val="0"/>
          <w:numId w:val="43"/>
        </w:numPr>
        <w:spacing w:before="0" w:beforeAutospacing="0" w:after="120" w:afterAutospacing="0"/>
        <w:ind w:left="284" w:hanging="284"/>
        <w:contextualSpacing w:val="0"/>
        <w:jc w:val="both"/>
        <w:rPr>
          <w:rFonts w:ascii="Times New Roman" w:hAnsi="Times New Roman"/>
          <w:sz w:val="24"/>
          <w:szCs w:val="24"/>
        </w:rPr>
      </w:pPr>
      <w:r>
        <w:rPr>
          <w:rFonts w:ascii="Times New Roman" w:hAnsi="Times New Roman"/>
          <w:sz w:val="24"/>
          <w:szCs w:val="24"/>
        </w:rPr>
        <w:t xml:space="preserve">Licencja na używanie oprogramowania nie jest ograniczona liczbą stanowisk, co oznacza, że Zamawiający jest uprawniony do instalacji </w:t>
      </w:r>
      <w:r w:rsidR="005D1684">
        <w:rPr>
          <w:rFonts w:ascii="Times New Roman" w:hAnsi="Times New Roman"/>
          <w:sz w:val="24"/>
          <w:szCs w:val="24"/>
        </w:rPr>
        <w:t>oprogramowania do obsługi Systemu Komunikacji Radiowej</w:t>
      </w:r>
      <w:r>
        <w:rPr>
          <w:rFonts w:ascii="Times New Roman" w:hAnsi="Times New Roman"/>
          <w:sz w:val="24"/>
          <w:szCs w:val="24"/>
        </w:rPr>
        <w:t xml:space="preserve"> na nieograniczonej liczbie komputerów.</w:t>
      </w:r>
    </w:p>
    <w:p w:rsidR="009A5588" w:rsidRDefault="009A5588" w:rsidP="007D58CE">
      <w:pPr>
        <w:pStyle w:val="Akapitzlist"/>
        <w:numPr>
          <w:ilvl w:val="0"/>
          <w:numId w:val="43"/>
        </w:numPr>
        <w:spacing w:before="0" w:beforeAutospacing="0" w:after="120" w:afterAutospacing="0"/>
        <w:ind w:left="284" w:hanging="284"/>
        <w:contextualSpacing w:val="0"/>
        <w:jc w:val="both"/>
        <w:rPr>
          <w:rFonts w:ascii="Times New Roman" w:hAnsi="Times New Roman"/>
          <w:sz w:val="24"/>
          <w:szCs w:val="24"/>
        </w:rPr>
      </w:pPr>
      <w:r w:rsidRPr="009A6A5B">
        <w:rPr>
          <w:rFonts w:ascii="Times New Roman" w:hAnsi="Times New Roman"/>
          <w:sz w:val="24"/>
          <w:szCs w:val="24"/>
        </w:rPr>
        <w:lastRenderedPageBreak/>
        <w:t>W przypadku wystąpienia przeciwko Zamawiającemu, w z</w:t>
      </w:r>
      <w:r>
        <w:rPr>
          <w:rFonts w:ascii="Times New Roman" w:hAnsi="Times New Roman"/>
          <w:sz w:val="24"/>
          <w:szCs w:val="24"/>
        </w:rPr>
        <w:t xml:space="preserve">wiązku z użytkowaniem </w:t>
      </w:r>
      <w:r w:rsidR="00866F91">
        <w:rPr>
          <w:rFonts w:ascii="Times New Roman" w:hAnsi="Times New Roman"/>
          <w:sz w:val="24"/>
          <w:szCs w:val="24"/>
        </w:rPr>
        <w:t>Systemu Komunikacji Radiowej</w:t>
      </w:r>
      <w:r w:rsidRPr="009A6A5B">
        <w:rPr>
          <w:rFonts w:ascii="Times New Roman" w:hAnsi="Times New Roman"/>
          <w:sz w:val="24"/>
          <w:szCs w:val="24"/>
        </w:rPr>
        <w:t xml:space="preserve"> i oprogramowania przez osoby trzecie z roszczeniami wynikającymi z naruszenia przysługujących im praw własności intelektualnej (w</w:t>
      </w:r>
      <w:r w:rsidR="00866F91">
        <w:rPr>
          <w:rFonts w:ascii="Times New Roman" w:hAnsi="Times New Roman"/>
          <w:sz w:val="24"/>
          <w:szCs w:val="24"/>
        </w:rPr>
        <w:t> </w:t>
      </w:r>
      <w:r w:rsidRPr="009A6A5B">
        <w:rPr>
          <w:rFonts w:ascii="Times New Roman" w:hAnsi="Times New Roman"/>
          <w:sz w:val="24"/>
          <w:szCs w:val="24"/>
        </w:rPr>
        <w:t>szczególności patenty, prawa autorskie, znaki towarowe), Wykonawca zobowiązuje się do przystąpienia w procesie po stronie Zamawiającego i podjęcia wszelkich czynności w celu zwolnienia Zamawiającego z udziału w sprawie jak również do pokrycia kosztów postępowania jakie poniósł Zamawiający oddalenia lub zaspokojenia tych roszczeń i</w:t>
      </w:r>
      <w:r w:rsidR="00866F91">
        <w:rPr>
          <w:rFonts w:ascii="Times New Roman" w:hAnsi="Times New Roman"/>
          <w:sz w:val="24"/>
          <w:szCs w:val="24"/>
        </w:rPr>
        <w:t> </w:t>
      </w:r>
      <w:r w:rsidRPr="009A6A5B">
        <w:rPr>
          <w:rFonts w:ascii="Times New Roman" w:hAnsi="Times New Roman"/>
          <w:sz w:val="24"/>
          <w:szCs w:val="24"/>
        </w:rPr>
        <w:t xml:space="preserve">zwolnienia Zamawiającego od obowiązku jakichkolwiek świadczeń z tego tytułu. </w:t>
      </w:r>
    </w:p>
    <w:p w:rsidR="009A5588" w:rsidRPr="00392130" w:rsidRDefault="009A5588" w:rsidP="00747CF7">
      <w:pPr>
        <w:spacing w:before="240"/>
        <w:jc w:val="center"/>
        <w:rPr>
          <w:rFonts w:eastAsia="Calibri"/>
          <w:b/>
          <w:szCs w:val="24"/>
          <w:lang w:eastAsia="en-US"/>
        </w:rPr>
      </w:pPr>
      <w:r w:rsidRPr="00392130">
        <w:rPr>
          <w:rFonts w:eastAsia="Calibri"/>
          <w:b/>
          <w:szCs w:val="24"/>
          <w:lang w:eastAsia="en-US"/>
        </w:rPr>
        <w:t>§1</w:t>
      </w:r>
      <w:r w:rsidR="004E6992">
        <w:rPr>
          <w:rFonts w:eastAsia="Calibri"/>
          <w:b/>
          <w:szCs w:val="24"/>
          <w:lang w:eastAsia="en-US"/>
        </w:rPr>
        <w:t>3</w:t>
      </w:r>
    </w:p>
    <w:p w:rsidR="009A5588" w:rsidRPr="00392130" w:rsidRDefault="009A5588" w:rsidP="009A5588">
      <w:pPr>
        <w:pStyle w:val="Nagwek1"/>
        <w:spacing w:after="120" w:line="360" w:lineRule="auto"/>
        <w:rPr>
          <w:szCs w:val="24"/>
        </w:rPr>
      </w:pPr>
      <w:r w:rsidRPr="00392130">
        <w:rPr>
          <w:szCs w:val="24"/>
        </w:rPr>
        <w:t>Postanowienia końcowe</w:t>
      </w:r>
    </w:p>
    <w:p w:rsidR="009A5588" w:rsidRPr="00392130" w:rsidRDefault="009A5588" w:rsidP="009A5588">
      <w:pPr>
        <w:numPr>
          <w:ilvl w:val="0"/>
          <w:numId w:val="28"/>
        </w:numPr>
        <w:spacing w:after="120"/>
        <w:jc w:val="both"/>
        <w:rPr>
          <w:szCs w:val="24"/>
        </w:rPr>
      </w:pPr>
      <w:r w:rsidRPr="00392130">
        <w:rPr>
          <w:szCs w:val="24"/>
        </w:rPr>
        <w:t xml:space="preserve">Wszystkie zmiany niniejszej umowy wymagają formy pisemnej w postaci aneksu do umowy pod rygorem nieważności z zastrzeżeniem </w:t>
      </w:r>
      <w:r>
        <w:rPr>
          <w:rFonts w:eastAsia="Calibri"/>
          <w:szCs w:val="24"/>
          <w:lang w:eastAsia="en-US"/>
        </w:rPr>
        <w:t>§6 ust. 2.</w:t>
      </w:r>
    </w:p>
    <w:p w:rsidR="009A5588" w:rsidRPr="00392130" w:rsidRDefault="009A5588" w:rsidP="009A5588">
      <w:pPr>
        <w:numPr>
          <w:ilvl w:val="0"/>
          <w:numId w:val="28"/>
        </w:numPr>
        <w:spacing w:after="120"/>
        <w:jc w:val="both"/>
        <w:rPr>
          <w:szCs w:val="24"/>
        </w:rPr>
      </w:pPr>
      <w:r w:rsidRPr="00392130">
        <w:rPr>
          <w:szCs w:val="24"/>
        </w:rPr>
        <w:t>Strony będą dążyć do ugodowego rozstrzygnięcia sporów, jakie mogą wyniknąć w związku z realizacją umowy.</w:t>
      </w:r>
    </w:p>
    <w:p w:rsidR="009A5588" w:rsidRPr="00392130" w:rsidRDefault="009A5588" w:rsidP="009A5588">
      <w:pPr>
        <w:numPr>
          <w:ilvl w:val="0"/>
          <w:numId w:val="28"/>
        </w:numPr>
        <w:spacing w:after="120"/>
        <w:jc w:val="both"/>
        <w:rPr>
          <w:szCs w:val="24"/>
        </w:rPr>
      </w:pPr>
      <w:r w:rsidRPr="00392130">
        <w:rPr>
          <w:szCs w:val="24"/>
        </w:rPr>
        <w:t>W przypadku nie osiągnięcia porozumienia, Strony poddadzą spór rozstrzygnięciu sądowi powszechnemu właściwemu miejscowo dla Zamawiającego.</w:t>
      </w:r>
    </w:p>
    <w:p w:rsidR="009A5588" w:rsidRPr="00392130" w:rsidRDefault="009A5588" w:rsidP="009A5588">
      <w:pPr>
        <w:numPr>
          <w:ilvl w:val="0"/>
          <w:numId w:val="28"/>
        </w:numPr>
        <w:spacing w:after="120"/>
        <w:jc w:val="both"/>
        <w:rPr>
          <w:szCs w:val="24"/>
        </w:rPr>
      </w:pPr>
      <w:r w:rsidRPr="00392130">
        <w:rPr>
          <w:szCs w:val="24"/>
        </w:rPr>
        <w:t>W sprawach nieuregulowanych niniejszą umową będą miały zastosowanie przepisy Kodeksu cywilnego.</w:t>
      </w:r>
    </w:p>
    <w:p w:rsidR="009A5588" w:rsidRPr="00392130" w:rsidRDefault="009A5588" w:rsidP="009A5588">
      <w:pPr>
        <w:numPr>
          <w:ilvl w:val="0"/>
          <w:numId w:val="28"/>
        </w:numPr>
        <w:spacing w:after="120"/>
        <w:jc w:val="both"/>
        <w:rPr>
          <w:szCs w:val="24"/>
        </w:rPr>
      </w:pPr>
      <w:r w:rsidRPr="00392130">
        <w:rPr>
          <w:szCs w:val="24"/>
        </w:rPr>
        <w:t>Umowę sporządzono w dwóch jednobrzmiących egzemplarzach, po jednym egzemplarzu dla każdej ze stron.</w:t>
      </w:r>
    </w:p>
    <w:p w:rsidR="009A5588" w:rsidRPr="00392130" w:rsidRDefault="009A5588" w:rsidP="009A5588">
      <w:pPr>
        <w:spacing w:line="276" w:lineRule="auto"/>
        <w:jc w:val="both"/>
        <w:rPr>
          <w:b/>
          <w:szCs w:val="24"/>
        </w:rPr>
      </w:pPr>
    </w:p>
    <w:p w:rsidR="009A5588" w:rsidRDefault="00006EF2" w:rsidP="009A5588">
      <w:pPr>
        <w:spacing w:line="276" w:lineRule="auto"/>
        <w:jc w:val="both"/>
        <w:rPr>
          <w:b/>
          <w:szCs w:val="24"/>
        </w:rPr>
      </w:pPr>
      <w:r>
        <w:rPr>
          <w:b/>
          <w:szCs w:val="24"/>
        </w:rPr>
        <w:t>Załączniki:</w:t>
      </w:r>
    </w:p>
    <w:p w:rsidR="00006EF2" w:rsidRDefault="00006EF2" w:rsidP="00006EF2">
      <w:pPr>
        <w:spacing w:line="276" w:lineRule="auto"/>
        <w:jc w:val="both"/>
        <w:rPr>
          <w:szCs w:val="24"/>
        </w:rPr>
      </w:pPr>
      <w:r>
        <w:rPr>
          <w:szCs w:val="24"/>
        </w:rPr>
        <w:t>Załącznik nr 1 – opis przedmiotu zamówienia</w:t>
      </w:r>
    </w:p>
    <w:p w:rsidR="00006EF2" w:rsidRDefault="00006EF2" w:rsidP="00006EF2">
      <w:pPr>
        <w:spacing w:line="276" w:lineRule="auto"/>
        <w:jc w:val="both"/>
        <w:rPr>
          <w:szCs w:val="24"/>
        </w:rPr>
      </w:pPr>
      <w:r>
        <w:rPr>
          <w:szCs w:val="24"/>
        </w:rPr>
        <w:t>Załącznik nr 2 – harmonogram prac</w:t>
      </w:r>
    </w:p>
    <w:p w:rsidR="00006EF2" w:rsidRPr="00006EF2" w:rsidRDefault="00006EF2" w:rsidP="00006EF2">
      <w:pPr>
        <w:spacing w:line="276" w:lineRule="auto"/>
        <w:jc w:val="both"/>
        <w:rPr>
          <w:szCs w:val="24"/>
        </w:rPr>
      </w:pPr>
    </w:p>
    <w:p w:rsidR="00F96D01" w:rsidRDefault="00F96D01" w:rsidP="007D58CE">
      <w:pPr>
        <w:spacing w:line="276" w:lineRule="auto"/>
        <w:jc w:val="both"/>
        <w:rPr>
          <w:b/>
          <w:szCs w:val="24"/>
        </w:rPr>
      </w:pPr>
    </w:p>
    <w:p w:rsidR="00EC70FD" w:rsidRPr="007D58CE" w:rsidRDefault="009A5588" w:rsidP="007D58CE">
      <w:pPr>
        <w:spacing w:line="276" w:lineRule="auto"/>
        <w:jc w:val="both"/>
        <w:rPr>
          <w:b/>
          <w:szCs w:val="24"/>
        </w:rPr>
      </w:pPr>
      <w:r w:rsidRPr="00392130">
        <w:rPr>
          <w:b/>
          <w:szCs w:val="24"/>
        </w:rPr>
        <w:t>ZAMAWIAJĄCY</w:t>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Pr="00392130">
        <w:rPr>
          <w:b/>
          <w:szCs w:val="24"/>
        </w:rPr>
        <w:tab/>
        <w:t>WYKONAWCA</w:t>
      </w:r>
    </w:p>
    <w:sectPr w:rsidR="00EC70FD" w:rsidRPr="007D58CE" w:rsidSect="009A7A6E">
      <w:headerReference w:type="default" r:id="rId12"/>
      <w:footerReference w:type="default" r:id="rId13"/>
      <w:headerReference w:type="first" r:id="rId14"/>
      <w:footerReference w:type="first" r:id="rId15"/>
      <w:pgSz w:w="11906" w:h="16838"/>
      <w:pgMar w:top="1417" w:right="1417" w:bottom="1135" w:left="15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D87" w:rsidRDefault="00282D87">
      <w:r>
        <w:separator/>
      </w:r>
    </w:p>
  </w:endnote>
  <w:endnote w:type="continuationSeparator" w:id="0">
    <w:p w:rsidR="00282D87" w:rsidRDefault="00282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Gill Sans MT">
    <w:altName w:val="Segoe UI"/>
    <w:charset w:val="EE"/>
    <w:family w:val="swiss"/>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3F" w:rsidRDefault="00DB373F">
    <w:pPr>
      <w:pStyle w:val="Stopka"/>
      <w:jc w:val="right"/>
    </w:pPr>
    <w:r>
      <w:fldChar w:fldCharType="begin"/>
    </w:r>
    <w:r>
      <w:instrText>PAGE   \* MERGEFORMAT</w:instrText>
    </w:r>
    <w:r>
      <w:fldChar w:fldCharType="separate"/>
    </w:r>
    <w:r w:rsidR="00F253C8">
      <w:rPr>
        <w:noProof/>
      </w:rPr>
      <w:t>6</w:t>
    </w:r>
    <w:r>
      <w:fldChar w:fldCharType="end"/>
    </w:r>
  </w:p>
  <w:p w:rsidR="00DB373F" w:rsidRDefault="00A005D1" w:rsidP="003F6C22">
    <w:pPr>
      <w:pStyle w:val="Stopka"/>
      <w:ind w:left="-993"/>
    </w:pPr>
    <w:r>
      <w:rPr>
        <w:noProof/>
      </w:rPr>
      <w:drawing>
        <wp:inline distT="0" distB="0" distL="0" distR="0">
          <wp:extent cx="1038225" cy="952500"/>
          <wp:effectExtent l="0" t="0" r="9525" b="0"/>
          <wp:docPr id="3" name="Obraz 1" descr="logolife_w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life_w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52500"/>
                  </a:xfrm>
                  <a:prstGeom prst="rect">
                    <a:avLst/>
                  </a:prstGeom>
                  <a:noFill/>
                  <a:ln>
                    <a:noFill/>
                  </a:ln>
                </pic:spPr>
              </pic:pic>
            </a:graphicData>
          </a:graphic>
        </wp:inline>
      </w:drawing>
    </w:r>
    <w:r w:rsidR="00DB373F">
      <w:tab/>
    </w:r>
    <w:r w:rsidR="00DB373F">
      <w:tab/>
    </w:r>
    <w:r>
      <w:rPr>
        <w:noProof/>
      </w:rPr>
      <w:drawing>
        <wp:inline distT="0" distB="0" distL="0" distR="0">
          <wp:extent cx="809625" cy="942975"/>
          <wp:effectExtent l="0" t="0" r="9525" b="9525"/>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9429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3F" w:rsidRDefault="00DB373F">
    <w:pPr>
      <w:pStyle w:val="Stopka"/>
      <w:jc w:val="right"/>
    </w:pPr>
    <w:r>
      <w:fldChar w:fldCharType="begin"/>
    </w:r>
    <w:r>
      <w:instrText>PAGE   \* MERGEFORMAT</w:instrText>
    </w:r>
    <w:r>
      <w:fldChar w:fldCharType="separate"/>
    </w:r>
    <w:r>
      <w:rPr>
        <w:noProof/>
      </w:rPr>
      <w:t>1</w:t>
    </w:r>
    <w:r>
      <w:fldChar w:fldCharType="end"/>
    </w:r>
  </w:p>
  <w:p w:rsidR="00DB373F" w:rsidRDefault="00A005D1" w:rsidP="00122D35">
    <w:pPr>
      <w:pStyle w:val="Stopka"/>
      <w:ind w:left="-1134"/>
    </w:pPr>
    <w:r>
      <w:rPr>
        <w:noProof/>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132080</wp:posOffset>
              </wp:positionV>
              <wp:extent cx="3429000" cy="72644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73F" w:rsidRPr="00A93CB9" w:rsidRDefault="00DB373F" w:rsidP="00122D35">
                          <w:pPr>
                            <w:rPr>
                              <w:rFonts w:ascii="Gill Sans MT" w:hAnsi="Gill Sans MT"/>
                              <w:b/>
                              <w:color w:val="5F5F5F"/>
                              <w:sz w:val="12"/>
                              <w:szCs w:val="12"/>
                              <w:lang w:val="en-US"/>
                            </w:rPr>
                          </w:pPr>
                          <w:r w:rsidRPr="00A93CB9">
                            <w:rPr>
                              <w:rFonts w:ascii="Gill Sans MT" w:hAnsi="Gill Sans MT"/>
                              <w:b/>
                              <w:color w:val="5F5F5F"/>
                              <w:sz w:val="12"/>
                              <w:szCs w:val="12"/>
                              <w:lang w:val="en-US"/>
                            </w:rPr>
                            <w:t>Instytut Lotnictwa</w:t>
                          </w:r>
                        </w:p>
                        <w:p w:rsidR="00DB373F" w:rsidRPr="00A93CB9" w:rsidRDefault="00DB373F"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al. </w:t>
                          </w:r>
                          <w:proofErr w:type="spellStart"/>
                          <w:r w:rsidRPr="00A93CB9">
                            <w:rPr>
                              <w:rFonts w:ascii="Gill Sans MT" w:hAnsi="Gill Sans MT"/>
                              <w:color w:val="5F5F5F"/>
                              <w:sz w:val="12"/>
                              <w:szCs w:val="12"/>
                              <w:lang w:val="en-US"/>
                            </w:rPr>
                            <w:t>Krakowska</w:t>
                          </w:r>
                          <w:proofErr w:type="spellEnd"/>
                          <w:r w:rsidRPr="00A93CB9">
                            <w:rPr>
                              <w:rFonts w:ascii="Gill Sans MT" w:hAnsi="Gill Sans MT"/>
                              <w:color w:val="5F5F5F"/>
                              <w:sz w:val="12"/>
                              <w:szCs w:val="12"/>
                              <w:lang w:val="en-US"/>
                            </w:rPr>
                            <w:t xml:space="preserve"> 110/114, 02-256 Warszawa  </w:t>
                          </w:r>
                        </w:p>
                        <w:p w:rsidR="00DB373F" w:rsidRPr="00A93CB9" w:rsidRDefault="00DB373F"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tel.: (+48 22) 846 00 11, </w:t>
                          </w:r>
                          <w:proofErr w:type="spellStart"/>
                          <w:r w:rsidRPr="00A93CB9">
                            <w:rPr>
                              <w:rFonts w:ascii="Gill Sans MT" w:hAnsi="Gill Sans MT"/>
                              <w:color w:val="5F5F5F"/>
                              <w:sz w:val="12"/>
                              <w:szCs w:val="12"/>
                              <w:lang w:val="en-US"/>
                            </w:rPr>
                            <w:t>faks</w:t>
                          </w:r>
                          <w:proofErr w:type="spellEnd"/>
                          <w:r w:rsidRPr="00A93CB9">
                            <w:rPr>
                              <w:rFonts w:ascii="Gill Sans MT" w:hAnsi="Gill Sans MT"/>
                              <w:color w:val="5F5F5F"/>
                              <w:sz w:val="12"/>
                              <w:szCs w:val="12"/>
                              <w:lang w:val="en-US"/>
                            </w:rPr>
                            <w:t>: (+48 22) 846 44 32</w:t>
                          </w:r>
                        </w:p>
                        <w:p w:rsidR="00DB373F" w:rsidRPr="00A93CB9" w:rsidRDefault="00DB373F"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DB373F" w:rsidRPr="00A93CB9" w:rsidRDefault="00DB373F"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DB373F" w:rsidRPr="00A93CB9" w:rsidRDefault="00DB373F" w:rsidP="00122D35">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3pt;margin-top:10.4pt;width:270pt;height:5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" filled="f" stroked="f">
              <v:textbox>
                <w:txbxContent>
                  <w:p w:rsidR="00DB373F" w:rsidRPr="00A93CB9" w:rsidRDefault="00DB373F" w:rsidP="00122D35">
                    <w:pPr>
                      <w:rPr>
                        <w:rFonts w:ascii="Gill Sans MT" w:hAnsi="Gill Sans MT"/>
                        <w:b/>
                        <w:color w:val="5F5F5F"/>
                        <w:sz w:val="12"/>
                        <w:szCs w:val="12"/>
                        <w:lang w:val="en-US"/>
                      </w:rPr>
                    </w:pPr>
                    <w:r w:rsidRPr="00A93CB9">
                      <w:rPr>
                        <w:rFonts w:ascii="Gill Sans MT" w:hAnsi="Gill Sans MT"/>
                        <w:b/>
                        <w:color w:val="5F5F5F"/>
                        <w:sz w:val="12"/>
                        <w:szCs w:val="12"/>
                        <w:lang w:val="en-US"/>
                      </w:rPr>
                      <w:t>Instytut Lotnictwa</w:t>
                    </w:r>
                  </w:p>
                  <w:p w:rsidR="00DB373F" w:rsidRPr="00A93CB9" w:rsidRDefault="00DB373F"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al. </w:t>
                    </w:r>
                    <w:proofErr w:type="spellStart"/>
                    <w:r w:rsidRPr="00A93CB9">
                      <w:rPr>
                        <w:rFonts w:ascii="Gill Sans MT" w:hAnsi="Gill Sans MT"/>
                        <w:color w:val="5F5F5F"/>
                        <w:sz w:val="12"/>
                        <w:szCs w:val="12"/>
                        <w:lang w:val="en-US"/>
                      </w:rPr>
                      <w:t>Krakowska</w:t>
                    </w:r>
                    <w:proofErr w:type="spellEnd"/>
                    <w:r w:rsidRPr="00A93CB9">
                      <w:rPr>
                        <w:rFonts w:ascii="Gill Sans MT" w:hAnsi="Gill Sans MT"/>
                        <w:color w:val="5F5F5F"/>
                        <w:sz w:val="12"/>
                        <w:szCs w:val="12"/>
                        <w:lang w:val="en-US"/>
                      </w:rPr>
                      <w:t xml:space="preserve"> 110/114, 02-256 Warszawa  </w:t>
                    </w:r>
                  </w:p>
                  <w:p w:rsidR="00DB373F" w:rsidRPr="00A93CB9" w:rsidRDefault="00DB373F"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tel.: (+48 22) 846 00 11, </w:t>
                    </w:r>
                    <w:proofErr w:type="spellStart"/>
                    <w:r w:rsidRPr="00A93CB9">
                      <w:rPr>
                        <w:rFonts w:ascii="Gill Sans MT" w:hAnsi="Gill Sans MT"/>
                        <w:color w:val="5F5F5F"/>
                        <w:sz w:val="12"/>
                        <w:szCs w:val="12"/>
                        <w:lang w:val="en-US"/>
                      </w:rPr>
                      <w:t>faks</w:t>
                    </w:r>
                    <w:proofErr w:type="spellEnd"/>
                    <w:r w:rsidRPr="00A93CB9">
                      <w:rPr>
                        <w:rFonts w:ascii="Gill Sans MT" w:hAnsi="Gill Sans MT"/>
                        <w:color w:val="5F5F5F"/>
                        <w:sz w:val="12"/>
                        <w:szCs w:val="12"/>
                        <w:lang w:val="en-US"/>
                      </w:rPr>
                      <w:t>: (+48 22) 846 44 32</w:t>
                    </w:r>
                  </w:p>
                  <w:p w:rsidR="00DB373F" w:rsidRPr="00A93CB9" w:rsidRDefault="00DB373F"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DB373F" w:rsidRPr="00A93CB9" w:rsidRDefault="00DB373F"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DB373F" w:rsidRPr="00A93CB9" w:rsidRDefault="00DB373F" w:rsidP="00122D35">
                    <w:pPr>
                      <w:rPr>
                        <w:rFonts w:ascii="Gill Sans MT" w:hAnsi="Gill Sans MT"/>
                        <w:color w:val="5F5F5F"/>
                        <w:sz w:val="12"/>
                        <w:szCs w:val="12"/>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3248660</wp:posOffset>
              </wp:positionH>
              <wp:positionV relativeFrom="paragraph">
                <wp:posOffset>132080</wp:posOffset>
              </wp:positionV>
              <wp:extent cx="3296920" cy="7264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373F" w:rsidRPr="00122D35" w:rsidRDefault="00DB373F"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rsidR="00DB373F" w:rsidRDefault="00DB373F" w:rsidP="00122D35">
                          <w:pPr>
                            <w:rPr>
                              <w:rFonts w:ascii="Gill Sans MT" w:hAnsi="Gill Sans MT"/>
                              <w:color w:val="5F5F5F"/>
                              <w:sz w:val="12"/>
                              <w:szCs w:val="12"/>
                            </w:rPr>
                          </w:pPr>
                          <w:r>
                            <w:rPr>
                              <w:rFonts w:ascii="Gill Sans MT" w:hAnsi="Gill Sans MT"/>
                              <w:color w:val="5F5F5F"/>
                              <w:sz w:val="12"/>
                              <w:szCs w:val="12"/>
                            </w:rPr>
                            <w:t>Tel. (22) 846 00 11 wew. 564, 841</w:t>
                          </w:r>
                        </w:p>
                        <w:p w:rsidR="00DB373F" w:rsidRPr="002D1534" w:rsidRDefault="00DB373F" w:rsidP="00122D35">
                          <w:pPr>
                            <w:rPr>
                              <w:rFonts w:ascii="Gill Sans MT" w:hAnsi="Gill Sans MT"/>
                              <w:color w:val="5F5F5F"/>
                              <w:sz w:val="12"/>
                              <w:szCs w:val="12"/>
                            </w:rPr>
                          </w:pPr>
                          <w:r>
                            <w:rPr>
                              <w:rFonts w:ascii="Gill Sans MT" w:hAnsi="Gill Sans MT"/>
                              <w:color w:val="5F5F5F"/>
                              <w:sz w:val="12"/>
                              <w:szCs w:val="12"/>
                            </w:rPr>
                            <w:t>Fax (22) 846 65 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55.8pt;margin-top:10.4pt;width:259.6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" stroked="f">
              <v:textbox>
                <w:txbxContent>
                  <w:p w:rsidR="00DB373F" w:rsidRPr="00122D35" w:rsidRDefault="00DB373F"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rsidR="00DB373F" w:rsidRDefault="00DB373F" w:rsidP="00122D35">
                    <w:pPr>
                      <w:rPr>
                        <w:rFonts w:ascii="Gill Sans MT" w:hAnsi="Gill Sans MT"/>
                        <w:color w:val="5F5F5F"/>
                        <w:sz w:val="12"/>
                        <w:szCs w:val="12"/>
                      </w:rPr>
                    </w:pPr>
                    <w:r>
                      <w:rPr>
                        <w:rFonts w:ascii="Gill Sans MT" w:hAnsi="Gill Sans MT"/>
                        <w:color w:val="5F5F5F"/>
                        <w:sz w:val="12"/>
                        <w:szCs w:val="12"/>
                      </w:rPr>
                      <w:t>Tel. (22) 846 00 11 wew. 564, 841</w:t>
                    </w:r>
                  </w:p>
                  <w:p w:rsidR="00DB373F" w:rsidRPr="002D1534" w:rsidRDefault="00DB373F" w:rsidP="00122D35">
                    <w:pPr>
                      <w:rPr>
                        <w:rFonts w:ascii="Gill Sans MT" w:hAnsi="Gill Sans MT"/>
                        <w:color w:val="5F5F5F"/>
                        <w:sz w:val="12"/>
                        <w:szCs w:val="12"/>
                      </w:rPr>
                    </w:pPr>
                    <w:r>
                      <w:rPr>
                        <w:rFonts w:ascii="Gill Sans MT" w:hAnsi="Gill Sans MT"/>
                        <w:color w:val="5F5F5F"/>
                        <w:sz w:val="12"/>
                        <w:szCs w:val="12"/>
                      </w:rPr>
                      <w:t>Fax (22) 846 65 67</w:t>
                    </w:r>
                  </w:p>
                </w:txbxContent>
              </v:textbox>
            </v:shape>
          </w:pict>
        </mc:Fallback>
      </mc:AlternateContent>
    </w:r>
    <w:r>
      <w:rPr>
        <w:noProof/>
      </w:rPr>
      <w:drawing>
        <wp:inline distT="0" distB="0" distL="0" distR="0">
          <wp:extent cx="1514475" cy="676275"/>
          <wp:effectExtent l="0" t="0" r="9525" b="9525"/>
          <wp:docPr id="6" name="Obraz 7"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research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r w:rsidR="00DB373F">
      <w:tab/>
    </w:r>
    <w:r w:rsidR="00DB373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D87" w:rsidRDefault="00282D87">
      <w:r>
        <w:separator/>
      </w:r>
    </w:p>
  </w:footnote>
  <w:footnote w:type="continuationSeparator" w:id="0">
    <w:p w:rsidR="00282D87" w:rsidRDefault="00282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3F" w:rsidRPr="00085C90" w:rsidRDefault="00DB373F">
    <w:pPr>
      <w:pStyle w:val="Nagwek"/>
      <w:rPr>
        <w:rFonts w:ascii="Tahoma" w:hAnsi="Tahoma" w:cs="Tahoma"/>
        <w:sz w:val="20"/>
      </w:rPr>
    </w:pPr>
    <w:r>
      <w:rPr>
        <w:rFonts w:ascii="Tahoma" w:hAnsi="Tahoma" w:cs="Tahoma"/>
        <w:sz w:val="20"/>
      </w:rPr>
      <w:tab/>
    </w:r>
    <w:r>
      <w:rPr>
        <w:rFonts w:ascii="Tahoma" w:hAnsi="Tahoma" w:cs="Tahoma"/>
        <w:sz w:val="20"/>
      </w:rPr>
      <w:tab/>
    </w:r>
    <w:r w:rsidR="00A005D1">
      <w:rPr>
        <w:noProof/>
      </w:rPr>
      <w:drawing>
        <wp:inline distT="0" distB="0" distL="0" distR="0">
          <wp:extent cx="2714625" cy="514350"/>
          <wp:effectExtent l="0" t="0" r="9525" b="0"/>
          <wp:docPr id="2" name="Obraz 2"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73F" w:rsidRDefault="00A005D1" w:rsidP="00122D35">
    <w:pPr>
      <w:pStyle w:val="Nagwek"/>
      <w:ind w:left="4956"/>
    </w:pPr>
    <w:r>
      <w:rPr>
        <w:noProof/>
      </w:rPr>
      <w:drawing>
        <wp:inline distT="0" distB="0" distL="0" distR="0">
          <wp:extent cx="2714625" cy="514350"/>
          <wp:effectExtent l="0" t="0" r="9525" b="0"/>
          <wp:docPr id="5" name="Obraz 6"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p w:rsidR="00DB373F" w:rsidRDefault="00DB373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4150017"/>
    <w:lvl w:ilvl="0">
      <w:start w:val="1"/>
      <w:numFmt w:val="lowerLetter"/>
      <w:lvlText w:val="%1)"/>
      <w:lvlJc w:val="left"/>
      <w:pPr>
        <w:ind w:left="3600" w:hanging="360"/>
      </w:pPr>
      <w:rPr>
        <w:b w:val="0"/>
      </w:rPr>
    </w:lvl>
  </w:abstractNum>
  <w:abstractNum w:abstractNumId="1">
    <w:nsid w:val="03964029"/>
    <w:multiLevelType w:val="hybridMultilevel"/>
    <w:tmpl w:val="FA0401F8"/>
    <w:lvl w:ilvl="0" w:tplc="7830522E">
      <w:start w:val="1"/>
      <w:numFmt w:val="decimal"/>
      <w:lvlText w:val="%1."/>
      <w:lvlJc w:val="left"/>
      <w:pPr>
        <w:ind w:left="720" w:hanging="360"/>
      </w:pPr>
      <w:rPr>
        <w:rFonts w:hint="default"/>
        <w:b w:val="0"/>
        <w:color w:val="auto"/>
      </w:rPr>
    </w:lvl>
    <w:lvl w:ilvl="1" w:tplc="C50AB450">
      <w:start w:val="1"/>
      <w:numFmt w:val="decimal"/>
      <w:lvlText w:val="%2)"/>
      <w:lvlJc w:val="left"/>
      <w:pPr>
        <w:ind w:left="1440" w:hanging="360"/>
      </w:pPr>
      <w:rPr>
        <w:b w:val="0"/>
      </w:r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B40275"/>
    <w:multiLevelType w:val="hybridMultilevel"/>
    <w:tmpl w:val="6246A036"/>
    <w:lvl w:ilvl="0" w:tplc="EADCC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5607E7"/>
    <w:multiLevelType w:val="hybridMultilevel"/>
    <w:tmpl w:val="CFF4383A"/>
    <w:lvl w:ilvl="0" w:tplc="04150011">
      <w:start w:val="1"/>
      <w:numFmt w:val="decimal"/>
      <w:lvlText w:val="%1)"/>
      <w:lvlJc w:val="left"/>
      <w:pPr>
        <w:ind w:left="720" w:hanging="360"/>
      </w:pPr>
      <w:rPr>
        <w:b w:val="0"/>
        <w:color w:val="auto"/>
      </w:rPr>
    </w:lvl>
    <w:lvl w:ilvl="1" w:tplc="26141588">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D0955E8"/>
    <w:multiLevelType w:val="hybridMultilevel"/>
    <w:tmpl w:val="DCD2EC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DD37FCD"/>
    <w:multiLevelType w:val="hybridMultilevel"/>
    <w:tmpl w:val="B6767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D377AC8"/>
    <w:multiLevelType w:val="hybridMultilevel"/>
    <w:tmpl w:val="775A2E30"/>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9B72A5"/>
    <w:multiLevelType w:val="hybridMultilevel"/>
    <w:tmpl w:val="C694B75C"/>
    <w:lvl w:ilvl="0" w:tplc="C79AD6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625154C"/>
    <w:multiLevelType w:val="multilevel"/>
    <w:tmpl w:val="152EEB02"/>
    <w:lvl w:ilvl="0">
      <w:start w:val="5"/>
      <w:numFmt w:val="decimal"/>
      <w:lvlText w:val="§ %1."/>
      <w:lvlJc w:val="center"/>
      <w:pPr>
        <w:tabs>
          <w:tab w:val="num" w:pos="284"/>
        </w:tabs>
        <w:ind w:left="0" w:firstLine="0"/>
      </w:pPr>
      <w:rPr>
        <w:rFonts w:hint="default"/>
        <w:strike w:val="0"/>
      </w:rPr>
    </w:lvl>
    <w:lvl w:ilvl="1">
      <w:start w:val="1"/>
      <w:numFmt w:val="decimal"/>
      <w:lvlText w:val="%2."/>
      <w:lvlJc w:val="left"/>
      <w:pPr>
        <w:tabs>
          <w:tab w:val="num" w:pos="397"/>
        </w:tabs>
        <w:ind w:left="397" w:hanging="397"/>
      </w:pPr>
      <w:rPr>
        <w:rFonts w:hint="default"/>
      </w:rPr>
    </w:lvl>
    <w:lvl w:ilvl="2">
      <w:start w:val="3"/>
      <w:numFmt w:val="lowerLetter"/>
      <w:lvlText w:val="%3)"/>
      <w:lvlJc w:val="left"/>
      <w:pPr>
        <w:tabs>
          <w:tab w:val="num" w:pos="794"/>
        </w:tabs>
        <w:ind w:left="794" w:hanging="397"/>
      </w:pPr>
      <w:rPr>
        <w:rFonts w:hint="default"/>
        <w:b w:val="0"/>
        <w:color w:val="auto"/>
      </w:rPr>
    </w:lvl>
    <w:lvl w:ilvl="3">
      <w:start w:val="1"/>
      <w:numFmt w:val="lowerLetter"/>
      <w:lvlText w:val="%4)"/>
      <w:lvlJc w:val="left"/>
      <w:pPr>
        <w:tabs>
          <w:tab w:val="num" w:pos="1191"/>
        </w:tabs>
        <w:ind w:left="1191"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nsid w:val="26E85A90"/>
    <w:multiLevelType w:val="hybridMultilevel"/>
    <w:tmpl w:val="C8ECC11A"/>
    <w:lvl w:ilvl="0" w:tplc="A6046A0C">
      <w:start w:val="1"/>
      <w:numFmt w:val="decimal"/>
      <w:lvlText w:val="%1."/>
      <w:lvlJc w:val="left"/>
      <w:pPr>
        <w:ind w:left="360" w:hanging="360"/>
      </w:pPr>
      <w:rPr>
        <w:b w:val="0"/>
        <w:bCs w:val="0"/>
        <w:strike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2D4203E9"/>
    <w:multiLevelType w:val="hybridMultilevel"/>
    <w:tmpl w:val="818090F2"/>
    <w:lvl w:ilvl="0" w:tplc="5F467D74">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19315CF"/>
    <w:multiLevelType w:val="hybridMultilevel"/>
    <w:tmpl w:val="2AD80F6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A010A9C"/>
    <w:multiLevelType w:val="hybridMultilevel"/>
    <w:tmpl w:val="5F90B5DC"/>
    <w:lvl w:ilvl="0" w:tplc="04150019">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3F1C5A3D"/>
    <w:multiLevelType w:val="hybridMultilevel"/>
    <w:tmpl w:val="462423AE"/>
    <w:lvl w:ilvl="0" w:tplc="6BE483B6">
      <w:start w:val="1"/>
      <w:numFmt w:val="decimal"/>
      <w:lvlText w:val="%1."/>
      <w:lvlJc w:val="left"/>
      <w:pPr>
        <w:ind w:left="360" w:hanging="360"/>
      </w:pPr>
      <w:rPr>
        <w:rFonts w:hint="default"/>
        <w:b w:val="0"/>
      </w:rPr>
    </w:lvl>
    <w:lvl w:ilvl="1" w:tplc="39A00B6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nsid w:val="42C12877"/>
    <w:multiLevelType w:val="hybridMultilevel"/>
    <w:tmpl w:val="BA106DA8"/>
    <w:lvl w:ilvl="0" w:tplc="FBAC9E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40709A3"/>
    <w:multiLevelType w:val="hybridMultilevel"/>
    <w:tmpl w:val="BDAC2370"/>
    <w:lvl w:ilvl="0" w:tplc="5F40A946">
      <w:start w:val="3"/>
      <w:numFmt w:val="decimal"/>
      <w:lvlText w:val="%1."/>
      <w:lvlJc w:val="left"/>
      <w:pPr>
        <w:ind w:left="10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B5596B"/>
    <w:multiLevelType w:val="hybridMultilevel"/>
    <w:tmpl w:val="7A603426"/>
    <w:lvl w:ilvl="0" w:tplc="5F9E9B9E">
      <w:start w:val="1"/>
      <w:numFmt w:val="decimal"/>
      <w:lvlText w:val="%1."/>
      <w:lvlJc w:val="left"/>
      <w:pPr>
        <w:ind w:left="108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873C40"/>
    <w:multiLevelType w:val="hybridMultilevel"/>
    <w:tmpl w:val="4DB477FE"/>
    <w:lvl w:ilvl="0" w:tplc="048A93DA">
      <w:start w:val="3"/>
      <w:numFmt w:val="decimal"/>
      <w:lvlText w:val="%1."/>
      <w:lvlJc w:val="left"/>
      <w:pPr>
        <w:ind w:left="106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28">
    <w:nsid w:val="4BFC5321"/>
    <w:multiLevelType w:val="singleLevel"/>
    <w:tmpl w:val="6660DD40"/>
    <w:lvl w:ilvl="0">
      <w:start w:val="1"/>
      <w:numFmt w:val="decimal"/>
      <w:lvlText w:val="%1."/>
      <w:lvlJc w:val="left"/>
      <w:pPr>
        <w:tabs>
          <w:tab w:val="num" w:pos="360"/>
        </w:tabs>
        <w:ind w:left="360" w:hanging="360"/>
      </w:pPr>
      <w:rPr>
        <w:rFonts w:hint="default"/>
      </w:rPr>
    </w:lvl>
  </w:abstractNum>
  <w:abstractNum w:abstractNumId="29">
    <w:nsid w:val="4D5E48C7"/>
    <w:multiLevelType w:val="hybridMultilevel"/>
    <w:tmpl w:val="59044952"/>
    <w:lvl w:ilvl="0" w:tplc="498CE32C">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DD4745B"/>
    <w:multiLevelType w:val="hybridMultilevel"/>
    <w:tmpl w:val="0EA67050"/>
    <w:lvl w:ilvl="0" w:tplc="AAD8B83E">
      <w:start w:val="5"/>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990058"/>
    <w:multiLevelType w:val="hybridMultilevel"/>
    <w:tmpl w:val="C1E050D8"/>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748CBD2">
      <w:start w:val="1"/>
      <w:numFmt w:val="decimal"/>
      <w:lvlText w:val="%3."/>
      <w:lvlJc w:val="right"/>
      <w:pPr>
        <w:ind w:left="180" w:hanging="180"/>
      </w:pPr>
      <w:rPr>
        <w:rFonts w:ascii="Times New Roman" w:eastAsia="Times New Roman" w:hAnsi="Times New Roman" w:cs="Times New Roman"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EEB637C"/>
    <w:multiLevelType w:val="hybridMultilevel"/>
    <w:tmpl w:val="BF8A81D6"/>
    <w:lvl w:ilvl="0" w:tplc="002292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FFF33FB"/>
    <w:multiLevelType w:val="hybridMultilevel"/>
    <w:tmpl w:val="9F642EBA"/>
    <w:lvl w:ilvl="0" w:tplc="498CE32C">
      <w:start w:val="1"/>
      <w:numFmt w:val="decimal"/>
      <w:lvlText w:val="%1."/>
      <w:lvlJc w:val="left"/>
      <w:pPr>
        <w:ind w:left="502" w:hanging="360"/>
      </w:pPr>
      <w:rPr>
        <w:rFonts w:hint="default"/>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F8362C"/>
    <w:multiLevelType w:val="hybridMultilevel"/>
    <w:tmpl w:val="2B3A9C96"/>
    <w:lvl w:ilvl="0" w:tplc="04150013">
      <w:start w:val="1"/>
      <w:numFmt w:val="upperRoman"/>
      <w:lvlText w:val="%1."/>
      <w:lvlJc w:val="right"/>
      <w:pPr>
        <w:ind w:left="360" w:hanging="360"/>
      </w:pPr>
    </w:lvl>
    <w:lvl w:ilvl="1" w:tplc="0415000F">
      <w:start w:val="1"/>
      <w:numFmt w:val="decimal"/>
      <w:lvlText w:val="%2."/>
      <w:lvlJc w:val="left"/>
      <w:pPr>
        <w:ind w:left="1080" w:hanging="360"/>
      </w:pPr>
      <w:rPr>
        <w:b w:val="0"/>
      </w:rPr>
    </w:lvl>
    <w:lvl w:ilvl="2" w:tplc="48765BD2">
      <w:start w:val="1"/>
      <w:numFmt w:val="decimal"/>
      <w:lvlText w:val="%3)"/>
      <w:lvlJc w:val="left"/>
      <w:pPr>
        <w:ind w:left="1800" w:hanging="180"/>
      </w:pPr>
      <w:rPr>
        <w:rFonts w:hint="default"/>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3094FE2"/>
    <w:multiLevelType w:val="hybridMultilevel"/>
    <w:tmpl w:val="79FC5E80"/>
    <w:lvl w:ilvl="0" w:tplc="E3AAA628">
      <w:start w:val="1"/>
      <w:numFmt w:val="decimal"/>
      <w:lvlText w:val="%1."/>
      <w:lvlJc w:val="left"/>
      <w:pPr>
        <w:tabs>
          <w:tab w:val="num" w:pos="720"/>
        </w:tabs>
        <w:ind w:left="720" w:hanging="360"/>
      </w:pPr>
      <w:rPr>
        <w:rFonts w:hint="default"/>
        <w:color w:val="auto"/>
      </w:rPr>
    </w:lvl>
    <w:lvl w:ilvl="1" w:tplc="CDE8B488">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4434904"/>
    <w:multiLevelType w:val="hybridMultilevel"/>
    <w:tmpl w:val="CACA324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8">
    <w:nsid w:val="5D1834AA"/>
    <w:multiLevelType w:val="hybridMultilevel"/>
    <w:tmpl w:val="0E4CCDA4"/>
    <w:lvl w:ilvl="0" w:tplc="A3649B3A">
      <w:start w:val="1"/>
      <w:numFmt w:val="ordin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0DF211D"/>
    <w:multiLevelType w:val="hybridMultilevel"/>
    <w:tmpl w:val="5CCA4E5C"/>
    <w:lvl w:ilvl="0" w:tplc="04150013">
      <w:start w:val="1"/>
      <w:numFmt w:val="upperRoman"/>
      <w:lvlText w:val="%1."/>
      <w:lvlJc w:val="right"/>
      <w:pPr>
        <w:ind w:left="360" w:hanging="360"/>
      </w:pPr>
    </w:lvl>
    <w:lvl w:ilvl="1" w:tplc="0415000F">
      <w:start w:val="1"/>
      <w:numFmt w:val="decimal"/>
      <w:lvlText w:val="%2."/>
      <w:lvlJc w:val="left"/>
      <w:pPr>
        <w:ind w:left="1080" w:hanging="360"/>
      </w:pPr>
      <w:rPr>
        <w:b w:val="0"/>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23E233F"/>
    <w:multiLevelType w:val="hybridMultilevel"/>
    <w:tmpl w:val="71C4CBC8"/>
    <w:lvl w:ilvl="0" w:tplc="34307922">
      <w:start w:val="1"/>
      <w:numFmt w:val="decimal"/>
      <w:lvlText w:val="%1."/>
      <w:lvlJc w:val="left"/>
      <w:pPr>
        <w:tabs>
          <w:tab w:val="num" w:pos="360"/>
        </w:tabs>
        <w:ind w:left="360" w:hanging="360"/>
      </w:pPr>
      <w:rPr>
        <w:strike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26C0786"/>
    <w:multiLevelType w:val="hybridMultilevel"/>
    <w:tmpl w:val="1436CC52"/>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44">
    <w:nsid w:val="64F72FE9"/>
    <w:multiLevelType w:val="hybridMultilevel"/>
    <w:tmpl w:val="861AF360"/>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nsid w:val="675D2B37"/>
    <w:multiLevelType w:val="hybridMultilevel"/>
    <w:tmpl w:val="428C3FCC"/>
    <w:lvl w:ilvl="0" w:tplc="5CFA4C56">
      <w:start w:val="1"/>
      <w:numFmt w:val="decimal"/>
      <w:lvlText w:val="%1."/>
      <w:lvlJc w:val="left"/>
      <w:pPr>
        <w:ind w:left="36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9D97C69"/>
    <w:multiLevelType w:val="hybridMultilevel"/>
    <w:tmpl w:val="37F2D0F4"/>
    <w:lvl w:ilvl="0" w:tplc="0415000F">
      <w:start w:val="1"/>
      <w:numFmt w:val="decimal"/>
      <w:lvlText w:val="%1."/>
      <w:lvlJc w:val="left"/>
      <w:pPr>
        <w:ind w:left="360" w:hanging="360"/>
      </w:pPr>
    </w:lvl>
    <w:lvl w:ilvl="1" w:tplc="0A5E29A6">
      <w:start w:val="1"/>
      <w:numFmt w:val="decimal"/>
      <w:lvlText w:val="%2."/>
      <w:lvlJc w:val="left"/>
      <w:pPr>
        <w:ind w:left="1080" w:hanging="360"/>
      </w:pPr>
      <w:rPr>
        <w:b w:val="0"/>
        <w:color w:val="auto"/>
      </w:rPr>
    </w:lvl>
    <w:lvl w:ilvl="2" w:tplc="48765BD2">
      <w:start w:val="1"/>
      <w:numFmt w:val="decimal"/>
      <w:lvlText w:val="%3)"/>
      <w:lvlJc w:val="left"/>
      <w:pPr>
        <w:ind w:left="1800" w:hanging="180"/>
      </w:pPr>
      <w:rPr>
        <w:rFonts w:hint="default"/>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6FF130F3"/>
    <w:multiLevelType w:val="hybridMultilevel"/>
    <w:tmpl w:val="5442D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8553289"/>
    <w:multiLevelType w:val="hybridMultilevel"/>
    <w:tmpl w:val="01BAA8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BF36E60"/>
    <w:multiLevelType w:val="hybridMultilevel"/>
    <w:tmpl w:val="75D0523C"/>
    <w:lvl w:ilvl="0" w:tplc="892E2044">
      <w:start w:val="1"/>
      <w:numFmt w:val="decimal"/>
      <w:lvlText w:val="%1."/>
      <w:lvlJc w:val="left"/>
      <w:pPr>
        <w:ind w:left="720" w:hanging="360"/>
      </w:pPr>
      <w:rPr>
        <w:b w:val="0"/>
        <w:color w:val="auto"/>
      </w:rPr>
    </w:lvl>
    <w:lvl w:ilvl="1" w:tplc="5438602E">
      <w:start w:val="1"/>
      <w:numFmt w:val="decimal"/>
      <w:lvlText w:val="%2)"/>
      <w:lvlJc w:val="left"/>
      <w:pPr>
        <w:ind w:left="1440" w:hanging="360"/>
      </w:pPr>
      <w:rPr>
        <w:b w:val="0"/>
        <w:color w:val="auto"/>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C0C2F1D"/>
    <w:multiLevelType w:val="hybridMultilevel"/>
    <w:tmpl w:val="4E22E1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2"/>
  </w:num>
  <w:num w:numId="2">
    <w:abstractNumId w:val="18"/>
  </w:num>
  <w:num w:numId="3">
    <w:abstractNumId w:val="16"/>
  </w:num>
  <w:num w:numId="4">
    <w:abstractNumId w:val="7"/>
  </w:num>
  <w:num w:numId="5">
    <w:abstractNumId w:val="40"/>
  </w:num>
  <w:num w:numId="6">
    <w:abstractNumId w:val="3"/>
  </w:num>
  <w:num w:numId="7">
    <w:abstractNumId w:val="35"/>
  </w:num>
  <w:num w:numId="8">
    <w:abstractNumId w:val="46"/>
  </w:num>
  <w:num w:numId="9">
    <w:abstractNumId w:val="50"/>
  </w:num>
  <w:num w:numId="10">
    <w:abstractNumId w:val="9"/>
  </w:num>
  <w:num w:numId="11">
    <w:abstractNumId w:val="37"/>
  </w:num>
  <w:num w:numId="12">
    <w:abstractNumId w:val="31"/>
  </w:num>
  <w:num w:numId="13">
    <w:abstractNumId w:val="26"/>
  </w:num>
  <w:num w:numId="14">
    <w:abstractNumId w:val="14"/>
  </w:num>
  <w:num w:numId="15">
    <w:abstractNumId w:val="48"/>
  </w:num>
  <w:num w:numId="16">
    <w:abstractNumId w:val="49"/>
  </w:num>
  <w:num w:numId="17">
    <w:abstractNumId w:val="12"/>
  </w:num>
  <w:num w:numId="18">
    <w:abstractNumId w:val="42"/>
  </w:num>
  <w:num w:numId="19">
    <w:abstractNumId w:val="5"/>
  </w:num>
  <w:num w:numId="20">
    <w:abstractNumId w:val="20"/>
  </w:num>
  <w:num w:numId="21">
    <w:abstractNumId w:val="47"/>
  </w:num>
  <w:num w:numId="22">
    <w:abstractNumId w:val="33"/>
  </w:num>
  <w:num w:numId="23">
    <w:abstractNumId w:val="17"/>
  </w:num>
  <w:num w:numId="24">
    <w:abstractNumId w:val="51"/>
  </w:num>
  <w:num w:numId="25">
    <w:abstractNumId w:val="27"/>
  </w:num>
  <w:num w:numId="26">
    <w:abstractNumId w:val="28"/>
    <w:lvlOverride w:ilvl="0">
      <w:startOverride w:val="1"/>
    </w:lvlOverride>
  </w:num>
  <w:num w:numId="27">
    <w:abstractNumId w:val="10"/>
  </w:num>
  <w:num w:numId="28">
    <w:abstractNumId w:val="4"/>
  </w:num>
  <w:num w:numId="29">
    <w:abstractNumId w:val="44"/>
  </w:num>
  <w:num w:numId="30">
    <w:abstractNumId w:val="34"/>
  </w:num>
  <w:num w:numId="31">
    <w:abstractNumId w:val="15"/>
  </w:num>
  <w:num w:numId="32">
    <w:abstractNumId w:val="24"/>
  </w:num>
  <w:num w:numId="33">
    <w:abstractNumId w:val="39"/>
  </w:num>
  <w:num w:numId="34">
    <w:abstractNumId w:val="8"/>
  </w:num>
  <w:num w:numId="35">
    <w:abstractNumId w:val="19"/>
  </w:num>
  <w:num w:numId="36">
    <w:abstractNumId w:val="23"/>
  </w:num>
  <w:num w:numId="37">
    <w:abstractNumId w:val="38"/>
  </w:num>
  <w:num w:numId="38">
    <w:abstractNumId w:val="21"/>
  </w:num>
  <w:num w:numId="39">
    <w:abstractNumId w:val="1"/>
  </w:num>
  <w:num w:numId="40">
    <w:abstractNumId w:val="43"/>
  </w:num>
  <w:num w:numId="41">
    <w:abstractNumId w:val="41"/>
  </w:num>
  <w:num w:numId="42">
    <w:abstractNumId w:val="29"/>
  </w:num>
  <w:num w:numId="43">
    <w:abstractNumId w:val="6"/>
  </w:num>
  <w:num w:numId="44">
    <w:abstractNumId w:val="30"/>
  </w:num>
  <w:num w:numId="45">
    <w:abstractNumId w:val="32"/>
  </w:num>
  <w:num w:numId="46">
    <w:abstractNumId w:val="36"/>
  </w:num>
  <w:num w:numId="47">
    <w:abstractNumId w:val="25"/>
  </w:num>
  <w:num w:numId="48">
    <w:abstractNumId w:val="45"/>
  </w:num>
  <w:num w:numId="49">
    <w:abstractNumId w:val="13"/>
  </w:num>
  <w:num w:numId="50">
    <w:abstractNumId w:val="11"/>
  </w:num>
  <w:num w:numId="51">
    <w:abstractNumId w:val="2"/>
  </w:num>
  <w:num w:numId="52">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3"/>
    <w:rsid w:val="0000219F"/>
    <w:rsid w:val="00002601"/>
    <w:rsid w:val="0000275D"/>
    <w:rsid w:val="00003522"/>
    <w:rsid w:val="00004A0D"/>
    <w:rsid w:val="00006832"/>
    <w:rsid w:val="00006EF2"/>
    <w:rsid w:val="00007100"/>
    <w:rsid w:val="00007C50"/>
    <w:rsid w:val="000101DD"/>
    <w:rsid w:val="000120C3"/>
    <w:rsid w:val="000126AE"/>
    <w:rsid w:val="00013922"/>
    <w:rsid w:val="00014337"/>
    <w:rsid w:val="00015453"/>
    <w:rsid w:val="00015A8F"/>
    <w:rsid w:val="00015D63"/>
    <w:rsid w:val="0001736B"/>
    <w:rsid w:val="000177D6"/>
    <w:rsid w:val="00017980"/>
    <w:rsid w:val="00023A93"/>
    <w:rsid w:val="0003132F"/>
    <w:rsid w:val="00031576"/>
    <w:rsid w:val="000323A0"/>
    <w:rsid w:val="00034043"/>
    <w:rsid w:val="000344C4"/>
    <w:rsid w:val="000344FB"/>
    <w:rsid w:val="00034BB0"/>
    <w:rsid w:val="00035273"/>
    <w:rsid w:val="000356BF"/>
    <w:rsid w:val="0003790E"/>
    <w:rsid w:val="00042B44"/>
    <w:rsid w:val="00043244"/>
    <w:rsid w:val="00043CCC"/>
    <w:rsid w:val="0004720B"/>
    <w:rsid w:val="00050232"/>
    <w:rsid w:val="00050BF8"/>
    <w:rsid w:val="00053E6C"/>
    <w:rsid w:val="000559AA"/>
    <w:rsid w:val="00055E8D"/>
    <w:rsid w:val="00060618"/>
    <w:rsid w:val="0006179B"/>
    <w:rsid w:val="00061A14"/>
    <w:rsid w:val="00063B65"/>
    <w:rsid w:val="00064484"/>
    <w:rsid w:val="000658EC"/>
    <w:rsid w:val="000701E9"/>
    <w:rsid w:val="00070564"/>
    <w:rsid w:val="00071F38"/>
    <w:rsid w:val="000729B1"/>
    <w:rsid w:val="000732F3"/>
    <w:rsid w:val="00074374"/>
    <w:rsid w:val="00075CA7"/>
    <w:rsid w:val="00075DB9"/>
    <w:rsid w:val="00076AF4"/>
    <w:rsid w:val="000778E1"/>
    <w:rsid w:val="00080883"/>
    <w:rsid w:val="00083BBE"/>
    <w:rsid w:val="00085A07"/>
    <w:rsid w:val="00085C90"/>
    <w:rsid w:val="000876F1"/>
    <w:rsid w:val="00091EF3"/>
    <w:rsid w:val="0009214C"/>
    <w:rsid w:val="000948BD"/>
    <w:rsid w:val="00095B68"/>
    <w:rsid w:val="000969A4"/>
    <w:rsid w:val="000974CD"/>
    <w:rsid w:val="000A0869"/>
    <w:rsid w:val="000A24E3"/>
    <w:rsid w:val="000A43C5"/>
    <w:rsid w:val="000B354B"/>
    <w:rsid w:val="000B3CBD"/>
    <w:rsid w:val="000B3DC2"/>
    <w:rsid w:val="000B3ECD"/>
    <w:rsid w:val="000B4624"/>
    <w:rsid w:val="000B4962"/>
    <w:rsid w:val="000B60FC"/>
    <w:rsid w:val="000B6398"/>
    <w:rsid w:val="000B67BC"/>
    <w:rsid w:val="000B73FF"/>
    <w:rsid w:val="000B7F5B"/>
    <w:rsid w:val="000C38DE"/>
    <w:rsid w:val="000C3BC7"/>
    <w:rsid w:val="000C447F"/>
    <w:rsid w:val="000C4C34"/>
    <w:rsid w:val="000C67A7"/>
    <w:rsid w:val="000C74D6"/>
    <w:rsid w:val="000C7CFD"/>
    <w:rsid w:val="000D0947"/>
    <w:rsid w:val="000D0DAC"/>
    <w:rsid w:val="000D132F"/>
    <w:rsid w:val="000D19BA"/>
    <w:rsid w:val="000D19DE"/>
    <w:rsid w:val="000D303B"/>
    <w:rsid w:val="000D3722"/>
    <w:rsid w:val="000D408B"/>
    <w:rsid w:val="000D4221"/>
    <w:rsid w:val="000D4338"/>
    <w:rsid w:val="000D4A55"/>
    <w:rsid w:val="000D5148"/>
    <w:rsid w:val="000D62BD"/>
    <w:rsid w:val="000D6AC3"/>
    <w:rsid w:val="000D7491"/>
    <w:rsid w:val="000D7EB4"/>
    <w:rsid w:val="000E00D1"/>
    <w:rsid w:val="000E1278"/>
    <w:rsid w:val="000E1B55"/>
    <w:rsid w:val="000E2D19"/>
    <w:rsid w:val="000E4779"/>
    <w:rsid w:val="000E53B8"/>
    <w:rsid w:val="000E6A1A"/>
    <w:rsid w:val="000E712A"/>
    <w:rsid w:val="000E7401"/>
    <w:rsid w:val="000F10F5"/>
    <w:rsid w:val="000F1D8E"/>
    <w:rsid w:val="000F3E06"/>
    <w:rsid w:val="000F794C"/>
    <w:rsid w:val="00101BE5"/>
    <w:rsid w:val="0010291D"/>
    <w:rsid w:val="00103A58"/>
    <w:rsid w:val="00103CEA"/>
    <w:rsid w:val="001050C7"/>
    <w:rsid w:val="001060C7"/>
    <w:rsid w:val="00106893"/>
    <w:rsid w:val="001070CA"/>
    <w:rsid w:val="001070DD"/>
    <w:rsid w:val="00110389"/>
    <w:rsid w:val="00110ECF"/>
    <w:rsid w:val="001125E4"/>
    <w:rsid w:val="001134C5"/>
    <w:rsid w:val="00115126"/>
    <w:rsid w:val="001172EE"/>
    <w:rsid w:val="00121BEB"/>
    <w:rsid w:val="0012289F"/>
    <w:rsid w:val="00122D35"/>
    <w:rsid w:val="0012375B"/>
    <w:rsid w:val="001237C9"/>
    <w:rsid w:val="00124130"/>
    <w:rsid w:val="00124528"/>
    <w:rsid w:val="001257BC"/>
    <w:rsid w:val="001306EF"/>
    <w:rsid w:val="0013195B"/>
    <w:rsid w:val="001338A6"/>
    <w:rsid w:val="00134A09"/>
    <w:rsid w:val="00134F9F"/>
    <w:rsid w:val="00135073"/>
    <w:rsid w:val="001357B9"/>
    <w:rsid w:val="00136D72"/>
    <w:rsid w:val="0014059C"/>
    <w:rsid w:val="001418B1"/>
    <w:rsid w:val="00143B99"/>
    <w:rsid w:val="001443DB"/>
    <w:rsid w:val="00144ED1"/>
    <w:rsid w:val="001461CF"/>
    <w:rsid w:val="00146B1B"/>
    <w:rsid w:val="00151994"/>
    <w:rsid w:val="001527B4"/>
    <w:rsid w:val="00155C27"/>
    <w:rsid w:val="00156EBD"/>
    <w:rsid w:val="00157543"/>
    <w:rsid w:val="00157627"/>
    <w:rsid w:val="00157BCE"/>
    <w:rsid w:val="00161F76"/>
    <w:rsid w:val="00165A91"/>
    <w:rsid w:val="0016714E"/>
    <w:rsid w:val="00167442"/>
    <w:rsid w:val="00167C64"/>
    <w:rsid w:val="00170206"/>
    <w:rsid w:val="00171EBA"/>
    <w:rsid w:val="00175476"/>
    <w:rsid w:val="00176276"/>
    <w:rsid w:val="00177C7B"/>
    <w:rsid w:val="00180944"/>
    <w:rsid w:val="00180AD4"/>
    <w:rsid w:val="00183AE6"/>
    <w:rsid w:val="001865EB"/>
    <w:rsid w:val="00191492"/>
    <w:rsid w:val="00193D6A"/>
    <w:rsid w:val="0019432C"/>
    <w:rsid w:val="00195569"/>
    <w:rsid w:val="001959B5"/>
    <w:rsid w:val="00196248"/>
    <w:rsid w:val="00196E39"/>
    <w:rsid w:val="001970F4"/>
    <w:rsid w:val="0019716B"/>
    <w:rsid w:val="001972CA"/>
    <w:rsid w:val="00197731"/>
    <w:rsid w:val="001A07C1"/>
    <w:rsid w:val="001A0B59"/>
    <w:rsid w:val="001A1376"/>
    <w:rsid w:val="001A2E30"/>
    <w:rsid w:val="001A403B"/>
    <w:rsid w:val="001A43A4"/>
    <w:rsid w:val="001A498F"/>
    <w:rsid w:val="001A4BAF"/>
    <w:rsid w:val="001A6025"/>
    <w:rsid w:val="001A6D51"/>
    <w:rsid w:val="001A70A8"/>
    <w:rsid w:val="001A7554"/>
    <w:rsid w:val="001A78DC"/>
    <w:rsid w:val="001B08FD"/>
    <w:rsid w:val="001B205D"/>
    <w:rsid w:val="001B2C7F"/>
    <w:rsid w:val="001B5924"/>
    <w:rsid w:val="001C0F06"/>
    <w:rsid w:val="001C2445"/>
    <w:rsid w:val="001C2624"/>
    <w:rsid w:val="001C2751"/>
    <w:rsid w:val="001C2789"/>
    <w:rsid w:val="001C3EF2"/>
    <w:rsid w:val="001C67F1"/>
    <w:rsid w:val="001D2006"/>
    <w:rsid w:val="001D2DA5"/>
    <w:rsid w:val="001D6B16"/>
    <w:rsid w:val="001D7CF0"/>
    <w:rsid w:val="001D7F80"/>
    <w:rsid w:val="001E0941"/>
    <w:rsid w:val="001E1070"/>
    <w:rsid w:val="001E11B0"/>
    <w:rsid w:val="001E2C0F"/>
    <w:rsid w:val="001E40CD"/>
    <w:rsid w:val="001E4933"/>
    <w:rsid w:val="001E693E"/>
    <w:rsid w:val="001E78AA"/>
    <w:rsid w:val="001E7E26"/>
    <w:rsid w:val="001F09A0"/>
    <w:rsid w:val="001F1958"/>
    <w:rsid w:val="001F1E25"/>
    <w:rsid w:val="001F3D89"/>
    <w:rsid w:val="001F5993"/>
    <w:rsid w:val="002003AC"/>
    <w:rsid w:val="0020075A"/>
    <w:rsid w:val="002027B7"/>
    <w:rsid w:val="0020357A"/>
    <w:rsid w:val="0020382B"/>
    <w:rsid w:val="002046DC"/>
    <w:rsid w:val="00205004"/>
    <w:rsid w:val="002065C3"/>
    <w:rsid w:val="0020691D"/>
    <w:rsid w:val="00206EAE"/>
    <w:rsid w:val="002074B7"/>
    <w:rsid w:val="00207C98"/>
    <w:rsid w:val="00207CFA"/>
    <w:rsid w:val="002113DB"/>
    <w:rsid w:val="002129D6"/>
    <w:rsid w:val="00213D7C"/>
    <w:rsid w:val="0021575A"/>
    <w:rsid w:val="00217C84"/>
    <w:rsid w:val="002248F9"/>
    <w:rsid w:val="0022605F"/>
    <w:rsid w:val="00226CBE"/>
    <w:rsid w:val="00227934"/>
    <w:rsid w:val="002279E0"/>
    <w:rsid w:val="00227DC9"/>
    <w:rsid w:val="00231A21"/>
    <w:rsid w:val="0023271E"/>
    <w:rsid w:val="00232B92"/>
    <w:rsid w:val="002346C0"/>
    <w:rsid w:val="002409A5"/>
    <w:rsid w:val="0024185F"/>
    <w:rsid w:val="00241E4B"/>
    <w:rsid w:val="002438CB"/>
    <w:rsid w:val="00243ADA"/>
    <w:rsid w:val="00244677"/>
    <w:rsid w:val="00245CBB"/>
    <w:rsid w:val="00245F2E"/>
    <w:rsid w:val="00246893"/>
    <w:rsid w:val="00247A15"/>
    <w:rsid w:val="00247B90"/>
    <w:rsid w:val="00250B88"/>
    <w:rsid w:val="00250F95"/>
    <w:rsid w:val="002516F6"/>
    <w:rsid w:val="00251953"/>
    <w:rsid w:val="00252765"/>
    <w:rsid w:val="002538DE"/>
    <w:rsid w:val="00253BA8"/>
    <w:rsid w:val="00254D65"/>
    <w:rsid w:val="0025705C"/>
    <w:rsid w:val="00257D54"/>
    <w:rsid w:val="00257E45"/>
    <w:rsid w:val="00260A01"/>
    <w:rsid w:val="00260F3E"/>
    <w:rsid w:val="0026154A"/>
    <w:rsid w:val="002615E3"/>
    <w:rsid w:val="00262768"/>
    <w:rsid w:val="002635C5"/>
    <w:rsid w:val="00263AC9"/>
    <w:rsid w:val="00263BA1"/>
    <w:rsid w:val="002641FC"/>
    <w:rsid w:val="0026690B"/>
    <w:rsid w:val="00267AAC"/>
    <w:rsid w:val="00267E2E"/>
    <w:rsid w:val="0027302F"/>
    <w:rsid w:val="00276F5F"/>
    <w:rsid w:val="002773DD"/>
    <w:rsid w:val="00280A8B"/>
    <w:rsid w:val="00282D87"/>
    <w:rsid w:val="002835DE"/>
    <w:rsid w:val="00285FF6"/>
    <w:rsid w:val="002864D5"/>
    <w:rsid w:val="00294FF8"/>
    <w:rsid w:val="00295BDF"/>
    <w:rsid w:val="002964B1"/>
    <w:rsid w:val="002A1E09"/>
    <w:rsid w:val="002A3129"/>
    <w:rsid w:val="002A3A77"/>
    <w:rsid w:val="002A488B"/>
    <w:rsid w:val="002A5B53"/>
    <w:rsid w:val="002A5D44"/>
    <w:rsid w:val="002A6230"/>
    <w:rsid w:val="002A625A"/>
    <w:rsid w:val="002A712B"/>
    <w:rsid w:val="002A78CC"/>
    <w:rsid w:val="002B03BD"/>
    <w:rsid w:val="002B2F2E"/>
    <w:rsid w:val="002B3009"/>
    <w:rsid w:val="002B4AC1"/>
    <w:rsid w:val="002B6342"/>
    <w:rsid w:val="002B68DD"/>
    <w:rsid w:val="002B6A5B"/>
    <w:rsid w:val="002C076C"/>
    <w:rsid w:val="002C4B15"/>
    <w:rsid w:val="002C5031"/>
    <w:rsid w:val="002C7E5C"/>
    <w:rsid w:val="002D01DC"/>
    <w:rsid w:val="002D2BED"/>
    <w:rsid w:val="002D4D35"/>
    <w:rsid w:val="002D6658"/>
    <w:rsid w:val="002E00EB"/>
    <w:rsid w:val="002E08CD"/>
    <w:rsid w:val="002E1A82"/>
    <w:rsid w:val="002E49A2"/>
    <w:rsid w:val="002E4C30"/>
    <w:rsid w:val="002E4E27"/>
    <w:rsid w:val="002E50D8"/>
    <w:rsid w:val="002E5F37"/>
    <w:rsid w:val="002E64C0"/>
    <w:rsid w:val="002F0BAC"/>
    <w:rsid w:val="002F0DD0"/>
    <w:rsid w:val="002F22C7"/>
    <w:rsid w:val="002F3CC0"/>
    <w:rsid w:val="002F3F51"/>
    <w:rsid w:val="002F5B85"/>
    <w:rsid w:val="00300B42"/>
    <w:rsid w:val="00301A5E"/>
    <w:rsid w:val="003022AB"/>
    <w:rsid w:val="0030240C"/>
    <w:rsid w:val="00302578"/>
    <w:rsid w:val="003036E0"/>
    <w:rsid w:val="00305A20"/>
    <w:rsid w:val="003074F2"/>
    <w:rsid w:val="003078D6"/>
    <w:rsid w:val="00307CB8"/>
    <w:rsid w:val="00312158"/>
    <w:rsid w:val="003168B3"/>
    <w:rsid w:val="00317189"/>
    <w:rsid w:val="00324E2B"/>
    <w:rsid w:val="00325A10"/>
    <w:rsid w:val="00325A36"/>
    <w:rsid w:val="00325D0F"/>
    <w:rsid w:val="00325F39"/>
    <w:rsid w:val="00325F53"/>
    <w:rsid w:val="00326045"/>
    <w:rsid w:val="003277CD"/>
    <w:rsid w:val="00327CF5"/>
    <w:rsid w:val="003327A9"/>
    <w:rsid w:val="00332BA2"/>
    <w:rsid w:val="003366B7"/>
    <w:rsid w:val="003376C5"/>
    <w:rsid w:val="00337C48"/>
    <w:rsid w:val="0034004C"/>
    <w:rsid w:val="00340351"/>
    <w:rsid w:val="00340462"/>
    <w:rsid w:val="00340498"/>
    <w:rsid w:val="00340E27"/>
    <w:rsid w:val="0034144C"/>
    <w:rsid w:val="003429B8"/>
    <w:rsid w:val="0034424E"/>
    <w:rsid w:val="00346042"/>
    <w:rsid w:val="003462C7"/>
    <w:rsid w:val="0034684C"/>
    <w:rsid w:val="00346896"/>
    <w:rsid w:val="00347E23"/>
    <w:rsid w:val="00350802"/>
    <w:rsid w:val="00350D6A"/>
    <w:rsid w:val="00355505"/>
    <w:rsid w:val="00355FB7"/>
    <w:rsid w:val="003563CE"/>
    <w:rsid w:val="00356E26"/>
    <w:rsid w:val="0035768E"/>
    <w:rsid w:val="00360778"/>
    <w:rsid w:val="00362888"/>
    <w:rsid w:val="003628A7"/>
    <w:rsid w:val="003636ED"/>
    <w:rsid w:val="003650F3"/>
    <w:rsid w:val="0036515A"/>
    <w:rsid w:val="00366A43"/>
    <w:rsid w:val="00366F2D"/>
    <w:rsid w:val="00366FC1"/>
    <w:rsid w:val="00367CE9"/>
    <w:rsid w:val="00372F99"/>
    <w:rsid w:val="0037328F"/>
    <w:rsid w:val="00373484"/>
    <w:rsid w:val="0037389A"/>
    <w:rsid w:val="003738BA"/>
    <w:rsid w:val="00374793"/>
    <w:rsid w:val="003750FF"/>
    <w:rsid w:val="003751D8"/>
    <w:rsid w:val="00375665"/>
    <w:rsid w:val="00377BEE"/>
    <w:rsid w:val="003805A7"/>
    <w:rsid w:val="00380A65"/>
    <w:rsid w:val="00380E27"/>
    <w:rsid w:val="003813C6"/>
    <w:rsid w:val="003831A4"/>
    <w:rsid w:val="00385195"/>
    <w:rsid w:val="00385656"/>
    <w:rsid w:val="00385F2E"/>
    <w:rsid w:val="00386420"/>
    <w:rsid w:val="00391E17"/>
    <w:rsid w:val="003920A0"/>
    <w:rsid w:val="003951D5"/>
    <w:rsid w:val="0039642E"/>
    <w:rsid w:val="003A507D"/>
    <w:rsid w:val="003A5343"/>
    <w:rsid w:val="003A715B"/>
    <w:rsid w:val="003B0C45"/>
    <w:rsid w:val="003B145B"/>
    <w:rsid w:val="003B1BAD"/>
    <w:rsid w:val="003B2C30"/>
    <w:rsid w:val="003B427D"/>
    <w:rsid w:val="003B4B75"/>
    <w:rsid w:val="003B63CF"/>
    <w:rsid w:val="003B64A8"/>
    <w:rsid w:val="003B6B7C"/>
    <w:rsid w:val="003B7031"/>
    <w:rsid w:val="003C04B1"/>
    <w:rsid w:val="003C0B78"/>
    <w:rsid w:val="003C0E60"/>
    <w:rsid w:val="003C22EC"/>
    <w:rsid w:val="003C440B"/>
    <w:rsid w:val="003C5781"/>
    <w:rsid w:val="003C65F4"/>
    <w:rsid w:val="003C72DD"/>
    <w:rsid w:val="003C7C7B"/>
    <w:rsid w:val="003D137E"/>
    <w:rsid w:val="003D252C"/>
    <w:rsid w:val="003D2AD6"/>
    <w:rsid w:val="003D3420"/>
    <w:rsid w:val="003D597C"/>
    <w:rsid w:val="003D6542"/>
    <w:rsid w:val="003D7466"/>
    <w:rsid w:val="003E1696"/>
    <w:rsid w:val="003E19D9"/>
    <w:rsid w:val="003E1D75"/>
    <w:rsid w:val="003E27F5"/>
    <w:rsid w:val="003E2EF3"/>
    <w:rsid w:val="003E347D"/>
    <w:rsid w:val="003E5046"/>
    <w:rsid w:val="003E5C46"/>
    <w:rsid w:val="003F109A"/>
    <w:rsid w:val="003F6B4C"/>
    <w:rsid w:val="003F6C22"/>
    <w:rsid w:val="003F77E7"/>
    <w:rsid w:val="00402806"/>
    <w:rsid w:val="004068FC"/>
    <w:rsid w:val="00410718"/>
    <w:rsid w:val="004119A3"/>
    <w:rsid w:val="00411DDB"/>
    <w:rsid w:val="0041206B"/>
    <w:rsid w:val="004168B1"/>
    <w:rsid w:val="00422486"/>
    <w:rsid w:val="00422983"/>
    <w:rsid w:val="004236C6"/>
    <w:rsid w:val="004251A3"/>
    <w:rsid w:val="00426EF0"/>
    <w:rsid w:val="0043217C"/>
    <w:rsid w:val="00432442"/>
    <w:rsid w:val="0043313D"/>
    <w:rsid w:val="00434C7C"/>
    <w:rsid w:val="00435B13"/>
    <w:rsid w:val="00437139"/>
    <w:rsid w:val="00437232"/>
    <w:rsid w:val="00437660"/>
    <w:rsid w:val="004401BB"/>
    <w:rsid w:val="00441F90"/>
    <w:rsid w:val="004431B5"/>
    <w:rsid w:val="00443427"/>
    <w:rsid w:val="00444179"/>
    <w:rsid w:val="00444888"/>
    <w:rsid w:val="00444CA6"/>
    <w:rsid w:val="0044692D"/>
    <w:rsid w:val="004525BF"/>
    <w:rsid w:val="00452AFB"/>
    <w:rsid w:val="004538CE"/>
    <w:rsid w:val="00455851"/>
    <w:rsid w:val="004573EA"/>
    <w:rsid w:val="004601FE"/>
    <w:rsid w:val="00460400"/>
    <w:rsid w:val="00460D45"/>
    <w:rsid w:val="00461B20"/>
    <w:rsid w:val="00461D93"/>
    <w:rsid w:val="004627DE"/>
    <w:rsid w:val="00463DDF"/>
    <w:rsid w:val="00463EA6"/>
    <w:rsid w:val="0046779F"/>
    <w:rsid w:val="00470F21"/>
    <w:rsid w:val="004737A2"/>
    <w:rsid w:val="00475073"/>
    <w:rsid w:val="00476587"/>
    <w:rsid w:val="00476ED6"/>
    <w:rsid w:val="00476F06"/>
    <w:rsid w:val="00477945"/>
    <w:rsid w:val="00481DC9"/>
    <w:rsid w:val="00481F87"/>
    <w:rsid w:val="004821C5"/>
    <w:rsid w:val="0048272B"/>
    <w:rsid w:val="0048365B"/>
    <w:rsid w:val="004837FB"/>
    <w:rsid w:val="0048449F"/>
    <w:rsid w:val="00484556"/>
    <w:rsid w:val="00487CB4"/>
    <w:rsid w:val="004915EC"/>
    <w:rsid w:val="00491916"/>
    <w:rsid w:val="00492CC6"/>
    <w:rsid w:val="00493489"/>
    <w:rsid w:val="00495A26"/>
    <w:rsid w:val="00496A79"/>
    <w:rsid w:val="00496E99"/>
    <w:rsid w:val="00497497"/>
    <w:rsid w:val="0049772F"/>
    <w:rsid w:val="00497A40"/>
    <w:rsid w:val="00497AF1"/>
    <w:rsid w:val="004A0A12"/>
    <w:rsid w:val="004A14A5"/>
    <w:rsid w:val="004A23B6"/>
    <w:rsid w:val="004A3618"/>
    <w:rsid w:val="004A46FB"/>
    <w:rsid w:val="004A4791"/>
    <w:rsid w:val="004A4F4B"/>
    <w:rsid w:val="004A6E84"/>
    <w:rsid w:val="004A7C28"/>
    <w:rsid w:val="004B078F"/>
    <w:rsid w:val="004B40D6"/>
    <w:rsid w:val="004B444D"/>
    <w:rsid w:val="004C179C"/>
    <w:rsid w:val="004C3F00"/>
    <w:rsid w:val="004C4A77"/>
    <w:rsid w:val="004C5278"/>
    <w:rsid w:val="004C5342"/>
    <w:rsid w:val="004C596B"/>
    <w:rsid w:val="004C6637"/>
    <w:rsid w:val="004D0FC1"/>
    <w:rsid w:val="004D30C9"/>
    <w:rsid w:val="004D3AB5"/>
    <w:rsid w:val="004D3AB9"/>
    <w:rsid w:val="004D5030"/>
    <w:rsid w:val="004E0D45"/>
    <w:rsid w:val="004E1540"/>
    <w:rsid w:val="004E3FC1"/>
    <w:rsid w:val="004E4816"/>
    <w:rsid w:val="004E542D"/>
    <w:rsid w:val="004E5D27"/>
    <w:rsid w:val="004E5F88"/>
    <w:rsid w:val="004E6992"/>
    <w:rsid w:val="004E6D69"/>
    <w:rsid w:val="004F2D04"/>
    <w:rsid w:val="004F3142"/>
    <w:rsid w:val="004F3343"/>
    <w:rsid w:val="004F3897"/>
    <w:rsid w:val="004F4C42"/>
    <w:rsid w:val="004F5956"/>
    <w:rsid w:val="004F6E77"/>
    <w:rsid w:val="004F7810"/>
    <w:rsid w:val="004F79F8"/>
    <w:rsid w:val="005025B2"/>
    <w:rsid w:val="00504425"/>
    <w:rsid w:val="00510C5E"/>
    <w:rsid w:val="00511227"/>
    <w:rsid w:val="0051138B"/>
    <w:rsid w:val="00511593"/>
    <w:rsid w:val="005175AA"/>
    <w:rsid w:val="005205DD"/>
    <w:rsid w:val="00520674"/>
    <w:rsid w:val="005241E2"/>
    <w:rsid w:val="00526D6E"/>
    <w:rsid w:val="005308DB"/>
    <w:rsid w:val="00532C9A"/>
    <w:rsid w:val="00535AAB"/>
    <w:rsid w:val="005360DF"/>
    <w:rsid w:val="00536AE6"/>
    <w:rsid w:val="005373C4"/>
    <w:rsid w:val="00545795"/>
    <w:rsid w:val="00546269"/>
    <w:rsid w:val="00546ACD"/>
    <w:rsid w:val="00546E2D"/>
    <w:rsid w:val="00547939"/>
    <w:rsid w:val="00547C75"/>
    <w:rsid w:val="0055040E"/>
    <w:rsid w:val="00554580"/>
    <w:rsid w:val="00554FC4"/>
    <w:rsid w:val="00555D75"/>
    <w:rsid w:val="00556073"/>
    <w:rsid w:val="00556370"/>
    <w:rsid w:val="00557086"/>
    <w:rsid w:val="00557398"/>
    <w:rsid w:val="005576B0"/>
    <w:rsid w:val="00560961"/>
    <w:rsid w:val="00560BDB"/>
    <w:rsid w:val="00561E61"/>
    <w:rsid w:val="00563DE2"/>
    <w:rsid w:val="00566272"/>
    <w:rsid w:val="00567200"/>
    <w:rsid w:val="00571346"/>
    <w:rsid w:val="00571951"/>
    <w:rsid w:val="00571FA1"/>
    <w:rsid w:val="00573C5C"/>
    <w:rsid w:val="0057461C"/>
    <w:rsid w:val="0057521E"/>
    <w:rsid w:val="0058173A"/>
    <w:rsid w:val="00582FF9"/>
    <w:rsid w:val="005839D4"/>
    <w:rsid w:val="00583C40"/>
    <w:rsid w:val="00584E16"/>
    <w:rsid w:val="00585932"/>
    <w:rsid w:val="00586980"/>
    <w:rsid w:val="00586AC0"/>
    <w:rsid w:val="00587287"/>
    <w:rsid w:val="00587595"/>
    <w:rsid w:val="00590246"/>
    <w:rsid w:val="0059147E"/>
    <w:rsid w:val="00592550"/>
    <w:rsid w:val="00592CE3"/>
    <w:rsid w:val="00592F82"/>
    <w:rsid w:val="00593113"/>
    <w:rsid w:val="0059373D"/>
    <w:rsid w:val="0059424F"/>
    <w:rsid w:val="00596C84"/>
    <w:rsid w:val="005A0722"/>
    <w:rsid w:val="005A29FC"/>
    <w:rsid w:val="005A3A57"/>
    <w:rsid w:val="005A3C0D"/>
    <w:rsid w:val="005A6F52"/>
    <w:rsid w:val="005A7636"/>
    <w:rsid w:val="005B0A2E"/>
    <w:rsid w:val="005B0F8F"/>
    <w:rsid w:val="005B123E"/>
    <w:rsid w:val="005B1DCC"/>
    <w:rsid w:val="005B2330"/>
    <w:rsid w:val="005B27CF"/>
    <w:rsid w:val="005B3C23"/>
    <w:rsid w:val="005B3CC9"/>
    <w:rsid w:val="005B4DAB"/>
    <w:rsid w:val="005C05C0"/>
    <w:rsid w:val="005C1019"/>
    <w:rsid w:val="005C1FA3"/>
    <w:rsid w:val="005C2BEA"/>
    <w:rsid w:val="005C3710"/>
    <w:rsid w:val="005C3E44"/>
    <w:rsid w:val="005C3EF2"/>
    <w:rsid w:val="005C469C"/>
    <w:rsid w:val="005C5BF8"/>
    <w:rsid w:val="005C5C2A"/>
    <w:rsid w:val="005D02A2"/>
    <w:rsid w:val="005D11A9"/>
    <w:rsid w:val="005D1684"/>
    <w:rsid w:val="005D1F86"/>
    <w:rsid w:val="005D2A7B"/>
    <w:rsid w:val="005D3AC5"/>
    <w:rsid w:val="005D4FA1"/>
    <w:rsid w:val="005D547A"/>
    <w:rsid w:val="005D5DA8"/>
    <w:rsid w:val="005D642D"/>
    <w:rsid w:val="005D64AA"/>
    <w:rsid w:val="005D7BA9"/>
    <w:rsid w:val="005E015F"/>
    <w:rsid w:val="005E06CD"/>
    <w:rsid w:val="005E1B14"/>
    <w:rsid w:val="005E201C"/>
    <w:rsid w:val="005E2B3B"/>
    <w:rsid w:val="005E2D19"/>
    <w:rsid w:val="005E4D89"/>
    <w:rsid w:val="005E737F"/>
    <w:rsid w:val="005F0D67"/>
    <w:rsid w:val="005F124F"/>
    <w:rsid w:val="005F15BD"/>
    <w:rsid w:val="005F1E8C"/>
    <w:rsid w:val="005F28DB"/>
    <w:rsid w:val="005F3D59"/>
    <w:rsid w:val="005F5059"/>
    <w:rsid w:val="005F756D"/>
    <w:rsid w:val="00601A6A"/>
    <w:rsid w:val="006039FA"/>
    <w:rsid w:val="00603E66"/>
    <w:rsid w:val="006052E5"/>
    <w:rsid w:val="0060672E"/>
    <w:rsid w:val="00610132"/>
    <w:rsid w:val="00610223"/>
    <w:rsid w:val="006114FD"/>
    <w:rsid w:val="0061198E"/>
    <w:rsid w:val="00611A0D"/>
    <w:rsid w:val="006121A2"/>
    <w:rsid w:val="006153D6"/>
    <w:rsid w:val="00615856"/>
    <w:rsid w:val="00616693"/>
    <w:rsid w:val="006169CF"/>
    <w:rsid w:val="00616F31"/>
    <w:rsid w:val="00621184"/>
    <w:rsid w:val="00623358"/>
    <w:rsid w:val="006233F0"/>
    <w:rsid w:val="00623753"/>
    <w:rsid w:val="00623AE8"/>
    <w:rsid w:val="00623B4C"/>
    <w:rsid w:val="006244CB"/>
    <w:rsid w:val="00626D77"/>
    <w:rsid w:val="0063251C"/>
    <w:rsid w:val="006339B1"/>
    <w:rsid w:val="006339C6"/>
    <w:rsid w:val="00633DCB"/>
    <w:rsid w:val="00634924"/>
    <w:rsid w:val="0063545B"/>
    <w:rsid w:val="00637517"/>
    <w:rsid w:val="00640CAF"/>
    <w:rsid w:val="00642241"/>
    <w:rsid w:val="006433E1"/>
    <w:rsid w:val="00644348"/>
    <w:rsid w:val="00644487"/>
    <w:rsid w:val="0064634F"/>
    <w:rsid w:val="00646D1E"/>
    <w:rsid w:val="00647321"/>
    <w:rsid w:val="00647A02"/>
    <w:rsid w:val="00647F9B"/>
    <w:rsid w:val="00651CE6"/>
    <w:rsid w:val="00652024"/>
    <w:rsid w:val="0065323F"/>
    <w:rsid w:val="0065587A"/>
    <w:rsid w:val="00655D62"/>
    <w:rsid w:val="00656107"/>
    <w:rsid w:val="00656871"/>
    <w:rsid w:val="00661299"/>
    <w:rsid w:val="0066192F"/>
    <w:rsid w:val="00661B3E"/>
    <w:rsid w:val="006633B3"/>
    <w:rsid w:val="00664442"/>
    <w:rsid w:val="006648FB"/>
    <w:rsid w:val="0066741C"/>
    <w:rsid w:val="00671A5A"/>
    <w:rsid w:val="0067225A"/>
    <w:rsid w:val="00672C0E"/>
    <w:rsid w:val="00673013"/>
    <w:rsid w:val="00673BD1"/>
    <w:rsid w:val="00673CAE"/>
    <w:rsid w:val="006743D6"/>
    <w:rsid w:val="006773B1"/>
    <w:rsid w:val="006801F4"/>
    <w:rsid w:val="006805C3"/>
    <w:rsid w:val="00680AE7"/>
    <w:rsid w:val="00681010"/>
    <w:rsid w:val="006814DC"/>
    <w:rsid w:val="00681FFC"/>
    <w:rsid w:val="00685B77"/>
    <w:rsid w:val="006866E8"/>
    <w:rsid w:val="00686C1A"/>
    <w:rsid w:val="00686DBB"/>
    <w:rsid w:val="00690F63"/>
    <w:rsid w:val="0069227A"/>
    <w:rsid w:val="006930FA"/>
    <w:rsid w:val="006933BF"/>
    <w:rsid w:val="0069357E"/>
    <w:rsid w:val="00693670"/>
    <w:rsid w:val="00693E97"/>
    <w:rsid w:val="006948E4"/>
    <w:rsid w:val="00697136"/>
    <w:rsid w:val="00697741"/>
    <w:rsid w:val="006A0556"/>
    <w:rsid w:val="006A0CAD"/>
    <w:rsid w:val="006A1561"/>
    <w:rsid w:val="006A2005"/>
    <w:rsid w:val="006A210E"/>
    <w:rsid w:val="006A3B94"/>
    <w:rsid w:val="006A3D57"/>
    <w:rsid w:val="006A4556"/>
    <w:rsid w:val="006A471B"/>
    <w:rsid w:val="006A7267"/>
    <w:rsid w:val="006B0A65"/>
    <w:rsid w:val="006B0DE4"/>
    <w:rsid w:val="006B14C5"/>
    <w:rsid w:val="006B1DB9"/>
    <w:rsid w:val="006B5D73"/>
    <w:rsid w:val="006B6C00"/>
    <w:rsid w:val="006C05A0"/>
    <w:rsid w:val="006C231F"/>
    <w:rsid w:val="006C392B"/>
    <w:rsid w:val="006C47FC"/>
    <w:rsid w:val="006C49B1"/>
    <w:rsid w:val="006C5552"/>
    <w:rsid w:val="006C62C7"/>
    <w:rsid w:val="006C6C81"/>
    <w:rsid w:val="006C7564"/>
    <w:rsid w:val="006C7FEF"/>
    <w:rsid w:val="006D00AC"/>
    <w:rsid w:val="006D2361"/>
    <w:rsid w:val="006D276F"/>
    <w:rsid w:val="006D31AB"/>
    <w:rsid w:val="006D35B4"/>
    <w:rsid w:val="006D5309"/>
    <w:rsid w:val="006D5658"/>
    <w:rsid w:val="006D6DAC"/>
    <w:rsid w:val="006D7441"/>
    <w:rsid w:val="006E0CEA"/>
    <w:rsid w:val="006E26CA"/>
    <w:rsid w:val="006E5832"/>
    <w:rsid w:val="006E6430"/>
    <w:rsid w:val="006F3138"/>
    <w:rsid w:val="006F3E3F"/>
    <w:rsid w:val="006F4805"/>
    <w:rsid w:val="006F514E"/>
    <w:rsid w:val="006F5163"/>
    <w:rsid w:val="006F574B"/>
    <w:rsid w:val="006F57B4"/>
    <w:rsid w:val="006F597F"/>
    <w:rsid w:val="006F7E25"/>
    <w:rsid w:val="00700B2D"/>
    <w:rsid w:val="007019CB"/>
    <w:rsid w:val="00702F1A"/>
    <w:rsid w:val="007038BA"/>
    <w:rsid w:val="00703D6C"/>
    <w:rsid w:val="007040D1"/>
    <w:rsid w:val="00706A74"/>
    <w:rsid w:val="00706D79"/>
    <w:rsid w:val="0071071C"/>
    <w:rsid w:val="007109D6"/>
    <w:rsid w:val="00711633"/>
    <w:rsid w:val="00711E8B"/>
    <w:rsid w:val="00714449"/>
    <w:rsid w:val="00721E9D"/>
    <w:rsid w:val="007222E1"/>
    <w:rsid w:val="00722851"/>
    <w:rsid w:val="00723121"/>
    <w:rsid w:val="0072365D"/>
    <w:rsid w:val="00734235"/>
    <w:rsid w:val="007346A1"/>
    <w:rsid w:val="007348C5"/>
    <w:rsid w:val="007364C7"/>
    <w:rsid w:val="00736F7F"/>
    <w:rsid w:val="00736F82"/>
    <w:rsid w:val="0073770D"/>
    <w:rsid w:val="00743D08"/>
    <w:rsid w:val="00744516"/>
    <w:rsid w:val="00744732"/>
    <w:rsid w:val="00744CA7"/>
    <w:rsid w:val="00744CEC"/>
    <w:rsid w:val="0074509A"/>
    <w:rsid w:val="00745236"/>
    <w:rsid w:val="007452C2"/>
    <w:rsid w:val="0074646A"/>
    <w:rsid w:val="00747CF7"/>
    <w:rsid w:val="007510C4"/>
    <w:rsid w:val="0075227A"/>
    <w:rsid w:val="007529B9"/>
    <w:rsid w:val="0075334E"/>
    <w:rsid w:val="00754B23"/>
    <w:rsid w:val="007554F5"/>
    <w:rsid w:val="00755682"/>
    <w:rsid w:val="00756772"/>
    <w:rsid w:val="00762017"/>
    <w:rsid w:val="00762040"/>
    <w:rsid w:val="007626D1"/>
    <w:rsid w:val="00763AE8"/>
    <w:rsid w:val="007641B1"/>
    <w:rsid w:val="007646C2"/>
    <w:rsid w:val="007663BA"/>
    <w:rsid w:val="00766843"/>
    <w:rsid w:val="00766BBC"/>
    <w:rsid w:val="00766F9F"/>
    <w:rsid w:val="0077022C"/>
    <w:rsid w:val="007707C2"/>
    <w:rsid w:val="00771B23"/>
    <w:rsid w:val="007723AD"/>
    <w:rsid w:val="00772F94"/>
    <w:rsid w:val="00774541"/>
    <w:rsid w:val="00775358"/>
    <w:rsid w:val="00776D2D"/>
    <w:rsid w:val="007803C6"/>
    <w:rsid w:val="00781D93"/>
    <w:rsid w:val="00782F47"/>
    <w:rsid w:val="00784E7F"/>
    <w:rsid w:val="0078655A"/>
    <w:rsid w:val="007869F5"/>
    <w:rsid w:val="007870E2"/>
    <w:rsid w:val="007877EE"/>
    <w:rsid w:val="00794F02"/>
    <w:rsid w:val="00795FDE"/>
    <w:rsid w:val="0079611B"/>
    <w:rsid w:val="007961DE"/>
    <w:rsid w:val="00796FA1"/>
    <w:rsid w:val="00797304"/>
    <w:rsid w:val="007A0202"/>
    <w:rsid w:val="007A1A65"/>
    <w:rsid w:val="007A1AA9"/>
    <w:rsid w:val="007A2731"/>
    <w:rsid w:val="007A2E27"/>
    <w:rsid w:val="007A4D19"/>
    <w:rsid w:val="007A4DB9"/>
    <w:rsid w:val="007A6160"/>
    <w:rsid w:val="007A72AA"/>
    <w:rsid w:val="007B1A45"/>
    <w:rsid w:val="007B2275"/>
    <w:rsid w:val="007B256A"/>
    <w:rsid w:val="007B2B54"/>
    <w:rsid w:val="007B2C8C"/>
    <w:rsid w:val="007B4F7A"/>
    <w:rsid w:val="007B6334"/>
    <w:rsid w:val="007B771B"/>
    <w:rsid w:val="007C14F3"/>
    <w:rsid w:val="007C35E3"/>
    <w:rsid w:val="007C495C"/>
    <w:rsid w:val="007C7341"/>
    <w:rsid w:val="007C79A7"/>
    <w:rsid w:val="007C7FB9"/>
    <w:rsid w:val="007C7FCE"/>
    <w:rsid w:val="007D1311"/>
    <w:rsid w:val="007D229E"/>
    <w:rsid w:val="007D3693"/>
    <w:rsid w:val="007D444D"/>
    <w:rsid w:val="007D587C"/>
    <w:rsid w:val="007D58CE"/>
    <w:rsid w:val="007E0531"/>
    <w:rsid w:val="007E1582"/>
    <w:rsid w:val="007E1D27"/>
    <w:rsid w:val="007E299F"/>
    <w:rsid w:val="007E4337"/>
    <w:rsid w:val="007E49DC"/>
    <w:rsid w:val="007E4F3A"/>
    <w:rsid w:val="007E5484"/>
    <w:rsid w:val="007E5FC3"/>
    <w:rsid w:val="007E6725"/>
    <w:rsid w:val="007E6C5F"/>
    <w:rsid w:val="007F1AC3"/>
    <w:rsid w:val="007F1D13"/>
    <w:rsid w:val="007F2659"/>
    <w:rsid w:val="007F4203"/>
    <w:rsid w:val="007F6877"/>
    <w:rsid w:val="007F6C9F"/>
    <w:rsid w:val="007F6D83"/>
    <w:rsid w:val="007F7858"/>
    <w:rsid w:val="008003B6"/>
    <w:rsid w:val="00801273"/>
    <w:rsid w:val="00801E15"/>
    <w:rsid w:val="008052E8"/>
    <w:rsid w:val="008066DC"/>
    <w:rsid w:val="00810157"/>
    <w:rsid w:val="00810AE5"/>
    <w:rsid w:val="00812AB4"/>
    <w:rsid w:val="00812EFC"/>
    <w:rsid w:val="0081786B"/>
    <w:rsid w:val="00820D43"/>
    <w:rsid w:val="008212DB"/>
    <w:rsid w:val="008227EE"/>
    <w:rsid w:val="00824348"/>
    <w:rsid w:val="008256F8"/>
    <w:rsid w:val="00830EC9"/>
    <w:rsid w:val="00832DC0"/>
    <w:rsid w:val="00832FDA"/>
    <w:rsid w:val="00836334"/>
    <w:rsid w:val="0083647D"/>
    <w:rsid w:val="00836C20"/>
    <w:rsid w:val="00840872"/>
    <w:rsid w:val="0084165C"/>
    <w:rsid w:val="00842292"/>
    <w:rsid w:val="00844A47"/>
    <w:rsid w:val="008468F7"/>
    <w:rsid w:val="00847F9E"/>
    <w:rsid w:val="00850ECE"/>
    <w:rsid w:val="0085258D"/>
    <w:rsid w:val="008536A6"/>
    <w:rsid w:val="008541CB"/>
    <w:rsid w:val="00855192"/>
    <w:rsid w:val="00855851"/>
    <w:rsid w:val="0085693F"/>
    <w:rsid w:val="008606AB"/>
    <w:rsid w:val="00861087"/>
    <w:rsid w:val="00861576"/>
    <w:rsid w:val="0086385E"/>
    <w:rsid w:val="008659BE"/>
    <w:rsid w:val="00866F91"/>
    <w:rsid w:val="00870D7F"/>
    <w:rsid w:val="008742E5"/>
    <w:rsid w:val="0087776B"/>
    <w:rsid w:val="008805A9"/>
    <w:rsid w:val="00881375"/>
    <w:rsid w:val="00882018"/>
    <w:rsid w:val="008826D4"/>
    <w:rsid w:val="008836AD"/>
    <w:rsid w:val="00883706"/>
    <w:rsid w:val="00886821"/>
    <w:rsid w:val="008906E5"/>
    <w:rsid w:val="00893A2D"/>
    <w:rsid w:val="0089407C"/>
    <w:rsid w:val="00894530"/>
    <w:rsid w:val="00896CF4"/>
    <w:rsid w:val="008A06CF"/>
    <w:rsid w:val="008A19C6"/>
    <w:rsid w:val="008A204F"/>
    <w:rsid w:val="008A416E"/>
    <w:rsid w:val="008A4B4E"/>
    <w:rsid w:val="008A5551"/>
    <w:rsid w:val="008A5B3B"/>
    <w:rsid w:val="008A60D5"/>
    <w:rsid w:val="008B034E"/>
    <w:rsid w:val="008B05E2"/>
    <w:rsid w:val="008B06DC"/>
    <w:rsid w:val="008B1D52"/>
    <w:rsid w:val="008B27C3"/>
    <w:rsid w:val="008B29CA"/>
    <w:rsid w:val="008B350E"/>
    <w:rsid w:val="008B526C"/>
    <w:rsid w:val="008B5928"/>
    <w:rsid w:val="008B60CD"/>
    <w:rsid w:val="008C1421"/>
    <w:rsid w:val="008C2B25"/>
    <w:rsid w:val="008C34F1"/>
    <w:rsid w:val="008C4669"/>
    <w:rsid w:val="008C6887"/>
    <w:rsid w:val="008D1D67"/>
    <w:rsid w:val="008D1EB2"/>
    <w:rsid w:val="008D3FF1"/>
    <w:rsid w:val="008D430E"/>
    <w:rsid w:val="008D56BD"/>
    <w:rsid w:val="008D64A4"/>
    <w:rsid w:val="008D6F5F"/>
    <w:rsid w:val="008D71A4"/>
    <w:rsid w:val="008D7259"/>
    <w:rsid w:val="008E00FF"/>
    <w:rsid w:val="008E218D"/>
    <w:rsid w:val="008E2456"/>
    <w:rsid w:val="008E2691"/>
    <w:rsid w:val="008E26B3"/>
    <w:rsid w:val="008E27F8"/>
    <w:rsid w:val="008E4977"/>
    <w:rsid w:val="008E56D3"/>
    <w:rsid w:val="008E679E"/>
    <w:rsid w:val="008F473E"/>
    <w:rsid w:val="008F5EE5"/>
    <w:rsid w:val="008F64AD"/>
    <w:rsid w:val="008F7E36"/>
    <w:rsid w:val="00900AF1"/>
    <w:rsid w:val="009023BA"/>
    <w:rsid w:val="00904137"/>
    <w:rsid w:val="00904950"/>
    <w:rsid w:val="00904C1F"/>
    <w:rsid w:val="00905A4B"/>
    <w:rsid w:val="00906A1A"/>
    <w:rsid w:val="00906B41"/>
    <w:rsid w:val="00910E7E"/>
    <w:rsid w:val="00911428"/>
    <w:rsid w:val="0091158D"/>
    <w:rsid w:val="0091256E"/>
    <w:rsid w:val="009147B8"/>
    <w:rsid w:val="0091489D"/>
    <w:rsid w:val="00916472"/>
    <w:rsid w:val="00916B57"/>
    <w:rsid w:val="00917AAF"/>
    <w:rsid w:val="009206E1"/>
    <w:rsid w:val="009210E0"/>
    <w:rsid w:val="00925E30"/>
    <w:rsid w:val="00925ED8"/>
    <w:rsid w:val="0093026A"/>
    <w:rsid w:val="00930C62"/>
    <w:rsid w:val="009310CE"/>
    <w:rsid w:val="00933A8D"/>
    <w:rsid w:val="009365CE"/>
    <w:rsid w:val="0093661E"/>
    <w:rsid w:val="00936751"/>
    <w:rsid w:val="00936C0B"/>
    <w:rsid w:val="00936D54"/>
    <w:rsid w:val="009408A2"/>
    <w:rsid w:val="00941283"/>
    <w:rsid w:val="0094180D"/>
    <w:rsid w:val="00942222"/>
    <w:rsid w:val="009423FD"/>
    <w:rsid w:val="00944CF0"/>
    <w:rsid w:val="00945B17"/>
    <w:rsid w:val="00946773"/>
    <w:rsid w:val="009470A1"/>
    <w:rsid w:val="00950D86"/>
    <w:rsid w:val="00950EDD"/>
    <w:rsid w:val="00952C1C"/>
    <w:rsid w:val="00953D13"/>
    <w:rsid w:val="00953D70"/>
    <w:rsid w:val="0095427C"/>
    <w:rsid w:val="009557AB"/>
    <w:rsid w:val="00957015"/>
    <w:rsid w:val="00957613"/>
    <w:rsid w:val="00960F3F"/>
    <w:rsid w:val="0096187A"/>
    <w:rsid w:val="00961FD6"/>
    <w:rsid w:val="009623EB"/>
    <w:rsid w:val="00962A32"/>
    <w:rsid w:val="00964547"/>
    <w:rsid w:val="00966BED"/>
    <w:rsid w:val="00970B2D"/>
    <w:rsid w:val="0097181C"/>
    <w:rsid w:val="009750CD"/>
    <w:rsid w:val="009750E1"/>
    <w:rsid w:val="00975D94"/>
    <w:rsid w:val="009770E1"/>
    <w:rsid w:val="00977373"/>
    <w:rsid w:val="0098017C"/>
    <w:rsid w:val="00980759"/>
    <w:rsid w:val="009844B1"/>
    <w:rsid w:val="00994AF5"/>
    <w:rsid w:val="009961D3"/>
    <w:rsid w:val="009966BE"/>
    <w:rsid w:val="00997C04"/>
    <w:rsid w:val="009A0782"/>
    <w:rsid w:val="009A38B2"/>
    <w:rsid w:val="009A3D40"/>
    <w:rsid w:val="009A478F"/>
    <w:rsid w:val="009A4A10"/>
    <w:rsid w:val="009A4A9E"/>
    <w:rsid w:val="009A5588"/>
    <w:rsid w:val="009A5B4A"/>
    <w:rsid w:val="009A5ED3"/>
    <w:rsid w:val="009A730A"/>
    <w:rsid w:val="009A7A6E"/>
    <w:rsid w:val="009B038A"/>
    <w:rsid w:val="009B1806"/>
    <w:rsid w:val="009B4425"/>
    <w:rsid w:val="009B68F5"/>
    <w:rsid w:val="009C133B"/>
    <w:rsid w:val="009C28A2"/>
    <w:rsid w:val="009C29EF"/>
    <w:rsid w:val="009C403F"/>
    <w:rsid w:val="009C458F"/>
    <w:rsid w:val="009C4AA7"/>
    <w:rsid w:val="009C50E6"/>
    <w:rsid w:val="009C5E44"/>
    <w:rsid w:val="009C7DA1"/>
    <w:rsid w:val="009C7E58"/>
    <w:rsid w:val="009D0171"/>
    <w:rsid w:val="009D059E"/>
    <w:rsid w:val="009D2E8B"/>
    <w:rsid w:val="009D3EFC"/>
    <w:rsid w:val="009D3F0E"/>
    <w:rsid w:val="009D46B2"/>
    <w:rsid w:val="009E0688"/>
    <w:rsid w:val="009E1170"/>
    <w:rsid w:val="009E2270"/>
    <w:rsid w:val="009E3557"/>
    <w:rsid w:val="009E5EC8"/>
    <w:rsid w:val="009E6DF0"/>
    <w:rsid w:val="009F01A8"/>
    <w:rsid w:val="009F0693"/>
    <w:rsid w:val="009F0B14"/>
    <w:rsid w:val="009F1F4D"/>
    <w:rsid w:val="009F29DA"/>
    <w:rsid w:val="009F4A5B"/>
    <w:rsid w:val="009F6F01"/>
    <w:rsid w:val="00A005D1"/>
    <w:rsid w:val="00A014BD"/>
    <w:rsid w:val="00A015BE"/>
    <w:rsid w:val="00A0161B"/>
    <w:rsid w:val="00A01CDB"/>
    <w:rsid w:val="00A02751"/>
    <w:rsid w:val="00A046F3"/>
    <w:rsid w:val="00A06B35"/>
    <w:rsid w:val="00A07E4E"/>
    <w:rsid w:val="00A102AA"/>
    <w:rsid w:val="00A1387A"/>
    <w:rsid w:val="00A13CBC"/>
    <w:rsid w:val="00A15987"/>
    <w:rsid w:val="00A16A53"/>
    <w:rsid w:val="00A16D7C"/>
    <w:rsid w:val="00A20805"/>
    <w:rsid w:val="00A20AF5"/>
    <w:rsid w:val="00A20EAE"/>
    <w:rsid w:val="00A24D2E"/>
    <w:rsid w:val="00A254F7"/>
    <w:rsid w:val="00A2583E"/>
    <w:rsid w:val="00A25C99"/>
    <w:rsid w:val="00A264B9"/>
    <w:rsid w:val="00A26B88"/>
    <w:rsid w:val="00A27617"/>
    <w:rsid w:val="00A30927"/>
    <w:rsid w:val="00A31332"/>
    <w:rsid w:val="00A321A6"/>
    <w:rsid w:val="00A32E0D"/>
    <w:rsid w:val="00A34558"/>
    <w:rsid w:val="00A34F11"/>
    <w:rsid w:val="00A36265"/>
    <w:rsid w:val="00A371CA"/>
    <w:rsid w:val="00A405CB"/>
    <w:rsid w:val="00A418BD"/>
    <w:rsid w:val="00A4705D"/>
    <w:rsid w:val="00A47BBD"/>
    <w:rsid w:val="00A5473B"/>
    <w:rsid w:val="00A563E7"/>
    <w:rsid w:val="00A57AEA"/>
    <w:rsid w:val="00A60002"/>
    <w:rsid w:val="00A60814"/>
    <w:rsid w:val="00A6730B"/>
    <w:rsid w:val="00A67919"/>
    <w:rsid w:val="00A73779"/>
    <w:rsid w:val="00A7505E"/>
    <w:rsid w:val="00A7510B"/>
    <w:rsid w:val="00A7566F"/>
    <w:rsid w:val="00A75A78"/>
    <w:rsid w:val="00A7601F"/>
    <w:rsid w:val="00A7774C"/>
    <w:rsid w:val="00A82EE8"/>
    <w:rsid w:val="00A84831"/>
    <w:rsid w:val="00A856BF"/>
    <w:rsid w:val="00A85829"/>
    <w:rsid w:val="00A87368"/>
    <w:rsid w:val="00A87C87"/>
    <w:rsid w:val="00A902AA"/>
    <w:rsid w:val="00A90D26"/>
    <w:rsid w:val="00A92518"/>
    <w:rsid w:val="00A92FC3"/>
    <w:rsid w:val="00A9334A"/>
    <w:rsid w:val="00A95693"/>
    <w:rsid w:val="00A95ABE"/>
    <w:rsid w:val="00A962C7"/>
    <w:rsid w:val="00A97BFF"/>
    <w:rsid w:val="00AA13A7"/>
    <w:rsid w:val="00AA1D8C"/>
    <w:rsid w:val="00AA2703"/>
    <w:rsid w:val="00AA3749"/>
    <w:rsid w:val="00AA3EBF"/>
    <w:rsid w:val="00AA57BA"/>
    <w:rsid w:val="00AA65E6"/>
    <w:rsid w:val="00AA6667"/>
    <w:rsid w:val="00AB0FAA"/>
    <w:rsid w:val="00AB5FE4"/>
    <w:rsid w:val="00AC0B6C"/>
    <w:rsid w:val="00AC0E50"/>
    <w:rsid w:val="00AC3A38"/>
    <w:rsid w:val="00AC3AC6"/>
    <w:rsid w:val="00AC3F92"/>
    <w:rsid w:val="00AC5444"/>
    <w:rsid w:val="00AC7FBA"/>
    <w:rsid w:val="00AD1719"/>
    <w:rsid w:val="00AD1721"/>
    <w:rsid w:val="00AD24B6"/>
    <w:rsid w:val="00AD30E6"/>
    <w:rsid w:val="00AD5784"/>
    <w:rsid w:val="00AE1809"/>
    <w:rsid w:val="00AE1A76"/>
    <w:rsid w:val="00AE3499"/>
    <w:rsid w:val="00AE5C14"/>
    <w:rsid w:val="00AE684D"/>
    <w:rsid w:val="00AE7459"/>
    <w:rsid w:val="00AF3150"/>
    <w:rsid w:val="00AF38F8"/>
    <w:rsid w:val="00AF3B23"/>
    <w:rsid w:val="00AF4E5F"/>
    <w:rsid w:val="00AF7885"/>
    <w:rsid w:val="00B00010"/>
    <w:rsid w:val="00B019C9"/>
    <w:rsid w:val="00B01FE0"/>
    <w:rsid w:val="00B03705"/>
    <w:rsid w:val="00B05F34"/>
    <w:rsid w:val="00B07AC6"/>
    <w:rsid w:val="00B10149"/>
    <w:rsid w:val="00B1089A"/>
    <w:rsid w:val="00B11289"/>
    <w:rsid w:val="00B117CE"/>
    <w:rsid w:val="00B131BE"/>
    <w:rsid w:val="00B13316"/>
    <w:rsid w:val="00B13450"/>
    <w:rsid w:val="00B140FD"/>
    <w:rsid w:val="00B144F2"/>
    <w:rsid w:val="00B147A9"/>
    <w:rsid w:val="00B15242"/>
    <w:rsid w:val="00B15497"/>
    <w:rsid w:val="00B15EA9"/>
    <w:rsid w:val="00B166C3"/>
    <w:rsid w:val="00B2160B"/>
    <w:rsid w:val="00B21949"/>
    <w:rsid w:val="00B21D86"/>
    <w:rsid w:val="00B221BF"/>
    <w:rsid w:val="00B23A9B"/>
    <w:rsid w:val="00B24E19"/>
    <w:rsid w:val="00B301AE"/>
    <w:rsid w:val="00B3091A"/>
    <w:rsid w:val="00B30E64"/>
    <w:rsid w:val="00B31101"/>
    <w:rsid w:val="00B341B6"/>
    <w:rsid w:val="00B342D4"/>
    <w:rsid w:val="00B36567"/>
    <w:rsid w:val="00B37367"/>
    <w:rsid w:val="00B40501"/>
    <w:rsid w:val="00B41BF8"/>
    <w:rsid w:val="00B4409B"/>
    <w:rsid w:val="00B457FF"/>
    <w:rsid w:val="00B45D84"/>
    <w:rsid w:val="00B46272"/>
    <w:rsid w:val="00B4745A"/>
    <w:rsid w:val="00B50420"/>
    <w:rsid w:val="00B50C50"/>
    <w:rsid w:val="00B5277B"/>
    <w:rsid w:val="00B52D67"/>
    <w:rsid w:val="00B544E4"/>
    <w:rsid w:val="00B55290"/>
    <w:rsid w:val="00B619E8"/>
    <w:rsid w:val="00B619F5"/>
    <w:rsid w:val="00B622EC"/>
    <w:rsid w:val="00B62F47"/>
    <w:rsid w:val="00B66362"/>
    <w:rsid w:val="00B666AA"/>
    <w:rsid w:val="00B679DA"/>
    <w:rsid w:val="00B710CF"/>
    <w:rsid w:val="00B72439"/>
    <w:rsid w:val="00B73D08"/>
    <w:rsid w:val="00B74BB3"/>
    <w:rsid w:val="00B753A1"/>
    <w:rsid w:val="00B7708A"/>
    <w:rsid w:val="00B80F0A"/>
    <w:rsid w:val="00B81594"/>
    <w:rsid w:val="00B856F2"/>
    <w:rsid w:val="00B90216"/>
    <w:rsid w:val="00B91C9C"/>
    <w:rsid w:val="00B93441"/>
    <w:rsid w:val="00BA05E2"/>
    <w:rsid w:val="00BA073D"/>
    <w:rsid w:val="00BA4C53"/>
    <w:rsid w:val="00BA6826"/>
    <w:rsid w:val="00BA7742"/>
    <w:rsid w:val="00BA7A3C"/>
    <w:rsid w:val="00BB211F"/>
    <w:rsid w:val="00BB3654"/>
    <w:rsid w:val="00BB4D71"/>
    <w:rsid w:val="00BB51F6"/>
    <w:rsid w:val="00BB5574"/>
    <w:rsid w:val="00BB5926"/>
    <w:rsid w:val="00BB6FD8"/>
    <w:rsid w:val="00BC484D"/>
    <w:rsid w:val="00BC57EE"/>
    <w:rsid w:val="00BC665E"/>
    <w:rsid w:val="00BD07DC"/>
    <w:rsid w:val="00BD1E19"/>
    <w:rsid w:val="00BD2070"/>
    <w:rsid w:val="00BD30C9"/>
    <w:rsid w:val="00BD6442"/>
    <w:rsid w:val="00BD693F"/>
    <w:rsid w:val="00BD6B36"/>
    <w:rsid w:val="00BE1DB3"/>
    <w:rsid w:val="00BE1FEF"/>
    <w:rsid w:val="00BE400B"/>
    <w:rsid w:val="00BE4EBD"/>
    <w:rsid w:val="00BF10CC"/>
    <w:rsid w:val="00BF2811"/>
    <w:rsid w:val="00BF304F"/>
    <w:rsid w:val="00BF3EB2"/>
    <w:rsid w:val="00BF51F5"/>
    <w:rsid w:val="00BF6E58"/>
    <w:rsid w:val="00C0008E"/>
    <w:rsid w:val="00C00B27"/>
    <w:rsid w:val="00C00EC4"/>
    <w:rsid w:val="00C0112C"/>
    <w:rsid w:val="00C04D50"/>
    <w:rsid w:val="00C04F92"/>
    <w:rsid w:val="00C054FF"/>
    <w:rsid w:val="00C05F8F"/>
    <w:rsid w:val="00C06463"/>
    <w:rsid w:val="00C06A40"/>
    <w:rsid w:val="00C074FF"/>
    <w:rsid w:val="00C16F33"/>
    <w:rsid w:val="00C1771F"/>
    <w:rsid w:val="00C2231E"/>
    <w:rsid w:val="00C2271C"/>
    <w:rsid w:val="00C22B92"/>
    <w:rsid w:val="00C24628"/>
    <w:rsid w:val="00C24C3F"/>
    <w:rsid w:val="00C2503E"/>
    <w:rsid w:val="00C30A1A"/>
    <w:rsid w:val="00C30C23"/>
    <w:rsid w:val="00C316D6"/>
    <w:rsid w:val="00C31A46"/>
    <w:rsid w:val="00C3309C"/>
    <w:rsid w:val="00C3326C"/>
    <w:rsid w:val="00C34B27"/>
    <w:rsid w:val="00C34C74"/>
    <w:rsid w:val="00C34DE9"/>
    <w:rsid w:val="00C34F13"/>
    <w:rsid w:val="00C3621D"/>
    <w:rsid w:val="00C37C34"/>
    <w:rsid w:val="00C37FCA"/>
    <w:rsid w:val="00C44C31"/>
    <w:rsid w:val="00C4570B"/>
    <w:rsid w:val="00C472EB"/>
    <w:rsid w:val="00C50856"/>
    <w:rsid w:val="00C50B0D"/>
    <w:rsid w:val="00C51271"/>
    <w:rsid w:val="00C518D7"/>
    <w:rsid w:val="00C5468E"/>
    <w:rsid w:val="00C5600F"/>
    <w:rsid w:val="00C5620A"/>
    <w:rsid w:val="00C56ABE"/>
    <w:rsid w:val="00C57D9F"/>
    <w:rsid w:val="00C60CB1"/>
    <w:rsid w:val="00C65214"/>
    <w:rsid w:val="00C66062"/>
    <w:rsid w:val="00C6672A"/>
    <w:rsid w:val="00C721C5"/>
    <w:rsid w:val="00C72714"/>
    <w:rsid w:val="00C737FA"/>
    <w:rsid w:val="00C73E72"/>
    <w:rsid w:val="00C749C0"/>
    <w:rsid w:val="00C77BCC"/>
    <w:rsid w:val="00C812C9"/>
    <w:rsid w:val="00C814FF"/>
    <w:rsid w:val="00C854B3"/>
    <w:rsid w:val="00C86601"/>
    <w:rsid w:val="00C86A75"/>
    <w:rsid w:val="00C87C36"/>
    <w:rsid w:val="00C905F2"/>
    <w:rsid w:val="00C91396"/>
    <w:rsid w:val="00C92BD2"/>
    <w:rsid w:val="00C954ED"/>
    <w:rsid w:val="00CA2395"/>
    <w:rsid w:val="00CA42DF"/>
    <w:rsid w:val="00CA5711"/>
    <w:rsid w:val="00CB1267"/>
    <w:rsid w:val="00CB3AB4"/>
    <w:rsid w:val="00CB428A"/>
    <w:rsid w:val="00CB7364"/>
    <w:rsid w:val="00CB7ED0"/>
    <w:rsid w:val="00CC01B0"/>
    <w:rsid w:val="00CC0F2C"/>
    <w:rsid w:val="00CC1ADC"/>
    <w:rsid w:val="00CC249A"/>
    <w:rsid w:val="00CC2B18"/>
    <w:rsid w:val="00CC3320"/>
    <w:rsid w:val="00CC39F2"/>
    <w:rsid w:val="00CC510F"/>
    <w:rsid w:val="00CC648E"/>
    <w:rsid w:val="00CD1446"/>
    <w:rsid w:val="00CD1BE5"/>
    <w:rsid w:val="00CD3BFB"/>
    <w:rsid w:val="00CD40AB"/>
    <w:rsid w:val="00CD5543"/>
    <w:rsid w:val="00CD629D"/>
    <w:rsid w:val="00CD6D26"/>
    <w:rsid w:val="00CD7B61"/>
    <w:rsid w:val="00CE2809"/>
    <w:rsid w:val="00CE447F"/>
    <w:rsid w:val="00CE4B24"/>
    <w:rsid w:val="00CE5F2C"/>
    <w:rsid w:val="00CE6100"/>
    <w:rsid w:val="00CE75D8"/>
    <w:rsid w:val="00CE7ACB"/>
    <w:rsid w:val="00CF192A"/>
    <w:rsid w:val="00CF3051"/>
    <w:rsid w:val="00CF503C"/>
    <w:rsid w:val="00CF7306"/>
    <w:rsid w:val="00CF7455"/>
    <w:rsid w:val="00CF76BD"/>
    <w:rsid w:val="00D00633"/>
    <w:rsid w:val="00D01284"/>
    <w:rsid w:val="00D0220A"/>
    <w:rsid w:val="00D02ECF"/>
    <w:rsid w:val="00D04AE5"/>
    <w:rsid w:val="00D04DCE"/>
    <w:rsid w:val="00D05C11"/>
    <w:rsid w:val="00D07E8B"/>
    <w:rsid w:val="00D10E5E"/>
    <w:rsid w:val="00D11EE9"/>
    <w:rsid w:val="00D12341"/>
    <w:rsid w:val="00D12AA2"/>
    <w:rsid w:val="00D176EA"/>
    <w:rsid w:val="00D17E4A"/>
    <w:rsid w:val="00D202F6"/>
    <w:rsid w:val="00D237E0"/>
    <w:rsid w:val="00D25698"/>
    <w:rsid w:val="00D27496"/>
    <w:rsid w:val="00D3097E"/>
    <w:rsid w:val="00D30DB6"/>
    <w:rsid w:val="00D441CB"/>
    <w:rsid w:val="00D444CA"/>
    <w:rsid w:val="00D45038"/>
    <w:rsid w:val="00D46705"/>
    <w:rsid w:val="00D46B34"/>
    <w:rsid w:val="00D5235B"/>
    <w:rsid w:val="00D54103"/>
    <w:rsid w:val="00D541E9"/>
    <w:rsid w:val="00D57EBB"/>
    <w:rsid w:val="00D60C20"/>
    <w:rsid w:val="00D60E54"/>
    <w:rsid w:val="00D61200"/>
    <w:rsid w:val="00D6307B"/>
    <w:rsid w:val="00D6397F"/>
    <w:rsid w:val="00D7188F"/>
    <w:rsid w:val="00D722EE"/>
    <w:rsid w:val="00D72DD2"/>
    <w:rsid w:val="00D7389E"/>
    <w:rsid w:val="00D740CE"/>
    <w:rsid w:val="00D74B60"/>
    <w:rsid w:val="00D75138"/>
    <w:rsid w:val="00D76723"/>
    <w:rsid w:val="00D76D3A"/>
    <w:rsid w:val="00D8109A"/>
    <w:rsid w:val="00D82614"/>
    <w:rsid w:val="00D838DD"/>
    <w:rsid w:val="00D85F82"/>
    <w:rsid w:val="00D873AF"/>
    <w:rsid w:val="00D91BE2"/>
    <w:rsid w:val="00D9472E"/>
    <w:rsid w:val="00DA14F0"/>
    <w:rsid w:val="00DA27D4"/>
    <w:rsid w:val="00DA2DD5"/>
    <w:rsid w:val="00DA52A5"/>
    <w:rsid w:val="00DA65FB"/>
    <w:rsid w:val="00DA7C09"/>
    <w:rsid w:val="00DB0A07"/>
    <w:rsid w:val="00DB373F"/>
    <w:rsid w:val="00DB3CB5"/>
    <w:rsid w:val="00DB59F9"/>
    <w:rsid w:val="00DB6D50"/>
    <w:rsid w:val="00DB6D60"/>
    <w:rsid w:val="00DC1105"/>
    <w:rsid w:val="00DC188E"/>
    <w:rsid w:val="00DC28EE"/>
    <w:rsid w:val="00DC308C"/>
    <w:rsid w:val="00DC348F"/>
    <w:rsid w:val="00DC5C32"/>
    <w:rsid w:val="00DC61D4"/>
    <w:rsid w:val="00DC6601"/>
    <w:rsid w:val="00DC71D6"/>
    <w:rsid w:val="00DC72B6"/>
    <w:rsid w:val="00DD072C"/>
    <w:rsid w:val="00DD0AC3"/>
    <w:rsid w:val="00DD2399"/>
    <w:rsid w:val="00DD3C52"/>
    <w:rsid w:val="00DD4A4B"/>
    <w:rsid w:val="00DD732B"/>
    <w:rsid w:val="00DD7F0D"/>
    <w:rsid w:val="00DE16C1"/>
    <w:rsid w:val="00DE1D86"/>
    <w:rsid w:val="00DE46F4"/>
    <w:rsid w:val="00DE58AE"/>
    <w:rsid w:val="00DE5F5D"/>
    <w:rsid w:val="00DE634A"/>
    <w:rsid w:val="00DF1E18"/>
    <w:rsid w:val="00DF21BA"/>
    <w:rsid w:val="00DF3540"/>
    <w:rsid w:val="00DF3808"/>
    <w:rsid w:val="00DF6556"/>
    <w:rsid w:val="00E013CF"/>
    <w:rsid w:val="00E01903"/>
    <w:rsid w:val="00E05833"/>
    <w:rsid w:val="00E05BE1"/>
    <w:rsid w:val="00E07815"/>
    <w:rsid w:val="00E107D1"/>
    <w:rsid w:val="00E128AA"/>
    <w:rsid w:val="00E15499"/>
    <w:rsid w:val="00E160FB"/>
    <w:rsid w:val="00E16E98"/>
    <w:rsid w:val="00E2024C"/>
    <w:rsid w:val="00E23061"/>
    <w:rsid w:val="00E23366"/>
    <w:rsid w:val="00E302E2"/>
    <w:rsid w:val="00E30E2D"/>
    <w:rsid w:val="00E32451"/>
    <w:rsid w:val="00E332E1"/>
    <w:rsid w:val="00E361F1"/>
    <w:rsid w:val="00E36594"/>
    <w:rsid w:val="00E37229"/>
    <w:rsid w:val="00E37444"/>
    <w:rsid w:val="00E37776"/>
    <w:rsid w:val="00E40EE7"/>
    <w:rsid w:val="00E427C4"/>
    <w:rsid w:val="00E435FD"/>
    <w:rsid w:val="00E45301"/>
    <w:rsid w:val="00E465D3"/>
    <w:rsid w:val="00E46E59"/>
    <w:rsid w:val="00E55746"/>
    <w:rsid w:val="00E55E71"/>
    <w:rsid w:val="00E6182F"/>
    <w:rsid w:val="00E63863"/>
    <w:rsid w:val="00E65905"/>
    <w:rsid w:val="00E674EE"/>
    <w:rsid w:val="00E70C68"/>
    <w:rsid w:val="00E7106F"/>
    <w:rsid w:val="00E71479"/>
    <w:rsid w:val="00E7301B"/>
    <w:rsid w:val="00E73305"/>
    <w:rsid w:val="00E74496"/>
    <w:rsid w:val="00E75C80"/>
    <w:rsid w:val="00E763FA"/>
    <w:rsid w:val="00E7672A"/>
    <w:rsid w:val="00E76A82"/>
    <w:rsid w:val="00E76CF1"/>
    <w:rsid w:val="00E77A68"/>
    <w:rsid w:val="00E81C17"/>
    <w:rsid w:val="00E82678"/>
    <w:rsid w:val="00E83912"/>
    <w:rsid w:val="00E83A59"/>
    <w:rsid w:val="00E840F5"/>
    <w:rsid w:val="00E86664"/>
    <w:rsid w:val="00E903A7"/>
    <w:rsid w:val="00E914B6"/>
    <w:rsid w:val="00E92F27"/>
    <w:rsid w:val="00E94715"/>
    <w:rsid w:val="00E9606E"/>
    <w:rsid w:val="00E9782D"/>
    <w:rsid w:val="00EA33FA"/>
    <w:rsid w:val="00EA3552"/>
    <w:rsid w:val="00EA3AC8"/>
    <w:rsid w:val="00EA75A9"/>
    <w:rsid w:val="00EB0644"/>
    <w:rsid w:val="00EB0725"/>
    <w:rsid w:val="00EB5228"/>
    <w:rsid w:val="00EB7154"/>
    <w:rsid w:val="00EB753B"/>
    <w:rsid w:val="00EB7CCD"/>
    <w:rsid w:val="00EB7E92"/>
    <w:rsid w:val="00EC0120"/>
    <w:rsid w:val="00EC2C47"/>
    <w:rsid w:val="00EC34B6"/>
    <w:rsid w:val="00EC379F"/>
    <w:rsid w:val="00EC38A9"/>
    <w:rsid w:val="00EC3EC8"/>
    <w:rsid w:val="00EC504D"/>
    <w:rsid w:val="00EC5B29"/>
    <w:rsid w:val="00EC5BA3"/>
    <w:rsid w:val="00EC6326"/>
    <w:rsid w:val="00EC70FD"/>
    <w:rsid w:val="00EC762C"/>
    <w:rsid w:val="00ED1817"/>
    <w:rsid w:val="00ED1CE0"/>
    <w:rsid w:val="00ED2A22"/>
    <w:rsid w:val="00ED6C52"/>
    <w:rsid w:val="00ED70FB"/>
    <w:rsid w:val="00EE1B85"/>
    <w:rsid w:val="00EE2AC1"/>
    <w:rsid w:val="00EE2BCE"/>
    <w:rsid w:val="00EE3731"/>
    <w:rsid w:val="00EE3A87"/>
    <w:rsid w:val="00EE3C65"/>
    <w:rsid w:val="00EE435C"/>
    <w:rsid w:val="00EE65CF"/>
    <w:rsid w:val="00EE6962"/>
    <w:rsid w:val="00EE7756"/>
    <w:rsid w:val="00EF02EB"/>
    <w:rsid w:val="00EF1C85"/>
    <w:rsid w:val="00EF1E99"/>
    <w:rsid w:val="00EF22DC"/>
    <w:rsid w:val="00EF385E"/>
    <w:rsid w:val="00EF40B6"/>
    <w:rsid w:val="00EF4201"/>
    <w:rsid w:val="00EF431B"/>
    <w:rsid w:val="00EF4FF5"/>
    <w:rsid w:val="00EF5582"/>
    <w:rsid w:val="00EF7B23"/>
    <w:rsid w:val="00F000E4"/>
    <w:rsid w:val="00F007CA"/>
    <w:rsid w:val="00F03AD7"/>
    <w:rsid w:val="00F03C2A"/>
    <w:rsid w:val="00F1306D"/>
    <w:rsid w:val="00F14485"/>
    <w:rsid w:val="00F1617A"/>
    <w:rsid w:val="00F167C7"/>
    <w:rsid w:val="00F21A54"/>
    <w:rsid w:val="00F21CFB"/>
    <w:rsid w:val="00F23A43"/>
    <w:rsid w:val="00F23EF7"/>
    <w:rsid w:val="00F24D6B"/>
    <w:rsid w:val="00F253C8"/>
    <w:rsid w:val="00F2598C"/>
    <w:rsid w:val="00F260B7"/>
    <w:rsid w:val="00F276C8"/>
    <w:rsid w:val="00F313AC"/>
    <w:rsid w:val="00F31463"/>
    <w:rsid w:val="00F34A46"/>
    <w:rsid w:val="00F34C78"/>
    <w:rsid w:val="00F34E94"/>
    <w:rsid w:val="00F35336"/>
    <w:rsid w:val="00F35747"/>
    <w:rsid w:val="00F42904"/>
    <w:rsid w:val="00F42916"/>
    <w:rsid w:val="00F4381E"/>
    <w:rsid w:val="00F44179"/>
    <w:rsid w:val="00F44B6E"/>
    <w:rsid w:val="00F453BC"/>
    <w:rsid w:val="00F4697D"/>
    <w:rsid w:val="00F47A80"/>
    <w:rsid w:val="00F47CD7"/>
    <w:rsid w:val="00F47E7D"/>
    <w:rsid w:val="00F576B0"/>
    <w:rsid w:val="00F57DF5"/>
    <w:rsid w:val="00F6063B"/>
    <w:rsid w:val="00F6084B"/>
    <w:rsid w:val="00F6390A"/>
    <w:rsid w:val="00F646CF"/>
    <w:rsid w:val="00F64A73"/>
    <w:rsid w:val="00F6584B"/>
    <w:rsid w:val="00F66E39"/>
    <w:rsid w:val="00F6718F"/>
    <w:rsid w:val="00F67332"/>
    <w:rsid w:val="00F676F8"/>
    <w:rsid w:val="00F7046D"/>
    <w:rsid w:val="00F73C30"/>
    <w:rsid w:val="00F744C1"/>
    <w:rsid w:val="00F74C8E"/>
    <w:rsid w:val="00F778B3"/>
    <w:rsid w:val="00F81448"/>
    <w:rsid w:val="00F8400E"/>
    <w:rsid w:val="00F841E7"/>
    <w:rsid w:val="00F8572E"/>
    <w:rsid w:val="00F90A6B"/>
    <w:rsid w:val="00F91505"/>
    <w:rsid w:val="00F93368"/>
    <w:rsid w:val="00F95593"/>
    <w:rsid w:val="00F966F4"/>
    <w:rsid w:val="00F96D01"/>
    <w:rsid w:val="00FA1143"/>
    <w:rsid w:val="00FA14AB"/>
    <w:rsid w:val="00FA16DD"/>
    <w:rsid w:val="00FA16EE"/>
    <w:rsid w:val="00FA3B43"/>
    <w:rsid w:val="00FA4129"/>
    <w:rsid w:val="00FA42D3"/>
    <w:rsid w:val="00FA5587"/>
    <w:rsid w:val="00FA668F"/>
    <w:rsid w:val="00FB1A5C"/>
    <w:rsid w:val="00FB2DA9"/>
    <w:rsid w:val="00FB34EB"/>
    <w:rsid w:val="00FB5725"/>
    <w:rsid w:val="00FB6925"/>
    <w:rsid w:val="00FB6FB6"/>
    <w:rsid w:val="00FB7EC7"/>
    <w:rsid w:val="00FC0126"/>
    <w:rsid w:val="00FC0CBB"/>
    <w:rsid w:val="00FC0D24"/>
    <w:rsid w:val="00FC16C9"/>
    <w:rsid w:val="00FC3840"/>
    <w:rsid w:val="00FC4009"/>
    <w:rsid w:val="00FC54F5"/>
    <w:rsid w:val="00FC5815"/>
    <w:rsid w:val="00FC6105"/>
    <w:rsid w:val="00FC633E"/>
    <w:rsid w:val="00FC656C"/>
    <w:rsid w:val="00FC6EAA"/>
    <w:rsid w:val="00FD2A85"/>
    <w:rsid w:val="00FD490F"/>
    <w:rsid w:val="00FD4C7B"/>
    <w:rsid w:val="00FD7EA6"/>
    <w:rsid w:val="00FE0CA9"/>
    <w:rsid w:val="00FE26E2"/>
    <w:rsid w:val="00FE2F8D"/>
    <w:rsid w:val="00FE3EE1"/>
    <w:rsid w:val="00FE4939"/>
    <w:rsid w:val="00FE674D"/>
    <w:rsid w:val="00FE7AEA"/>
    <w:rsid w:val="00FF25CD"/>
    <w:rsid w:val="00FF2DD2"/>
    <w:rsid w:val="00FF3D46"/>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lang w:val="x-none" w:eastAsia="x-none"/>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99"/>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 w:type="paragraph" w:customStyle="1" w:styleId="Normalny1">
    <w:name w:val="Normalny1"/>
    <w:uiPriority w:val="99"/>
    <w:rsid w:val="00AC3A38"/>
    <w:pPr>
      <w:suppressAutoHyphens/>
      <w:spacing w:after="200" w:line="276" w:lineRule="auto"/>
    </w:pPr>
    <w:rPr>
      <w:rFonts w:ascii="Calibri" w:hAnsi="Calibri" w:cs="Calibri"/>
      <w:color w:val="000000"/>
      <w:sz w:val="22"/>
      <w:szCs w:val="22"/>
      <w:lang w:eastAsia="ar-SA"/>
    </w:rPr>
  </w:style>
  <w:style w:type="character" w:customStyle="1" w:styleId="Nagwek8Znak">
    <w:name w:val="Nagłówek 8 Znak"/>
    <w:link w:val="Nagwek8"/>
    <w:rsid w:val="00EC70FD"/>
    <w:rPr>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lang w:val="x-none" w:eastAsia="x-none"/>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99"/>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 w:type="paragraph" w:customStyle="1" w:styleId="Normalny1">
    <w:name w:val="Normalny1"/>
    <w:uiPriority w:val="99"/>
    <w:rsid w:val="00AC3A38"/>
    <w:pPr>
      <w:suppressAutoHyphens/>
      <w:spacing w:after="200" w:line="276" w:lineRule="auto"/>
    </w:pPr>
    <w:rPr>
      <w:rFonts w:ascii="Calibri" w:hAnsi="Calibri" w:cs="Calibri"/>
      <w:color w:val="000000"/>
      <w:sz w:val="22"/>
      <w:szCs w:val="22"/>
      <w:lang w:eastAsia="ar-SA"/>
    </w:rPr>
  </w:style>
  <w:style w:type="character" w:customStyle="1" w:styleId="Nagwek8Znak">
    <w:name w:val="Nagłówek 8 Znak"/>
    <w:link w:val="Nagwek8"/>
    <w:rsid w:val="00EC70FD"/>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269434567">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wel.czapski@ilot.edu.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D7C69C-4583-4EAE-8FCD-D8FAE1A25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18</Pages>
  <Words>4451</Words>
  <Characters>29413</Characters>
  <Application>Microsoft Office Word</Application>
  <DocSecurity>0</DocSecurity>
  <Lines>245</Lines>
  <Paragraphs>67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 na skład, druk i oprawę wydawnictw naukowych Instytutu Lotnctwa w 1999r</vt:lpstr>
      <vt:lpstr>Specyfikacja istotnych warunków zamówienia na skład, druk i oprawę wydawnictw naukowych Instytutu Lotnctwa w 1999r</vt:lpstr>
    </vt:vector>
  </TitlesOfParts>
  <Company>INSTYTUT LOTNICTWA</Company>
  <LinksUpToDate>false</LinksUpToDate>
  <CharactersWithSpaces>33797</CharactersWithSpaces>
  <SharedDoc>false</SharedDoc>
  <HLinks>
    <vt:vector size="6" baseType="variant">
      <vt:variant>
        <vt:i4>2031673</vt:i4>
      </vt:variant>
      <vt:variant>
        <vt:i4>3</vt:i4>
      </vt:variant>
      <vt:variant>
        <vt:i4>0</vt:i4>
      </vt:variant>
      <vt:variant>
        <vt:i4>5</vt:i4>
      </vt:variant>
      <vt:variant>
        <vt:lpwstr>mailto:pawel.czapski@ilot.edu.pl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Edyta Sitnik</cp:lastModifiedBy>
  <cp:revision>39</cp:revision>
  <cp:lastPrinted>2015-04-23T09:00:00Z</cp:lastPrinted>
  <dcterms:created xsi:type="dcterms:W3CDTF">2015-04-24T08:01:00Z</dcterms:created>
  <dcterms:modified xsi:type="dcterms:W3CDTF">2015-04-27T06:44:00Z</dcterms:modified>
</cp:coreProperties>
</file>