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B71034" w:rsidRDefault="0088758E" w:rsidP="00A606C2">
      <w:pPr>
        <w:tabs>
          <w:tab w:val="left" w:pos="4253"/>
          <w:tab w:val="left" w:pos="7371"/>
        </w:tabs>
        <w:rPr>
          <w:rFonts w:ascii="Arial" w:hAnsi="Arial" w:cs="Arial"/>
          <w:sz w:val="22"/>
          <w:szCs w:val="22"/>
        </w:rPr>
      </w:pPr>
      <w:r w:rsidRPr="00B71034">
        <w:rPr>
          <w:rFonts w:ascii="Arial" w:hAnsi="Arial" w:cs="Arial"/>
          <w:b/>
          <w:sz w:val="22"/>
          <w:szCs w:val="22"/>
        </w:rPr>
        <w:t xml:space="preserve">Nasz znak: </w:t>
      </w:r>
      <w:r w:rsidR="009E6B11" w:rsidRPr="00B71034">
        <w:rPr>
          <w:rFonts w:ascii="Arial" w:hAnsi="Arial" w:cs="Arial"/>
          <w:b/>
          <w:sz w:val="22"/>
          <w:szCs w:val="22"/>
        </w:rPr>
        <w:t>2</w:t>
      </w:r>
      <w:r w:rsidR="00627CD1" w:rsidRPr="00B71034">
        <w:rPr>
          <w:rFonts w:ascii="Arial" w:hAnsi="Arial" w:cs="Arial"/>
          <w:b/>
          <w:sz w:val="22"/>
          <w:szCs w:val="22"/>
        </w:rPr>
        <w:t>5</w:t>
      </w:r>
      <w:r w:rsidR="004B40D6" w:rsidRPr="00B71034">
        <w:rPr>
          <w:rFonts w:ascii="Arial" w:hAnsi="Arial" w:cs="Arial"/>
          <w:b/>
          <w:sz w:val="22"/>
          <w:szCs w:val="22"/>
        </w:rPr>
        <w:t>/DU/Z/1</w:t>
      </w:r>
      <w:r w:rsidR="00EA0E36" w:rsidRPr="00B71034">
        <w:rPr>
          <w:rFonts w:ascii="Arial" w:hAnsi="Arial" w:cs="Arial"/>
          <w:b/>
          <w:sz w:val="22"/>
          <w:szCs w:val="22"/>
        </w:rPr>
        <w:t>5</w:t>
      </w:r>
      <w:r w:rsidR="004B40D6" w:rsidRPr="00B71034">
        <w:rPr>
          <w:rFonts w:ascii="Arial" w:hAnsi="Arial" w:cs="Arial"/>
          <w:b/>
          <w:sz w:val="22"/>
          <w:szCs w:val="22"/>
        </w:rPr>
        <w:t xml:space="preserve"> </w:t>
      </w:r>
      <w:r w:rsidR="004B40D6" w:rsidRPr="00B71034">
        <w:rPr>
          <w:rFonts w:ascii="Arial" w:hAnsi="Arial" w:cs="Arial"/>
          <w:b/>
          <w:sz w:val="22"/>
          <w:szCs w:val="22"/>
        </w:rPr>
        <w:tab/>
        <w:t xml:space="preserve">Data </w:t>
      </w:r>
      <w:r w:rsidR="00567807">
        <w:rPr>
          <w:rFonts w:ascii="Arial" w:hAnsi="Arial" w:cs="Arial"/>
          <w:b/>
          <w:sz w:val="22"/>
          <w:szCs w:val="22"/>
        </w:rPr>
        <w:t>1</w:t>
      </w:r>
      <w:r w:rsidR="004B2F3C">
        <w:rPr>
          <w:rFonts w:ascii="Arial" w:hAnsi="Arial" w:cs="Arial"/>
          <w:b/>
          <w:sz w:val="22"/>
          <w:szCs w:val="22"/>
        </w:rPr>
        <w:t>9</w:t>
      </w:r>
      <w:r w:rsidR="00A606C2" w:rsidRPr="00B71034">
        <w:rPr>
          <w:rFonts w:ascii="Arial" w:hAnsi="Arial" w:cs="Arial"/>
          <w:b/>
          <w:sz w:val="22"/>
          <w:szCs w:val="22"/>
        </w:rPr>
        <w:t>.05</w:t>
      </w:r>
      <w:r w:rsidR="00FD0CDD" w:rsidRPr="00B71034">
        <w:rPr>
          <w:rFonts w:ascii="Arial" w:hAnsi="Arial" w:cs="Arial"/>
          <w:b/>
          <w:sz w:val="22"/>
          <w:szCs w:val="22"/>
        </w:rPr>
        <w:t>.2015</w:t>
      </w:r>
      <w:r w:rsidR="004B40D6" w:rsidRPr="00B71034">
        <w:rPr>
          <w:rFonts w:ascii="Arial" w:hAnsi="Arial" w:cs="Arial"/>
          <w:b/>
          <w:sz w:val="22"/>
          <w:szCs w:val="22"/>
        </w:rPr>
        <w:t xml:space="preserve"> r.</w:t>
      </w:r>
      <w:r w:rsidR="003F6C22" w:rsidRPr="00B71034">
        <w:rPr>
          <w:rFonts w:ascii="Arial" w:hAnsi="Arial" w:cs="Arial"/>
          <w:b/>
          <w:sz w:val="22"/>
          <w:szCs w:val="22"/>
        </w:rPr>
        <w:tab/>
      </w:r>
      <w:r w:rsidR="00A606C2" w:rsidRPr="00B71034">
        <w:rPr>
          <w:rFonts w:ascii="Arial" w:hAnsi="Arial" w:cs="Arial"/>
          <w:b/>
          <w:sz w:val="22"/>
          <w:szCs w:val="22"/>
        </w:rPr>
        <w:t>Liczba</w:t>
      </w:r>
      <w:r w:rsidR="003F6C22" w:rsidRPr="00B71034">
        <w:rPr>
          <w:rFonts w:ascii="Arial" w:hAnsi="Arial" w:cs="Arial"/>
          <w:b/>
          <w:sz w:val="22"/>
          <w:szCs w:val="22"/>
        </w:rPr>
        <w:t xml:space="preserve"> stron: </w:t>
      </w:r>
      <w:r w:rsidR="00DB45F9" w:rsidRPr="00B71034">
        <w:rPr>
          <w:rFonts w:ascii="Arial" w:hAnsi="Arial" w:cs="Arial"/>
          <w:b/>
          <w:sz w:val="22"/>
          <w:szCs w:val="22"/>
        </w:rPr>
        <w:fldChar w:fldCharType="begin"/>
      </w:r>
      <w:r w:rsidR="0098783B" w:rsidRPr="00B71034">
        <w:rPr>
          <w:rFonts w:ascii="Arial" w:hAnsi="Arial" w:cs="Arial"/>
          <w:b/>
          <w:sz w:val="22"/>
          <w:szCs w:val="22"/>
        </w:rPr>
        <w:instrText xml:space="preserve"> NUMPAGES  </w:instrText>
      </w:r>
      <w:r w:rsidR="00DB45F9" w:rsidRPr="00B71034">
        <w:rPr>
          <w:rFonts w:ascii="Arial" w:hAnsi="Arial" w:cs="Arial"/>
          <w:b/>
          <w:sz w:val="22"/>
          <w:szCs w:val="22"/>
        </w:rPr>
        <w:fldChar w:fldCharType="separate"/>
      </w:r>
      <w:r w:rsidR="00E323C4">
        <w:rPr>
          <w:rFonts w:ascii="Arial" w:hAnsi="Arial" w:cs="Arial"/>
          <w:b/>
          <w:noProof/>
          <w:sz w:val="22"/>
          <w:szCs w:val="22"/>
        </w:rPr>
        <w:t>4</w:t>
      </w:r>
      <w:r w:rsidR="00DB45F9" w:rsidRPr="00B71034">
        <w:rPr>
          <w:rFonts w:ascii="Arial" w:hAnsi="Arial" w:cs="Arial"/>
          <w:b/>
          <w:sz w:val="22"/>
          <w:szCs w:val="22"/>
        </w:rPr>
        <w:fldChar w:fldCharType="end"/>
      </w:r>
    </w:p>
    <w:p w:rsidR="004B40D6" w:rsidRPr="00B71034" w:rsidRDefault="004B40D6" w:rsidP="004B40D6">
      <w:pPr>
        <w:jc w:val="center"/>
        <w:rPr>
          <w:b/>
          <w:sz w:val="22"/>
          <w:szCs w:val="22"/>
        </w:rPr>
      </w:pPr>
    </w:p>
    <w:p w:rsidR="00DE683C" w:rsidRPr="00B71034" w:rsidRDefault="00DE683C" w:rsidP="00DE683C">
      <w:pPr>
        <w:pStyle w:val="Nagwek3"/>
        <w:spacing w:line="360" w:lineRule="auto"/>
        <w:jc w:val="center"/>
        <w:rPr>
          <w:sz w:val="22"/>
          <w:szCs w:val="22"/>
        </w:rPr>
      </w:pPr>
    </w:p>
    <w:p w:rsidR="004537A5" w:rsidRPr="00B71034" w:rsidRDefault="004537A5" w:rsidP="004537A5">
      <w:pPr>
        <w:rPr>
          <w:sz w:val="22"/>
          <w:szCs w:val="22"/>
        </w:rPr>
      </w:pPr>
    </w:p>
    <w:p w:rsidR="00DE683C" w:rsidRPr="00B71034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1034">
        <w:rPr>
          <w:rFonts w:ascii="Arial" w:hAnsi="Arial" w:cs="Arial"/>
          <w:sz w:val="22"/>
          <w:szCs w:val="22"/>
        </w:rPr>
        <w:t xml:space="preserve">KOMUNIKAT nr </w:t>
      </w:r>
      <w:r w:rsidR="00F179E3">
        <w:rPr>
          <w:rFonts w:ascii="Arial" w:hAnsi="Arial" w:cs="Arial"/>
          <w:sz w:val="22"/>
          <w:szCs w:val="22"/>
        </w:rPr>
        <w:t>4</w:t>
      </w:r>
    </w:p>
    <w:p w:rsidR="005D3839" w:rsidRPr="00B71034" w:rsidRDefault="005D3839" w:rsidP="005D3839">
      <w:pPr>
        <w:spacing w:line="276" w:lineRule="auto"/>
        <w:jc w:val="both"/>
        <w:rPr>
          <w:sz w:val="22"/>
          <w:szCs w:val="22"/>
        </w:rPr>
      </w:pPr>
    </w:p>
    <w:p w:rsidR="009B2F91" w:rsidRPr="00B71034" w:rsidRDefault="009B2F91" w:rsidP="00A606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1034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9E6B11" w:rsidRPr="00B71034">
        <w:rPr>
          <w:rFonts w:ascii="Arial" w:hAnsi="Arial" w:cs="Arial"/>
          <w:sz w:val="22"/>
          <w:szCs w:val="22"/>
        </w:rPr>
        <w:t>2</w:t>
      </w:r>
      <w:r w:rsidR="00627CD1" w:rsidRPr="00B71034">
        <w:rPr>
          <w:rFonts w:ascii="Arial" w:hAnsi="Arial" w:cs="Arial"/>
          <w:sz w:val="22"/>
          <w:szCs w:val="22"/>
        </w:rPr>
        <w:t>5</w:t>
      </w:r>
      <w:r w:rsidRPr="00B71034">
        <w:rPr>
          <w:rFonts w:ascii="Arial" w:hAnsi="Arial" w:cs="Arial"/>
          <w:sz w:val="22"/>
          <w:szCs w:val="22"/>
        </w:rPr>
        <w:t>/DU/Z/15 wpłynęł</w:t>
      </w:r>
      <w:r w:rsidR="009E6B11" w:rsidRPr="00B71034">
        <w:rPr>
          <w:rFonts w:ascii="Arial" w:hAnsi="Arial" w:cs="Arial"/>
          <w:sz w:val="22"/>
          <w:szCs w:val="22"/>
        </w:rPr>
        <w:t>y</w:t>
      </w:r>
      <w:r w:rsidRPr="00B71034">
        <w:rPr>
          <w:rFonts w:ascii="Arial" w:hAnsi="Arial" w:cs="Arial"/>
          <w:sz w:val="22"/>
          <w:szCs w:val="22"/>
        </w:rPr>
        <w:t xml:space="preserve"> pytani</w:t>
      </w:r>
      <w:r w:rsidR="009E6B11" w:rsidRPr="00B71034">
        <w:rPr>
          <w:rFonts w:ascii="Arial" w:hAnsi="Arial" w:cs="Arial"/>
          <w:sz w:val="22"/>
          <w:szCs w:val="22"/>
        </w:rPr>
        <w:t>a</w:t>
      </w:r>
      <w:r w:rsidRPr="00B71034">
        <w:rPr>
          <w:rFonts w:ascii="Arial" w:hAnsi="Arial" w:cs="Arial"/>
          <w:sz w:val="22"/>
          <w:szCs w:val="22"/>
        </w:rPr>
        <w:t xml:space="preserve"> Wykonawcy, na które Zamawiający na podstawie art. 38 ust. 1 ustawy z dnia 29 tycznia 2004r. prawo zamówień publicznych (Dz. U. z 2013r., poz. 907 z późn. zm.) zwanej dalej ustawą pzp, udzielił następując</w:t>
      </w:r>
      <w:r w:rsidR="009E6B11" w:rsidRPr="00B71034">
        <w:rPr>
          <w:rFonts w:ascii="Arial" w:hAnsi="Arial" w:cs="Arial"/>
          <w:sz w:val="22"/>
          <w:szCs w:val="22"/>
        </w:rPr>
        <w:t xml:space="preserve">ych </w:t>
      </w:r>
      <w:r w:rsidRPr="00B71034">
        <w:rPr>
          <w:rFonts w:ascii="Arial" w:hAnsi="Arial" w:cs="Arial"/>
          <w:sz w:val="22"/>
          <w:szCs w:val="22"/>
        </w:rPr>
        <w:t>odpowiedzi:</w:t>
      </w:r>
    </w:p>
    <w:p w:rsidR="00627CD1" w:rsidRPr="00B71034" w:rsidRDefault="00627CD1" w:rsidP="00A606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7CD1" w:rsidRPr="00B71034" w:rsidRDefault="00627CD1" w:rsidP="00A606C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1034">
        <w:rPr>
          <w:rFonts w:ascii="Arial" w:hAnsi="Arial" w:cs="Arial"/>
          <w:b/>
          <w:sz w:val="22"/>
          <w:szCs w:val="22"/>
        </w:rPr>
        <w:t>Pytanie nr 1</w:t>
      </w:r>
    </w:p>
    <w:p w:rsidR="00970022" w:rsidRPr="00B71034" w:rsidRDefault="00970022" w:rsidP="00970022">
      <w:pPr>
        <w:jc w:val="both"/>
        <w:rPr>
          <w:rFonts w:ascii="Arial" w:hAnsi="Arial" w:cs="Arial"/>
          <w:sz w:val="22"/>
          <w:szCs w:val="22"/>
        </w:rPr>
      </w:pPr>
      <w:r w:rsidRPr="00B71034">
        <w:rPr>
          <w:rFonts w:ascii="Arial" w:hAnsi="Arial" w:cs="Arial"/>
          <w:sz w:val="22"/>
          <w:szCs w:val="22"/>
        </w:rPr>
        <w:t>Ad.:  2.  Opis przedmiotu zamówienia, Rysunek 1 – Konfiguracja… Agregat chłodniczy</w:t>
      </w:r>
    </w:p>
    <w:p w:rsidR="00970022" w:rsidRPr="00B71034" w:rsidRDefault="00970022" w:rsidP="00970022">
      <w:pPr>
        <w:pStyle w:val="Akapitzlist"/>
        <w:numPr>
          <w:ilvl w:val="0"/>
          <w:numId w:val="4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B71034">
        <w:rPr>
          <w:rFonts w:ascii="Arial" w:hAnsi="Arial" w:cs="Arial"/>
        </w:rPr>
        <w:t>Jakie są:  maksymalna i  minimalna temperatura wody/cieczy chłodzącej  ?</w:t>
      </w:r>
    </w:p>
    <w:p w:rsidR="00970022" w:rsidRPr="00B71034" w:rsidRDefault="00970022" w:rsidP="00970022">
      <w:pPr>
        <w:pStyle w:val="Akapitzlist"/>
        <w:numPr>
          <w:ilvl w:val="0"/>
          <w:numId w:val="4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B71034">
        <w:rPr>
          <w:rFonts w:ascii="Arial" w:hAnsi="Arial" w:cs="Arial"/>
        </w:rPr>
        <w:t>Jaki jest skład chemiczny i  właściwości fizyczne wody/cieczy chłodzącej,</w:t>
      </w:r>
      <w:r w:rsidRPr="00B71034">
        <w:rPr>
          <w:rFonts w:ascii="Arial" w:hAnsi="Arial" w:cs="Arial"/>
        </w:rPr>
        <w:br/>
        <w:t>(w szczególności: pH, przewodność el., Twardość węglanowa, Twardość całkowita, zawartość siarczanów, chlorków, azotanów, amoniaku, żelaza, manganu, całkowita zawartość rozpuszczonych substancji, zawartość glikolu)?</w:t>
      </w:r>
    </w:p>
    <w:p w:rsidR="00970022" w:rsidRPr="008E51A2" w:rsidRDefault="00970022" w:rsidP="00970022">
      <w:pPr>
        <w:pStyle w:val="Akapitzlist"/>
        <w:numPr>
          <w:ilvl w:val="0"/>
          <w:numId w:val="4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B71034">
        <w:rPr>
          <w:rFonts w:ascii="Arial" w:hAnsi="Arial" w:cs="Arial"/>
        </w:rPr>
        <w:t>Jakie są:  ciśnienie robocze i max. przepływy wody/cieczy chłodzącej ?</w:t>
      </w:r>
    </w:p>
    <w:p w:rsidR="00627CD1" w:rsidRPr="00B71034" w:rsidRDefault="00627CD1" w:rsidP="00970022">
      <w:pPr>
        <w:jc w:val="both"/>
        <w:rPr>
          <w:rFonts w:ascii="Arial" w:hAnsi="Arial" w:cs="Arial"/>
          <w:b/>
          <w:sz w:val="22"/>
          <w:szCs w:val="22"/>
        </w:rPr>
      </w:pPr>
      <w:r w:rsidRPr="00B71034">
        <w:rPr>
          <w:rFonts w:ascii="Arial" w:hAnsi="Arial" w:cs="Arial"/>
          <w:b/>
          <w:sz w:val="22"/>
          <w:szCs w:val="22"/>
        </w:rPr>
        <w:t>Odpowiedź</w:t>
      </w:r>
    </w:p>
    <w:p w:rsidR="00ED6867" w:rsidRDefault="00143B03" w:rsidP="00A606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3B0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amawiający informuje, że agregat chłodniczy wyłączony z zakresu dostawy w ramach prowadzonego postępowania przetargowego</w:t>
      </w:r>
      <w:r w:rsidR="00ED6867">
        <w:rPr>
          <w:rFonts w:ascii="Arial" w:hAnsi="Arial" w:cs="Arial"/>
          <w:sz w:val="22"/>
          <w:szCs w:val="22"/>
        </w:rPr>
        <w:t xml:space="preserve"> nr </w:t>
      </w:r>
      <w:r w:rsidR="00ED6867" w:rsidRPr="00ED6867">
        <w:rPr>
          <w:rFonts w:ascii="Arial" w:hAnsi="Arial" w:cs="Arial"/>
          <w:sz w:val="22"/>
          <w:szCs w:val="22"/>
        </w:rPr>
        <w:t>25/DU/Z/15</w:t>
      </w:r>
      <w:r>
        <w:rPr>
          <w:rFonts w:ascii="Arial" w:hAnsi="Arial" w:cs="Arial"/>
          <w:sz w:val="22"/>
          <w:szCs w:val="22"/>
        </w:rPr>
        <w:t>, będzie zakupiony</w:t>
      </w:r>
      <w:r w:rsidR="00ED6867">
        <w:rPr>
          <w:rFonts w:ascii="Arial" w:hAnsi="Arial" w:cs="Arial"/>
          <w:sz w:val="22"/>
          <w:szCs w:val="22"/>
        </w:rPr>
        <w:t xml:space="preserve"> i dostarczony</w:t>
      </w:r>
      <w:r>
        <w:rPr>
          <w:rFonts w:ascii="Arial" w:hAnsi="Arial" w:cs="Arial"/>
          <w:sz w:val="22"/>
          <w:szCs w:val="22"/>
        </w:rPr>
        <w:t xml:space="preserve"> przez Zamawiającego w późniejszym terminie. </w:t>
      </w:r>
      <w:r w:rsidR="00ED6867">
        <w:rPr>
          <w:rFonts w:ascii="Arial" w:hAnsi="Arial" w:cs="Arial"/>
          <w:sz w:val="22"/>
          <w:szCs w:val="22"/>
        </w:rPr>
        <w:t>Parametry agregatu (w tym moc chłodnicza) będą dobrane w taki sposób, aby pokryć zapotrzebowanie na odbiór ciepła z systemów wchodzących w skład zespołu napędowego oraz innych urządzeń nie objętych postępowaniem nr </w:t>
      </w:r>
      <w:r w:rsidR="00ED6867" w:rsidRPr="00ED6867">
        <w:rPr>
          <w:rFonts w:ascii="Arial" w:hAnsi="Arial" w:cs="Arial"/>
          <w:sz w:val="22"/>
          <w:szCs w:val="22"/>
        </w:rPr>
        <w:t>25/DU/Z/15</w:t>
      </w:r>
      <w:r w:rsidR="00ED6867">
        <w:rPr>
          <w:rFonts w:ascii="Arial" w:hAnsi="Arial" w:cs="Arial"/>
          <w:sz w:val="22"/>
          <w:szCs w:val="22"/>
        </w:rPr>
        <w:t>. Zamawiający oczekuje</w:t>
      </w:r>
      <w:r w:rsidR="00E2668B">
        <w:rPr>
          <w:rFonts w:ascii="Arial" w:hAnsi="Arial" w:cs="Arial"/>
          <w:sz w:val="22"/>
          <w:szCs w:val="22"/>
        </w:rPr>
        <w:t xml:space="preserve"> od oferentów biorących udział w postępowaniu przetargowym dostarczenia informacji nt. tego ile </w:t>
      </w:r>
      <w:r w:rsidR="00ED6867">
        <w:rPr>
          <w:rFonts w:ascii="Arial" w:hAnsi="Arial" w:cs="Arial"/>
          <w:sz w:val="22"/>
          <w:szCs w:val="22"/>
        </w:rPr>
        <w:t xml:space="preserve">ciepła (w kW) </w:t>
      </w:r>
      <w:r w:rsidR="00E2668B">
        <w:rPr>
          <w:rFonts w:ascii="Arial" w:hAnsi="Arial" w:cs="Arial"/>
          <w:sz w:val="22"/>
          <w:szCs w:val="22"/>
        </w:rPr>
        <w:t>będzie trzeba odebrać od poszczególnych systemów wchodzących w skład Zespołu Napędowego.</w:t>
      </w:r>
    </w:p>
    <w:p w:rsidR="00E2668B" w:rsidRDefault="00E2668B" w:rsidP="00A606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doboru komponentów Zespołu Napędowego oferenci powinni przyjąć, że:</w:t>
      </w:r>
    </w:p>
    <w:p w:rsidR="00E2668B" w:rsidRDefault="00E2668B" w:rsidP="00E2668B">
      <w:pPr>
        <w:pStyle w:val="Akapitzlist"/>
        <w:numPr>
          <w:ilvl w:val="0"/>
          <w:numId w:val="4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Temperatura cieczy chłodzącej na wejściu do wymienników ciepła, płaszczy chłodzących itp. będzie stabilizowana przez agregat chłodniczy w zakresie 10±5°C</w:t>
      </w:r>
    </w:p>
    <w:p w:rsidR="00E2668B" w:rsidRPr="005F71D3" w:rsidRDefault="00E2668B" w:rsidP="005F71D3">
      <w:pPr>
        <w:pStyle w:val="Akapitzlist"/>
        <w:numPr>
          <w:ilvl w:val="0"/>
          <w:numId w:val="4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F71D3">
        <w:rPr>
          <w:rFonts w:ascii="Arial" w:hAnsi="Arial" w:cs="Arial"/>
        </w:rPr>
        <w:t xml:space="preserve">Cieczą chłodzącą </w:t>
      </w:r>
      <w:r w:rsidR="005F71D3" w:rsidRPr="005F71D3">
        <w:rPr>
          <w:rFonts w:ascii="Arial" w:hAnsi="Arial" w:cs="Arial"/>
        </w:rPr>
        <w:t xml:space="preserve">będzie płyn o nazwie handlowej ERGOLID A -25°C; </w:t>
      </w:r>
      <w:r w:rsidR="005F71D3" w:rsidRPr="005F71D3">
        <w:rPr>
          <w:rFonts w:ascii="Arial" w:hAnsi="Arial" w:cs="Arial"/>
        </w:rPr>
        <w:br/>
        <w:t>jego właściwości zebrane są poniżej w tabeli nr 1</w:t>
      </w:r>
    </w:p>
    <w:p w:rsidR="00F85EAC" w:rsidRDefault="00E2668B" w:rsidP="00A606C2">
      <w:pPr>
        <w:pStyle w:val="Akapitzlist"/>
        <w:numPr>
          <w:ilvl w:val="0"/>
          <w:numId w:val="46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</w:rPr>
      </w:pPr>
      <w:r w:rsidRPr="00B75E2A">
        <w:rPr>
          <w:rFonts w:ascii="Arial" w:hAnsi="Arial" w:cs="Arial"/>
        </w:rPr>
        <w:t xml:space="preserve">Ciśnienie cieczy chłodzącej wyniesie nie więcej 4 bary </w:t>
      </w:r>
      <w:r w:rsidR="00B75E2A">
        <w:rPr>
          <w:rFonts w:ascii="Arial" w:hAnsi="Arial" w:cs="Arial"/>
        </w:rPr>
        <w:t>na zasilaniu</w:t>
      </w:r>
    </w:p>
    <w:p w:rsidR="00B75E2A" w:rsidRDefault="00B75E2A" w:rsidP="00A606C2">
      <w:pPr>
        <w:pStyle w:val="Akapitzlist"/>
        <w:numPr>
          <w:ilvl w:val="0"/>
          <w:numId w:val="46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 regulacji wartości przepływu cieczy chłodzącej Dostawcy powinni na wyjściu każdego z wymienników dostarczonych urządzeń zainstalować zawór równoważący do regulacji przepływu tzw. hydrocontrol jak na rysunku 1 (przykładowy producent firma Oventrop)</w:t>
      </w:r>
    </w:p>
    <w:p w:rsidR="005F71D3" w:rsidRDefault="005F71D3" w:rsidP="00B75E2A">
      <w:pPr>
        <w:spacing w:line="276" w:lineRule="auto"/>
        <w:jc w:val="center"/>
        <w:rPr>
          <w:rFonts w:ascii="Arial" w:hAnsi="Arial" w:cs="Arial"/>
        </w:rPr>
      </w:pPr>
    </w:p>
    <w:p w:rsidR="005F71D3" w:rsidRDefault="005F71D3" w:rsidP="00B75E2A">
      <w:pPr>
        <w:spacing w:line="276" w:lineRule="auto"/>
        <w:jc w:val="center"/>
        <w:rPr>
          <w:rFonts w:ascii="Arial" w:hAnsi="Arial" w:cs="Arial"/>
        </w:rPr>
      </w:pPr>
    </w:p>
    <w:p w:rsidR="005F71D3" w:rsidRDefault="005F71D3" w:rsidP="00B75E2A">
      <w:pPr>
        <w:spacing w:line="276" w:lineRule="auto"/>
        <w:jc w:val="center"/>
        <w:rPr>
          <w:rFonts w:ascii="Arial" w:hAnsi="Arial" w:cs="Arial"/>
        </w:rPr>
      </w:pPr>
    </w:p>
    <w:p w:rsidR="005F71D3" w:rsidRDefault="005F71D3" w:rsidP="00B75E2A">
      <w:pPr>
        <w:spacing w:line="276" w:lineRule="auto"/>
        <w:jc w:val="center"/>
        <w:rPr>
          <w:rFonts w:ascii="Arial" w:hAnsi="Arial" w:cs="Arial"/>
        </w:rPr>
      </w:pPr>
    </w:p>
    <w:p w:rsidR="005F71D3" w:rsidRDefault="005F71D3" w:rsidP="005F71D3">
      <w:pPr>
        <w:spacing w:line="276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Tabela 1</w:t>
      </w:r>
      <w:r w:rsidRPr="00B75E2A">
        <w:rPr>
          <w:rFonts w:ascii="Arial" w:hAnsi="Arial" w:cs="Arial"/>
          <w:sz w:val="18"/>
        </w:rPr>
        <w:t xml:space="preserve"> – </w:t>
      </w:r>
      <w:r>
        <w:rPr>
          <w:rFonts w:ascii="Arial" w:hAnsi="Arial" w:cs="Arial"/>
          <w:sz w:val="18"/>
        </w:rPr>
        <w:t>Właściwości płynu chłodzącego ERGOLID A -25</w:t>
      </w:r>
      <w:r w:rsidRPr="005F71D3">
        <w:rPr>
          <w:rFonts w:ascii="Arial" w:hAnsi="Arial" w:cs="Arial"/>
          <w:sz w:val="18"/>
        </w:rPr>
        <w:t>°C</w:t>
      </w:r>
      <w:r w:rsidR="003666D6">
        <w:rPr>
          <w:rFonts w:ascii="Arial" w:hAnsi="Arial" w:cs="Arial"/>
          <w:sz w:val="18"/>
        </w:rPr>
        <w:t>;</w:t>
      </w:r>
    </w:p>
    <w:p w:rsidR="003666D6" w:rsidRPr="003666D6" w:rsidRDefault="003666D6" w:rsidP="005F71D3">
      <w:pPr>
        <w:spacing w:line="276" w:lineRule="auto"/>
        <w:jc w:val="center"/>
        <w:rPr>
          <w:rFonts w:ascii="Arial" w:hAnsi="Arial" w:cs="Arial"/>
          <w:i/>
          <w:sz w:val="14"/>
        </w:rPr>
      </w:pPr>
      <w:r w:rsidRPr="003666D6">
        <w:rPr>
          <w:rFonts w:ascii="Arial" w:hAnsi="Arial" w:cs="Arial"/>
          <w:i/>
          <w:sz w:val="14"/>
        </w:rPr>
        <w:t>Źródło:</w:t>
      </w:r>
      <w:r w:rsidRPr="003666D6">
        <w:rPr>
          <w:i/>
          <w:sz w:val="20"/>
        </w:rPr>
        <w:t xml:space="preserve"> </w:t>
      </w:r>
      <w:hyperlink r:id="rId8" w:history="1">
        <w:r w:rsidRPr="00836D80">
          <w:rPr>
            <w:rStyle w:val="Hipercze"/>
            <w:rFonts w:ascii="Arial" w:hAnsi="Arial" w:cs="Arial"/>
            <w:i/>
            <w:sz w:val="14"/>
          </w:rPr>
          <w:t>http://www.sochaczew.boryszew.com.pl</w:t>
        </w:r>
      </w:hyperlink>
      <w:r>
        <w:rPr>
          <w:rFonts w:ascii="Arial" w:hAnsi="Arial" w:cs="Arial"/>
          <w:i/>
          <w:sz w:val="14"/>
        </w:rPr>
        <w:t xml:space="preserve"> </w:t>
      </w:r>
    </w:p>
    <w:p w:rsidR="003666D6" w:rsidRPr="005F71D3" w:rsidRDefault="003666D6" w:rsidP="005F71D3">
      <w:pPr>
        <w:spacing w:line="276" w:lineRule="auto"/>
        <w:jc w:val="center"/>
        <w:rPr>
          <w:rFonts w:ascii="Arial" w:hAnsi="Arial" w:cs="Arial"/>
          <w:sz w:val="18"/>
        </w:rPr>
      </w:pPr>
      <w:r>
        <w:rPr>
          <w:noProof/>
        </w:rPr>
        <w:drawing>
          <wp:inline distT="0" distB="0" distL="0" distR="0">
            <wp:extent cx="4094946" cy="48242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67" cy="482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1D3" w:rsidRDefault="005F71D3" w:rsidP="00095182">
      <w:pPr>
        <w:spacing w:line="276" w:lineRule="auto"/>
        <w:rPr>
          <w:rFonts w:ascii="Arial" w:hAnsi="Arial" w:cs="Arial"/>
        </w:rPr>
      </w:pPr>
    </w:p>
    <w:p w:rsidR="00095182" w:rsidRDefault="00095182" w:rsidP="00095182">
      <w:pPr>
        <w:spacing w:line="276" w:lineRule="auto"/>
        <w:rPr>
          <w:rFonts w:ascii="Arial" w:hAnsi="Arial" w:cs="Arial"/>
        </w:rPr>
      </w:pPr>
    </w:p>
    <w:p w:rsidR="00B75E2A" w:rsidRPr="00B75E2A" w:rsidRDefault="00B75E2A" w:rsidP="00B75E2A">
      <w:pPr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083947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947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E2A" w:rsidRPr="00B75E2A" w:rsidRDefault="00B75E2A" w:rsidP="00B75E2A">
      <w:pPr>
        <w:spacing w:line="276" w:lineRule="auto"/>
        <w:jc w:val="center"/>
        <w:rPr>
          <w:rFonts w:ascii="Arial" w:hAnsi="Arial" w:cs="Arial"/>
          <w:sz w:val="18"/>
        </w:rPr>
      </w:pPr>
      <w:r w:rsidRPr="00B75E2A">
        <w:rPr>
          <w:rFonts w:ascii="Arial" w:hAnsi="Arial" w:cs="Arial"/>
          <w:b/>
          <w:sz w:val="18"/>
        </w:rPr>
        <w:t>Rysunek 1</w:t>
      </w:r>
      <w:r w:rsidRPr="00B75E2A">
        <w:rPr>
          <w:rFonts w:ascii="Arial" w:hAnsi="Arial" w:cs="Arial"/>
          <w:sz w:val="18"/>
        </w:rPr>
        <w:t xml:space="preserve"> – </w:t>
      </w:r>
      <w:r>
        <w:rPr>
          <w:rFonts w:ascii="Arial" w:hAnsi="Arial" w:cs="Arial"/>
          <w:sz w:val="18"/>
        </w:rPr>
        <w:t>Przykładowy zawór równoważący do regulacji przepływu</w:t>
      </w:r>
    </w:p>
    <w:p w:rsidR="00B75E2A" w:rsidRPr="00B75E2A" w:rsidRDefault="00B75E2A" w:rsidP="00B75E2A">
      <w:pPr>
        <w:spacing w:line="276" w:lineRule="auto"/>
        <w:jc w:val="both"/>
        <w:rPr>
          <w:rFonts w:ascii="Arial" w:hAnsi="Arial" w:cs="Arial"/>
        </w:rPr>
      </w:pPr>
    </w:p>
    <w:p w:rsidR="00B75E2A" w:rsidRPr="00B75E2A" w:rsidRDefault="00B75E2A" w:rsidP="00B75E2A">
      <w:pPr>
        <w:spacing w:line="276" w:lineRule="auto"/>
        <w:jc w:val="both"/>
        <w:rPr>
          <w:rFonts w:ascii="Arial" w:hAnsi="Arial" w:cs="Arial"/>
        </w:rPr>
      </w:pPr>
    </w:p>
    <w:p w:rsidR="00083F04" w:rsidRPr="00B71034" w:rsidRDefault="00083F04" w:rsidP="00A606C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1034">
        <w:rPr>
          <w:rFonts w:ascii="Arial" w:hAnsi="Arial" w:cs="Arial"/>
          <w:b/>
          <w:sz w:val="22"/>
          <w:szCs w:val="22"/>
        </w:rPr>
        <w:lastRenderedPageBreak/>
        <w:t xml:space="preserve">Pytanie nr </w:t>
      </w:r>
      <w:r w:rsidR="000966E3" w:rsidRPr="00B71034">
        <w:rPr>
          <w:rFonts w:ascii="Arial" w:hAnsi="Arial" w:cs="Arial"/>
          <w:b/>
          <w:sz w:val="22"/>
          <w:szCs w:val="22"/>
        </w:rPr>
        <w:t>2</w:t>
      </w:r>
    </w:p>
    <w:p w:rsidR="00970022" w:rsidRPr="00B71034" w:rsidRDefault="00970022" w:rsidP="00970022">
      <w:pPr>
        <w:jc w:val="both"/>
        <w:rPr>
          <w:rFonts w:ascii="Arial" w:hAnsi="Arial" w:cs="Arial"/>
          <w:sz w:val="22"/>
          <w:szCs w:val="22"/>
        </w:rPr>
      </w:pPr>
      <w:r w:rsidRPr="00B71034">
        <w:rPr>
          <w:rFonts w:ascii="Arial" w:hAnsi="Arial" w:cs="Arial"/>
          <w:sz w:val="22"/>
          <w:szCs w:val="22"/>
        </w:rPr>
        <w:t xml:space="preserve">Ad.:  2.5 Zasilanie w energię elektryczną </w:t>
      </w:r>
    </w:p>
    <w:p w:rsidR="00970022" w:rsidRPr="00B71034" w:rsidRDefault="00970022" w:rsidP="00970022">
      <w:pPr>
        <w:jc w:val="both"/>
        <w:rPr>
          <w:rFonts w:ascii="Arial" w:hAnsi="Arial" w:cs="Arial"/>
          <w:sz w:val="22"/>
          <w:szCs w:val="22"/>
        </w:rPr>
      </w:pPr>
      <w:r w:rsidRPr="00B71034">
        <w:rPr>
          <w:rFonts w:ascii="Arial" w:hAnsi="Arial" w:cs="Arial"/>
          <w:sz w:val="22"/>
          <w:szCs w:val="22"/>
        </w:rPr>
        <w:t>Określenie “złącze kablowe SN 15 kV” prawie nic nie mówi .</w:t>
      </w:r>
    </w:p>
    <w:p w:rsidR="00970022" w:rsidRPr="003E2571" w:rsidRDefault="00970022" w:rsidP="00970022">
      <w:pPr>
        <w:pStyle w:val="Akapitzlist"/>
        <w:numPr>
          <w:ilvl w:val="0"/>
          <w:numId w:val="4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3E2571">
        <w:rPr>
          <w:rFonts w:ascii="Arial" w:hAnsi="Arial" w:cs="Arial"/>
        </w:rPr>
        <w:t>Jaka jest  minimalna i maksymalna moc zwarcia na szynach 15 kV (bez tych wielkości nie ma fizycznych podstaw do określenia zawartości wyższych harmonicznych w prądzie (THDi) i napięciu sieci (THDu ). Moc zwarcia na szynach 15 kV stanowi podstawę do określenia napięcia zwarcia transformatora przekształtnikowego, (wpływ na cenę transformatora). Alternatywnie: Jaka jest moc i napięcie zwarcia transformatora 110 kV/ 15 kV  ?</w:t>
      </w:r>
    </w:p>
    <w:p w:rsidR="005965DA" w:rsidRPr="003E2571" w:rsidRDefault="00970022" w:rsidP="005965DA">
      <w:pPr>
        <w:pStyle w:val="Akapitzlist"/>
        <w:numPr>
          <w:ilvl w:val="0"/>
          <w:numId w:val="4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3E2571">
        <w:rPr>
          <w:rFonts w:ascii="Arial" w:hAnsi="Arial" w:cs="Arial"/>
        </w:rPr>
        <w:t>Jaka jest tolerancja napięcia na 15 kV:   +/- 10 %,   +/- 5% ,   Inna ?   Jaka ?</w:t>
      </w:r>
    </w:p>
    <w:p w:rsidR="00970022" w:rsidRPr="003E2571" w:rsidRDefault="00970022" w:rsidP="00970022">
      <w:pPr>
        <w:pStyle w:val="Akapitzlist"/>
        <w:numPr>
          <w:ilvl w:val="0"/>
          <w:numId w:val="4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3E2571">
        <w:rPr>
          <w:rFonts w:ascii="Arial" w:hAnsi="Arial" w:cs="Arial"/>
        </w:rPr>
        <w:t xml:space="preserve">Co dostawca napędu będzie miał do dyspozycji: </w:t>
      </w:r>
    </w:p>
    <w:p w:rsidR="00970022" w:rsidRPr="003E2571" w:rsidRDefault="00970022" w:rsidP="00970022">
      <w:pPr>
        <w:pStyle w:val="Akapitzlist"/>
        <w:numPr>
          <w:ilvl w:val="1"/>
          <w:numId w:val="4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E2571">
        <w:rPr>
          <w:rFonts w:ascii="Arial" w:hAnsi="Arial" w:cs="Arial"/>
        </w:rPr>
        <w:t>pole odpływowe w rozdzielni 15 kV zabezpieczone wyłącznikiem, opomiarowane (przekładniki) i wyposażone rozłącznik z uziemnikieM czy</w:t>
      </w:r>
    </w:p>
    <w:p w:rsidR="00970022" w:rsidRPr="003E2571" w:rsidRDefault="00970022" w:rsidP="00970022">
      <w:pPr>
        <w:pStyle w:val="Akapitzlist"/>
        <w:numPr>
          <w:ilvl w:val="1"/>
          <w:numId w:val="4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E2571">
        <w:rPr>
          <w:rFonts w:ascii="Arial" w:hAnsi="Arial" w:cs="Arial"/>
        </w:rPr>
        <w:t>dostęp do szyn 15 kV , a zabezpieczone pole odpływowe będzie musiał dostarczyć w ramach swojego zakresu dostawy  ?</w:t>
      </w:r>
    </w:p>
    <w:p w:rsidR="00970022" w:rsidRPr="003E2571" w:rsidRDefault="00970022" w:rsidP="00970022">
      <w:pPr>
        <w:pStyle w:val="Akapitzlist"/>
        <w:numPr>
          <w:ilvl w:val="0"/>
          <w:numId w:val="4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3E2571">
        <w:rPr>
          <w:rFonts w:ascii="Arial" w:hAnsi="Arial" w:cs="Arial"/>
        </w:rPr>
        <w:t>Dla jakiego najniższego napięcia sieci moc napędu musi być gwarantowana:</w:t>
      </w:r>
    </w:p>
    <w:p w:rsidR="00970022" w:rsidRPr="003E2571" w:rsidRDefault="00970022" w:rsidP="00970022">
      <w:pPr>
        <w:pStyle w:val="Akapitzlist"/>
        <w:numPr>
          <w:ilvl w:val="1"/>
          <w:numId w:val="4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E2571">
        <w:rPr>
          <w:rFonts w:ascii="Arial" w:hAnsi="Arial" w:cs="Arial"/>
        </w:rPr>
        <w:t>0.95 * Un</w:t>
      </w:r>
    </w:p>
    <w:p w:rsidR="00970022" w:rsidRPr="003E2571" w:rsidRDefault="00970022" w:rsidP="00970022">
      <w:pPr>
        <w:pStyle w:val="Akapitzlist"/>
        <w:numPr>
          <w:ilvl w:val="1"/>
          <w:numId w:val="4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E2571">
        <w:rPr>
          <w:rFonts w:ascii="Arial" w:hAnsi="Arial" w:cs="Arial"/>
        </w:rPr>
        <w:t>0.90 * Un  ?</w:t>
      </w:r>
    </w:p>
    <w:p w:rsidR="00970022" w:rsidRPr="003E2571" w:rsidRDefault="00970022" w:rsidP="00970022">
      <w:pPr>
        <w:pStyle w:val="Akapitzlist"/>
        <w:spacing w:before="0" w:beforeAutospacing="0" w:after="0" w:afterAutospacing="0"/>
        <w:ind w:left="714"/>
        <w:jc w:val="both"/>
        <w:rPr>
          <w:rFonts w:ascii="Arial" w:hAnsi="Arial" w:cs="Arial"/>
        </w:rPr>
      </w:pPr>
    </w:p>
    <w:p w:rsidR="00970022" w:rsidRPr="003E2571" w:rsidRDefault="00970022" w:rsidP="00970022">
      <w:pPr>
        <w:ind w:left="357"/>
        <w:jc w:val="both"/>
        <w:rPr>
          <w:rFonts w:ascii="Arial" w:hAnsi="Arial" w:cs="Arial"/>
          <w:sz w:val="22"/>
          <w:szCs w:val="22"/>
        </w:rPr>
      </w:pPr>
      <w:r w:rsidRPr="003E2571">
        <w:rPr>
          <w:rFonts w:ascii="Arial" w:hAnsi="Arial" w:cs="Arial"/>
          <w:sz w:val="22"/>
          <w:szCs w:val="22"/>
        </w:rPr>
        <w:t>Określenie “złącze kablowe NN 0,4 kV” :</w:t>
      </w:r>
    </w:p>
    <w:p w:rsidR="00970022" w:rsidRPr="003E2571" w:rsidRDefault="00970022" w:rsidP="00970022">
      <w:pPr>
        <w:pStyle w:val="Akapitzlist"/>
        <w:numPr>
          <w:ilvl w:val="0"/>
          <w:numId w:val="4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3E2571">
        <w:rPr>
          <w:rFonts w:ascii="Arial" w:hAnsi="Arial" w:cs="Arial"/>
        </w:rPr>
        <w:t xml:space="preserve">Co dostawca napędu będzie miał do dyspozycji:  </w:t>
      </w:r>
    </w:p>
    <w:p w:rsidR="00970022" w:rsidRPr="003E2571" w:rsidRDefault="00970022" w:rsidP="00970022">
      <w:pPr>
        <w:pStyle w:val="Akapitzlist"/>
        <w:numPr>
          <w:ilvl w:val="1"/>
          <w:numId w:val="4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E2571">
        <w:rPr>
          <w:rFonts w:ascii="Arial" w:hAnsi="Arial" w:cs="Arial"/>
        </w:rPr>
        <w:t>pole odpływowe w rozdzielni 0,4 kV zabezpieczone wyłącznikiem lub rozłącznikiem bezpiecznikowym, opomiarowane (przekładniki) czy</w:t>
      </w:r>
    </w:p>
    <w:p w:rsidR="00917386" w:rsidRPr="008E51A2" w:rsidRDefault="00970022" w:rsidP="00970022">
      <w:pPr>
        <w:pStyle w:val="Akapitzlist"/>
        <w:numPr>
          <w:ilvl w:val="1"/>
          <w:numId w:val="46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E2571">
        <w:rPr>
          <w:rFonts w:ascii="Arial" w:hAnsi="Arial" w:cs="Arial"/>
        </w:rPr>
        <w:t>dostęp do szyn 0,4 kV , a zabezpieczone pole odpływowe będzie musiał dostarczyć w ramach swojego zakresu dostawy  ?</w:t>
      </w:r>
    </w:p>
    <w:p w:rsidR="00083F04" w:rsidRPr="00B71034" w:rsidRDefault="00083F04" w:rsidP="00970022">
      <w:pPr>
        <w:jc w:val="both"/>
        <w:rPr>
          <w:rFonts w:ascii="Arial" w:hAnsi="Arial" w:cs="Arial"/>
          <w:b/>
          <w:sz w:val="22"/>
          <w:szCs w:val="22"/>
        </w:rPr>
      </w:pPr>
      <w:r w:rsidRPr="00B71034">
        <w:rPr>
          <w:rFonts w:ascii="Arial" w:hAnsi="Arial" w:cs="Arial"/>
          <w:b/>
          <w:sz w:val="22"/>
          <w:szCs w:val="22"/>
        </w:rPr>
        <w:t>Odpowiedź</w:t>
      </w:r>
    </w:p>
    <w:p w:rsidR="005965DA" w:rsidRPr="004E3DAD" w:rsidRDefault="005965DA" w:rsidP="005965D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3DAD">
        <w:rPr>
          <w:rFonts w:ascii="Arial" w:hAnsi="Arial" w:cs="Arial"/>
          <w:color w:val="000000" w:themeColor="text1"/>
          <w:sz w:val="22"/>
          <w:szCs w:val="22"/>
        </w:rPr>
        <w:t>Zamawiający doprowadzi kabel SN 15 kV do budynku, w którym znajdzie się nowy zespół napędowy. Kabel ten będzie wyprowadzony z nowego pola rozdzielni głównej 15 kV Instytutu Lotnictwa wyposażonego w wyłącznik 15 kV, 630A, komplet przekładników prądowych, cyfrowy zespół zabezpieczeń i rozłącznik z uziemnikiem. Dostawa kompletnej rozdzielnicy SN 15kV dla budynku zespołu napędowego jest po stronie Wykonawcy.</w:t>
      </w:r>
    </w:p>
    <w:p w:rsidR="003E2571" w:rsidRPr="004E3DAD" w:rsidRDefault="003E2571" w:rsidP="003E2571">
      <w:pPr>
        <w:pStyle w:val="Bezodstpw"/>
        <w:rPr>
          <w:rFonts w:ascii="Arial" w:eastAsia="Times New Roman" w:hAnsi="Arial" w:cs="Arial"/>
          <w:color w:val="000000" w:themeColor="text1"/>
          <w:lang w:eastAsia="pl-PL"/>
        </w:rPr>
      </w:pPr>
      <w:r w:rsidRPr="004E3DAD">
        <w:rPr>
          <w:rFonts w:ascii="Arial" w:eastAsia="Times New Roman" w:hAnsi="Arial" w:cs="Arial"/>
          <w:color w:val="000000" w:themeColor="text1"/>
          <w:lang w:eastAsia="pl-PL"/>
        </w:rPr>
        <w:t>Dane znamionowe i zwarciowe rozdzielni głównej SN 15 kV Instytutu Lotnictwa:</w:t>
      </w:r>
    </w:p>
    <w:p w:rsidR="003E2571" w:rsidRPr="004E3DAD" w:rsidRDefault="003E2571" w:rsidP="003E2571">
      <w:pPr>
        <w:pStyle w:val="Bezodstpw"/>
        <w:numPr>
          <w:ilvl w:val="0"/>
          <w:numId w:val="47"/>
        </w:numPr>
        <w:rPr>
          <w:rFonts w:ascii="Arial" w:hAnsi="Arial" w:cs="Arial"/>
          <w:color w:val="000000" w:themeColor="text1"/>
        </w:rPr>
      </w:pPr>
      <w:r w:rsidRPr="004E3DAD">
        <w:rPr>
          <w:rFonts w:ascii="Arial" w:hAnsi="Arial" w:cs="Arial"/>
          <w:color w:val="000000" w:themeColor="text1"/>
        </w:rPr>
        <w:t>Napięcie znamionowe – 17,5 kV</w:t>
      </w:r>
    </w:p>
    <w:p w:rsidR="003E2571" w:rsidRPr="004E3DAD" w:rsidRDefault="003E2571" w:rsidP="003E2571">
      <w:pPr>
        <w:pStyle w:val="Bezodstpw"/>
        <w:numPr>
          <w:ilvl w:val="0"/>
          <w:numId w:val="47"/>
        </w:numPr>
        <w:rPr>
          <w:rFonts w:ascii="Arial" w:hAnsi="Arial" w:cs="Arial"/>
          <w:color w:val="000000" w:themeColor="text1"/>
        </w:rPr>
      </w:pPr>
      <w:r w:rsidRPr="004E3DAD">
        <w:rPr>
          <w:rFonts w:ascii="Arial" w:hAnsi="Arial" w:cs="Arial"/>
          <w:color w:val="000000" w:themeColor="text1"/>
        </w:rPr>
        <w:t>Napięcie robocze – 15 kV</w:t>
      </w:r>
    </w:p>
    <w:p w:rsidR="003E2571" w:rsidRPr="004E3DAD" w:rsidRDefault="003E2571" w:rsidP="003E2571">
      <w:pPr>
        <w:pStyle w:val="Bezodstpw"/>
        <w:numPr>
          <w:ilvl w:val="0"/>
          <w:numId w:val="47"/>
        </w:numPr>
        <w:rPr>
          <w:rFonts w:ascii="Arial" w:hAnsi="Arial" w:cs="Arial"/>
          <w:color w:val="000000" w:themeColor="text1"/>
        </w:rPr>
      </w:pPr>
      <w:r w:rsidRPr="004E3DAD">
        <w:rPr>
          <w:rFonts w:ascii="Arial" w:hAnsi="Arial" w:cs="Arial"/>
          <w:color w:val="000000" w:themeColor="text1"/>
        </w:rPr>
        <w:t>Prąd znamionowy szyn zbiorczych – 1250 A</w:t>
      </w:r>
    </w:p>
    <w:p w:rsidR="003E2571" w:rsidRPr="004E3DAD" w:rsidRDefault="003E2571" w:rsidP="003E2571">
      <w:pPr>
        <w:pStyle w:val="Bezodstpw"/>
        <w:numPr>
          <w:ilvl w:val="0"/>
          <w:numId w:val="47"/>
        </w:numPr>
        <w:rPr>
          <w:rFonts w:ascii="Arial" w:hAnsi="Arial" w:cs="Arial"/>
          <w:color w:val="000000" w:themeColor="text1"/>
        </w:rPr>
      </w:pPr>
      <w:r w:rsidRPr="004E3DAD">
        <w:rPr>
          <w:rFonts w:ascii="Arial" w:hAnsi="Arial" w:cs="Arial"/>
          <w:color w:val="000000" w:themeColor="text1"/>
        </w:rPr>
        <w:t>Prąd znamionowy krótkotrwały wytrzymywany – 12,5 kA</w:t>
      </w:r>
    </w:p>
    <w:p w:rsidR="003E2571" w:rsidRPr="004E3DAD" w:rsidRDefault="003E2571" w:rsidP="003E2571">
      <w:pPr>
        <w:pStyle w:val="Bezodstpw"/>
        <w:numPr>
          <w:ilvl w:val="0"/>
          <w:numId w:val="47"/>
        </w:numPr>
        <w:rPr>
          <w:rFonts w:ascii="Arial" w:hAnsi="Arial" w:cs="Arial"/>
          <w:color w:val="000000" w:themeColor="text1"/>
        </w:rPr>
      </w:pPr>
      <w:r w:rsidRPr="004E3DAD">
        <w:rPr>
          <w:rFonts w:ascii="Arial" w:hAnsi="Arial" w:cs="Arial"/>
          <w:color w:val="000000" w:themeColor="text1"/>
        </w:rPr>
        <w:t>Prąd zwarciowy 1 – sekundowy – 12,5 kA</w:t>
      </w:r>
    </w:p>
    <w:p w:rsidR="003E2571" w:rsidRPr="004E3DAD" w:rsidRDefault="003E2571" w:rsidP="003E2571">
      <w:pPr>
        <w:pStyle w:val="Bezodstpw"/>
        <w:numPr>
          <w:ilvl w:val="0"/>
          <w:numId w:val="47"/>
        </w:numPr>
        <w:rPr>
          <w:rFonts w:ascii="Arial" w:hAnsi="Arial" w:cs="Arial"/>
          <w:color w:val="000000" w:themeColor="text1"/>
        </w:rPr>
      </w:pPr>
      <w:r w:rsidRPr="004E3DAD">
        <w:rPr>
          <w:rFonts w:ascii="Arial" w:hAnsi="Arial" w:cs="Arial"/>
          <w:color w:val="000000" w:themeColor="text1"/>
        </w:rPr>
        <w:t>Znamionowe napięcie szczytowe udarowe 1,2/50 – 95 kV</w:t>
      </w:r>
    </w:p>
    <w:p w:rsidR="003E2571" w:rsidRPr="004E3DAD" w:rsidRDefault="003E2571" w:rsidP="003E2571">
      <w:pPr>
        <w:pStyle w:val="Bezodstpw"/>
        <w:numPr>
          <w:ilvl w:val="0"/>
          <w:numId w:val="47"/>
        </w:numPr>
        <w:rPr>
          <w:rFonts w:ascii="Arial" w:hAnsi="Arial" w:cs="Arial"/>
          <w:color w:val="000000" w:themeColor="text1"/>
        </w:rPr>
      </w:pPr>
      <w:r w:rsidRPr="004E3DAD">
        <w:rPr>
          <w:rFonts w:ascii="Arial" w:hAnsi="Arial" w:cs="Arial"/>
          <w:color w:val="000000" w:themeColor="text1"/>
        </w:rPr>
        <w:t>Napięcie znamionowe probiercze o częstotliwości sieciowej 50 Hz/ 1 min – 38 kV</w:t>
      </w:r>
    </w:p>
    <w:p w:rsidR="003E2571" w:rsidRPr="004E3DAD" w:rsidRDefault="003E2571" w:rsidP="003E2571">
      <w:pPr>
        <w:pStyle w:val="Bezodstpw"/>
        <w:numPr>
          <w:ilvl w:val="0"/>
          <w:numId w:val="47"/>
        </w:numPr>
        <w:rPr>
          <w:rFonts w:ascii="Arial" w:hAnsi="Arial" w:cs="Arial"/>
          <w:color w:val="000000" w:themeColor="text1"/>
        </w:rPr>
      </w:pPr>
      <w:r w:rsidRPr="004E3DAD">
        <w:rPr>
          <w:rFonts w:ascii="Arial" w:hAnsi="Arial" w:cs="Arial"/>
          <w:color w:val="000000" w:themeColor="text1"/>
        </w:rPr>
        <w:t>tolerancja napięcia na 15 kV: +/- 10%,</w:t>
      </w:r>
    </w:p>
    <w:p w:rsidR="005965DA" w:rsidRPr="004E3DAD" w:rsidRDefault="005965DA" w:rsidP="005965D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3DAD">
        <w:rPr>
          <w:rFonts w:ascii="Arial" w:hAnsi="Arial" w:cs="Arial"/>
          <w:color w:val="000000" w:themeColor="text1"/>
          <w:sz w:val="22"/>
          <w:szCs w:val="22"/>
        </w:rPr>
        <w:t>Moc napędu musi być gwarantowana dla napięcia sieci 0,95 * Un.</w:t>
      </w:r>
    </w:p>
    <w:p w:rsidR="005965DA" w:rsidRPr="004E3DAD" w:rsidRDefault="00E90E1D" w:rsidP="00A606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3DAD">
        <w:rPr>
          <w:rFonts w:ascii="Arial" w:hAnsi="Arial" w:cs="Arial"/>
          <w:color w:val="000000" w:themeColor="text1"/>
          <w:sz w:val="22"/>
          <w:szCs w:val="22"/>
        </w:rPr>
        <w:t>Zamawiający wyposaży budynek zespołu napędowego w rozdzielnicę NN 0,4</w:t>
      </w:r>
      <w:r w:rsidR="00BE1E82">
        <w:rPr>
          <w:rFonts w:ascii="Arial" w:hAnsi="Arial" w:cs="Arial"/>
          <w:color w:val="000000" w:themeColor="text1"/>
          <w:sz w:val="22"/>
          <w:szCs w:val="22"/>
        </w:rPr>
        <w:t> </w:t>
      </w:r>
      <w:r w:rsidRPr="004E3DAD">
        <w:rPr>
          <w:rFonts w:ascii="Arial" w:hAnsi="Arial" w:cs="Arial"/>
          <w:color w:val="000000" w:themeColor="text1"/>
          <w:sz w:val="22"/>
          <w:szCs w:val="22"/>
        </w:rPr>
        <w:t>kV. Wykonawca będzie miał do dyspozycji pole odpływowe w rozdzielnicy 0,4</w:t>
      </w:r>
      <w:r w:rsidR="00BE1E82">
        <w:rPr>
          <w:rFonts w:ascii="Arial" w:hAnsi="Arial" w:cs="Arial"/>
          <w:color w:val="000000" w:themeColor="text1"/>
          <w:sz w:val="22"/>
          <w:szCs w:val="22"/>
        </w:rPr>
        <w:t> </w:t>
      </w:r>
      <w:r w:rsidRPr="004E3DAD">
        <w:rPr>
          <w:rFonts w:ascii="Arial" w:hAnsi="Arial" w:cs="Arial"/>
          <w:color w:val="000000" w:themeColor="text1"/>
          <w:sz w:val="22"/>
          <w:szCs w:val="22"/>
        </w:rPr>
        <w:t>kV zabezpieczone rozłącznikiem bezpiecznikowym i wyposażone w komplet przekładników.</w:t>
      </w:r>
    </w:p>
    <w:p w:rsidR="00083F04" w:rsidRPr="00B71034" w:rsidRDefault="00083F04" w:rsidP="00A606C2">
      <w:pPr>
        <w:jc w:val="both"/>
        <w:rPr>
          <w:rFonts w:ascii="Arial" w:hAnsi="Arial" w:cs="Arial"/>
          <w:b/>
          <w:sz w:val="22"/>
          <w:szCs w:val="22"/>
        </w:rPr>
      </w:pPr>
    </w:p>
    <w:p w:rsidR="00EF3DC0" w:rsidRPr="00B71034" w:rsidRDefault="00EF3DC0" w:rsidP="00A606C2">
      <w:pPr>
        <w:jc w:val="both"/>
        <w:rPr>
          <w:rFonts w:ascii="Arial" w:hAnsi="Arial" w:cs="Arial"/>
          <w:b/>
          <w:sz w:val="22"/>
          <w:szCs w:val="22"/>
        </w:rPr>
      </w:pPr>
      <w:r w:rsidRPr="00B71034">
        <w:rPr>
          <w:rFonts w:ascii="Arial" w:hAnsi="Arial" w:cs="Arial"/>
          <w:b/>
          <w:sz w:val="22"/>
          <w:szCs w:val="22"/>
        </w:rPr>
        <w:t xml:space="preserve">Pytanie nr </w:t>
      </w:r>
      <w:r w:rsidR="000966E3" w:rsidRPr="00B71034">
        <w:rPr>
          <w:rFonts w:ascii="Arial" w:hAnsi="Arial" w:cs="Arial"/>
          <w:b/>
          <w:sz w:val="22"/>
          <w:szCs w:val="22"/>
        </w:rPr>
        <w:t>3</w:t>
      </w:r>
    </w:p>
    <w:p w:rsidR="00970022" w:rsidRPr="00B71034" w:rsidRDefault="00970022" w:rsidP="00970022">
      <w:pPr>
        <w:jc w:val="both"/>
        <w:rPr>
          <w:rFonts w:ascii="Arial" w:hAnsi="Arial" w:cs="Arial"/>
          <w:sz w:val="22"/>
          <w:szCs w:val="22"/>
        </w:rPr>
      </w:pPr>
      <w:r w:rsidRPr="00B71034">
        <w:rPr>
          <w:rFonts w:ascii="Arial" w:hAnsi="Arial" w:cs="Arial"/>
          <w:sz w:val="22"/>
          <w:szCs w:val="22"/>
        </w:rPr>
        <w:t>Ad.:  2.7.1 pkt. 18.  i  2.7.3 pkt. 10.:</w:t>
      </w:r>
    </w:p>
    <w:p w:rsidR="00917386" w:rsidRPr="008E51A2" w:rsidRDefault="00970022" w:rsidP="00A606C2">
      <w:pPr>
        <w:pStyle w:val="Akapitzlist"/>
        <w:numPr>
          <w:ilvl w:val="0"/>
          <w:numId w:val="4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B71034">
        <w:rPr>
          <w:rFonts w:ascii="Arial" w:hAnsi="Arial" w:cs="Arial"/>
        </w:rPr>
        <w:t xml:space="preserve">W jakim celu wymagany jest „hamulec postojowy zamontowany w tylnej części  silnika”  (2.7.1  - szczegółowe wymagania dotyczące napędu głównego, punkt 18.),  skoro pomiędzy okresami  pracy  zespołu napędowego ma on być obracany poprzez zamontowany na wolnym wale przekładni „samohamowny (np. z </w:t>
      </w:r>
      <w:r w:rsidRPr="00B71034">
        <w:rPr>
          <w:rFonts w:ascii="Arial" w:hAnsi="Arial" w:cs="Arial"/>
        </w:rPr>
        <w:lastRenderedPageBreak/>
        <w:t>przekładnią ślimakową) mechanizm ruchu serwisowego”,   (2.7.3 „Przekładnie przyspieszające” punkt 10.)?  Samohamowność przekładni ślimakowej gwarantuje całkowity postój całego łańcucha napędowego (jeśli nie będzie wymagane powolne obracanie, 1-2 obr./min.).</w:t>
      </w:r>
    </w:p>
    <w:p w:rsidR="00D73B0D" w:rsidRPr="00B71034" w:rsidRDefault="00EF3DC0" w:rsidP="00A606C2">
      <w:pPr>
        <w:jc w:val="both"/>
        <w:rPr>
          <w:rFonts w:ascii="Arial" w:hAnsi="Arial" w:cs="Arial"/>
          <w:b/>
          <w:sz w:val="22"/>
          <w:szCs w:val="22"/>
        </w:rPr>
      </w:pPr>
      <w:r w:rsidRPr="00B71034">
        <w:rPr>
          <w:rFonts w:ascii="Arial" w:hAnsi="Arial" w:cs="Arial"/>
          <w:b/>
          <w:sz w:val="22"/>
          <w:szCs w:val="22"/>
        </w:rPr>
        <w:t>Odpowiedź</w:t>
      </w:r>
    </w:p>
    <w:p w:rsidR="0006175E" w:rsidRPr="00B71034" w:rsidRDefault="00B71034" w:rsidP="00A606C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71034">
        <w:rPr>
          <w:rFonts w:ascii="Arial" w:hAnsi="Arial" w:cs="Arial"/>
          <w:bCs/>
          <w:sz w:val="22"/>
          <w:szCs w:val="22"/>
        </w:rPr>
        <w:t>Przed 28.04.2015 Zamawiający umieścił na stronie ILOT dokument o nazwie „</w:t>
      </w:r>
      <w:r w:rsidRPr="00B71034">
        <w:rPr>
          <w:rFonts w:ascii="Arial" w:hAnsi="Arial" w:cs="Arial"/>
          <w:bCs/>
          <w:i/>
          <w:sz w:val="22"/>
          <w:szCs w:val="22"/>
        </w:rPr>
        <w:t>Modyfikacja SIZW opis przedmiotu zamówienia w formacie pdf</w:t>
      </w:r>
      <w:r w:rsidRPr="00B71034">
        <w:rPr>
          <w:rFonts w:ascii="Arial" w:hAnsi="Arial" w:cs="Arial"/>
          <w:bCs/>
          <w:sz w:val="22"/>
          <w:szCs w:val="22"/>
        </w:rPr>
        <w:t>”, w którym to zrezygnował z wymagania dotyczącego konieczności wyposażenia silnika o mocy 6 MW w hamulec postojowy.</w:t>
      </w:r>
      <w:r w:rsidR="0006175E">
        <w:rPr>
          <w:rFonts w:ascii="Arial" w:hAnsi="Arial" w:cs="Arial"/>
          <w:bCs/>
          <w:sz w:val="22"/>
          <w:szCs w:val="22"/>
        </w:rPr>
        <w:t xml:space="preserve"> Wspomniany Opis Przedmiotu Zamówienia w formacie pdf zawiera obowiązujące wymagania.</w:t>
      </w:r>
    </w:p>
    <w:p w:rsidR="000966E3" w:rsidRPr="00B71034" w:rsidRDefault="000966E3" w:rsidP="00A606C2">
      <w:pPr>
        <w:jc w:val="both"/>
        <w:rPr>
          <w:rFonts w:ascii="Arial" w:hAnsi="Arial" w:cs="Arial"/>
          <w:b/>
          <w:sz w:val="22"/>
          <w:szCs w:val="22"/>
        </w:rPr>
      </w:pPr>
    </w:p>
    <w:p w:rsidR="009E6B11" w:rsidRPr="00B71034" w:rsidRDefault="009E6B11" w:rsidP="00A606C2">
      <w:pPr>
        <w:jc w:val="both"/>
        <w:rPr>
          <w:rFonts w:ascii="Arial" w:hAnsi="Arial" w:cs="Arial"/>
          <w:b/>
          <w:sz w:val="22"/>
          <w:szCs w:val="22"/>
        </w:rPr>
      </w:pPr>
      <w:r w:rsidRPr="00B71034">
        <w:rPr>
          <w:rFonts w:ascii="Arial" w:hAnsi="Arial" w:cs="Arial"/>
          <w:b/>
          <w:sz w:val="22"/>
          <w:szCs w:val="22"/>
        </w:rPr>
        <w:t xml:space="preserve">Pytanie nr </w:t>
      </w:r>
      <w:r w:rsidR="000966E3" w:rsidRPr="00B71034">
        <w:rPr>
          <w:rFonts w:ascii="Arial" w:hAnsi="Arial" w:cs="Arial"/>
          <w:b/>
          <w:sz w:val="22"/>
          <w:szCs w:val="22"/>
        </w:rPr>
        <w:t>4</w:t>
      </w:r>
    </w:p>
    <w:p w:rsidR="00970022" w:rsidRPr="00B71034" w:rsidRDefault="00970022" w:rsidP="00970022">
      <w:pPr>
        <w:jc w:val="both"/>
        <w:rPr>
          <w:rFonts w:ascii="Arial" w:hAnsi="Arial" w:cs="Arial"/>
          <w:sz w:val="22"/>
          <w:szCs w:val="22"/>
        </w:rPr>
      </w:pPr>
      <w:r w:rsidRPr="00B71034">
        <w:rPr>
          <w:rFonts w:ascii="Arial" w:hAnsi="Arial" w:cs="Arial"/>
          <w:sz w:val="22"/>
          <w:szCs w:val="22"/>
        </w:rPr>
        <w:t>Ad.:  2.7.9.: Przemiennik częstotliwości…</w:t>
      </w:r>
    </w:p>
    <w:p w:rsidR="00970022" w:rsidRPr="00B71034" w:rsidRDefault="00970022" w:rsidP="00970022">
      <w:pPr>
        <w:jc w:val="both"/>
        <w:rPr>
          <w:rFonts w:ascii="Arial" w:hAnsi="Arial" w:cs="Arial"/>
          <w:sz w:val="22"/>
          <w:szCs w:val="22"/>
        </w:rPr>
      </w:pPr>
      <w:r w:rsidRPr="00B71034">
        <w:rPr>
          <w:rFonts w:ascii="Arial" w:hAnsi="Arial" w:cs="Arial"/>
          <w:sz w:val="22"/>
          <w:szCs w:val="22"/>
        </w:rPr>
        <w:t>Jaki stopień ochrony obudowy ,  IP.. ,   jest wymagany dla:</w:t>
      </w:r>
    </w:p>
    <w:p w:rsidR="00970022" w:rsidRPr="00B71034" w:rsidRDefault="00970022" w:rsidP="00970022">
      <w:pPr>
        <w:pStyle w:val="Akapitzlist"/>
        <w:numPr>
          <w:ilvl w:val="0"/>
          <w:numId w:val="4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B71034">
        <w:rPr>
          <w:rFonts w:ascii="Arial" w:hAnsi="Arial" w:cs="Arial"/>
        </w:rPr>
        <w:t>Przemiennika częstotliwości</w:t>
      </w:r>
    </w:p>
    <w:p w:rsidR="00970022" w:rsidRPr="00B71034" w:rsidRDefault="00970022" w:rsidP="00970022">
      <w:pPr>
        <w:pStyle w:val="Akapitzlist"/>
        <w:numPr>
          <w:ilvl w:val="0"/>
          <w:numId w:val="4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B71034">
        <w:rPr>
          <w:rFonts w:ascii="Arial" w:hAnsi="Arial" w:cs="Arial"/>
        </w:rPr>
        <w:t>Transformatora przekształtnikowego</w:t>
      </w:r>
    </w:p>
    <w:p w:rsidR="00917386" w:rsidRPr="008E51A2" w:rsidRDefault="00970022" w:rsidP="00970022">
      <w:pPr>
        <w:pStyle w:val="Akapitzlist"/>
        <w:numPr>
          <w:ilvl w:val="0"/>
          <w:numId w:val="4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B71034">
        <w:rPr>
          <w:rFonts w:ascii="Arial" w:hAnsi="Arial" w:cs="Arial"/>
        </w:rPr>
        <w:t>Szafy Sterownika Zespołu Napędowego   ?</w:t>
      </w:r>
    </w:p>
    <w:p w:rsidR="009E6B11" w:rsidRPr="00B71034" w:rsidRDefault="009E6B11" w:rsidP="00970022">
      <w:pPr>
        <w:jc w:val="both"/>
        <w:rPr>
          <w:rFonts w:ascii="Arial" w:hAnsi="Arial" w:cs="Arial"/>
          <w:b/>
          <w:sz w:val="22"/>
          <w:szCs w:val="22"/>
        </w:rPr>
      </w:pPr>
      <w:r w:rsidRPr="00B71034">
        <w:rPr>
          <w:rFonts w:ascii="Arial" w:hAnsi="Arial" w:cs="Arial"/>
          <w:b/>
          <w:sz w:val="22"/>
          <w:szCs w:val="22"/>
        </w:rPr>
        <w:t>Odpowiedź</w:t>
      </w:r>
    </w:p>
    <w:p w:rsidR="00AF3901" w:rsidRDefault="00A612B2" w:rsidP="00322D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dla obudów przemiennika częstotliwości, transformatora przekształtnikowego oraz szafy sterownika SZN wymaga stopnia </w:t>
      </w:r>
      <w:r w:rsidR="00367EE3">
        <w:rPr>
          <w:rFonts w:ascii="Arial" w:hAnsi="Arial" w:cs="Arial"/>
          <w:sz w:val="22"/>
          <w:szCs w:val="22"/>
        </w:rPr>
        <w:t>ochrony</w:t>
      </w:r>
      <w:r>
        <w:rPr>
          <w:rFonts w:ascii="Arial" w:hAnsi="Arial" w:cs="Arial"/>
          <w:sz w:val="22"/>
          <w:szCs w:val="22"/>
        </w:rPr>
        <w:t xml:space="preserve"> nie gorszego niż IP30.</w:t>
      </w:r>
    </w:p>
    <w:p w:rsidR="00AD4CBA" w:rsidRDefault="00AD4CBA" w:rsidP="00322D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4CBA" w:rsidRPr="0030360C" w:rsidRDefault="00AD4CBA" w:rsidP="00AD4CBA">
      <w:pPr>
        <w:jc w:val="both"/>
        <w:rPr>
          <w:rFonts w:ascii="Arial" w:hAnsi="Arial" w:cs="Arial"/>
          <w:b/>
          <w:sz w:val="22"/>
          <w:szCs w:val="22"/>
        </w:rPr>
      </w:pPr>
      <w:r w:rsidRPr="0030360C">
        <w:rPr>
          <w:rFonts w:ascii="Arial" w:hAnsi="Arial" w:cs="Arial"/>
          <w:b/>
          <w:sz w:val="22"/>
          <w:szCs w:val="22"/>
        </w:rPr>
        <w:t>Pytanie nr 5</w:t>
      </w:r>
    </w:p>
    <w:p w:rsidR="00AD4CBA" w:rsidRPr="0030360C" w:rsidRDefault="00AD4CBA" w:rsidP="00AD4CBA">
      <w:pPr>
        <w:jc w:val="both"/>
        <w:rPr>
          <w:rFonts w:ascii="Arial" w:hAnsi="Arial" w:cs="Arial"/>
          <w:sz w:val="22"/>
          <w:szCs w:val="22"/>
        </w:rPr>
      </w:pPr>
      <w:r w:rsidRPr="0030360C">
        <w:rPr>
          <w:rFonts w:ascii="Arial" w:hAnsi="Arial" w:cs="Arial"/>
          <w:sz w:val="22"/>
          <w:szCs w:val="22"/>
        </w:rPr>
        <w:t>Ad.:  2.1  pkt 10.  i  2.6 pkt 3.   Hamowanie awaryjne</w:t>
      </w:r>
    </w:p>
    <w:p w:rsidR="00AD4CBA" w:rsidRPr="008E51A2" w:rsidRDefault="00AD4CBA" w:rsidP="00AD4CBA">
      <w:pPr>
        <w:pStyle w:val="Akapitzlist"/>
        <w:numPr>
          <w:ilvl w:val="0"/>
          <w:numId w:val="4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30360C">
        <w:rPr>
          <w:rFonts w:ascii="Arial" w:hAnsi="Arial" w:cs="Arial"/>
        </w:rPr>
        <w:t>Czy awaryjne zatrzymanie zespołu napędowego jest  bezwzględnie wymagane także  w przypadku utraty napięcia zasilania 15kV ?</w:t>
      </w:r>
    </w:p>
    <w:p w:rsidR="00AD4CBA" w:rsidRPr="0030360C" w:rsidRDefault="00AD4CBA" w:rsidP="00AD4CBA">
      <w:pPr>
        <w:jc w:val="both"/>
        <w:rPr>
          <w:rFonts w:ascii="Arial" w:hAnsi="Arial" w:cs="Arial"/>
          <w:b/>
          <w:sz w:val="22"/>
          <w:szCs w:val="22"/>
        </w:rPr>
      </w:pPr>
      <w:r w:rsidRPr="0030360C">
        <w:rPr>
          <w:rFonts w:ascii="Arial" w:hAnsi="Arial" w:cs="Arial"/>
          <w:b/>
          <w:sz w:val="22"/>
          <w:szCs w:val="22"/>
        </w:rPr>
        <w:t>Odpowiedź</w:t>
      </w:r>
    </w:p>
    <w:p w:rsidR="00AD4CBA" w:rsidRDefault="00567807" w:rsidP="0056780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3DAD">
        <w:rPr>
          <w:rFonts w:ascii="Arial" w:hAnsi="Arial" w:cs="Arial"/>
          <w:color w:val="000000" w:themeColor="text1"/>
          <w:sz w:val="22"/>
          <w:szCs w:val="22"/>
        </w:rPr>
        <w:t>W przypadku zaniku napięcia zasilania 15 kV, Zamawiający dopuszcza hamowanie Zespołu Napędowego wolnym wybiegiem. Zamawiający zaznacza jednocześnie, że żadne z zasileń podstawowych udostępnionych przez Zamawiającego – tj. SN 15 kV i NN 0,4 kV nie jest zasilaniem gwarantowanym. W przypadku zaniku podstawowego napięcia zasilania SN 15 kV lub NN 0,4 kV podczas pracy żadne z urządzeń wchodzących w skład zespołu napędowego nie powinno ulec uszkodzeniu. Jeżeli podczas zaniku Napęd Główny jest w ruchu</w:t>
      </w:r>
      <w:r w:rsidR="00442CB7">
        <w:rPr>
          <w:rFonts w:ascii="Arial" w:hAnsi="Arial" w:cs="Arial"/>
          <w:color w:val="000000" w:themeColor="text1"/>
          <w:sz w:val="22"/>
          <w:szCs w:val="22"/>
        </w:rPr>
        <w:t>,</w:t>
      </w:r>
      <w:bookmarkStart w:id="0" w:name="_GoBack"/>
      <w:bookmarkEnd w:id="0"/>
      <w:r w:rsidRPr="004E3DAD">
        <w:rPr>
          <w:rFonts w:ascii="Arial" w:hAnsi="Arial" w:cs="Arial"/>
          <w:color w:val="000000" w:themeColor="text1"/>
          <w:sz w:val="22"/>
          <w:szCs w:val="22"/>
        </w:rPr>
        <w:t xml:space="preserve"> należy w bezpieczny sposób wykonać procedurę zatrzymania awaryjnego. Wykonawca powinien rozważyć zasilanie układów chłodzenia i/lub smarowania poprzez zasilacz bezprzerwowy UPS na taką okoliczność.</w:t>
      </w:r>
    </w:p>
    <w:p w:rsidR="0057086A" w:rsidRDefault="0057086A" w:rsidP="0056780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7086A" w:rsidRDefault="0057086A" w:rsidP="0056780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7086A" w:rsidRDefault="0057086A" w:rsidP="0057086A">
      <w:pPr>
        <w:spacing w:line="276" w:lineRule="auto"/>
        <w:ind w:left="36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Przewodniczący Komisji</w:t>
      </w:r>
    </w:p>
    <w:p w:rsidR="0057086A" w:rsidRDefault="0057086A" w:rsidP="0057086A">
      <w:pPr>
        <w:spacing w:line="276" w:lineRule="auto"/>
        <w:ind w:left="36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ds. zamówień publicznych</w:t>
      </w:r>
    </w:p>
    <w:p w:rsidR="0057086A" w:rsidRDefault="0057086A" w:rsidP="0057086A">
      <w:pPr>
        <w:spacing w:line="276" w:lineRule="auto"/>
        <w:ind w:left="360"/>
        <w:jc w:val="right"/>
        <w:rPr>
          <w:rFonts w:ascii="Arial" w:hAnsi="Arial" w:cs="Arial"/>
          <w:color w:val="000000" w:themeColor="text1"/>
        </w:rPr>
      </w:pPr>
    </w:p>
    <w:p w:rsidR="0057086A" w:rsidRDefault="0057086A" w:rsidP="0057086A">
      <w:pPr>
        <w:spacing w:line="276" w:lineRule="auto"/>
        <w:ind w:left="360"/>
        <w:jc w:val="right"/>
        <w:rPr>
          <w:rFonts w:ascii="Arial" w:hAnsi="Arial" w:cs="Arial"/>
          <w:color w:val="000000" w:themeColor="text1"/>
        </w:rPr>
      </w:pPr>
    </w:p>
    <w:p w:rsidR="0057086A" w:rsidRDefault="0057086A" w:rsidP="0057086A">
      <w:pPr>
        <w:spacing w:line="276" w:lineRule="auto"/>
        <w:ind w:left="6024" w:firstLine="348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Maciej Marzec</w:t>
      </w:r>
    </w:p>
    <w:p w:rsidR="0057086A" w:rsidRPr="004E3DAD" w:rsidRDefault="0057086A" w:rsidP="0057086A">
      <w:pPr>
        <w:spacing w:line="276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sectPr w:rsidR="0057086A" w:rsidRPr="004E3DAD" w:rsidSect="009A7A6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E5" w:rsidRDefault="00284BE5">
      <w:r>
        <w:separator/>
      </w:r>
    </w:p>
  </w:endnote>
  <w:endnote w:type="continuationSeparator" w:id="0">
    <w:p w:rsidR="00284BE5" w:rsidRDefault="00284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9E6B11" w:rsidRDefault="00DB45F9">
        <w:pPr>
          <w:pStyle w:val="Stopka"/>
          <w:jc w:val="right"/>
        </w:pPr>
        <w:r>
          <w:fldChar w:fldCharType="begin"/>
        </w:r>
        <w:r w:rsidR="00D50DA5">
          <w:instrText>PAGE   \* MERGEFORMAT</w:instrText>
        </w:r>
        <w:r>
          <w:fldChar w:fldCharType="separate"/>
        </w:r>
        <w:r w:rsidR="005708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6B11" w:rsidRDefault="009E6B11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9E6B11" w:rsidRDefault="00DB45F9">
        <w:pPr>
          <w:pStyle w:val="Stopka"/>
          <w:jc w:val="right"/>
        </w:pPr>
        <w:r>
          <w:fldChar w:fldCharType="begin"/>
        </w:r>
        <w:r w:rsidR="00D50DA5">
          <w:instrText>PAGE   \* MERGEFORMAT</w:instrText>
        </w:r>
        <w:r>
          <w:fldChar w:fldCharType="separate"/>
        </w:r>
        <w:r w:rsidR="009E6B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B11" w:rsidRDefault="00DB45F9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9E6B11" w:rsidRPr="00627CD1" w:rsidRDefault="009E6B11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 w:rsidRPr="00627CD1"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Instytut Lotnictwa</w:t>
                </w:r>
              </w:p>
              <w:p w:rsidR="009E6B11" w:rsidRPr="00627CD1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627CD1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al. Krakowska 110/114, 02-256 Warszawa  </w:t>
                </w:r>
              </w:p>
              <w:p w:rsidR="009E6B11" w:rsidRPr="00627CD1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627CD1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tel.: (+48 22) 846 00 11, faks: (+48 22) 846 44 32</w:t>
                </w:r>
              </w:p>
              <w:p w:rsidR="009E6B11" w:rsidRPr="00A93CB9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9E6B11" w:rsidRPr="00A93CB9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9E6B11" w:rsidRPr="00A93CB9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9E6B11" w:rsidRPr="00122D35" w:rsidRDefault="009E6B11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9E6B11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9E6B11" w:rsidRPr="002D1534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 (22) 846 65 67</w:t>
                </w:r>
              </w:p>
            </w:txbxContent>
          </v:textbox>
        </v:shape>
      </w:pict>
    </w:r>
    <w:r w:rsidR="009E6B11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6B11">
      <w:tab/>
    </w:r>
    <w:r w:rsidR="009E6B1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E5" w:rsidRDefault="00284BE5">
      <w:r>
        <w:separator/>
      </w:r>
    </w:p>
  </w:footnote>
  <w:footnote w:type="continuationSeparator" w:id="0">
    <w:p w:rsidR="00284BE5" w:rsidRDefault="00284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11" w:rsidRPr="00085C90" w:rsidRDefault="009E6B11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11" w:rsidRDefault="009E6B11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B11" w:rsidRDefault="009E6B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B12A3"/>
    <w:multiLevelType w:val="hybridMultilevel"/>
    <w:tmpl w:val="BADC1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106A2"/>
    <w:multiLevelType w:val="hybridMultilevel"/>
    <w:tmpl w:val="EE48F632"/>
    <w:lvl w:ilvl="0" w:tplc="CFC434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9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66800"/>
    <w:multiLevelType w:val="hybridMultilevel"/>
    <w:tmpl w:val="108E9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910998"/>
    <w:multiLevelType w:val="hybridMultilevel"/>
    <w:tmpl w:val="0C02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4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0"/>
  </w:num>
  <w:num w:numId="2">
    <w:abstractNumId w:val="35"/>
  </w:num>
  <w:num w:numId="3">
    <w:abstractNumId w:val="3"/>
  </w:num>
  <w:num w:numId="4">
    <w:abstractNumId w:val="25"/>
  </w:num>
  <w:num w:numId="5">
    <w:abstractNumId w:val="34"/>
  </w:num>
  <w:num w:numId="6">
    <w:abstractNumId w:val="11"/>
  </w:num>
  <w:num w:numId="7">
    <w:abstractNumId w:val="38"/>
  </w:num>
  <w:num w:numId="8">
    <w:abstractNumId w:val="30"/>
  </w:num>
  <w:num w:numId="9">
    <w:abstractNumId w:val="31"/>
  </w:num>
  <w:num w:numId="10">
    <w:abstractNumId w:val="23"/>
  </w:num>
  <w:num w:numId="11">
    <w:abstractNumId w:val="20"/>
  </w:num>
  <w:num w:numId="12">
    <w:abstractNumId w:val="18"/>
  </w:num>
  <w:num w:numId="13">
    <w:abstractNumId w:val="10"/>
  </w:num>
  <w:num w:numId="14">
    <w:abstractNumId w:val="12"/>
  </w:num>
  <w:num w:numId="15">
    <w:abstractNumId w:val="28"/>
  </w:num>
  <w:num w:numId="16">
    <w:abstractNumId w:val="15"/>
  </w:num>
  <w:num w:numId="17">
    <w:abstractNumId w:val="42"/>
  </w:num>
  <w:num w:numId="18">
    <w:abstractNumId w:val="21"/>
  </w:num>
  <w:num w:numId="19">
    <w:abstractNumId w:val="24"/>
  </w:num>
  <w:num w:numId="20">
    <w:abstractNumId w:val="39"/>
  </w:num>
  <w:num w:numId="21">
    <w:abstractNumId w:val="41"/>
  </w:num>
  <w:num w:numId="22">
    <w:abstractNumId w:val="44"/>
  </w:num>
  <w:num w:numId="23">
    <w:abstractNumId w:val="32"/>
  </w:num>
  <w:num w:numId="24">
    <w:abstractNumId w:val="26"/>
  </w:num>
  <w:num w:numId="25">
    <w:abstractNumId w:val="37"/>
  </w:num>
  <w:num w:numId="26">
    <w:abstractNumId w:val="13"/>
  </w:num>
  <w:num w:numId="27">
    <w:abstractNumId w:val="17"/>
  </w:num>
  <w:num w:numId="28">
    <w:abstractNumId w:val="43"/>
  </w:num>
  <w:num w:numId="29">
    <w:abstractNumId w:val="46"/>
  </w:num>
  <w:num w:numId="30">
    <w:abstractNumId w:val="27"/>
  </w:num>
  <w:num w:numId="31">
    <w:abstractNumId w:val="1"/>
  </w:num>
  <w:num w:numId="32">
    <w:abstractNumId w:val="8"/>
  </w:num>
  <w:num w:numId="33">
    <w:abstractNumId w:val="6"/>
  </w:num>
  <w:num w:numId="34">
    <w:abstractNumId w:val="36"/>
  </w:num>
  <w:num w:numId="35">
    <w:abstractNumId w:val="9"/>
  </w:num>
  <w:num w:numId="36">
    <w:abstractNumId w:val="0"/>
  </w:num>
  <w:num w:numId="37">
    <w:abstractNumId w:val="7"/>
  </w:num>
  <w:num w:numId="38">
    <w:abstractNumId w:val="22"/>
  </w:num>
  <w:num w:numId="39">
    <w:abstractNumId w:val="5"/>
  </w:num>
  <w:num w:numId="40">
    <w:abstractNumId w:val="45"/>
  </w:num>
  <w:num w:numId="41">
    <w:abstractNumId w:val="14"/>
  </w:num>
  <w:num w:numId="42">
    <w:abstractNumId w:val="29"/>
  </w:num>
  <w:num w:numId="43">
    <w:abstractNumId w:val="16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"/>
  </w:num>
  <w:num w:numId="47">
    <w:abstractNumId w:val="3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02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75E"/>
    <w:rsid w:val="00061955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3F04"/>
    <w:rsid w:val="00085A07"/>
    <w:rsid w:val="00085C90"/>
    <w:rsid w:val="000876F1"/>
    <w:rsid w:val="00091EF3"/>
    <w:rsid w:val="0009214C"/>
    <w:rsid w:val="000948BD"/>
    <w:rsid w:val="00095182"/>
    <w:rsid w:val="00095B68"/>
    <w:rsid w:val="000966E3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23DF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03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1B2"/>
    <w:rsid w:val="001A6D51"/>
    <w:rsid w:val="001A70A8"/>
    <w:rsid w:val="001A7554"/>
    <w:rsid w:val="001B068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165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1C60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4BE5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0C"/>
    <w:rsid w:val="003036E0"/>
    <w:rsid w:val="00305A20"/>
    <w:rsid w:val="003074F2"/>
    <w:rsid w:val="003078D6"/>
    <w:rsid w:val="003101E3"/>
    <w:rsid w:val="00312158"/>
    <w:rsid w:val="00312992"/>
    <w:rsid w:val="003168B3"/>
    <w:rsid w:val="00317189"/>
    <w:rsid w:val="00322D88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6D6"/>
    <w:rsid w:val="00366A43"/>
    <w:rsid w:val="00366F2D"/>
    <w:rsid w:val="00366FC1"/>
    <w:rsid w:val="00367840"/>
    <w:rsid w:val="00367CE9"/>
    <w:rsid w:val="00367E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571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2CB7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7A5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522"/>
    <w:rsid w:val="00481DC9"/>
    <w:rsid w:val="00481F87"/>
    <w:rsid w:val="004821C5"/>
    <w:rsid w:val="0048272B"/>
    <w:rsid w:val="004837FB"/>
    <w:rsid w:val="00484556"/>
    <w:rsid w:val="00485E79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2F3C"/>
    <w:rsid w:val="004B40D6"/>
    <w:rsid w:val="004B444D"/>
    <w:rsid w:val="004C0CBA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49C"/>
    <w:rsid w:val="004E0D45"/>
    <w:rsid w:val="004E3DAD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807"/>
    <w:rsid w:val="0057086A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45C"/>
    <w:rsid w:val="00592550"/>
    <w:rsid w:val="00592CE3"/>
    <w:rsid w:val="00593113"/>
    <w:rsid w:val="0059373D"/>
    <w:rsid w:val="0059424F"/>
    <w:rsid w:val="005954FB"/>
    <w:rsid w:val="005965DA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64C9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1D3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27CD1"/>
    <w:rsid w:val="0063251C"/>
    <w:rsid w:val="006339B1"/>
    <w:rsid w:val="006339C6"/>
    <w:rsid w:val="00633DCB"/>
    <w:rsid w:val="0063545B"/>
    <w:rsid w:val="00637517"/>
    <w:rsid w:val="00640CAF"/>
    <w:rsid w:val="00641BA5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5CF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34D"/>
    <w:rsid w:val="00715914"/>
    <w:rsid w:val="00721E9D"/>
    <w:rsid w:val="007222E1"/>
    <w:rsid w:val="00722851"/>
    <w:rsid w:val="00723121"/>
    <w:rsid w:val="007232FE"/>
    <w:rsid w:val="0072365D"/>
    <w:rsid w:val="007241DF"/>
    <w:rsid w:val="00733802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0B52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4CEF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4FBC"/>
    <w:rsid w:val="008A5551"/>
    <w:rsid w:val="008A5B3B"/>
    <w:rsid w:val="008A60D5"/>
    <w:rsid w:val="008A6366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66F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1A2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386"/>
    <w:rsid w:val="00917AAF"/>
    <w:rsid w:val="009206E1"/>
    <w:rsid w:val="009210E0"/>
    <w:rsid w:val="00925ED8"/>
    <w:rsid w:val="00927AF4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1462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AF6"/>
    <w:rsid w:val="00961FD6"/>
    <w:rsid w:val="009623EB"/>
    <w:rsid w:val="00962A32"/>
    <w:rsid w:val="00964547"/>
    <w:rsid w:val="00966BED"/>
    <w:rsid w:val="00970022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783B"/>
    <w:rsid w:val="0099001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2F91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B11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27AFA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6C2"/>
    <w:rsid w:val="00A60814"/>
    <w:rsid w:val="00A612B2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3E5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4CBA"/>
    <w:rsid w:val="00AD5BB1"/>
    <w:rsid w:val="00AE1809"/>
    <w:rsid w:val="00AE1A76"/>
    <w:rsid w:val="00AE5C14"/>
    <w:rsid w:val="00AE684D"/>
    <w:rsid w:val="00AE7459"/>
    <w:rsid w:val="00AF29C4"/>
    <w:rsid w:val="00AF3150"/>
    <w:rsid w:val="00AF3901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34"/>
    <w:rsid w:val="00B710CF"/>
    <w:rsid w:val="00B72439"/>
    <w:rsid w:val="00B73D08"/>
    <w:rsid w:val="00B74BB3"/>
    <w:rsid w:val="00B753A1"/>
    <w:rsid w:val="00B75E2A"/>
    <w:rsid w:val="00B7708A"/>
    <w:rsid w:val="00B773D3"/>
    <w:rsid w:val="00B80F0A"/>
    <w:rsid w:val="00B81594"/>
    <w:rsid w:val="00B85405"/>
    <w:rsid w:val="00B85597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1EB6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E82"/>
    <w:rsid w:val="00BE1FEF"/>
    <w:rsid w:val="00BE46B6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D73C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89C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D93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0DA5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4EF"/>
    <w:rsid w:val="00DA65FB"/>
    <w:rsid w:val="00DA7C09"/>
    <w:rsid w:val="00DB0A07"/>
    <w:rsid w:val="00DB2C27"/>
    <w:rsid w:val="00DB3CB5"/>
    <w:rsid w:val="00DB45F9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C14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1E3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1835"/>
    <w:rsid w:val="00E128AA"/>
    <w:rsid w:val="00E15499"/>
    <w:rsid w:val="00E16010"/>
    <w:rsid w:val="00E16BA2"/>
    <w:rsid w:val="00E16E98"/>
    <w:rsid w:val="00E174C9"/>
    <w:rsid w:val="00E2024C"/>
    <w:rsid w:val="00E23061"/>
    <w:rsid w:val="00E23366"/>
    <w:rsid w:val="00E2668B"/>
    <w:rsid w:val="00E302E2"/>
    <w:rsid w:val="00E30E2D"/>
    <w:rsid w:val="00E323C4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650B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0E1D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4860"/>
    <w:rsid w:val="00EC504D"/>
    <w:rsid w:val="00EC5B29"/>
    <w:rsid w:val="00EC6326"/>
    <w:rsid w:val="00EC762C"/>
    <w:rsid w:val="00ED1817"/>
    <w:rsid w:val="00ED1BB0"/>
    <w:rsid w:val="00ED1CE0"/>
    <w:rsid w:val="00ED2A22"/>
    <w:rsid w:val="00ED6867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179E3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27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85EAC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5F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54F8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Bezodstpw">
    <w:name w:val="No Spacing"/>
    <w:uiPriority w:val="1"/>
    <w:qFormat/>
    <w:rsid w:val="003E257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A0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85A0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85A0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85A0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85A0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085A07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085A07"/>
    <w:pPr>
      <w:keepNext/>
      <w:spacing w:line="360" w:lineRule="auto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085A07"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085A07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085A07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5A07"/>
    <w:rPr>
      <w:color w:val="0000FF"/>
      <w:u w:val="single"/>
    </w:rPr>
  </w:style>
  <w:style w:type="paragraph" w:styleId="BodyText">
    <w:name w:val="Body Text"/>
    <w:basedOn w:val="Normal"/>
    <w:link w:val="BodyTextChar"/>
    <w:rsid w:val="00085A07"/>
    <w:pPr>
      <w:jc w:val="center"/>
    </w:pPr>
    <w:rPr>
      <w:b/>
      <w:sz w:val="32"/>
    </w:rPr>
  </w:style>
  <w:style w:type="paragraph" w:styleId="BodyTextIndent">
    <w:name w:val="Body Text Indent"/>
    <w:basedOn w:val="Normal"/>
    <w:link w:val="BodyTextIndentChar"/>
    <w:rsid w:val="00085A07"/>
    <w:pPr>
      <w:ind w:left="1985" w:hanging="142"/>
    </w:pPr>
  </w:style>
  <w:style w:type="paragraph" w:styleId="BodyTextIndent2">
    <w:name w:val="Body Text Indent 2"/>
    <w:basedOn w:val="Normal"/>
    <w:rsid w:val="00085A07"/>
    <w:pPr>
      <w:ind w:left="284" w:hanging="284"/>
    </w:pPr>
  </w:style>
  <w:style w:type="paragraph" w:styleId="BodyTextIndent3">
    <w:name w:val="Body Text Indent 3"/>
    <w:basedOn w:val="Normal"/>
    <w:rsid w:val="00085A07"/>
    <w:pPr>
      <w:ind w:left="1843" w:hanging="1843"/>
    </w:pPr>
  </w:style>
  <w:style w:type="paragraph" w:styleId="BodyText2">
    <w:name w:val="Body Text 2"/>
    <w:basedOn w:val="Normal"/>
    <w:link w:val="BodyText2Char"/>
    <w:rsid w:val="00085A07"/>
    <w:rPr>
      <w:b/>
      <w:u w:val="single"/>
    </w:rPr>
  </w:style>
  <w:style w:type="paragraph" w:styleId="Title">
    <w:name w:val="Title"/>
    <w:basedOn w:val="Normal"/>
    <w:link w:val="TitleChar"/>
    <w:qFormat/>
    <w:rsid w:val="00085A07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085A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85A0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85A07"/>
  </w:style>
  <w:style w:type="paragraph" w:customStyle="1" w:styleId="BodyText21">
    <w:name w:val="Body Text 21"/>
    <w:basedOn w:val="Normal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BodyText3">
    <w:name w:val="Body Text 3"/>
    <w:basedOn w:val="Normal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085A07"/>
    <w:rPr>
      <w:sz w:val="20"/>
    </w:rPr>
  </w:style>
  <w:style w:type="paragraph" w:styleId="BalloonText">
    <w:name w:val="Balloon Text"/>
    <w:basedOn w:val="Normal"/>
    <w:semiHidden/>
    <w:rsid w:val="00085A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5A07"/>
    <w:rPr>
      <w:color w:val="800080"/>
      <w:u w:val="single"/>
    </w:rPr>
  </w:style>
  <w:style w:type="character" w:customStyle="1" w:styleId="FootnoteTextChar">
    <w:name w:val="Tekst przypisu dolnego Znak"/>
    <w:basedOn w:val="DefaultParagraphFont"/>
    <w:link w:val="FootnoteText"/>
    <w:semiHidden/>
    <w:rsid w:val="00207C98"/>
  </w:style>
  <w:style w:type="paragraph" w:styleId="ListParagraph">
    <w:name w:val="List Paragraph"/>
    <w:basedOn w:val="Normal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Web">
    <w:name w:val="Normal (Web)"/>
    <w:basedOn w:val="Normal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Footer"/>
    <w:next w:val="Footer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BodyTextChar">
    <w:name w:val="Tekst podstawowy Znak"/>
    <w:basedOn w:val="DefaultParagraphFont"/>
    <w:link w:val="BodyText"/>
    <w:rsid w:val="00603E66"/>
    <w:rPr>
      <w:b/>
      <w:sz w:val="32"/>
    </w:rPr>
  </w:style>
  <w:style w:type="character" w:customStyle="1" w:styleId="BodyTextIndentChar">
    <w:name w:val="Tekst podstawowy wcięty Znak"/>
    <w:basedOn w:val="DefaultParagraphFont"/>
    <w:link w:val="BodyTextIndent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"/>
    <w:rsid w:val="001172EE"/>
    <w:pPr>
      <w:numPr>
        <w:numId w:val="13"/>
      </w:numPr>
      <w:ind w:left="360" w:hanging="360"/>
      <w:jc w:val="both"/>
    </w:pPr>
  </w:style>
  <w:style w:type="character" w:styleId="CommentReference">
    <w:name w:val="annotation reference"/>
    <w:basedOn w:val="DefaultParagraphFont"/>
    <w:rsid w:val="004D0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FC1"/>
    <w:rPr>
      <w:sz w:val="20"/>
    </w:rPr>
  </w:style>
  <w:style w:type="character" w:customStyle="1" w:styleId="CommentTextChar">
    <w:name w:val="Tekst komentarza Znak"/>
    <w:basedOn w:val="DefaultParagraphFont"/>
    <w:link w:val="CommentText"/>
    <w:rsid w:val="004D0FC1"/>
  </w:style>
  <w:style w:type="paragraph" w:styleId="CommentSubject">
    <w:name w:val="annotation subject"/>
    <w:basedOn w:val="CommentText"/>
    <w:next w:val="CommentText"/>
    <w:link w:val="CommentSubjectChar"/>
    <w:rsid w:val="004D0FC1"/>
    <w:rPr>
      <w:b/>
      <w:bCs/>
    </w:rPr>
  </w:style>
  <w:style w:type="character" w:customStyle="1" w:styleId="CommentSubjectChar">
    <w:name w:val="Temat komentarza Znak"/>
    <w:basedOn w:val="CommentTextChar"/>
    <w:link w:val="CommentSubject"/>
    <w:rsid w:val="004D0FC1"/>
    <w:rPr>
      <w:b/>
      <w:bCs/>
    </w:rPr>
  </w:style>
  <w:style w:type="character" w:customStyle="1" w:styleId="Heading1Char">
    <w:name w:val="Nagłówek 1 Znak"/>
    <w:basedOn w:val="DefaultParagraphFont"/>
    <w:link w:val="Heading1"/>
    <w:rsid w:val="00124528"/>
    <w:rPr>
      <w:b/>
      <w:sz w:val="24"/>
    </w:rPr>
  </w:style>
  <w:style w:type="character" w:customStyle="1" w:styleId="text">
    <w:name w:val="text"/>
    <w:basedOn w:val="DefaultParagraphFont"/>
    <w:rsid w:val="00257D54"/>
  </w:style>
  <w:style w:type="character" w:customStyle="1" w:styleId="TitleChar">
    <w:name w:val="Tytuł Znak"/>
    <w:basedOn w:val="DefaultParagraphFont"/>
    <w:link w:val="Title"/>
    <w:rsid w:val="00D12AA2"/>
    <w:rPr>
      <w:b/>
      <w:sz w:val="32"/>
    </w:rPr>
  </w:style>
  <w:style w:type="paragraph" w:customStyle="1" w:styleId="Wyliczenie1">
    <w:name w:val="Wyliczenie 1"/>
    <w:basedOn w:val="Normal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"/>
    <w:rsid w:val="00D12AA2"/>
    <w:pPr>
      <w:tabs>
        <w:tab w:val="left" w:pos="851"/>
      </w:tabs>
      <w:spacing w:before="120"/>
      <w:jc w:val="both"/>
    </w:pPr>
  </w:style>
  <w:style w:type="paragraph" w:styleId="PlainText">
    <w:name w:val="Plain Text"/>
    <w:basedOn w:val="Normal"/>
    <w:link w:val="PlainTextChar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Zwykły tekst Znak"/>
    <w:basedOn w:val="DefaultParagraphFont"/>
    <w:link w:val="PlainTex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12AA2"/>
    <w:rPr>
      <w:b/>
      <w:bCs/>
    </w:rPr>
  </w:style>
  <w:style w:type="paragraph" w:styleId="Revision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"/>
    <w:next w:val="Normal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efaultParagraphFont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EndnoteText">
    <w:name w:val="endnote text"/>
    <w:basedOn w:val="Normal"/>
    <w:link w:val="EndnoteTextChar"/>
    <w:rsid w:val="003F109A"/>
    <w:rPr>
      <w:sz w:val="20"/>
    </w:rPr>
  </w:style>
  <w:style w:type="character" w:customStyle="1" w:styleId="EndnoteTextChar">
    <w:name w:val="Tekst przypisu końcowego Znak"/>
    <w:basedOn w:val="DefaultParagraphFont"/>
    <w:link w:val="EndnoteText"/>
    <w:rsid w:val="003F109A"/>
  </w:style>
  <w:style w:type="character" w:styleId="EndnoteReference">
    <w:name w:val="endnote reference"/>
    <w:basedOn w:val="DefaultParagraphFont"/>
    <w:rsid w:val="003F109A"/>
    <w:rPr>
      <w:vertAlign w:val="superscript"/>
    </w:rPr>
  </w:style>
  <w:style w:type="table" w:styleId="TableGrid">
    <w:name w:val="Table Grid"/>
    <w:basedOn w:val="TableNormal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Nagłówek 3 Znak"/>
    <w:basedOn w:val="DefaultParagraphFont"/>
    <w:link w:val="Heading3"/>
    <w:rsid w:val="000876F1"/>
    <w:rPr>
      <w:b/>
      <w:sz w:val="24"/>
    </w:rPr>
  </w:style>
  <w:style w:type="character" w:customStyle="1" w:styleId="Heading4Char">
    <w:name w:val="Nagłówek 4 Znak"/>
    <w:basedOn w:val="DefaultParagraphFont"/>
    <w:link w:val="Heading4"/>
    <w:rsid w:val="000876F1"/>
    <w:rPr>
      <w:sz w:val="24"/>
      <w:u w:val="single"/>
    </w:rPr>
  </w:style>
  <w:style w:type="paragraph" w:customStyle="1" w:styleId="ZnakZnak1">
    <w:name w:val="Znak Znak1"/>
    <w:basedOn w:val="Normal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Tekst podstawowy 2 Znak"/>
    <w:basedOn w:val="DefaultParagraphFont"/>
    <w:link w:val="BodyText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efaultParagraphFont"/>
    <w:rsid w:val="00AE5C14"/>
  </w:style>
  <w:style w:type="character" w:customStyle="1" w:styleId="HeaderChar">
    <w:name w:val="Nagłówek Znak"/>
    <w:basedOn w:val="DefaultParagraphFont"/>
    <w:link w:val="Header"/>
    <w:uiPriority w:val="99"/>
    <w:rsid w:val="00122D35"/>
    <w:rPr>
      <w:sz w:val="24"/>
    </w:rPr>
  </w:style>
  <w:style w:type="character" w:customStyle="1" w:styleId="FooterChar">
    <w:name w:val="Stopka Znak"/>
    <w:basedOn w:val="DefaultParagraphFont"/>
    <w:link w:val="Footer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aczew.boryszew.com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BDB01-D3E4-4E06-AF9A-AB01D3DA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4</Pages>
  <Words>1015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59</cp:revision>
  <cp:lastPrinted>2014-08-12T13:28:00Z</cp:lastPrinted>
  <dcterms:created xsi:type="dcterms:W3CDTF">2015-04-23T05:38:00Z</dcterms:created>
  <dcterms:modified xsi:type="dcterms:W3CDTF">2015-05-19T07:53:00Z</dcterms:modified>
</cp:coreProperties>
</file>