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E0D5" w14:textId="77777777" w:rsidR="004F43FA" w:rsidRPr="009644A7" w:rsidRDefault="004F43FA" w:rsidP="004F43FA">
      <w:pPr>
        <w:rPr>
          <w:rFonts w:ascii="Times New Roman" w:hAnsi="Times New Roman" w:cs="Times New Roman"/>
          <w:b/>
          <w:sz w:val="24"/>
          <w:szCs w:val="24"/>
        </w:rPr>
      </w:pPr>
      <w:r w:rsidRPr="009644A7">
        <w:rPr>
          <w:rFonts w:ascii="Times New Roman" w:hAnsi="Times New Roman" w:cs="Times New Roman"/>
          <w:b/>
          <w:sz w:val="24"/>
          <w:szCs w:val="24"/>
        </w:rPr>
        <w:t xml:space="preserve">Appendix No. 3 – </w:t>
      </w:r>
      <w:r w:rsidR="00301278" w:rsidRPr="009644A7">
        <w:rPr>
          <w:rFonts w:ascii="Times New Roman" w:hAnsi="Times New Roman" w:cs="Times New Roman"/>
          <w:b/>
          <w:sz w:val="24"/>
          <w:szCs w:val="24"/>
        </w:rPr>
        <w:t xml:space="preserve">Preliminary </w:t>
      </w:r>
      <w:r w:rsidRPr="009644A7">
        <w:rPr>
          <w:rFonts w:ascii="Times New Roman" w:hAnsi="Times New Roman" w:cs="Times New Roman"/>
          <w:b/>
          <w:sz w:val="24"/>
          <w:szCs w:val="24"/>
        </w:rPr>
        <w:t>Technical Requirements for the AFP System</w:t>
      </w:r>
    </w:p>
    <w:p w14:paraId="655C22BE" w14:textId="77777777" w:rsidR="004F43FA" w:rsidRPr="009644A7" w:rsidRDefault="004F43FA" w:rsidP="004F43F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644A7">
        <w:rPr>
          <w:rFonts w:ascii="Times New Roman" w:hAnsi="Times New Roman" w:cs="Times New Roman"/>
          <w:b/>
          <w:sz w:val="24"/>
          <w:szCs w:val="24"/>
        </w:rPr>
        <w:t>Preliminary requirements for Automated Fibre Placement (AFP) system:</w:t>
      </w:r>
    </w:p>
    <w:p w14:paraId="1AADCB49" w14:textId="77777777" w:rsidR="004F43FA" w:rsidRPr="009644A7" w:rsidRDefault="004F43FA" w:rsidP="004F43FA">
      <w:pPr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The general description of the System:</w:t>
      </w:r>
    </w:p>
    <w:p w14:paraId="185C7774" w14:textId="77777777" w:rsidR="004F43FA" w:rsidRPr="009644A7" w:rsidRDefault="004F43FA" w:rsidP="004F43F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The subjec</w:t>
      </w:r>
      <w:r w:rsidR="00FE599D" w:rsidRPr="009644A7">
        <w:rPr>
          <w:rFonts w:ascii="Times New Roman" w:hAnsi="Times New Roman" w:cs="Times New Roman"/>
          <w:sz w:val="24"/>
          <w:szCs w:val="24"/>
        </w:rPr>
        <w:t>t of the order is a system for a</w:t>
      </w:r>
      <w:r w:rsidRPr="009644A7">
        <w:rPr>
          <w:rFonts w:ascii="Times New Roman" w:hAnsi="Times New Roman" w:cs="Times New Roman"/>
          <w:sz w:val="24"/>
          <w:szCs w:val="24"/>
        </w:rPr>
        <w:t xml:space="preserve">utomated </w:t>
      </w:r>
      <w:r w:rsidR="00EB4DC6" w:rsidRPr="009644A7">
        <w:rPr>
          <w:rFonts w:ascii="Times New Roman" w:hAnsi="Times New Roman" w:cs="Times New Roman"/>
          <w:sz w:val="24"/>
          <w:szCs w:val="24"/>
        </w:rPr>
        <w:t xml:space="preserve">composite </w:t>
      </w:r>
      <w:r w:rsidRPr="009644A7">
        <w:rPr>
          <w:rFonts w:ascii="Times New Roman" w:hAnsi="Times New Roman" w:cs="Times New Roman"/>
          <w:sz w:val="24"/>
          <w:szCs w:val="24"/>
        </w:rPr>
        <w:t>tape laying on a mould. The system is designed for laying pre-impregnate</w:t>
      </w:r>
      <w:r w:rsidR="00773354" w:rsidRPr="009644A7">
        <w:rPr>
          <w:rFonts w:ascii="Times New Roman" w:hAnsi="Times New Roman" w:cs="Times New Roman"/>
          <w:sz w:val="24"/>
          <w:szCs w:val="24"/>
        </w:rPr>
        <w:t xml:space="preserve">d, thermoset, thermoplastic </w:t>
      </w:r>
      <w:r w:rsidRPr="009644A7">
        <w:rPr>
          <w:rFonts w:ascii="Times New Roman" w:hAnsi="Times New Roman" w:cs="Times New Roman"/>
          <w:sz w:val="24"/>
          <w:szCs w:val="24"/>
        </w:rPr>
        <w:t xml:space="preserve">glass and carbon fibre unsaturated tapes. </w:t>
      </w:r>
    </w:p>
    <w:p w14:paraId="2E5F5F01" w14:textId="77777777" w:rsidR="004F43FA" w:rsidRPr="009644A7" w:rsidRDefault="004F43FA" w:rsidP="004F43FA">
      <w:pPr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The system design, the system should be composed of:</w:t>
      </w:r>
    </w:p>
    <w:p w14:paraId="1BCC763E" w14:textId="77777777" w:rsidR="004F43FA" w:rsidRPr="009644A7" w:rsidRDefault="004F43FA" w:rsidP="0009608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A composite tape laying head,</w:t>
      </w:r>
    </w:p>
    <w:p w14:paraId="0DE0E9F0" w14:textId="77777777" w:rsidR="004F43FA" w:rsidRPr="009644A7" w:rsidRDefault="004F43FA" w:rsidP="0009608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A mechanical device that moves the head in space, e.g. a robot's arm,</w:t>
      </w:r>
    </w:p>
    <w:p w14:paraId="087B659F" w14:textId="77777777" w:rsidR="004F43FA" w:rsidRPr="009644A7" w:rsidRDefault="004F43FA" w:rsidP="0009608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A tape roller feeding and holding system,</w:t>
      </w:r>
    </w:p>
    <w:p w14:paraId="00F6388B" w14:textId="77777777" w:rsidR="004F43FA" w:rsidRPr="009644A7" w:rsidRDefault="004F43FA" w:rsidP="0009608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A laser heating system that allows production of parts with continuous fibre reinforced thermoplastic tapes,</w:t>
      </w:r>
    </w:p>
    <w:p w14:paraId="00E3CD52" w14:textId="77777777" w:rsidR="004F43FA" w:rsidRPr="009644A7" w:rsidRDefault="004F43FA" w:rsidP="0009608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Software that allows for layering composite material according to definition of layers,</w:t>
      </w:r>
    </w:p>
    <w:p w14:paraId="3E486555" w14:textId="77777777" w:rsidR="004F43FA" w:rsidRPr="009644A7" w:rsidRDefault="00C7692C" w:rsidP="00096086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A s</w:t>
      </w:r>
      <w:r w:rsidR="004F43FA" w:rsidRPr="009644A7">
        <w:rPr>
          <w:rFonts w:ascii="Times New Roman" w:hAnsi="Times New Roman" w:cs="Times New Roman"/>
          <w:sz w:val="24"/>
          <w:szCs w:val="24"/>
        </w:rPr>
        <w:t>ystem control panel.</w:t>
      </w:r>
    </w:p>
    <w:p w14:paraId="7A644919" w14:textId="77777777" w:rsidR="004F43FA" w:rsidRPr="009644A7" w:rsidRDefault="004F43FA" w:rsidP="004F43FA">
      <w:pPr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Head:</w:t>
      </w:r>
    </w:p>
    <w:p w14:paraId="74554628" w14:textId="77777777" w:rsidR="004F43FA" w:rsidRPr="009644A7" w:rsidRDefault="004F43FA" w:rsidP="0009608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 xml:space="preserve">It should be able to lay tapes of standard width: 0.25in, </w:t>
      </w:r>
    </w:p>
    <w:p w14:paraId="067152F6" w14:textId="77777777" w:rsidR="004F43FA" w:rsidRPr="009644A7" w:rsidRDefault="004F43FA" w:rsidP="0009608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be able to lay carbon and glass fibre-reinforced tapes,</w:t>
      </w:r>
    </w:p>
    <w:p w14:paraId="44886688" w14:textId="77777777" w:rsidR="004F43FA" w:rsidRPr="009644A7" w:rsidRDefault="004F43FA" w:rsidP="0009608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be able to lay thermoset, thermoplastic and unsaturated reinforced tapes,</w:t>
      </w:r>
    </w:p>
    <w:p w14:paraId="3FD24DF7" w14:textId="77777777" w:rsidR="004F43FA" w:rsidRPr="009644A7" w:rsidRDefault="004F43FA" w:rsidP="0009608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be able to place tapes in the distance between separate tapes not larger than 2 mm,</w:t>
      </w:r>
    </w:p>
    <w:p w14:paraId="0205DF6A" w14:textId="77777777" w:rsidR="004F43FA" w:rsidRPr="009644A7" w:rsidRDefault="004F43FA" w:rsidP="0009608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be able to place tapes on cylinder-shaped concave moulds with local radius/curvature of 310 mm,</w:t>
      </w:r>
    </w:p>
    <w:p w14:paraId="3658A174" w14:textId="77777777" w:rsidR="004F43FA" w:rsidRPr="009644A7" w:rsidRDefault="004F43FA" w:rsidP="0009608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 xml:space="preserve">It should be able to place layers on a </w:t>
      </w:r>
      <w:r w:rsidR="008870C8">
        <w:rPr>
          <w:rFonts w:ascii="Times New Roman" w:hAnsi="Times New Roman" w:cs="Times New Roman"/>
          <w:sz w:val="24"/>
          <w:szCs w:val="24"/>
        </w:rPr>
        <w:t>sandwich</w:t>
      </w:r>
      <w:r w:rsidRPr="009644A7">
        <w:rPr>
          <w:rFonts w:ascii="Times New Roman" w:hAnsi="Times New Roman" w:cs="Times New Roman"/>
          <w:sz w:val="24"/>
          <w:szCs w:val="24"/>
        </w:rPr>
        <w:t xml:space="preserve"> structure at the angle of ramps of 20</w:t>
      </w:r>
      <w:r w:rsidRPr="009644A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644A7">
        <w:rPr>
          <w:rFonts w:ascii="Times New Roman" w:hAnsi="Times New Roman" w:cs="Times New Roman"/>
          <w:sz w:val="24"/>
          <w:szCs w:val="24"/>
        </w:rPr>
        <w:t>-30</w:t>
      </w:r>
      <w:r w:rsidRPr="009644A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644A7">
        <w:rPr>
          <w:rFonts w:ascii="Times New Roman" w:hAnsi="Times New Roman" w:cs="Times New Roman"/>
          <w:sz w:val="24"/>
          <w:szCs w:val="24"/>
        </w:rPr>
        <w:t xml:space="preserve"> and the separator's thickness in the range from 12 mm to 75 mm,</w:t>
      </w:r>
    </w:p>
    <w:p w14:paraId="01369E9D" w14:textId="77777777" w:rsidR="004F43FA" w:rsidRPr="009644A7" w:rsidRDefault="004F43FA" w:rsidP="0009608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be able to cut tapes as set by the composite tape laying programme,</w:t>
      </w:r>
    </w:p>
    <w:p w14:paraId="276F8B62" w14:textId="77777777" w:rsidR="004F43FA" w:rsidRPr="009644A7" w:rsidRDefault="004F43FA" w:rsidP="0009608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In case of laying several tapes in parallel, the head must cut each tape separately,</w:t>
      </w:r>
    </w:p>
    <w:p w14:paraId="7D42F7BB" w14:textId="77777777" w:rsidR="004F43FA" w:rsidRPr="009644A7" w:rsidRDefault="004F43FA" w:rsidP="0009608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</w:t>
      </w:r>
      <w:r w:rsidR="00C7692C" w:rsidRPr="009644A7">
        <w:rPr>
          <w:rFonts w:ascii="Times New Roman" w:hAnsi="Times New Roman" w:cs="Times New Roman"/>
          <w:sz w:val="24"/>
          <w:szCs w:val="24"/>
        </w:rPr>
        <w:t xml:space="preserve"> be able to program</w:t>
      </w:r>
      <w:r w:rsidRPr="009644A7">
        <w:rPr>
          <w:rFonts w:ascii="Times New Roman" w:hAnsi="Times New Roman" w:cs="Times New Roman"/>
          <w:sz w:val="24"/>
          <w:szCs w:val="24"/>
        </w:rPr>
        <w:t xml:space="preserve">/control the head/roller clamp onto a mould, </w:t>
      </w:r>
      <w:proofErr w:type="spellStart"/>
      <w:r w:rsidRPr="009644A7">
        <w:rPr>
          <w:rFonts w:ascii="Times New Roman" w:hAnsi="Times New Roman" w:cs="Times New Roman"/>
          <w:sz w:val="24"/>
          <w:szCs w:val="24"/>
        </w:rPr>
        <w:t>laying</w:t>
      </w:r>
      <w:proofErr w:type="spellEnd"/>
      <w:r w:rsidRPr="0096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4"/>
          <w:szCs w:val="24"/>
        </w:rPr>
        <w:t>tapes</w:t>
      </w:r>
      <w:proofErr w:type="spellEnd"/>
      <w:r w:rsidRPr="009644A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644A7">
        <w:rPr>
          <w:rFonts w:ascii="Times New Roman" w:hAnsi="Times New Roman" w:cs="Times New Roman"/>
          <w:sz w:val="24"/>
          <w:szCs w:val="24"/>
        </w:rPr>
        <w:t>Nomex</w:t>
      </w:r>
      <w:proofErr w:type="spellEnd"/>
      <w:r w:rsidRPr="009644A7">
        <w:rPr>
          <w:rFonts w:ascii="Times New Roman" w:hAnsi="Times New Roman" w:cs="Times New Roman"/>
          <w:sz w:val="24"/>
          <w:szCs w:val="24"/>
        </w:rPr>
        <w:t xml:space="preserve"> s</w:t>
      </w:r>
      <w:r w:rsidR="008870C8">
        <w:rPr>
          <w:rFonts w:ascii="Times New Roman" w:hAnsi="Times New Roman" w:cs="Times New Roman"/>
          <w:sz w:val="24"/>
          <w:szCs w:val="24"/>
        </w:rPr>
        <w:t>andwich</w:t>
      </w:r>
      <w:r w:rsidRPr="0096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4"/>
          <w:szCs w:val="24"/>
        </w:rPr>
        <w:t>structures</w:t>
      </w:r>
      <w:proofErr w:type="spellEnd"/>
      <w:r w:rsidRPr="0096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9644A7">
        <w:rPr>
          <w:rFonts w:ascii="Times New Roman" w:hAnsi="Times New Roman" w:cs="Times New Roman"/>
          <w:sz w:val="24"/>
          <w:szCs w:val="24"/>
        </w:rPr>
        <w:t xml:space="preserve"> any damage to the spacial structure of this material,</w:t>
      </w:r>
    </w:p>
    <w:p w14:paraId="0D26B111" w14:textId="77777777" w:rsidR="004F43FA" w:rsidRPr="009644A7" w:rsidRDefault="004F43FA" w:rsidP="00096086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lay tapes of 100 mm l</w:t>
      </w:r>
      <w:r w:rsidR="008870C8">
        <w:rPr>
          <w:rFonts w:ascii="Times New Roman" w:hAnsi="Times New Roman" w:cs="Times New Roman"/>
          <w:sz w:val="24"/>
          <w:szCs w:val="24"/>
        </w:rPr>
        <w:t>ong</w:t>
      </w:r>
      <w:r w:rsidRPr="009644A7">
        <w:rPr>
          <w:rFonts w:ascii="Times New Roman" w:hAnsi="Times New Roman" w:cs="Times New Roman"/>
          <w:sz w:val="24"/>
          <w:szCs w:val="24"/>
        </w:rPr>
        <w:t>.</w:t>
      </w:r>
    </w:p>
    <w:p w14:paraId="2063993E" w14:textId="77777777" w:rsidR="004F43FA" w:rsidRPr="009644A7" w:rsidRDefault="004F43FA" w:rsidP="00096086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9644A7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96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964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44A7">
        <w:rPr>
          <w:rFonts w:ascii="Times New Roman" w:hAnsi="Times New Roman" w:cs="Times New Roman"/>
          <w:sz w:val="24"/>
          <w:szCs w:val="24"/>
        </w:rPr>
        <w:t>device</w:t>
      </w:r>
      <w:proofErr w:type="spellEnd"/>
      <w:r w:rsidRPr="009644A7">
        <w:rPr>
          <w:rFonts w:ascii="Times New Roman" w:hAnsi="Times New Roman" w:cs="Times New Roman"/>
          <w:sz w:val="24"/>
          <w:szCs w:val="24"/>
        </w:rPr>
        <w:t>:</w:t>
      </w:r>
    </w:p>
    <w:p w14:paraId="27FA9E9D" w14:textId="77777777" w:rsidR="004F43FA" w:rsidRPr="009644A7" w:rsidRDefault="004F43FA" w:rsidP="0009608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be able to build composite parts of size 1.5m x 2m,</w:t>
      </w:r>
    </w:p>
    <w:p w14:paraId="54A3C4A0" w14:textId="77777777" w:rsidR="004F43FA" w:rsidRPr="009644A7" w:rsidRDefault="004F43FA" w:rsidP="0009608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have a collision avoidance system embedded, which stops the machine movement when applied load is reached.</w:t>
      </w:r>
    </w:p>
    <w:p w14:paraId="7219A4FE" w14:textId="77777777" w:rsidR="00096086" w:rsidRDefault="00096086" w:rsidP="0009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B14EE" w14:textId="77777777" w:rsidR="004F43FA" w:rsidRPr="009644A7" w:rsidRDefault="004F43FA" w:rsidP="000960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44A7">
        <w:rPr>
          <w:rFonts w:ascii="Times New Roman" w:hAnsi="Times New Roman" w:cs="Times New Roman"/>
          <w:sz w:val="24"/>
          <w:szCs w:val="24"/>
        </w:rPr>
        <w:t>Tape-feeding</w:t>
      </w:r>
      <w:proofErr w:type="spellEnd"/>
      <w:r w:rsidRPr="009644A7">
        <w:rPr>
          <w:rFonts w:ascii="Times New Roman" w:hAnsi="Times New Roman" w:cs="Times New Roman"/>
          <w:sz w:val="24"/>
          <w:szCs w:val="24"/>
        </w:rPr>
        <w:t xml:space="preserve"> system:</w:t>
      </w:r>
    </w:p>
    <w:p w14:paraId="091EAA08" w14:textId="77777777" w:rsidR="004F43FA" w:rsidRPr="009644A7" w:rsidRDefault="004F43FA" w:rsidP="0009608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lastRenderedPageBreak/>
        <w:t>It should be able to feed a number of tapes and width</w:t>
      </w:r>
      <w:r w:rsidR="00C7692C" w:rsidRPr="009644A7">
        <w:rPr>
          <w:rFonts w:ascii="Times New Roman" w:hAnsi="Times New Roman" w:cs="Times New Roman"/>
          <w:sz w:val="24"/>
          <w:szCs w:val="24"/>
        </w:rPr>
        <w:t>s</w:t>
      </w:r>
      <w:r w:rsidRPr="009644A7">
        <w:rPr>
          <w:rFonts w:ascii="Times New Roman" w:hAnsi="Times New Roman" w:cs="Times New Roman"/>
          <w:sz w:val="24"/>
          <w:szCs w:val="24"/>
        </w:rPr>
        <w:t xml:space="preserve"> of tapes adjusted for the head work,</w:t>
      </w:r>
    </w:p>
    <w:p w14:paraId="786DB7E4" w14:textId="77777777" w:rsidR="004F43FA" w:rsidRPr="009644A7" w:rsidRDefault="004F43FA" w:rsidP="0009608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be able to stop the machine work when a tape tears off, has finished or in case of tape jam.</w:t>
      </w:r>
    </w:p>
    <w:p w14:paraId="24348E81" w14:textId="77777777" w:rsidR="004F43FA" w:rsidRPr="009644A7" w:rsidRDefault="004F43FA" w:rsidP="0009608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 xml:space="preserve">It should be able to cool material </w:t>
      </w:r>
      <w:r w:rsidR="003211F3" w:rsidRPr="00093008">
        <w:rPr>
          <w:rFonts w:ascii="Times New Roman" w:hAnsi="Times New Roman" w:cs="Times New Roman"/>
          <w:sz w:val="24"/>
          <w:szCs w:val="24"/>
        </w:rPr>
        <w:t>down</w:t>
      </w:r>
      <w:r w:rsidRPr="00093008">
        <w:rPr>
          <w:rFonts w:ascii="Times New Roman" w:hAnsi="Times New Roman" w:cs="Times New Roman"/>
          <w:sz w:val="24"/>
          <w:szCs w:val="24"/>
        </w:rPr>
        <w:t xml:space="preserve"> t</w:t>
      </w:r>
      <w:r w:rsidRPr="009644A7">
        <w:rPr>
          <w:rFonts w:ascii="Times New Roman" w:hAnsi="Times New Roman" w:cs="Times New Roman"/>
          <w:sz w:val="24"/>
          <w:szCs w:val="24"/>
        </w:rPr>
        <w:t>o 15</w:t>
      </w:r>
      <w:r w:rsidRPr="009644A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644A7">
        <w:rPr>
          <w:rFonts w:ascii="Times New Roman" w:hAnsi="Times New Roman" w:cs="Times New Roman"/>
          <w:sz w:val="24"/>
          <w:szCs w:val="24"/>
        </w:rPr>
        <w:t xml:space="preserve"> C,</w:t>
      </w:r>
    </w:p>
    <w:p w14:paraId="0F4BBB44" w14:textId="77777777" w:rsidR="004F43FA" w:rsidRPr="009644A7" w:rsidRDefault="004F43FA" w:rsidP="0009608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 xml:space="preserve">It should have a manual function for feeding a new tape to the head </w:t>
      </w:r>
    </w:p>
    <w:p w14:paraId="675BCF5B" w14:textId="77777777" w:rsidR="004F43FA" w:rsidRPr="009644A7" w:rsidRDefault="004F43FA" w:rsidP="004F43FA">
      <w:pPr>
        <w:rPr>
          <w:rFonts w:ascii="Times New Roman" w:hAnsi="Times New Roman" w:cs="Times New Roman"/>
          <w:sz w:val="24"/>
          <w:szCs w:val="24"/>
        </w:rPr>
      </w:pPr>
    </w:p>
    <w:p w14:paraId="482EC3FA" w14:textId="77777777" w:rsidR="004F43FA" w:rsidRPr="009644A7" w:rsidRDefault="004F43FA" w:rsidP="004F43FA">
      <w:pPr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Software that programs laying composite material according to definition of layers:</w:t>
      </w:r>
    </w:p>
    <w:p w14:paraId="45213991" w14:textId="77777777" w:rsidR="004F43FA" w:rsidRPr="009644A7" w:rsidRDefault="004F43FA" w:rsidP="0042253E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be able to operate independently as a "standalone” software installed on one selected PC,</w:t>
      </w:r>
    </w:p>
    <w:p w14:paraId="26AA5129" w14:textId="77777777" w:rsidR="004F43FA" w:rsidRPr="009644A7" w:rsidRDefault="004F43FA" w:rsidP="0042253E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be able to program the automated layer placement system according to a set definition of a composite, mould geometry and set process parameters,</w:t>
      </w:r>
    </w:p>
    <w:p w14:paraId="6EF8516E" w14:textId="77777777" w:rsidR="004F43FA" w:rsidRPr="009644A7" w:rsidRDefault="004F43FA" w:rsidP="0042253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be able to import a composite definition from the Catia CPD and Fibersim software,</w:t>
      </w:r>
    </w:p>
    <w:p w14:paraId="4758EA5D" w14:textId="77777777" w:rsidR="004F43FA" w:rsidRPr="009644A7" w:rsidRDefault="004F43FA" w:rsidP="0042253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be able to export definition of layers to a laser projection system,</w:t>
      </w:r>
    </w:p>
    <w:p w14:paraId="3923BFF0" w14:textId="77777777" w:rsidR="004F43FA" w:rsidRPr="009644A7" w:rsidRDefault="004F43FA" w:rsidP="0042253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be able to simulate accuracy of tape laying,</w:t>
      </w:r>
    </w:p>
    <w:p w14:paraId="2B871EF9" w14:textId="77777777" w:rsidR="004F43FA" w:rsidRPr="009644A7" w:rsidRDefault="004F43FA" w:rsidP="0042253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be able to simulate a tape laying path,</w:t>
      </w:r>
    </w:p>
    <w:p w14:paraId="79BC068D" w14:textId="77777777" w:rsidR="004F43FA" w:rsidRPr="009644A7" w:rsidRDefault="004F43FA" w:rsidP="0042253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be able to optimise tape laying,</w:t>
      </w:r>
    </w:p>
    <w:p w14:paraId="3D545618" w14:textId="77777777" w:rsidR="004F43FA" w:rsidRPr="009644A7" w:rsidRDefault="004F43FA" w:rsidP="0042253E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It should simulate kinematics of a head with the head moving device for verification of movement accuracy, collision and process time.</w:t>
      </w:r>
    </w:p>
    <w:p w14:paraId="6777AEC2" w14:textId="77777777" w:rsidR="004F43FA" w:rsidRPr="009644A7" w:rsidRDefault="004F43FA" w:rsidP="004F43FA">
      <w:pPr>
        <w:rPr>
          <w:rFonts w:ascii="Times New Roman" w:hAnsi="Times New Roman" w:cs="Times New Roman"/>
          <w:sz w:val="24"/>
          <w:szCs w:val="24"/>
        </w:rPr>
      </w:pPr>
    </w:p>
    <w:p w14:paraId="757832B9" w14:textId="77777777" w:rsidR="004F43FA" w:rsidRPr="009644A7" w:rsidRDefault="004F43FA" w:rsidP="004F43FA">
      <w:pPr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System control panel:</w:t>
      </w:r>
    </w:p>
    <w:p w14:paraId="1F3ED2C7" w14:textId="77777777" w:rsidR="004F43FA" w:rsidRPr="009644A7" w:rsidRDefault="004F43FA" w:rsidP="0042253E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The system should include a stationary control panel based on PC and a mobile control panel,</w:t>
      </w:r>
    </w:p>
    <w:p w14:paraId="4828E19A" w14:textId="77777777" w:rsidR="004F43FA" w:rsidRPr="009644A7" w:rsidRDefault="004F43FA" w:rsidP="0042253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The stationary control panel should provide full system control and operation,</w:t>
      </w:r>
    </w:p>
    <w:p w14:paraId="6363AB75" w14:textId="77777777" w:rsidR="004F43FA" w:rsidRPr="009644A7" w:rsidRDefault="004F43FA" w:rsidP="0042253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The mobile control panel should perform checks and modifications of standard functions and settings of the tape laying system,</w:t>
      </w:r>
    </w:p>
    <w:p w14:paraId="01B59188" w14:textId="77777777" w:rsidR="004F43FA" w:rsidRPr="009644A7" w:rsidRDefault="004F43FA" w:rsidP="0042253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The stationary control panel should have a built-in monitor where current parameters of the system work are displayed,</w:t>
      </w:r>
    </w:p>
    <w:p w14:paraId="2D9CC2B5" w14:textId="77777777" w:rsidR="004F43FA" w:rsidRPr="009644A7" w:rsidRDefault="004F43FA" w:rsidP="0042253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The stationary control panel should have an interface, e.g. a keyboard and mouse that are used for programming the system and modifying work parameters,</w:t>
      </w:r>
    </w:p>
    <w:p w14:paraId="71E66B5A" w14:textId="77777777" w:rsidR="004F43FA" w:rsidRPr="009644A7" w:rsidRDefault="004F43FA" w:rsidP="0042253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Both panels should be equipped with a button marked in red that immediately stops and shuts off the system,</w:t>
      </w:r>
    </w:p>
    <w:p w14:paraId="2FB1451F" w14:textId="77777777" w:rsidR="004F43FA" w:rsidRPr="009644A7" w:rsidRDefault="004F43FA" w:rsidP="0042253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 xml:space="preserve">The stationary control panel should be connectible to the computer network and should exchange data </w:t>
      </w:r>
      <w:r w:rsidRPr="009644A7">
        <w:rPr>
          <w:rFonts w:ascii="Times New Roman" w:hAnsi="Times New Roman" w:cs="Times New Roman"/>
          <w:sz w:val="24"/>
          <w:szCs w:val="24"/>
        </w:rPr>
        <w:tab/>
      </w:r>
      <w:r w:rsidR="00FE599D" w:rsidRPr="009644A7">
        <w:rPr>
          <w:rFonts w:ascii="Times New Roman" w:hAnsi="Times New Roman" w:cs="Times New Roman"/>
          <w:sz w:val="24"/>
          <w:szCs w:val="24"/>
        </w:rPr>
        <w:t>t</w:t>
      </w:r>
      <w:r w:rsidRPr="009644A7">
        <w:rPr>
          <w:rFonts w:ascii="Times New Roman" w:hAnsi="Times New Roman" w:cs="Times New Roman"/>
          <w:sz w:val="24"/>
          <w:szCs w:val="24"/>
        </w:rPr>
        <w:t>hrough the computer network,</w:t>
      </w:r>
    </w:p>
    <w:p w14:paraId="3EB57F9E" w14:textId="77777777" w:rsidR="004F43FA" w:rsidRPr="009644A7" w:rsidRDefault="004F43FA" w:rsidP="0042253E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The stationary control panel should allow for performing online remote diagnostics by the machine's supplier.</w:t>
      </w:r>
    </w:p>
    <w:p w14:paraId="53EDA391" w14:textId="77777777" w:rsidR="004F43FA" w:rsidRPr="009644A7" w:rsidRDefault="004F43FA" w:rsidP="0042253E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644A7">
        <w:rPr>
          <w:rFonts w:ascii="Times New Roman" w:hAnsi="Times New Roman" w:cs="Times New Roman"/>
          <w:b/>
          <w:sz w:val="24"/>
          <w:szCs w:val="24"/>
        </w:rPr>
        <w:t>2. The system expandability</w:t>
      </w:r>
    </w:p>
    <w:p w14:paraId="5EA8E357" w14:textId="526139BD" w:rsidR="004F43FA" w:rsidRPr="009644A7" w:rsidRDefault="004F43FA" w:rsidP="001E5E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lastRenderedPageBreak/>
        <w:t xml:space="preserve">The system should be modular </w:t>
      </w:r>
      <w:r w:rsidRPr="00A949CE">
        <w:rPr>
          <w:rFonts w:ascii="Times New Roman" w:hAnsi="Times New Roman" w:cs="Times New Roman"/>
          <w:sz w:val="24"/>
          <w:szCs w:val="24"/>
        </w:rPr>
        <w:t>and</w:t>
      </w:r>
      <w:r w:rsidR="00FE625F" w:rsidRPr="00A949CE">
        <w:rPr>
          <w:rFonts w:ascii="Times New Roman" w:hAnsi="Times New Roman" w:cs="Times New Roman"/>
          <w:sz w:val="24"/>
          <w:szCs w:val="24"/>
        </w:rPr>
        <w:t xml:space="preserve"> have ability to be</w:t>
      </w:r>
      <w:r w:rsidRPr="00A949CE">
        <w:rPr>
          <w:rFonts w:ascii="Times New Roman" w:hAnsi="Times New Roman" w:cs="Times New Roman"/>
          <w:sz w:val="24"/>
          <w:szCs w:val="24"/>
        </w:rPr>
        <w:t xml:space="preserve"> expanded</w:t>
      </w:r>
      <w:r w:rsidRPr="009644A7">
        <w:rPr>
          <w:rFonts w:ascii="Times New Roman" w:hAnsi="Times New Roman" w:cs="Times New Roman"/>
          <w:sz w:val="24"/>
          <w:szCs w:val="24"/>
        </w:rPr>
        <w:t xml:space="preserve"> with:</w:t>
      </w:r>
    </w:p>
    <w:p w14:paraId="10266F81" w14:textId="77777777" w:rsidR="004F43FA" w:rsidRPr="009644A7" w:rsidRDefault="004F43FA" w:rsidP="001E5E48">
      <w:pPr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The system of horizontal travel that can build parts of 8 metres in length,</w:t>
      </w:r>
    </w:p>
    <w:p w14:paraId="2D9054BF" w14:textId="77777777" w:rsidR="004F43FA" w:rsidRPr="009644A7" w:rsidRDefault="004F43FA" w:rsidP="001E5E4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Mould /(mandrel) rotation system with a horizontal axis that allows production of axially symmetrical parts,</w:t>
      </w:r>
    </w:p>
    <w:p w14:paraId="150FF5A9" w14:textId="77777777" w:rsidR="004F43FA" w:rsidRPr="009644A7" w:rsidRDefault="004F43FA" w:rsidP="001E5E48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Mould /(mandrel) rotation system with a vertical axis that allows production of axially symmetrical parts,</w:t>
      </w:r>
    </w:p>
    <w:p w14:paraId="205018CE" w14:textId="77777777" w:rsidR="004F43FA" w:rsidRPr="009644A7" w:rsidRDefault="004F43FA" w:rsidP="004F43FA">
      <w:pPr>
        <w:rPr>
          <w:rFonts w:ascii="Times New Roman" w:hAnsi="Times New Roman" w:cs="Times New Roman"/>
          <w:b/>
          <w:sz w:val="24"/>
          <w:szCs w:val="24"/>
        </w:rPr>
      </w:pPr>
    </w:p>
    <w:p w14:paraId="3BD46A75" w14:textId="77777777" w:rsidR="004F43FA" w:rsidRPr="009644A7" w:rsidRDefault="004F43FA" w:rsidP="004F43FA">
      <w:pPr>
        <w:rPr>
          <w:rFonts w:ascii="Times New Roman" w:hAnsi="Times New Roman" w:cs="Times New Roman"/>
          <w:b/>
          <w:sz w:val="24"/>
          <w:szCs w:val="24"/>
        </w:rPr>
      </w:pPr>
      <w:r w:rsidRPr="009644A7">
        <w:rPr>
          <w:rFonts w:ascii="Times New Roman" w:hAnsi="Times New Roman" w:cs="Times New Roman"/>
          <w:b/>
          <w:sz w:val="24"/>
          <w:szCs w:val="24"/>
        </w:rPr>
        <w:t>3.Additional requirements</w:t>
      </w:r>
    </w:p>
    <w:p w14:paraId="5F04D941" w14:textId="77777777" w:rsidR="004F43FA" w:rsidRPr="009644A7" w:rsidRDefault="004F43FA" w:rsidP="001E5E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The system should hold certificate of conformity CE,</w:t>
      </w:r>
    </w:p>
    <w:p w14:paraId="580F68C8" w14:textId="77777777" w:rsidR="004F43FA" w:rsidRPr="009644A7" w:rsidRDefault="004F43FA" w:rsidP="001E5E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 xml:space="preserve">The system should be supplied, installed and started by a supplier, </w:t>
      </w:r>
    </w:p>
    <w:p w14:paraId="62339626" w14:textId="77777777" w:rsidR="004F43FA" w:rsidRPr="009644A7" w:rsidRDefault="004F43FA" w:rsidP="001E5E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The system sold within the order should be complete, operative and allowing production of sample composite parts after it has been installed,</w:t>
      </w:r>
    </w:p>
    <w:p w14:paraId="7014134F" w14:textId="77777777" w:rsidR="004F43FA" w:rsidRPr="009644A7" w:rsidRDefault="004F43FA" w:rsidP="001E5E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The system's manufacturer will train personnel in the scope of software and system operation after it has been started,</w:t>
      </w:r>
    </w:p>
    <w:p w14:paraId="4D359FEE" w14:textId="77777777" w:rsidR="004F43FA" w:rsidRPr="009644A7" w:rsidRDefault="004F43FA" w:rsidP="001E5E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The system's price should include all costs, i.e. the cost of all sub-assemblies, software, installations and personnel training,</w:t>
      </w:r>
    </w:p>
    <w:p w14:paraId="1D454C66" w14:textId="77777777" w:rsidR="004F43FA" w:rsidRPr="009644A7" w:rsidRDefault="004F43FA" w:rsidP="001E5E48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44A7">
        <w:rPr>
          <w:rFonts w:ascii="Times New Roman" w:hAnsi="Times New Roman" w:cs="Times New Roman"/>
          <w:sz w:val="24"/>
          <w:szCs w:val="24"/>
        </w:rPr>
        <w:t>As part of an order, a supplier should supply operational material stocks for the term of the warranty,</w:t>
      </w:r>
      <w:bookmarkStart w:id="0" w:name="_GoBack"/>
      <w:bookmarkEnd w:id="0"/>
    </w:p>
    <w:sectPr w:rsidR="004F43FA" w:rsidRPr="009644A7" w:rsidSect="00DA57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0481E5" w15:done="0"/>
  <w15:commentEx w15:paraId="48F815E4" w15:done="0"/>
  <w15:commentEx w15:paraId="706CB4A6" w15:done="0"/>
  <w15:commentEx w15:paraId="76F0DA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1BEB7" w14:textId="77777777" w:rsidR="00096086" w:rsidRDefault="00096086" w:rsidP="00096086">
      <w:pPr>
        <w:spacing w:after="0" w:line="240" w:lineRule="auto"/>
      </w:pPr>
      <w:r>
        <w:separator/>
      </w:r>
    </w:p>
  </w:endnote>
  <w:endnote w:type="continuationSeparator" w:id="0">
    <w:p w14:paraId="145856C8" w14:textId="77777777" w:rsidR="00096086" w:rsidRDefault="00096086" w:rsidP="0009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05820"/>
      <w:docPartObj>
        <w:docPartGallery w:val="Page Numbers (Bottom of Page)"/>
        <w:docPartUnique/>
      </w:docPartObj>
    </w:sdtPr>
    <w:sdtContent>
      <w:p w14:paraId="62EDD43A" w14:textId="1595919A" w:rsidR="00096086" w:rsidRDefault="000960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E48">
          <w:rPr>
            <w:noProof/>
          </w:rPr>
          <w:t>1</w:t>
        </w:r>
        <w:r>
          <w:fldChar w:fldCharType="end"/>
        </w:r>
      </w:p>
    </w:sdtContent>
  </w:sdt>
  <w:p w14:paraId="6C82A46F" w14:textId="77777777" w:rsidR="00096086" w:rsidRDefault="00096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11D91" w14:textId="77777777" w:rsidR="00096086" w:rsidRDefault="00096086" w:rsidP="00096086">
      <w:pPr>
        <w:spacing w:after="0" w:line="240" w:lineRule="auto"/>
      </w:pPr>
      <w:r>
        <w:separator/>
      </w:r>
    </w:p>
  </w:footnote>
  <w:footnote w:type="continuationSeparator" w:id="0">
    <w:p w14:paraId="68268B82" w14:textId="77777777" w:rsidR="00096086" w:rsidRDefault="00096086" w:rsidP="00096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560C1" w14:textId="75FAA341" w:rsidR="00096086" w:rsidRDefault="00096086">
    <w:pPr>
      <w:pStyle w:val="Nagwek"/>
    </w:pPr>
    <w:r>
      <w:rPr>
        <w:noProof/>
      </w:rPr>
      <w:drawing>
        <wp:inline distT="0" distB="0" distL="0" distR="0" wp14:anchorId="2B55DB7E" wp14:editId="0266776F">
          <wp:extent cx="5760720" cy="59035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143"/>
    <w:multiLevelType w:val="hybridMultilevel"/>
    <w:tmpl w:val="12BC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F7125"/>
    <w:multiLevelType w:val="hybridMultilevel"/>
    <w:tmpl w:val="B4CA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C4E43"/>
    <w:multiLevelType w:val="hybridMultilevel"/>
    <w:tmpl w:val="5136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262B3"/>
    <w:multiLevelType w:val="hybridMultilevel"/>
    <w:tmpl w:val="4E18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A2820"/>
    <w:multiLevelType w:val="hybridMultilevel"/>
    <w:tmpl w:val="05CE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8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667904"/>
    <w:multiLevelType w:val="hybridMultilevel"/>
    <w:tmpl w:val="E708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23A74"/>
    <w:multiLevelType w:val="hybridMultilevel"/>
    <w:tmpl w:val="448C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4216F"/>
    <w:multiLevelType w:val="hybridMultilevel"/>
    <w:tmpl w:val="9E62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F2EDD"/>
    <w:multiLevelType w:val="hybridMultilevel"/>
    <w:tmpl w:val="416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720EE"/>
    <w:multiLevelType w:val="hybridMultilevel"/>
    <w:tmpl w:val="0AB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B6B08"/>
    <w:multiLevelType w:val="hybridMultilevel"/>
    <w:tmpl w:val="ACBC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on Zdębski">
    <w15:presenceInfo w15:providerId="AD" w15:userId="S-1-5-21-3812298962-2361889211-1769218027-2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FA"/>
    <w:rsid w:val="00093008"/>
    <w:rsid w:val="00096086"/>
    <w:rsid w:val="001E5E48"/>
    <w:rsid w:val="002D14C7"/>
    <w:rsid w:val="00301278"/>
    <w:rsid w:val="003211F3"/>
    <w:rsid w:val="0042253E"/>
    <w:rsid w:val="004C0A9C"/>
    <w:rsid w:val="004F43FA"/>
    <w:rsid w:val="00773354"/>
    <w:rsid w:val="008870C8"/>
    <w:rsid w:val="00954B99"/>
    <w:rsid w:val="009644A7"/>
    <w:rsid w:val="00A949CE"/>
    <w:rsid w:val="00BA53E4"/>
    <w:rsid w:val="00BF4F2E"/>
    <w:rsid w:val="00C7692C"/>
    <w:rsid w:val="00DA572D"/>
    <w:rsid w:val="00E2383E"/>
    <w:rsid w:val="00E52CC5"/>
    <w:rsid w:val="00EB4DC6"/>
    <w:rsid w:val="00FE599D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C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7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0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0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0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086"/>
  </w:style>
  <w:style w:type="paragraph" w:styleId="Stopka">
    <w:name w:val="footer"/>
    <w:basedOn w:val="Normalny"/>
    <w:link w:val="StopkaZnak"/>
    <w:uiPriority w:val="99"/>
    <w:unhideWhenUsed/>
    <w:rsid w:val="000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0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87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0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0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0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086"/>
  </w:style>
  <w:style w:type="paragraph" w:styleId="Stopka">
    <w:name w:val="footer"/>
    <w:basedOn w:val="Normalny"/>
    <w:link w:val="StopkaZnak"/>
    <w:uiPriority w:val="99"/>
    <w:unhideWhenUsed/>
    <w:rsid w:val="000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Edyta Sitnik</cp:lastModifiedBy>
  <cp:revision>6</cp:revision>
  <dcterms:created xsi:type="dcterms:W3CDTF">2015-06-11T08:49:00Z</dcterms:created>
  <dcterms:modified xsi:type="dcterms:W3CDTF">2015-06-16T07:16:00Z</dcterms:modified>
</cp:coreProperties>
</file>