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AD34F7" w:rsidRDefault="008B2EC8" w:rsidP="003D1E47">
      <w:pPr>
        <w:tabs>
          <w:tab w:val="left" w:pos="4253"/>
          <w:tab w:val="left" w:pos="6804"/>
        </w:tabs>
        <w:rPr>
          <w:szCs w:val="24"/>
        </w:rPr>
      </w:pPr>
      <w:r w:rsidRPr="003F1A35">
        <w:rPr>
          <w:b/>
          <w:szCs w:val="24"/>
        </w:rPr>
        <w:tab/>
      </w:r>
      <w:r w:rsidRPr="003F1A35">
        <w:rPr>
          <w:b/>
          <w:szCs w:val="24"/>
        </w:rPr>
        <w:tab/>
      </w:r>
      <w:r w:rsidR="00527F28" w:rsidRPr="00AD34F7">
        <w:rPr>
          <w:szCs w:val="24"/>
        </w:rPr>
        <w:tab/>
      </w:r>
      <w:r w:rsidR="009E049F">
        <w:rPr>
          <w:szCs w:val="24"/>
        </w:rPr>
        <w:t>Data 18</w:t>
      </w:r>
      <w:r w:rsidR="009F7D1E" w:rsidRPr="00AD34F7">
        <w:rPr>
          <w:szCs w:val="24"/>
        </w:rPr>
        <w:t>.0</w:t>
      </w:r>
      <w:r w:rsidR="00AD34F7">
        <w:rPr>
          <w:szCs w:val="24"/>
        </w:rPr>
        <w:t>9</w:t>
      </w:r>
      <w:r w:rsidR="009F7D1E" w:rsidRPr="00AD34F7">
        <w:rPr>
          <w:szCs w:val="24"/>
        </w:rPr>
        <w:t>.2015</w:t>
      </w:r>
      <w:r w:rsidR="00F73715" w:rsidRPr="00AD34F7">
        <w:rPr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9E049F">
        <w:rPr>
          <w:szCs w:val="24"/>
        </w:rPr>
        <w:t>2</w:t>
      </w:r>
    </w:p>
    <w:p w:rsidR="00DF6523" w:rsidRPr="003F1A35" w:rsidRDefault="00DF6523" w:rsidP="003D1E47">
      <w:pPr>
        <w:jc w:val="both"/>
        <w:rPr>
          <w:szCs w:val="24"/>
        </w:rPr>
      </w:pPr>
    </w:p>
    <w:p w:rsidR="00E142F0" w:rsidRDefault="00E142F0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AD34F7">
        <w:rPr>
          <w:szCs w:val="24"/>
        </w:rPr>
        <w:t>88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 w:rsidR="009E049F">
        <w:rPr>
          <w:szCs w:val="24"/>
        </w:rPr>
        <w:t>y</w:t>
      </w:r>
      <w:r w:rsidRPr="00D20068">
        <w:rPr>
          <w:szCs w:val="24"/>
        </w:rPr>
        <w:t xml:space="preserve"> </w:t>
      </w:r>
      <w:r w:rsidR="00300906">
        <w:rPr>
          <w:szCs w:val="24"/>
        </w:rPr>
        <w:t>pytani</w:t>
      </w:r>
      <w:r w:rsidR="009E049F">
        <w:rPr>
          <w:szCs w:val="24"/>
        </w:rPr>
        <w:t>a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>na podstawie art. 38 ust. 1 ustawy z dnia 29 tycznia 2004r. prawo zamówień publicznych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2013r., poz. 907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zwanej dalej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 w:rsidRPr="00D20068">
        <w:rPr>
          <w:szCs w:val="24"/>
        </w:rPr>
        <w:t>udziel</w:t>
      </w:r>
      <w:r w:rsidR="009E049F">
        <w:rPr>
          <w:szCs w:val="24"/>
        </w:rPr>
        <w:t>a następujących</w:t>
      </w:r>
      <w:r>
        <w:rPr>
          <w:szCs w:val="24"/>
        </w:rPr>
        <w:t xml:space="preserve"> </w:t>
      </w:r>
      <w:r w:rsidRPr="00D20068">
        <w:rPr>
          <w:szCs w:val="24"/>
        </w:rPr>
        <w:t>odpowiedzi:</w:t>
      </w:r>
    </w:p>
    <w:p w:rsidR="001F6157" w:rsidRDefault="001F6157" w:rsidP="003D1E47">
      <w:pPr>
        <w:jc w:val="both"/>
        <w:rPr>
          <w:szCs w:val="24"/>
        </w:rPr>
      </w:pPr>
    </w:p>
    <w:p w:rsidR="00E142F0" w:rsidRDefault="00E142F0" w:rsidP="003D1E47">
      <w:pPr>
        <w:jc w:val="both"/>
        <w:rPr>
          <w:b/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8B65D8" w:rsidRDefault="008B65D8" w:rsidP="008B65D8">
      <w:pPr>
        <w:jc w:val="both"/>
      </w:pPr>
      <w:r>
        <w:t xml:space="preserve">Bardzo proszę o uszczegółowienie wykonania nadruków na materiałach wykonanych ze stali nierdzewnej, pkt: 3. Kubek termiczny,10 długopis,- na materiałach metalowych nie stosuje się nadruków w pełnym kolorze, związku z gładką powierzchnią która pod wpływem zarysowań łatwo będzie </w:t>
      </w:r>
      <w:proofErr w:type="spellStart"/>
      <w:r>
        <w:t>scieralna</w:t>
      </w:r>
      <w:proofErr w:type="spellEnd"/>
      <w:r>
        <w:t>. Związku z czym mam pytanie czy Zamawiający dopuszcza technikę oznacze</w:t>
      </w:r>
      <w:r w:rsidR="00A94DF4">
        <w:t xml:space="preserve">nia w formie </w:t>
      </w:r>
      <w:proofErr w:type="spellStart"/>
      <w:r w:rsidR="00A94DF4">
        <w:t>graweru</w:t>
      </w:r>
      <w:proofErr w:type="spellEnd"/>
      <w:r w:rsidR="00A94DF4">
        <w:t xml:space="preserve"> laserowego</w:t>
      </w:r>
      <w:r>
        <w:t xml:space="preserve">, kolor oznaczenia w tej technice uzyskiwana zawsze jest jeden w zależności jakim materiałem produkt jest pokryty: </w:t>
      </w:r>
      <w:proofErr w:type="spellStart"/>
      <w:r>
        <w:t>srebrny,szary</w:t>
      </w:r>
      <w:proofErr w:type="spellEnd"/>
      <w:r>
        <w:t>, czasami zbliżony do złotego.</w:t>
      </w:r>
    </w:p>
    <w:p w:rsidR="00001AFE" w:rsidRDefault="00001AFE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4B0C45" w:rsidRDefault="00713002" w:rsidP="003D1E47">
      <w:pPr>
        <w:jc w:val="both"/>
      </w:pPr>
      <w:r>
        <w:t xml:space="preserve">Zamawiający nie dopuszcza możliwości zastąpienia nadruków w pełnym kolorze techniką </w:t>
      </w:r>
      <w:proofErr w:type="spellStart"/>
      <w:r>
        <w:t>graweru</w:t>
      </w:r>
      <w:proofErr w:type="spellEnd"/>
      <w:r>
        <w:t xml:space="preserve"> laserowego. Zamawiający ma świadomość większej podatności na ścieralność nadruku dokonanego wymaganą techniką.</w:t>
      </w:r>
    </w:p>
    <w:p w:rsidR="00A94DF4" w:rsidRDefault="00A94DF4" w:rsidP="003D1E47">
      <w:pPr>
        <w:jc w:val="both"/>
      </w:pPr>
    </w:p>
    <w:p w:rsidR="00A94DF4" w:rsidRPr="00A94DF4" w:rsidRDefault="00A94DF4" w:rsidP="003D1E47">
      <w:pPr>
        <w:jc w:val="both"/>
        <w:rPr>
          <w:b/>
        </w:rPr>
      </w:pPr>
      <w:r w:rsidRPr="00A94DF4">
        <w:rPr>
          <w:b/>
        </w:rPr>
        <w:t>Pytanie nr 2</w:t>
      </w:r>
    </w:p>
    <w:p w:rsidR="00A94DF4" w:rsidRDefault="00A94DF4" w:rsidP="00A94DF4">
      <w:pPr>
        <w:jc w:val="both"/>
      </w:pPr>
      <w:r>
        <w:t>Kubek ceramiczny – bardzo proszę o podanie ilości kolorów oznaczenia. W przypadku kubków ceramicznych i metod oznaczania , stosuje się kalkę ceramiczną której koszt wyprodukowania liczony jest w zależności od ilości użytych kolorów. Wg nas jest to 7 kolorów , bardzo proszę o potwierdzenie</w:t>
      </w:r>
    </w:p>
    <w:p w:rsidR="00A94DF4" w:rsidRDefault="00A94DF4" w:rsidP="003D1E47">
      <w:pPr>
        <w:jc w:val="both"/>
      </w:pPr>
    </w:p>
    <w:p w:rsidR="00A94DF4" w:rsidRPr="00A94DF4" w:rsidRDefault="00A94DF4" w:rsidP="003D1E47">
      <w:pPr>
        <w:jc w:val="both"/>
        <w:rPr>
          <w:b/>
        </w:rPr>
      </w:pPr>
      <w:r w:rsidRPr="00A94DF4">
        <w:rPr>
          <w:b/>
        </w:rPr>
        <w:t>Odpowiedź</w:t>
      </w:r>
    </w:p>
    <w:p w:rsidR="00F1723A" w:rsidRPr="00F1723A" w:rsidRDefault="00F1723A" w:rsidP="00F1723A">
      <w:r w:rsidRPr="00F1723A">
        <w:t>Zamawiający wymaga oznaczeń w takich kolorach, w jakich występuje ciąg znaków - logo: Innowacyjna Gospodarka, Unia Europejska oraz Instytut Lotnictwa.</w:t>
      </w:r>
      <w:r w:rsidR="00825E3F">
        <w:t xml:space="preserve"> Ocena ilości kolorów leży po stronie Wykonawcy.</w:t>
      </w:r>
    </w:p>
    <w:p w:rsidR="00A94DF4" w:rsidRDefault="00A94DF4" w:rsidP="003D1E47">
      <w:pPr>
        <w:jc w:val="both"/>
      </w:pPr>
    </w:p>
    <w:p w:rsidR="00F1723A" w:rsidRPr="00F1723A" w:rsidRDefault="00F1723A" w:rsidP="003D1E47">
      <w:pPr>
        <w:jc w:val="both"/>
        <w:rPr>
          <w:b/>
        </w:rPr>
      </w:pPr>
      <w:r w:rsidRPr="00F1723A">
        <w:rPr>
          <w:b/>
        </w:rPr>
        <w:t>Pytanie nr 3</w:t>
      </w:r>
    </w:p>
    <w:p w:rsidR="00F1723A" w:rsidRDefault="004C4CAB" w:rsidP="003D1E47">
      <w:pPr>
        <w:jc w:val="both"/>
      </w:pPr>
      <w:r>
        <w:t xml:space="preserve">Pkt 13 </w:t>
      </w:r>
      <w:proofErr w:type="spellStart"/>
      <w:r>
        <w:t>Rollup</w:t>
      </w:r>
      <w:proofErr w:type="spellEnd"/>
      <w:r>
        <w:t>- czy Zamawiający wyraża zgodę na przedstawienie fotografii produktu wraz z pełnym jego opisem ,zamiast dostarczenia próbki produktu.</w:t>
      </w:r>
    </w:p>
    <w:p w:rsidR="004C4CAB" w:rsidRDefault="004C4CAB" w:rsidP="003D1E47">
      <w:pPr>
        <w:jc w:val="both"/>
      </w:pPr>
    </w:p>
    <w:p w:rsidR="004C4CAB" w:rsidRPr="004C4CAB" w:rsidRDefault="004C4CAB" w:rsidP="003D1E47">
      <w:pPr>
        <w:jc w:val="both"/>
        <w:rPr>
          <w:b/>
        </w:rPr>
      </w:pPr>
      <w:r w:rsidRPr="004C4CAB">
        <w:rPr>
          <w:b/>
        </w:rPr>
        <w:t>Odpowiedź</w:t>
      </w:r>
    </w:p>
    <w:p w:rsidR="00B865F9" w:rsidRPr="00EE5301" w:rsidRDefault="004C4CAB" w:rsidP="00B865F9">
      <w:pPr>
        <w:jc w:val="both"/>
        <w:rPr>
          <w:color w:val="000000"/>
          <w:szCs w:val="24"/>
        </w:rPr>
      </w:pPr>
      <w:r w:rsidRPr="004C4CAB">
        <w:t>Zamawiający nie wyraża zgody na przedstawienie tylko fotografii p</w:t>
      </w:r>
      <w:r w:rsidR="00B865F9">
        <w:t xml:space="preserve">roduktów. Zgodnie z zapisami SIWZ próbki będą stanowić podstawę do oceny kryterium jakości i ich niezłożenie </w:t>
      </w:r>
      <w:r w:rsidR="00B865F9" w:rsidRPr="00EE5301">
        <w:rPr>
          <w:color w:val="000000"/>
          <w:szCs w:val="24"/>
        </w:rPr>
        <w:t xml:space="preserve">skutkowało będzie uznaniem, że oferta jest niezgodna z SIWZ i odrzuceniem jej na podstawie art. 89 ust.1 pkt. 2) ustawy </w:t>
      </w:r>
      <w:proofErr w:type="spellStart"/>
      <w:r w:rsidR="00B865F9" w:rsidRPr="00EE5301">
        <w:rPr>
          <w:color w:val="000000"/>
          <w:szCs w:val="24"/>
        </w:rPr>
        <w:t>Pzp</w:t>
      </w:r>
      <w:proofErr w:type="spellEnd"/>
      <w:r w:rsidR="00B865F9" w:rsidRPr="00EE5301">
        <w:rPr>
          <w:color w:val="000000"/>
          <w:szCs w:val="24"/>
        </w:rPr>
        <w:t>.</w:t>
      </w:r>
    </w:p>
    <w:p w:rsidR="00B865F9" w:rsidRDefault="00B865F9" w:rsidP="004C4CAB">
      <w:pPr>
        <w:jc w:val="both"/>
      </w:pPr>
    </w:p>
    <w:p w:rsidR="00E142F0" w:rsidRDefault="00E142F0" w:rsidP="004C4CAB">
      <w:pPr>
        <w:jc w:val="both"/>
        <w:rPr>
          <w:b/>
        </w:rPr>
      </w:pPr>
    </w:p>
    <w:p w:rsidR="00B865F9" w:rsidRPr="009B43E9" w:rsidRDefault="009B43E9" w:rsidP="004C4CAB">
      <w:pPr>
        <w:jc w:val="both"/>
        <w:rPr>
          <w:b/>
        </w:rPr>
      </w:pPr>
      <w:r w:rsidRPr="009B43E9">
        <w:rPr>
          <w:b/>
        </w:rPr>
        <w:t>Pytanie nr 4</w:t>
      </w:r>
    </w:p>
    <w:p w:rsidR="005032A9" w:rsidRDefault="00B9005D" w:rsidP="00B9005D">
      <w:pPr>
        <w:jc w:val="both"/>
      </w:pPr>
      <w:r>
        <w:t xml:space="preserve">Pkt 13 </w:t>
      </w:r>
      <w:proofErr w:type="spellStart"/>
      <w:r>
        <w:t>Rollup</w:t>
      </w:r>
      <w:proofErr w:type="spellEnd"/>
      <w:r>
        <w:t xml:space="preserve">- czy Zamawiający jeżeli nie uwzględni </w:t>
      </w:r>
      <w:proofErr w:type="spellStart"/>
      <w:r>
        <w:t>ww</w:t>
      </w:r>
      <w:proofErr w:type="spellEnd"/>
      <w:r>
        <w:t xml:space="preserve"> prośby proszę o uszczegółowienie czy produkt musi posiadać nadrukowaną dowolną grafikę. Czy ewentualnie wystarczy sam model </w:t>
      </w:r>
      <w:proofErr w:type="spellStart"/>
      <w:r>
        <w:t>roll</w:t>
      </w:r>
      <w:proofErr w:type="spellEnd"/>
      <w:r>
        <w:t>-up</w:t>
      </w:r>
      <w:r w:rsidRPr="00B9005D">
        <w:rPr>
          <w:color w:val="1F497D"/>
        </w:rPr>
        <w:t xml:space="preserve">. </w:t>
      </w:r>
    </w:p>
    <w:p w:rsidR="00B36732" w:rsidRDefault="00B36732" w:rsidP="00B9005D">
      <w:pPr>
        <w:jc w:val="both"/>
        <w:rPr>
          <w:b/>
        </w:rPr>
      </w:pPr>
    </w:p>
    <w:p w:rsidR="005032A9" w:rsidRPr="005032A9" w:rsidRDefault="005032A9" w:rsidP="00B9005D">
      <w:pPr>
        <w:jc w:val="both"/>
        <w:rPr>
          <w:b/>
        </w:rPr>
      </w:pPr>
      <w:r w:rsidRPr="005032A9">
        <w:rPr>
          <w:b/>
        </w:rPr>
        <w:t>Odpowiedź</w:t>
      </w:r>
    </w:p>
    <w:p w:rsidR="005032A9" w:rsidRDefault="005032A9" w:rsidP="00B9005D">
      <w:pPr>
        <w:jc w:val="both"/>
        <w:rPr>
          <w:szCs w:val="24"/>
        </w:rPr>
      </w:pPr>
      <w:r>
        <w:rPr>
          <w:szCs w:val="24"/>
        </w:rPr>
        <w:t xml:space="preserve">Tak, </w:t>
      </w:r>
      <w:proofErr w:type="spellStart"/>
      <w:r>
        <w:rPr>
          <w:szCs w:val="24"/>
        </w:rPr>
        <w:t>rollup</w:t>
      </w:r>
      <w:proofErr w:type="spellEnd"/>
      <w:r>
        <w:rPr>
          <w:szCs w:val="24"/>
        </w:rPr>
        <w:t xml:space="preserve"> musi posiadać grafikę. </w:t>
      </w:r>
      <w:r w:rsidRPr="00EE5301">
        <w:rPr>
          <w:szCs w:val="24"/>
        </w:rPr>
        <w:t>Zamawiający wymaga, aby Wykonawca do złożonej oferty dołączył próbki gadżetów z</w:t>
      </w:r>
      <w:r>
        <w:rPr>
          <w:szCs w:val="24"/>
        </w:rPr>
        <w:t> </w:t>
      </w:r>
      <w:r w:rsidRPr="00EE5301">
        <w:rPr>
          <w:szCs w:val="24"/>
        </w:rPr>
        <w:t>nadrukami (nadruki zbliżone do wymagań Zamawiającego)</w:t>
      </w:r>
      <w:r w:rsidR="00334E55">
        <w:rPr>
          <w:szCs w:val="24"/>
        </w:rPr>
        <w:t>.</w:t>
      </w:r>
    </w:p>
    <w:p w:rsidR="005032A9" w:rsidRDefault="005032A9" w:rsidP="00B9005D">
      <w:pPr>
        <w:jc w:val="both"/>
        <w:rPr>
          <w:szCs w:val="24"/>
        </w:rPr>
      </w:pPr>
    </w:p>
    <w:p w:rsidR="005032A9" w:rsidRPr="005032A9" w:rsidRDefault="005032A9" w:rsidP="00B9005D">
      <w:pPr>
        <w:jc w:val="both"/>
        <w:rPr>
          <w:b/>
          <w:szCs w:val="24"/>
        </w:rPr>
      </w:pPr>
      <w:r w:rsidRPr="005032A9">
        <w:rPr>
          <w:b/>
          <w:szCs w:val="24"/>
        </w:rPr>
        <w:t>Pytanie nr 5</w:t>
      </w:r>
    </w:p>
    <w:p w:rsidR="005032A9" w:rsidRDefault="005032A9" w:rsidP="005032A9">
      <w:pPr>
        <w:jc w:val="both"/>
      </w:pPr>
      <w:r>
        <w:t>Miarka – związku iż nie ma podanej techniki oznaczenia na miarce a Zamawiający wymaga nadruku w pełnym kolorze , proszę o informację czy oznaczenie może zostać wykonane w</w:t>
      </w:r>
      <w:r>
        <w:t> </w:t>
      </w:r>
      <w:r>
        <w:t xml:space="preserve">formie etykiety samoprzylepnej z nadrukiem w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color</w:t>
      </w:r>
      <w:proofErr w:type="spellEnd"/>
      <w:r>
        <w:t>.</w:t>
      </w:r>
    </w:p>
    <w:p w:rsidR="005032A9" w:rsidRDefault="005032A9" w:rsidP="00B9005D">
      <w:pPr>
        <w:jc w:val="both"/>
      </w:pPr>
    </w:p>
    <w:p w:rsidR="005032A9" w:rsidRPr="00442676" w:rsidRDefault="00442676" w:rsidP="00B9005D">
      <w:pPr>
        <w:jc w:val="both"/>
        <w:rPr>
          <w:b/>
        </w:rPr>
      </w:pPr>
      <w:r w:rsidRPr="00442676">
        <w:rPr>
          <w:b/>
        </w:rPr>
        <w:t>Odpowiedź</w:t>
      </w:r>
    </w:p>
    <w:p w:rsidR="00442676" w:rsidRPr="00E727CD" w:rsidRDefault="00E142F0" w:rsidP="00442676">
      <w:r>
        <w:t>Zamawiający wymaga, aby miarka zawierała nadruk.</w:t>
      </w:r>
    </w:p>
    <w:p w:rsidR="00442676" w:rsidRDefault="00442676" w:rsidP="00B9005D">
      <w:pPr>
        <w:jc w:val="both"/>
      </w:pPr>
    </w:p>
    <w:p w:rsidR="00E727CD" w:rsidRPr="00E727CD" w:rsidRDefault="00E727CD" w:rsidP="00B9005D">
      <w:pPr>
        <w:jc w:val="both"/>
        <w:rPr>
          <w:b/>
        </w:rPr>
      </w:pPr>
      <w:r w:rsidRPr="00E727CD">
        <w:rPr>
          <w:b/>
        </w:rPr>
        <w:t>Pytanie nr 6</w:t>
      </w:r>
    </w:p>
    <w:p w:rsidR="00E727CD" w:rsidRDefault="00C06E5E" w:rsidP="00B9005D">
      <w:pPr>
        <w:jc w:val="both"/>
      </w:pPr>
      <w:r>
        <w:t>Flaga z nadrukiem – to samo pytanie co w pkt 3, czy możemy usunąć ten produkt z konieczności przedstawienia próbki produktu i zastąpienie go fotografia i opisem.</w:t>
      </w:r>
    </w:p>
    <w:p w:rsidR="00C06E5E" w:rsidRDefault="00C06E5E" w:rsidP="00B9005D">
      <w:pPr>
        <w:jc w:val="both"/>
      </w:pPr>
    </w:p>
    <w:p w:rsidR="00C06E5E" w:rsidRPr="00C06E5E" w:rsidRDefault="00C06E5E" w:rsidP="00B9005D">
      <w:pPr>
        <w:jc w:val="both"/>
        <w:rPr>
          <w:b/>
        </w:rPr>
      </w:pPr>
      <w:r w:rsidRPr="00C06E5E">
        <w:rPr>
          <w:b/>
        </w:rPr>
        <w:t>Odpowiedź</w:t>
      </w:r>
    </w:p>
    <w:p w:rsidR="00E74510" w:rsidRPr="00EE5301" w:rsidRDefault="00E74510" w:rsidP="00E74510">
      <w:pPr>
        <w:jc w:val="both"/>
        <w:rPr>
          <w:color w:val="000000"/>
          <w:szCs w:val="24"/>
        </w:rPr>
      </w:pPr>
      <w:r w:rsidRPr="004C4CAB">
        <w:t>Zamawiający nie wyraża zgody na przedstawienie tylko fotografii p</w:t>
      </w:r>
      <w:r>
        <w:t xml:space="preserve">roduktów. Zgodnie z zapisami SIWZ próbki będą stanowić podstawę do oceny kryterium jakości i ich niezłożenie </w:t>
      </w:r>
      <w:r w:rsidRPr="00EE5301">
        <w:rPr>
          <w:color w:val="000000"/>
          <w:szCs w:val="24"/>
        </w:rPr>
        <w:t xml:space="preserve">skutkowało będzie uznaniem, że oferta jest niezgodna z SIWZ i odrzuceniem jej na podstawie art. 89 ust.1 pkt. 2) ustawy </w:t>
      </w:r>
      <w:proofErr w:type="spellStart"/>
      <w:r w:rsidRPr="00EE5301">
        <w:rPr>
          <w:color w:val="000000"/>
          <w:szCs w:val="24"/>
        </w:rPr>
        <w:t>Pzp</w:t>
      </w:r>
      <w:proofErr w:type="spellEnd"/>
      <w:r w:rsidRPr="00EE5301">
        <w:rPr>
          <w:color w:val="000000"/>
          <w:szCs w:val="24"/>
        </w:rPr>
        <w:t>.</w:t>
      </w:r>
    </w:p>
    <w:p w:rsidR="00C06E5E" w:rsidRDefault="00C06E5E" w:rsidP="00B9005D">
      <w:pPr>
        <w:jc w:val="both"/>
      </w:pPr>
    </w:p>
    <w:p w:rsidR="00E74510" w:rsidRDefault="00E74510" w:rsidP="00B9005D">
      <w:pPr>
        <w:jc w:val="both"/>
      </w:pPr>
    </w:p>
    <w:p w:rsidR="00E74510" w:rsidRDefault="00E74510" w:rsidP="00C507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sectPr w:rsidR="00E74510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E" w:rsidRDefault="002F07CE">
    <w:pPr>
      <w:pStyle w:val="Nagwek"/>
    </w:pPr>
    <w:r>
      <w:rPr>
        <w:noProof/>
      </w:rPr>
      <w:drawing>
        <wp:inline distT="0" distB="0" distL="0" distR="0" wp14:anchorId="11315A03" wp14:editId="2D56EAC6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4F7" w:rsidRPr="00AD34F7" w:rsidRDefault="00AD34F7">
    <w:pPr>
      <w:pStyle w:val="Nagwek"/>
      <w:rPr>
        <w:sz w:val="22"/>
        <w:szCs w:val="22"/>
      </w:rPr>
    </w:pPr>
    <w:r w:rsidRPr="00AD34F7">
      <w:rPr>
        <w:sz w:val="22"/>
        <w:szCs w:val="22"/>
      </w:rPr>
      <w:t>Postępowanie nr 88/DE/Z/15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32911468"/>
    <w:multiLevelType w:val="hybridMultilevel"/>
    <w:tmpl w:val="5CA4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1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7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9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6"/>
  </w:num>
  <w:num w:numId="7">
    <w:abstractNumId w:val="0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4"/>
  </w:num>
  <w:num w:numId="13">
    <w:abstractNumId w:val="12"/>
  </w:num>
  <w:num w:numId="14">
    <w:abstractNumId w:val="19"/>
  </w:num>
  <w:num w:numId="15">
    <w:abstractNumId w:val="5"/>
  </w:num>
  <w:num w:numId="16">
    <w:abstractNumId w:val="11"/>
  </w:num>
  <w:num w:numId="17">
    <w:abstractNumId w:val="13"/>
  </w:num>
  <w:num w:numId="18">
    <w:abstractNumId w:val="20"/>
  </w:num>
  <w:num w:numId="19">
    <w:abstractNumId w:val="15"/>
  </w:num>
  <w:num w:numId="20">
    <w:abstractNumId w:val="7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55B57"/>
    <w:rsid w:val="00086CC2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34E55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2676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C4CAB"/>
    <w:rsid w:val="004D0ECC"/>
    <w:rsid w:val="004D2AA6"/>
    <w:rsid w:val="004D3816"/>
    <w:rsid w:val="004D5D65"/>
    <w:rsid w:val="004D6AF4"/>
    <w:rsid w:val="004E39D5"/>
    <w:rsid w:val="004F00C5"/>
    <w:rsid w:val="00500A23"/>
    <w:rsid w:val="005032A9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13002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25E3F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11AC"/>
    <w:rsid w:val="0088281E"/>
    <w:rsid w:val="00882B17"/>
    <w:rsid w:val="00890A6E"/>
    <w:rsid w:val="00895F8D"/>
    <w:rsid w:val="008A269E"/>
    <w:rsid w:val="008B2EC8"/>
    <w:rsid w:val="008B41F2"/>
    <w:rsid w:val="008B65D8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43E9"/>
    <w:rsid w:val="009B6669"/>
    <w:rsid w:val="009C0861"/>
    <w:rsid w:val="009C12C6"/>
    <w:rsid w:val="009C33F8"/>
    <w:rsid w:val="009E049F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94DF4"/>
    <w:rsid w:val="00AA641A"/>
    <w:rsid w:val="00AB192F"/>
    <w:rsid w:val="00AD34F7"/>
    <w:rsid w:val="00AF76CE"/>
    <w:rsid w:val="00B01DBA"/>
    <w:rsid w:val="00B078E3"/>
    <w:rsid w:val="00B17518"/>
    <w:rsid w:val="00B34894"/>
    <w:rsid w:val="00B3595B"/>
    <w:rsid w:val="00B36732"/>
    <w:rsid w:val="00B37963"/>
    <w:rsid w:val="00B40CBB"/>
    <w:rsid w:val="00B4107F"/>
    <w:rsid w:val="00B47397"/>
    <w:rsid w:val="00B7127A"/>
    <w:rsid w:val="00B77611"/>
    <w:rsid w:val="00B865F9"/>
    <w:rsid w:val="00B9005D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06E5E"/>
    <w:rsid w:val="00C1625C"/>
    <w:rsid w:val="00C20498"/>
    <w:rsid w:val="00C212CB"/>
    <w:rsid w:val="00C27B87"/>
    <w:rsid w:val="00C30300"/>
    <w:rsid w:val="00C32433"/>
    <w:rsid w:val="00C33311"/>
    <w:rsid w:val="00C40F54"/>
    <w:rsid w:val="00C507E8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3B3E"/>
    <w:rsid w:val="00E11466"/>
    <w:rsid w:val="00E142F0"/>
    <w:rsid w:val="00E158AD"/>
    <w:rsid w:val="00E272DC"/>
    <w:rsid w:val="00E50CF9"/>
    <w:rsid w:val="00E516CE"/>
    <w:rsid w:val="00E6160D"/>
    <w:rsid w:val="00E70B06"/>
    <w:rsid w:val="00E727CD"/>
    <w:rsid w:val="00E73661"/>
    <w:rsid w:val="00E74510"/>
    <w:rsid w:val="00E876B5"/>
    <w:rsid w:val="00E95EDA"/>
    <w:rsid w:val="00EA18DD"/>
    <w:rsid w:val="00EB1986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1723A"/>
    <w:rsid w:val="00F2322C"/>
    <w:rsid w:val="00F23C51"/>
    <w:rsid w:val="00F31962"/>
    <w:rsid w:val="00F31DE0"/>
    <w:rsid w:val="00F4599D"/>
    <w:rsid w:val="00F4612B"/>
    <w:rsid w:val="00F470FD"/>
    <w:rsid w:val="00F47458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21</cp:revision>
  <cp:lastPrinted>2015-09-18T09:47:00Z</cp:lastPrinted>
  <dcterms:created xsi:type="dcterms:W3CDTF">2015-09-18T08:38:00Z</dcterms:created>
  <dcterms:modified xsi:type="dcterms:W3CDTF">2015-09-18T09:49:00Z</dcterms:modified>
</cp:coreProperties>
</file>