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Pr="0046692A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46692A">
        <w:rPr>
          <w:szCs w:val="24"/>
        </w:rPr>
        <w:t>Warszawa,</w:t>
      </w:r>
      <w:r w:rsidRPr="0046692A">
        <w:rPr>
          <w:szCs w:val="24"/>
        </w:rPr>
        <w:t xml:space="preserve"> </w:t>
      </w:r>
      <w:r w:rsidR="00C17329">
        <w:rPr>
          <w:szCs w:val="24"/>
        </w:rPr>
        <w:t>26.08.2015</w:t>
      </w:r>
      <w:r w:rsidRPr="0046692A">
        <w:rPr>
          <w:szCs w:val="24"/>
        </w:rPr>
        <w:t xml:space="preserve"> r</w:t>
      </w:r>
      <w:r w:rsidRPr="0046692A">
        <w:rPr>
          <w:b/>
          <w:szCs w:val="24"/>
        </w:rPr>
        <w:t>.</w:t>
      </w:r>
    </w:p>
    <w:p w:rsidR="004B40D6" w:rsidRPr="0046692A" w:rsidRDefault="004B40D6" w:rsidP="004B40D6">
      <w:pPr>
        <w:jc w:val="center"/>
        <w:rPr>
          <w:b/>
          <w:szCs w:val="24"/>
        </w:rPr>
      </w:pPr>
    </w:p>
    <w:p w:rsidR="00DE683C" w:rsidRPr="0046692A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46692A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46692A">
        <w:rPr>
          <w:szCs w:val="24"/>
        </w:rPr>
        <w:t xml:space="preserve">KOMUNIKAT nr </w:t>
      </w:r>
      <w:r w:rsidR="0046692A">
        <w:rPr>
          <w:szCs w:val="24"/>
        </w:rPr>
        <w:t>3</w:t>
      </w:r>
    </w:p>
    <w:p w:rsidR="005D3839" w:rsidRPr="0046692A" w:rsidRDefault="005D3839" w:rsidP="005D3839">
      <w:pPr>
        <w:spacing w:line="276" w:lineRule="auto"/>
        <w:jc w:val="both"/>
        <w:rPr>
          <w:szCs w:val="24"/>
        </w:rPr>
      </w:pPr>
    </w:p>
    <w:p w:rsidR="0046692A" w:rsidRDefault="0046692A" w:rsidP="0046692A">
      <w:pPr>
        <w:jc w:val="both"/>
        <w:rPr>
          <w:szCs w:val="24"/>
        </w:rPr>
      </w:pPr>
      <w:r w:rsidRPr="0046692A">
        <w:rPr>
          <w:szCs w:val="24"/>
        </w:rPr>
        <w:t xml:space="preserve">Komisja ds. Zamówień Publicznych Instytutu Lotnictwa informuje, że do prowadzonego postępowania nr </w:t>
      </w:r>
      <w:r>
        <w:rPr>
          <w:szCs w:val="24"/>
        </w:rPr>
        <w:t>76</w:t>
      </w:r>
      <w:r w:rsidRPr="0046692A">
        <w:rPr>
          <w:szCs w:val="24"/>
        </w:rPr>
        <w:t>/DE/Z/15 wpłynęły pytania Wykonawcy, na które Zamawiający na podstawie art. 38 ust. 1 ustawy z dnia 29 tycznia 2004r. prawo zamówień publicznych (</w:t>
      </w:r>
      <w:proofErr w:type="spellStart"/>
      <w:r w:rsidRPr="0046692A">
        <w:rPr>
          <w:szCs w:val="24"/>
        </w:rPr>
        <w:t>Dz.U</w:t>
      </w:r>
      <w:proofErr w:type="spellEnd"/>
      <w:r w:rsidRPr="0046692A">
        <w:rPr>
          <w:szCs w:val="24"/>
        </w:rPr>
        <w:t xml:space="preserve">. z 2013r., poz. 907 z </w:t>
      </w:r>
      <w:proofErr w:type="spellStart"/>
      <w:r w:rsidRPr="0046692A">
        <w:rPr>
          <w:szCs w:val="24"/>
        </w:rPr>
        <w:t>późn</w:t>
      </w:r>
      <w:proofErr w:type="spellEnd"/>
      <w:r w:rsidRPr="0046692A">
        <w:rPr>
          <w:szCs w:val="24"/>
        </w:rPr>
        <w:t xml:space="preserve">. zm.) zwanej dalej ustawa </w:t>
      </w:r>
      <w:proofErr w:type="spellStart"/>
      <w:r w:rsidRPr="0046692A">
        <w:rPr>
          <w:szCs w:val="24"/>
        </w:rPr>
        <w:t>pzp</w:t>
      </w:r>
      <w:proofErr w:type="spellEnd"/>
      <w:r w:rsidRPr="0046692A">
        <w:rPr>
          <w:szCs w:val="24"/>
        </w:rPr>
        <w:t xml:space="preserve"> udziela następujących odpowiedzi:</w:t>
      </w:r>
    </w:p>
    <w:p w:rsidR="0046692A" w:rsidRDefault="0046692A" w:rsidP="0046692A">
      <w:pPr>
        <w:jc w:val="both"/>
        <w:rPr>
          <w:szCs w:val="24"/>
        </w:rPr>
      </w:pPr>
    </w:p>
    <w:p w:rsidR="0046692A" w:rsidRPr="00E46507" w:rsidRDefault="0046692A" w:rsidP="00F2243B">
      <w:pPr>
        <w:jc w:val="both"/>
        <w:rPr>
          <w:b/>
          <w:szCs w:val="24"/>
        </w:rPr>
      </w:pPr>
      <w:r w:rsidRPr="00E46507">
        <w:rPr>
          <w:b/>
          <w:szCs w:val="24"/>
        </w:rPr>
        <w:t>Pytanie nr 1</w:t>
      </w:r>
    </w:p>
    <w:p w:rsidR="00E46507" w:rsidRDefault="00E46507" w:rsidP="00F2243B">
      <w:pPr>
        <w:jc w:val="both"/>
      </w:pPr>
      <w:r>
        <w:t>W związku z Państwa przetargiem na zakup systemu laserowego proszę o podanie:</w:t>
      </w:r>
    </w:p>
    <w:p w:rsidR="00E46507" w:rsidRPr="00E46507" w:rsidRDefault="00E46507" w:rsidP="00F2243B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</w:rPr>
      </w:pPr>
      <w:r w:rsidRPr="00E46507">
        <w:rPr>
          <w:rFonts w:ascii="Times New Roman" w:hAnsi="Times New Roman"/>
        </w:rPr>
        <w:t>mocy lasera i długości fal emitowanego światła</w:t>
      </w:r>
    </w:p>
    <w:p w:rsidR="00E46507" w:rsidRPr="00E46507" w:rsidRDefault="00E46507" w:rsidP="00F2243B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</w:rPr>
      </w:pPr>
      <w:r w:rsidRPr="00E46507">
        <w:rPr>
          <w:rFonts w:ascii="Times New Roman" w:hAnsi="Times New Roman"/>
        </w:rPr>
        <w:t>przykładu systemu laserowego spełniającego Państwa wymagania</w:t>
      </w:r>
    </w:p>
    <w:p w:rsidR="00E46507" w:rsidRPr="00E46507" w:rsidRDefault="00E46507" w:rsidP="00F2243B">
      <w:pPr>
        <w:pStyle w:val="Akapitzlist"/>
        <w:numPr>
          <w:ilvl w:val="0"/>
          <w:numId w:val="60"/>
        </w:numPr>
        <w:jc w:val="both"/>
        <w:rPr>
          <w:rFonts w:ascii="Times New Roman" w:hAnsi="Times New Roman"/>
        </w:rPr>
      </w:pPr>
      <w:r w:rsidRPr="00E46507">
        <w:rPr>
          <w:rFonts w:ascii="Times New Roman" w:hAnsi="Times New Roman"/>
        </w:rPr>
        <w:t>przykładu oprogramowania sterującego spełniającego Państwa wymagania</w:t>
      </w:r>
    </w:p>
    <w:p w:rsidR="00E46507" w:rsidRDefault="00E46507" w:rsidP="00F2243B">
      <w:pPr>
        <w:jc w:val="both"/>
      </w:pPr>
      <w:r>
        <w:t xml:space="preserve">W naszej opinii warunki udziału w postepowaniu ograniczają oferentów i preferują firmę która dostarczała systemy laserowe tylko dla </w:t>
      </w:r>
      <w:r>
        <w:rPr>
          <w:b/>
          <w:bCs/>
          <w:i/>
          <w:iCs/>
          <w:sz w:val="20"/>
          <w:u w:val="single"/>
        </w:rPr>
        <w:t xml:space="preserve">firm wykonujących części kompozytowe dla branży lotniczej. </w:t>
      </w:r>
      <w:r>
        <w:t>Proszę o informacje czym te wymogi są spowodowane i dlaczego oferent nie może się wykazać dostawami takich systemów dla innych branż.</w:t>
      </w:r>
    </w:p>
    <w:p w:rsidR="0046692A" w:rsidRDefault="0046692A" w:rsidP="00F2243B">
      <w:pPr>
        <w:jc w:val="both"/>
        <w:rPr>
          <w:szCs w:val="24"/>
        </w:rPr>
      </w:pPr>
    </w:p>
    <w:p w:rsidR="00F2243B" w:rsidRPr="00F2243B" w:rsidRDefault="00F2243B" w:rsidP="00F2243B">
      <w:pPr>
        <w:jc w:val="both"/>
        <w:rPr>
          <w:b/>
          <w:szCs w:val="24"/>
        </w:rPr>
      </w:pPr>
      <w:r w:rsidRPr="00F2243B">
        <w:rPr>
          <w:b/>
          <w:szCs w:val="24"/>
        </w:rPr>
        <w:t>Odpowiedź</w:t>
      </w:r>
    </w:p>
    <w:p w:rsidR="00F2243B" w:rsidRDefault="00F2243B" w:rsidP="00F2243B">
      <w:pPr>
        <w:jc w:val="both"/>
        <w:rPr>
          <w:szCs w:val="24"/>
        </w:rPr>
      </w:pPr>
      <w:r>
        <w:rPr>
          <w:szCs w:val="24"/>
        </w:rPr>
        <w:t xml:space="preserve">Ad. 1 Zamawiający nie precyzuje warunku w tym zakresie z zastrzeżeniem, że wszystkie wymagania określone w </w:t>
      </w:r>
      <w:r w:rsidR="00A51508">
        <w:rPr>
          <w:szCs w:val="24"/>
        </w:rPr>
        <w:t>Opisie przedmiotu zamówienia (załącznik nr 1 do SIWZ) muszą zostać spełnione.</w:t>
      </w:r>
    </w:p>
    <w:p w:rsidR="00A51508" w:rsidRDefault="00A51508" w:rsidP="00F2243B">
      <w:pPr>
        <w:jc w:val="both"/>
        <w:rPr>
          <w:szCs w:val="24"/>
        </w:rPr>
      </w:pPr>
    </w:p>
    <w:p w:rsidR="00E612FF" w:rsidRDefault="00A51508" w:rsidP="00E612FF">
      <w:pPr>
        <w:jc w:val="both"/>
        <w:rPr>
          <w:szCs w:val="24"/>
        </w:rPr>
      </w:pPr>
      <w:r>
        <w:rPr>
          <w:szCs w:val="24"/>
        </w:rPr>
        <w:t>Ad. 2</w:t>
      </w:r>
      <w:r w:rsidR="00E612FF">
        <w:rPr>
          <w:szCs w:val="24"/>
        </w:rPr>
        <w:t xml:space="preserve"> Zamawiający nie precyzuje przykładowego systemu laserowego</w:t>
      </w:r>
      <w:r w:rsidR="00FF1BBA">
        <w:rPr>
          <w:szCs w:val="24"/>
        </w:rPr>
        <w:t>. Zamawiający dopuści każdy system</w:t>
      </w:r>
      <w:r w:rsidR="00E612FF">
        <w:rPr>
          <w:szCs w:val="24"/>
        </w:rPr>
        <w:t xml:space="preserve"> z zastrzeżeniem, że wszystkie wymagania określone w Opisie przedmiotu zamówienia (załącznik nr 1 do SIWZ) muszą zostać spełnione. </w:t>
      </w:r>
    </w:p>
    <w:p w:rsidR="00A51508" w:rsidRDefault="00A51508" w:rsidP="00F2243B">
      <w:pPr>
        <w:jc w:val="both"/>
        <w:rPr>
          <w:szCs w:val="24"/>
        </w:rPr>
      </w:pPr>
    </w:p>
    <w:p w:rsidR="00E612FF" w:rsidRDefault="00A51508" w:rsidP="00F2243B">
      <w:pPr>
        <w:jc w:val="both"/>
        <w:rPr>
          <w:szCs w:val="24"/>
        </w:rPr>
      </w:pPr>
      <w:r>
        <w:rPr>
          <w:szCs w:val="24"/>
        </w:rPr>
        <w:t xml:space="preserve">Ad. 3 Zamawiający nie precyzuje </w:t>
      </w:r>
      <w:r w:rsidR="00E646F0">
        <w:rPr>
          <w:szCs w:val="24"/>
        </w:rPr>
        <w:t>przykładowego oprogramowania.</w:t>
      </w:r>
      <w:r>
        <w:rPr>
          <w:szCs w:val="24"/>
        </w:rPr>
        <w:t xml:space="preserve"> </w:t>
      </w:r>
      <w:r w:rsidR="00FF1BBA">
        <w:rPr>
          <w:szCs w:val="24"/>
        </w:rPr>
        <w:t>Zamawiający dopuści każde o</w:t>
      </w:r>
      <w:r w:rsidR="00E646F0">
        <w:rPr>
          <w:szCs w:val="24"/>
        </w:rPr>
        <w:t>programowanie</w:t>
      </w:r>
      <w:r w:rsidR="00FF1BBA">
        <w:rPr>
          <w:szCs w:val="24"/>
        </w:rPr>
        <w:t xml:space="preserve"> sterujące</w:t>
      </w:r>
      <w:r w:rsidR="0024333E">
        <w:rPr>
          <w:szCs w:val="24"/>
        </w:rPr>
        <w:t xml:space="preserve"> spełniające </w:t>
      </w:r>
      <w:r>
        <w:rPr>
          <w:szCs w:val="24"/>
        </w:rPr>
        <w:t>wszystkie wymagania określone w punktach od 1.15 do 2.3 Opisu przedmiotu zamówienia (załącznik nr 1 do SIWZ)</w:t>
      </w:r>
      <w:r w:rsidR="00E646F0">
        <w:rPr>
          <w:szCs w:val="24"/>
        </w:rPr>
        <w:t>.</w:t>
      </w:r>
      <w:r w:rsidR="00E612FF" w:rsidRPr="00E612FF">
        <w:rPr>
          <w:szCs w:val="24"/>
        </w:rPr>
        <w:t xml:space="preserve"> </w:t>
      </w:r>
    </w:p>
    <w:p w:rsidR="00E612FF" w:rsidRDefault="00E612FF" w:rsidP="00F2243B">
      <w:pPr>
        <w:jc w:val="both"/>
        <w:rPr>
          <w:szCs w:val="24"/>
        </w:rPr>
      </w:pPr>
    </w:p>
    <w:p w:rsidR="00DB18A8" w:rsidRPr="00044404" w:rsidRDefault="00DB18A8" w:rsidP="00F2243B">
      <w:pPr>
        <w:jc w:val="both"/>
        <w:rPr>
          <w:szCs w:val="24"/>
        </w:rPr>
      </w:pPr>
      <w:r w:rsidRPr="00044404">
        <w:rPr>
          <w:szCs w:val="24"/>
        </w:rPr>
        <w:t xml:space="preserve">Jednocześnie Zamawiający </w:t>
      </w:r>
      <w:r w:rsidR="0060093F" w:rsidRPr="00044404">
        <w:rPr>
          <w:szCs w:val="24"/>
        </w:rPr>
        <w:t xml:space="preserve">na podstawie art. 38 ust. 4 ustawy PZP </w:t>
      </w:r>
      <w:r w:rsidRPr="00044404">
        <w:rPr>
          <w:szCs w:val="24"/>
        </w:rPr>
        <w:t>modyfikuje warunek udziału w postępowaniu</w:t>
      </w:r>
      <w:r w:rsidR="0060093F" w:rsidRPr="00044404">
        <w:rPr>
          <w:szCs w:val="24"/>
        </w:rPr>
        <w:t xml:space="preserve"> określony w rozdziale IX ust. 1 SIWZ, który otrzymuje brzmienie:</w:t>
      </w:r>
    </w:p>
    <w:p w:rsidR="004B1785" w:rsidRPr="00044404" w:rsidRDefault="004B1785" w:rsidP="00F2243B">
      <w:pPr>
        <w:jc w:val="both"/>
        <w:rPr>
          <w:szCs w:val="24"/>
        </w:rPr>
      </w:pPr>
    </w:p>
    <w:p w:rsidR="0060093F" w:rsidRPr="00A40FB2" w:rsidRDefault="0060093F" w:rsidP="00F2243B">
      <w:pPr>
        <w:jc w:val="both"/>
        <w:rPr>
          <w:szCs w:val="24"/>
        </w:rPr>
      </w:pPr>
      <w:r w:rsidRPr="00A40FB2">
        <w:rPr>
          <w:szCs w:val="24"/>
        </w:rPr>
        <w:t>„</w:t>
      </w:r>
      <w:r w:rsidR="00850BCA" w:rsidRPr="00A40FB2">
        <w:rPr>
          <w:szCs w:val="24"/>
        </w:rPr>
        <w:t xml:space="preserve">O udzielenie zamówienia mogą </w:t>
      </w:r>
      <w:r w:rsidRPr="00A40FB2">
        <w:rPr>
          <w:szCs w:val="24"/>
        </w:rPr>
        <w:t>ubiegać się Wykonawcy, którzy spełniają warunki określone w art. 22 ust. 1 ustawy, w szczególności posiadają wiedzę i doświadczenie tj. w</w:t>
      </w:r>
      <w:r w:rsidR="004B1785" w:rsidRPr="00A40FB2">
        <w:rPr>
          <w:szCs w:val="24"/>
        </w:rPr>
        <w:t> </w:t>
      </w:r>
      <w:r w:rsidRPr="00A40FB2">
        <w:rPr>
          <w:szCs w:val="24"/>
        </w:rPr>
        <w:t>okresie ostatnich 3 lat przed upływem</w:t>
      </w:r>
      <w:r w:rsidR="00850BCA" w:rsidRPr="00A40FB2">
        <w:rPr>
          <w:szCs w:val="24"/>
        </w:rPr>
        <w:t xml:space="preserve"> terminu składania ofert, a jeżeli okres prowadzenia działalności jest krótszy – w tym okresie, należycie wykonali co najmniej pięć wdrożeń systemu projekcji laserowej z oprogramowaniem oraz monta</w:t>
      </w:r>
      <w:r w:rsidR="00722EA8" w:rsidRPr="00A40FB2">
        <w:rPr>
          <w:szCs w:val="24"/>
        </w:rPr>
        <w:t>żem i przeszkoleniem osób,</w:t>
      </w:r>
      <w:r w:rsidR="00850BCA" w:rsidRPr="00A40FB2">
        <w:rPr>
          <w:szCs w:val="24"/>
        </w:rPr>
        <w:t xml:space="preserve"> umożliwia</w:t>
      </w:r>
      <w:r w:rsidR="00722EA8" w:rsidRPr="00A40FB2">
        <w:rPr>
          <w:szCs w:val="24"/>
        </w:rPr>
        <w:t>jącego</w:t>
      </w:r>
      <w:r w:rsidR="00850BCA" w:rsidRPr="00A40FB2">
        <w:rPr>
          <w:szCs w:val="24"/>
        </w:rPr>
        <w:t xml:space="preserve"> wykonywanie części kompozytowych</w:t>
      </w:r>
      <w:r w:rsidR="00722EA8" w:rsidRPr="00A40FB2">
        <w:rPr>
          <w:szCs w:val="24"/>
        </w:rPr>
        <w:t xml:space="preserve"> (kompozyty włókniste, </w:t>
      </w:r>
      <w:r w:rsidR="00CD4FFA" w:rsidRPr="00A40FB2">
        <w:rPr>
          <w:szCs w:val="24"/>
        </w:rPr>
        <w:t xml:space="preserve">warstwowe) </w:t>
      </w:r>
      <w:r w:rsidR="00CD4FFA" w:rsidRPr="00A40FB2">
        <w:rPr>
          <w:szCs w:val="24"/>
        </w:rPr>
        <w:lastRenderedPageBreak/>
        <w:t>w tym wyświetlanie granic warstw, głównego kierunku, z możliwością archiw</w:t>
      </w:r>
      <w:r w:rsidR="004B1785" w:rsidRPr="00A40FB2">
        <w:rPr>
          <w:szCs w:val="24"/>
        </w:rPr>
        <w:t xml:space="preserve">izacji procesu (zapisu danych) oraz </w:t>
      </w:r>
      <w:r w:rsidR="00CD4FFA" w:rsidRPr="00A40FB2">
        <w:rPr>
          <w:szCs w:val="24"/>
        </w:rPr>
        <w:t>zintegrowane</w:t>
      </w:r>
      <w:r w:rsidR="004B1785" w:rsidRPr="00A40FB2">
        <w:rPr>
          <w:szCs w:val="24"/>
        </w:rPr>
        <w:t>go</w:t>
      </w:r>
      <w:r w:rsidR="00CD4FFA" w:rsidRPr="00A40FB2">
        <w:rPr>
          <w:szCs w:val="24"/>
        </w:rPr>
        <w:t xml:space="preserve"> z oprogramowaniem 3</w:t>
      </w:r>
      <w:r w:rsidR="0054650C" w:rsidRPr="00A40FB2">
        <w:rPr>
          <w:szCs w:val="24"/>
        </w:rPr>
        <w:t>D CAD, o wartości nie mniejszej, niż 150 000 zł brutto każde.</w:t>
      </w:r>
      <w:r w:rsidR="003C2D09" w:rsidRPr="00A40FB2">
        <w:rPr>
          <w:szCs w:val="24"/>
        </w:rPr>
        <w:t>”</w:t>
      </w:r>
    </w:p>
    <w:p w:rsidR="00DB18A8" w:rsidRPr="00A40FB2" w:rsidRDefault="00DB18A8" w:rsidP="00F2243B">
      <w:pPr>
        <w:jc w:val="both"/>
        <w:rPr>
          <w:szCs w:val="24"/>
        </w:rPr>
      </w:pPr>
    </w:p>
    <w:p w:rsidR="00A36D9D" w:rsidRPr="00044404" w:rsidRDefault="00A36D9D" w:rsidP="00F2243B">
      <w:pPr>
        <w:jc w:val="both"/>
        <w:rPr>
          <w:szCs w:val="24"/>
        </w:rPr>
      </w:pPr>
      <w:r w:rsidRPr="00044404">
        <w:rPr>
          <w:szCs w:val="24"/>
        </w:rPr>
        <w:t>W związku z powyższym Zamawiający modyfikuje również</w:t>
      </w:r>
      <w:r w:rsidR="00EC11A1" w:rsidRPr="00044404">
        <w:rPr>
          <w:szCs w:val="24"/>
        </w:rPr>
        <w:t xml:space="preserve"> załącznik nr 8 do SIWZ – „Wykaz dostaw głównych”</w:t>
      </w:r>
      <w:r w:rsidR="00044404">
        <w:rPr>
          <w:szCs w:val="24"/>
        </w:rPr>
        <w:t>, który stanowi załącznik do niniejszego komunikatu.</w:t>
      </w:r>
    </w:p>
    <w:p w:rsidR="00EC11A1" w:rsidRDefault="00EC11A1" w:rsidP="00F2243B">
      <w:pPr>
        <w:jc w:val="both"/>
        <w:rPr>
          <w:color w:val="FF0000"/>
          <w:szCs w:val="24"/>
        </w:rPr>
      </w:pPr>
    </w:p>
    <w:p w:rsidR="00EC11A1" w:rsidRDefault="00EC11A1" w:rsidP="00F2243B">
      <w:pPr>
        <w:jc w:val="both"/>
        <w:rPr>
          <w:color w:val="FF0000"/>
          <w:szCs w:val="24"/>
        </w:rPr>
      </w:pPr>
    </w:p>
    <w:p w:rsidR="00A51508" w:rsidRPr="006A72AE" w:rsidRDefault="006A72AE" w:rsidP="00F2243B">
      <w:pPr>
        <w:jc w:val="both"/>
        <w:rPr>
          <w:color w:val="FF0000"/>
          <w:szCs w:val="24"/>
        </w:rPr>
      </w:pPr>
      <w:r w:rsidRPr="006A72AE">
        <w:rPr>
          <w:color w:val="FF0000"/>
          <w:szCs w:val="24"/>
        </w:rPr>
        <w:t xml:space="preserve"> </w:t>
      </w:r>
    </w:p>
    <w:p w:rsidR="0083220D" w:rsidRPr="0083220D" w:rsidRDefault="0083220D" w:rsidP="00E9123F">
      <w:pPr>
        <w:jc w:val="both"/>
        <w:rPr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bookmarkStart w:id="0" w:name="_GoBack"/>
      <w:bookmarkEnd w:id="0"/>
    </w:p>
    <w:sectPr w:rsidR="0083220D" w:rsidRPr="0083220D" w:rsidSect="00CD665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A467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123F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6DD276D0" wp14:editId="3E250592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A467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BE05D9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A86AF6" wp14:editId="4E1C5754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4F0403" wp14:editId="6259C067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28371D0A" wp14:editId="6561D881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Pr="00085C90" w:rsidRDefault="007C41CE">
    <w:pPr>
      <w:pStyle w:val="Nagwek"/>
      <w:rPr>
        <w:rFonts w:ascii="Tahoma" w:hAnsi="Tahoma" w:cs="Tahoma"/>
        <w:sz w:val="20"/>
      </w:rPr>
    </w:pPr>
    <w:r w:rsidRPr="0046692A">
      <w:rPr>
        <w:szCs w:val="24"/>
      </w:rPr>
      <w:t xml:space="preserve">Postępowanie nr </w:t>
    </w:r>
    <w:r w:rsidR="00216171" w:rsidRPr="0046692A">
      <w:rPr>
        <w:szCs w:val="24"/>
      </w:rPr>
      <w:t>76</w:t>
    </w:r>
    <w:r w:rsidRPr="0046692A">
      <w:rPr>
        <w:szCs w:val="24"/>
      </w:rPr>
      <w:t>/DE/Z/15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A43E62C" wp14:editId="79E1FDCC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2D537D32" wp14:editId="76F6A1C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>
    <w:nsid w:val="732D489C"/>
    <w:multiLevelType w:val="hybridMultilevel"/>
    <w:tmpl w:val="54E07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6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8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7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9"/>
  </w:num>
  <w:num w:numId="58">
    <w:abstractNumId w:val="20"/>
  </w:num>
  <w:num w:numId="59">
    <w:abstractNumId w:val="1"/>
  </w:num>
  <w:num w:numId="60">
    <w:abstractNumId w:val="5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4404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33E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956"/>
    <w:rsid w:val="003C0B78"/>
    <w:rsid w:val="003C0E60"/>
    <w:rsid w:val="003C22EC"/>
    <w:rsid w:val="003C2D09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692A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1785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50C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0DE1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093F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A72AE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3E2"/>
    <w:rsid w:val="00715914"/>
    <w:rsid w:val="00721E9D"/>
    <w:rsid w:val="007222E1"/>
    <w:rsid w:val="00722851"/>
    <w:rsid w:val="00722EA8"/>
    <w:rsid w:val="00723121"/>
    <w:rsid w:val="007232FE"/>
    <w:rsid w:val="0072365D"/>
    <w:rsid w:val="007241DF"/>
    <w:rsid w:val="007245B6"/>
    <w:rsid w:val="00726892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20D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BCA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D9D"/>
    <w:rsid w:val="00A371CA"/>
    <w:rsid w:val="00A405CB"/>
    <w:rsid w:val="00A40FB2"/>
    <w:rsid w:val="00A418BD"/>
    <w:rsid w:val="00A467C8"/>
    <w:rsid w:val="00A4705D"/>
    <w:rsid w:val="00A47BBD"/>
    <w:rsid w:val="00A51508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BE7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05D9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329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4FFA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18A8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07"/>
    <w:rsid w:val="00E465D3"/>
    <w:rsid w:val="00E4739E"/>
    <w:rsid w:val="00E47552"/>
    <w:rsid w:val="00E54A75"/>
    <w:rsid w:val="00E55746"/>
    <w:rsid w:val="00E56718"/>
    <w:rsid w:val="00E612FF"/>
    <w:rsid w:val="00E6182F"/>
    <w:rsid w:val="00E63606"/>
    <w:rsid w:val="00E63863"/>
    <w:rsid w:val="00E642BE"/>
    <w:rsid w:val="00E646F0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123F"/>
    <w:rsid w:val="00E94715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11A1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243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1BBA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E8200-AC54-4CFA-92A6-1D85D0B5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368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17</cp:revision>
  <cp:lastPrinted>2015-08-26T10:19:00Z</cp:lastPrinted>
  <dcterms:created xsi:type="dcterms:W3CDTF">2015-08-25T08:31:00Z</dcterms:created>
  <dcterms:modified xsi:type="dcterms:W3CDTF">2015-08-26T12:48:00Z</dcterms:modified>
</cp:coreProperties>
</file>