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58" w:rsidRDefault="002C2CE3" w:rsidP="00375DF7">
      <w:pPr>
        <w:pStyle w:val="TableParagraph"/>
        <w:spacing w:before="26"/>
        <w:ind w:left="26" w:right="800"/>
        <w:jc w:val="right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  </w:t>
      </w:r>
    </w:p>
    <w:p w:rsidR="00815A58" w:rsidRDefault="000E29CA" w:rsidP="000E29CA">
      <w:pPr>
        <w:tabs>
          <w:tab w:val="left" w:pos="4253"/>
          <w:tab w:val="left" w:pos="7655"/>
        </w:tabs>
        <w:rPr>
          <w:rFonts w:ascii="Tahoma" w:hAnsi="Tahoma" w:cs="Tahoma"/>
          <w:sz w:val="20"/>
          <w:szCs w:val="20"/>
          <w:lang w:val="pl-PL"/>
        </w:rPr>
      </w:pPr>
      <w:proofErr w:type="spellStart"/>
      <w:r>
        <w:rPr>
          <w:rFonts w:ascii="Tahoma" w:hAnsi="Tahoma" w:cs="Tahoma"/>
          <w:sz w:val="20"/>
          <w:szCs w:val="20"/>
        </w:rPr>
        <w:t>znak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sprawy</w:t>
      </w:r>
      <w:proofErr w:type="spellEnd"/>
      <w:r>
        <w:rPr>
          <w:rFonts w:ascii="Tahoma" w:hAnsi="Tahoma" w:cs="Tahoma"/>
          <w:sz w:val="20"/>
          <w:szCs w:val="20"/>
        </w:rPr>
        <w:t>: 129/DE/Z/15</w:t>
      </w:r>
    </w:p>
    <w:p w:rsidR="00D33AA5" w:rsidRPr="00375DF7" w:rsidRDefault="004366F7" w:rsidP="00375DF7">
      <w:pPr>
        <w:pStyle w:val="TableParagraph"/>
        <w:spacing w:before="26"/>
        <w:ind w:left="26" w:right="800"/>
        <w:jc w:val="right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             </w:t>
      </w:r>
      <w:r w:rsidR="002C2CE3">
        <w:rPr>
          <w:rFonts w:ascii="Tahoma" w:hAnsi="Tahoma" w:cs="Tahoma"/>
          <w:sz w:val="20"/>
          <w:szCs w:val="20"/>
          <w:lang w:val="pl-PL"/>
        </w:rPr>
        <w:t xml:space="preserve"> </w:t>
      </w:r>
      <w:r w:rsidR="00C158A6" w:rsidRPr="00D33AA5">
        <w:rPr>
          <w:rFonts w:ascii="Tahoma" w:hAnsi="Tahoma" w:cs="Tahoma"/>
          <w:sz w:val="20"/>
          <w:szCs w:val="20"/>
          <w:lang w:val="pl-PL"/>
        </w:rPr>
        <w:t>Załącznik nr 1</w:t>
      </w:r>
    </w:p>
    <w:p w:rsidR="00C158A6" w:rsidRDefault="00D33AA5" w:rsidP="000E29CA">
      <w:pPr>
        <w:pStyle w:val="TableParagraph"/>
        <w:tabs>
          <w:tab w:val="left" w:pos="951"/>
          <w:tab w:val="center" w:pos="4149"/>
        </w:tabs>
        <w:spacing w:before="26"/>
        <w:ind w:left="26" w:right="800"/>
        <w:jc w:val="center"/>
        <w:rPr>
          <w:rFonts w:ascii="Tahoma" w:hAnsi="Tahoma" w:cs="Tahoma"/>
          <w:b/>
          <w:sz w:val="24"/>
          <w:szCs w:val="24"/>
          <w:lang w:val="pl-PL"/>
        </w:rPr>
      </w:pPr>
      <w:r>
        <w:rPr>
          <w:rFonts w:ascii="Tahoma" w:hAnsi="Tahoma" w:cs="Tahoma"/>
          <w:b/>
          <w:sz w:val="24"/>
          <w:szCs w:val="24"/>
          <w:lang w:val="pl-PL"/>
        </w:rPr>
        <w:t>Opis p</w:t>
      </w:r>
      <w:r w:rsidRPr="00D33AA5">
        <w:rPr>
          <w:rFonts w:ascii="Tahoma" w:hAnsi="Tahoma" w:cs="Tahoma"/>
          <w:b/>
          <w:sz w:val="24"/>
          <w:szCs w:val="24"/>
          <w:lang w:val="pl-PL"/>
        </w:rPr>
        <w:t>rzedmiotu zamówienia</w:t>
      </w:r>
    </w:p>
    <w:p w:rsidR="00815A58" w:rsidRPr="00D33AA5" w:rsidRDefault="00815A58" w:rsidP="00815A58">
      <w:pPr>
        <w:pStyle w:val="TableParagraph"/>
        <w:spacing w:before="26"/>
        <w:ind w:left="26" w:right="800"/>
        <w:jc w:val="center"/>
        <w:rPr>
          <w:rFonts w:ascii="Tahoma" w:hAnsi="Tahoma" w:cs="Tahoma"/>
          <w:b/>
          <w:sz w:val="24"/>
          <w:szCs w:val="24"/>
          <w:lang w:val="pl-PL"/>
        </w:rPr>
      </w:pPr>
    </w:p>
    <w:p w:rsidR="0082707F" w:rsidRDefault="005D2F1E" w:rsidP="0082707F">
      <w:pPr>
        <w:pStyle w:val="TableParagraph"/>
        <w:spacing w:before="26"/>
        <w:ind w:left="26" w:right="800"/>
        <w:rPr>
          <w:rFonts w:ascii="Tahoma" w:hAnsi="Tahoma" w:cs="Tahoma"/>
          <w:b/>
          <w:sz w:val="20"/>
          <w:szCs w:val="20"/>
          <w:lang w:val="pl-PL"/>
        </w:rPr>
      </w:pPr>
      <w:r w:rsidRPr="00D33AA5">
        <w:rPr>
          <w:rFonts w:ascii="Tahoma" w:hAnsi="Tahoma" w:cs="Tahoma"/>
          <w:b/>
          <w:sz w:val="20"/>
          <w:szCs w:val="20"/>
          <w:lang w:val="pl-PL"/>
        </w:rPr>
        <w:t>Model  FLIR A6251sc SWIR  ITAR</w:t>
      </w:r>
      <w:r w:rsidRPr="00D33AA5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</w:t>
      </w:r>
      <w:proofErr w:type="spellStart"/>
      <w:r w:rsidRPr="00D33AA5">
        <w:rPr>
          <w:rFonts w:ascii="Tahoma" w:hAnsi="Tahoma" w:cs="Tahoma"/>
          <w:b/>
          <w:sz w:val="20"/>
          <w:szCs w:val="20"/>
          <w:lang w:val="pl-PL"/>
        </w:rPr>
        <w:t>product</w:t>
      </w:r>
      <w:proofErr w:type="spellEnd"/>
      <w:r w:rsidR="002C2CE3">
        <w:rPr>
          <w:rFonts w:ascii="Tahoma" w:hAnsi="Tahoma" w:cs="Tahoma"/>
          <w:b/>
          <w:sz w:val="20"/>
          <w:szCs w:val="20"/>
          <w:lang w:val="pl-PL"/>
        </w:rPr>
        <w:t>:</w:t>
      </w:r>
    </w:p>
    <w:p w:rsidR="0082707F" w:rsidRDefault="005D2F1E" w:rsidP="0082707F">
      <w:pPr>
        <w:pStyle w:val="TableParagraph"/>
        <w:spacing w:before="26"/>
        <w:ind w:left="26" w:right="800"/>
        <w:rPr>
          <w:rFonts w:ascii="Tahoma" w:eastAsia="Arial" w:hAnsi="Tahoma" w:cs="Tahoma"/>
          <w:sz w:val="20"/>
          <w:szCs w:val="20"/>
          <w:lang w:val="pl-PL"/>
        </w:rPr>
      </w:pPr>
      <w:r w:rsidRPr="00C158A6">
        <w:rPr>
          <w:rFonts w:ascii="Tahoma" w:eastAsia="Arial" w:hAnsi="Tahoma" w:cs="Tahoma"/>
          <w:sz w:val="20"/>
          <w:szCs w:val="20"/>
          <w:lang w:val="pl-PL"/>
        </w:rPr>
        <w:t xml:space="preserve">Typ </w:t>
      </w:r>
      <w:r w:rsidRPr="00C158A6">
        <w:rPr>
          <w:rFonts w:ascii="Tahoma" w:eastAsia="Arial" w:hAnsi="Tahoma" w:cs="Tahoma"/>
          <w:spacing w:val="53"/>
          <w:sz w:val="20"/>
          <w:szCs w:val="20"/>
          <w:lang w:val="pl-PL"/>
        </w:rPr>
        <w:t xml:space="preserve"> </w:t>
      </w:r>
      <w:r w:rsidRPr="00C158A6">
        <w:rPr>
          <w:rFonts w:ascii="Tahoma" w:eastAsia="Arial" w:hAnsi="Tahoma" w:cs="Tahoma"/>
          <w:sz w:val="20"/>
          <w:szCs w:val="20"/>
          <w:lang w:val="pl-PL"/>
        </w:rPr>
        <w:t>detektora</w:t>
      </w:r>
      <w:r w:rsidRPr="00C158A6">
        <w:rPr>
          <w:rFonts w:ascii="Tahoma" w:eastAsia="Arial" w:hAnsi="Tahoma" w:cs="Tahoma"/>
          <w:sz w:val="20"/>
          <w:szCs w:val="20"/>
          <w:lang w:val="pl-PL"/>
        </w:rPr>
        <w:tab/>
        <w:t>(</w:t>
      </w:r>
      <w:proofErr w:type="spellStart"/>
      <w:r w:rsidRPr="00C158A6">
        <w:rPr>
          <w:rFonts w:ascii="Tahoma" w:eastAsia="Arial" w:hAnsi="Tahoma" w:cs="Tahoma"/>
          <w:sz w:val="20"/>
          <w:szCs w:val="20"/>
          <w:lang w:val="pl-PL"/>
        </w:rPr>
        <w:t>InGaAs</w:t>
      </w:r>
      <w:proofErr w:type="spellEnd"/>
      <w:r w:rsidRPr="00C158A6">
        <w:rPr>
          <w:rFonts w:ascii="Tahoma" w:eastAsia="Arial" w:hAnsi="Tahoma" w:cs="Tahoma"/>
          <w:sz w:val="20"/>
          <w:szCs w:val="20"/>
          <w:lang w:val="pl-PL"/>
        </w:rPr>
        <w:t>)</w:t>
      </w:r>
    </w:p>
    <w:p w:rsidR="0082707F" w:rsidRDefault="005D2F1E" w:rsidP="0082707F">
      <w:pPr>
        <w:pStyle w:val="TableParagraph"/>
        <w:spacing w:before="26"/>
        <w:ind w:left="26" w:right="800"/>
        <w:rPr>
          <w:rFonts w:ascii="Tahoma" w:eastAsia="Arial" w:hAnsi="Tahoma" w:cs="Tahoma"/>
          <w:b/>
          <w:bCs/>
          <w:sz w:val="20"/>
          <w:szCs w:val="20"/>
          <w:lang w:val="pl-PL"/>
        </w:rPr>
      </w:pPr>
      <w:r w:rsidRPr="00C158A6">
        <w:rPr>
          <w:rFonts w:ascii="Tahoma" w:eastAsia="Arial" w:hAnsi="Tahoma" w:cs="Tahoma"/>
          <w:sz w:val="20"/>
          <w:szCs w:val="20"/>
          <w:lang w:val="pl-PL"/>
        </w:rPr>
        <w:t xml:space="preserve"> Zakres spektralny: </w:t>
      </w:r>
      <w:r w:rsidRPr="00D33AA5">
        <w:rPr>
          <w:rFonts w:ascii="Tahoma" w:eastAsia="Arial" w:hAnsi="Tahoma" w:cs="Tahoma"/>
          <w:bCs/>
          <w:sz w:val="20"/>
          <w:szCs w:val="20"/>
          <w:lang w:val="pl-PL"/>
        </w:rPr>
        <w:t xml:space="preserve">0.9 – 1.7 </w:t>
      </w:r>
      <w:proofErr w:type="spellStart"/>
      <w:r w:rsidRPr="00D33AA5">
        <w:rPr>
          <w:rFonts w:ascii="Tahoma" w:eastAsia="Arial" w:hAnsi="Tahoma" w:cs="Tahoma"/>
          <w:bCs/>
          <w:sz w:val="20"/>
          <w:szCs w:val="20"/>
          <w:lang w:val="pl-PL"/>
        </w:rPr>
        <w:t>μm</w:t>
      </w:r>
      <w:proofErr w:type="spellEnd"/>
      <w:r w:rsidRPr="00C158A6">
        <w:rPr>
          <w:rFonts w:ascii="Tahoma" w:eastAsia="Arial" w:hAnsi="Tahoma" w:cs="Tahoma"/>
          <w:b/>
          <w:bCs/>
          <w:sz w:val="20"/>
          <w:szCs w:val="20"/>
          <w:lang w:val="pl-PL"/>
        </w:rPr>
        <w:t xml:space="preserve"> </w:t>
      </w:r>
    </w:p>
    <w:p w:rsidR="0082707F" w:rsidRDefault="005D2F1E" w:rsidP="0082707F">
      <w:pPr>
        <w:pStyle w:val="TableParagraph"/>
        <w:spacing w:before="26"/>
        <w:ind w:left="26" w:right="800"/>
        <w:rPr>
          <w:rFonts w:ascii="Tahoma" w:eastAsia="Arial" w:hAnsi="Tahoma" w:cs="Tahoma"/>
          <w:sz w:val="20"/>
          <w:szCs w:val="20"/>
          <w:lang w:val="pl-PL"/>
        </w:rPr>
      </w:pPr>
      <w:r w:rsidRPr="00C158A6">
        <w:rPr>
          <w:rFonts w:ascii="Tahoma" w:eastAsia="Arial" w:hAnsi="Tahoma" w:cs="Tahoma"/>
          <w:sz w:val="20"/>
          <w:szCs w:val="20"/>
          <w:lang w:val="pl-PL"/>
        </w:rPr>
        <w:t xml:space="preserve">Rozdzielczość: 640 × 512pikseli </w:t>
      </w:r>
    </w:p>
    <w:p w:rsidR="005D2F1E" w:rsidRPr="0082707F" w:rsidRDefault="005D2F1E" w:rsidP="0082707F">
      <w:pPr>
        <w:pStyle w:val="TableParagraph"/>
        <w:spacing w:before="26"/>
        <w:ind w:left="26" w:right="800"/>
        <w:rPr>
          <w:rFonts w:ascii="Tahoma" w:hAnsi="Tahoma" w:cs="Tahoma"/>
          <w:b/>
          <w:sz w:val="20"/>
          <w:szCs w:val="20"/>
          <w:lang w:val="pl-PL"/>
        </w:rPr>
      </w:pPr>
      <w:r w:rsidRPr="00C158A6">
        <w:rPr>
          <w:rFonts w:ascii="Tahoma" w:eastAsia="Arial" w:hAnsi="Tahoma" w:cs="Tahoma"/>
          <w:sz w:val="20"/>
          <w:szCs w:val="20"/>
          <w:lang w:val="pl-PL"/>
        </w:rPr>
        <w:t>Pitch  Detektora: 25</w:t>
      </w:r>
      <w:r w:rsidRPr="00C158A6">
        <w:rPr>
          <w:rFonts w:ascii="Tahoma" w:eastAsia="Arial" w:hAnsi="Tahoma" w:cs="Tahoma"/>
          <w:spacing w:val="-11"/>
          <w:sz w:val="20"/>
          <w:szCs w:val="20"/>
          <w:lang w:val="pl-PL"/>
        </w:rPr>
        <w:t xml:space="preserve"> </w:t>
      </w:r>
      <w:r w:rsidRPr="00C158A6">
        <w:rPr>
          <w:rFonts w:ascii="Tahoma" w:eastAsia="Arial" w:hAnsi="Tahoma" w:cs="Tahoma"/>
          <w:sz w:val="20"/>
          <w:szCs w:val="20"/>
          <w:lang w:val="pl-PL"/>
        </w:rPr>
        <w:t>µm</w:t>
      </w:r>
    </w:p>
    <w:p w:rsidR="005D2F1E" w:rsidRPr="00C158A6" w:rsidRDefault="005D2F1E" w:rsidP="002C2CE3">
      <w:pPr>
        <w:pStyle w:val="TableParagraph"/>
        <w:spacing w:line="276" w:lineRule="auto"/>
        <w:ind w:left="26" w:right="2619"/>
        <w:rPr>
          <w:rFonts w:ascii="Tahoma" w:eastAsia="Arial" w:hAnsi="Tahoma" w:cs="Tahoma"/>
          <w:sz w:val="20"/>
          <w:szCs w:val="20"/>
          <w:lang w:val="pl-PL"/>
        </w:rPr>
      </w:pPr>
      <w:r w:rsidRPr="00C158A6">
        <w:rPr>
          <w:rFonts w:ascii="Tahoma" w:hAnsi="Tahoma" w:cs="Tahoma"/>
          <w:sz w:val="20"/>
          <w:szCs w:val="20"/>
          <w:lang w:val="pl-PL"/>
        </w:rPr>
        <w:t>Szum (NEI):1.5E-9 W/cm2 (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LowGain</w:t>
      </w:r>
      <w:proofErr w:type="spellEnd"/>
      <w:r w:rsidRPr="00C158A6">
        <w:rPr>
          <w:rFonts w:ascii="Tahoma" w:hAnsi="Tahoma" w:cs="Tahoma"/>
          <w:sz w:val="20"/>
          <w:szCs w:val="20"/>
          <w:lang w:val="pl-PL"/>
        </w:rPr>
        <w:t>) 5.0E-10 W/cm2 (High</w:t>
      </w:r>
      <w:r w:rsidRPr="00C158A6">
        <w:rPr>
          <w:rFonts w:ascii="Tahoma" w:hAnsi="Tahoma" w:cs="Tahoma"/>
          <w:spacing w:val="-10"/>
          <w:sz w:val="20"/>
          <w:szCs w:val="20"/>
          <w:lang w:val="pl-PL"/>
        </w:rPr>
        <w:t xml:space="preserve">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Gain</w:t>
      </w:r>
      <w:proofErr w:type="spellEnd"/>
      <w:r w:rsidRPr="00C158A6">
        <w:rPr>
          <w:rFonts w:ascii="Tahoma" w:hAnsi="Tahoma" w:cs="Tahoma"/>
          <w:sz w:val="20"/>
          <w:szCs w:val="20"/>
          <w:lang w:val="pl-PL"/>
        </w:rPr>
        <w:t>)</w:t>
      </w:r>
    </w:p>
    <w:p w:rsidR="005D2F1E" w:rsidRPr="00C158A6" w:rsidRDefault="005D2F1E" w:rsidP="002C2CE3">
      <w:pPr>
        <w:pStyle w:val="TableParagraph"/>
        <w:spacing w:before="2" w:line="276" w:lineRule="auto"/>
        <w:ind w:left="26" w:right="800"/>
        <w:rPr>
          <w:rFonts w:ascii="Tahoma" w:eastAsia="Arial" w:hAnsi="Tahoma" w:cs="Tahoma"/>
          <w:sz w:val="20"/>
          <w:szCs w:val="20"/>
          <w:lang w:val="pl-PL"/>
        </w:rPr>
      </w:pPr>
      <w:r w:rsidRPr="00C158A6">
        <w:rPr>
          <w:rFonts w:ascii="Tahoma" w:hAnsi="Tahoma" w:cs="Tahoma"/>
          <w:sz w:val="20"/>
          <w:szCs w:val="20"/>
          <w:lang w:val="pl-PL"/>
        </w:rPr>
        <w:t>Sprawność kwantowa   &gt;80% od 1 do 1.6</w:t>
      </w:r>
      <w:r w:rsidRPr="00C158A6"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μm</w:t>
      </w:r>
      <w:proofErr w:type="spellEnd"/>
    </w:p>
    <w:p w:rsidR="005D2F1E" w:rsidRPr="00C158A6" w:rsidRDefault="005D2F1E" w:rsidP="002C2CE3">
      <w:pPr>
        <w:pStyle w:val="TableParagraph"/>
        <w:tabs>
          <w:tab w:val="left" w:pos="2858"/>
        </w:tabs>
        <w:spacing w:before="29" w:line="276" w:lineRule="auto"/>
        <w:ind w:left="26" w:right="800"/>
        <w:rPr>
          <w:rFonts w:ascii="Tahoma" w:eastAsia="Arial" w:hAnsi="Tahoma" w:cs="Tahoma"/>
          <w:sz w:val="20"/>
          <w:szCs w:val="20"/>
          <w:lang w:val="pl-PL"/>
        </w:rPr>
      </w:pPr>
      <w:r w:rsidRPr="00C158A6">
        <w:rPr>
          <w:rFonts w:ascii="Tahoma" w:hAnsi="Tahoma" w:cs="Tahoma"/>
          <w:sz w:val="20"/>
          <w:szCs w:val="20"/>
          <w:lang w:val="pl-PL"/>
        </w:rPr>
        <w:t>Głębokość</w:t>
      </w:r>
      <w:r w:rsidRPr="00C158A6">
        <w:rPr>
          <w:rFonts w:ascii="Tahoma" w:hAnsi="Tahoma" w:cs="Tahoma"/>
          <w:spacing w:val="53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studni</w:t>
      </w:r>
      <w:r w:rsidRPr="00C158A6">
        <w:rPr>
          <w:rFonts w:ascii="Tahoma" w:hAnsi="Tahoma" w:cs="Tahoma"/>
          <w:spacing w:val="53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potencjału</w:t>
      </w:r>
      <w:r w:rsidRPr="00C158A6">
        <w:rPr>
          <w:rFonts w:ascii="Tahoma" w:hAnsi="Tahoma" w:cs="Tahoma"/>
          <w:sz w:val="20"/>
          <w:szCs w:val="20"/>
          <w:lang w:val="pl-PL"/>
        </w:rPr>
        <w:tab/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Low</w:t>
      </w:r>
      <w:proofErr w:type="spellEnd"/>
      <w:r w:rsidRPr="00C158A6">
        <w:rPr>
          <w:rFonts w:ascii="Tahoma" w:hAnsi="Tahoma" w:cs="Tahoma"/>
          <w:sz w:val="20"/>
          <w:szCs w:val="20"/>
          <w:lang w:val="pl-PL"/>
        </w:rPr>
        <w:t xml:space="preserve">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Gain</w:t>
      </w:r>
      <w:proofErr w:type="spellEnd"/>
      <w:r w:rsidRPr="00C158A6">
        <w:rPr>
          <w:rFonts w:ascii="Tahoma" w:hAnsi="Tahoma" w:cs="Tahoma"/>
          <w:sz w:val="20"/>
          <w:szCs w:val="20"/>
          <w:lang w:val="pl-PL"/>
        </w:rPr>
        <w:t>: 2.5</w:t>
      </w:r>
      <w:r w:rsidRPr="00C158A6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M</w:t>
      </w:r>
      <w:r w:rsidRPr="00C158A6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electrons</w:t>
      </w:r>
      <w:proofErr w:type="spellEnd"/>
      <w:r w:rsidRPr="00C158A6">
        <w:rPr>
          <w:rFonts w:ascii="Tahoma" w:hAnsi="Tahoma" w:cs="Tahoma"/>
          <w:w w:val="99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 xml:space="preserve">High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Gain</w:t>
      </w:r>
      <w:proofErr w:type="spellEnd"/>
      <w:r w:rsidRPr="00C158A6">
        <w:rPr>
          <w:rFonts w:ascii="Tahoma" w:hAnsi="Tahoma" w:cs="Tahoma"/>
          <w:sz w:val="20"/>
          <w:szCs w:val="20"/>
          <w:lang w:val="pl-PL"/>
        </w:rPr>
        <w:t>: 0.075 M</w:t>
      </w:r>
      <w:r w:rsidRPr="00C158A6">
        <w:rPr>
          <w:rFonts w:ascii="Tahoma" w:hAnsi="Tahoma" w:cs="Tahoma"/>
          <w:spacing w:val="-20"/>
          <w:sz w:val="20"/>
          <w:szCs w:val="20"/>
          <w:lang w:val="pl-PL"/>
        </w:rPr>
        <w:t xml:space="preserve">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electrons</w:t>
      </w:r>
      <w:proofErr w:type="spellEnd"/>
    </w:p>
    <w:p w:rsidR="005835C0" w:rsidRDefault="005D2F1E" w:rsidP="005835C0">
      <w:pPr>
        <w:pStyle w:val="TableParagraph"/>
        <w:spacing w:before="2" w:line="276" w:lineRule="auto"/>
        <w:ind w:left="26" w:right="1859"/>
        <w:jc w:val="both"/>
        <w:rPr>
          <w:rFonts w:ascii="Tahoma" w:eastAsia="Arial" w:hAnsi="Tahoma" w:cs="Tahoma"/>
          <w:sz w:val="20"/>
          <w:szCs w:val="20"/>
          <w:lang w:val="pl-PL"/>
        </w:rPr>
      </w:pPr>
      <w:r w:rsidRPr="00C158A6">
        <w:rPr>
          <w:rFonts w:ascii="Tahoma" w:eastAsia="Arial" w:hAnsi="Tahoma" w:cs="Tahoma"/>
          <w:sz w:val="20"/>
          <w:szCs w:val="20"/>
          <w:lang w:val="pl-PL"/>
        </w:rPr>
        <w:t xml:space="preserve">Ilość sprawnych pikseli 99.5% (99.8% </w:t>
      </w:r>
      <w:proofErr w:type="spellStart"/>
      <w:r w:rsidRPr="00C158A6">
        <w:rPr>
          <w:rFonts w:ascii="Tahoma" w:eastAsia="Arial" w:hAnsi="Tahoma" w:cs="Tahoma"/>
          <w:sz w:val="20"/>
          <w:szCs w:val="20"/>
          <w:lang w:val="pl-PL"/>
        </w:rPr>
        <w:t>typical</w:t>
      </w:r>
      <w:proofErr w:type="spellEnd"/>
      <w:r w:rsidRPr="00C158A6">
        <w:rPr>
          <w:rFonts w:ascii="Tahoma" w:eastAsia="Arial" w:hAnsi="Tahoma" w:cs="Tahoma"/>
          <w:sz w:val="20"/>
          <w:szCs w:val="20"/>
          <w:lang w:val="pl-PL"/>
        </w:rPr>
        <w:t>)</w:t>
      </w:r>
    </w:p>
    <w:p w:rsidR="005835C0" w:rsidRDefault="005D2F1E" w:rsidP="005835C0">
      <w:pPr>
        <w:pStyle w:val="TableParagraph"/>
        <w:spacing w:before="2" w:line="276" w:lineRule="auto"/>
        <w:ind w:left="26" w:right="1859"/>
        <w:jc w:val="both"/>
        <w:rPr>
          <w:rFonts w:ascii="Tahoma" w:eastAsia="Arial" w:hAnsi="Tahoma" w:cs="Tahoma"/>
          <w:sz w:val="20"/>
          <w:szCs w:val="20"/>
          <w:lang w:val="pl-PL"/>
        </w:rPr>
      </w:pPr>
      <w:r w:rsidRPr="00C158A6">
        <w:rPr>
          <w:rFonts w:ascii="Tahoma" w:eastAsia="Arial" w:hAnsi="Tahoma" w:cs="Tahoma"/>
          <w:sz w:val="20"/>
          <w:szCs w:val="20"/>
          <w:lang w:val="pl-PL"/>
        </w:rPr>
        <w:t xml:space="preserve">Chłodzenie detektora moduł TEC (0 – 20°C) </w:t>
      </w:r>
    </w:p>
    <w:p w:rsidR="005D2F1E" w:rsidRPr="00C158A6" w:rsidRDefault="005D2F1E" w:rsidP="0082707F">
      <w:pPr>
        <w:pStyle w:val="TableParagraph"/>
        <w:spacing w:before="2" w:line="276" w:lineRule="auto"/>
        <w:ind w:right="1859"/>
        <w:jc w:val="both"/>
        <w:rPr>
          <w:rFonts w:ascii="Tahoma" w:eastAsia="Arial" w:hAnsi="Tahoma" w:cs="Tahoma"/>
          <w:sz w:val="20"/>
          <w:szCs w:val="20"/>
          <w:lang w:val="pl-PL"/>
        </w:rPr>
      </w:pPr>
      <w:r w:rsidRPr="00C158A6">
        <w:rPr>
          <w:rFonts w:ascii="Tahoma" w:eastAsia="Arial" w:hAnsi="Tahoma" w:cs="Tahoma"/>
          <w:sz w:val="20"/>
          <w:szCs w:val="20"/>
          <w:lang w:val="pl-PL"/>
        </w:rPr>
        <w:t xml:space="preserve">Typ odczytu    </w:t>
      </w:r>
      <w:r w:rsidRPr="00C158A6">
        <w:rPr>
          <w:rFonts w:ascii="Tahoma" w:eastAsia="Arial" w:hAnsi="Tahoma" w:cs="Tahoma"/>
          <w:spacing w:val="49"/>
          <w:sz w:val="20"/>
          <w:szCs w:val="20"/>
          <w:lang w:val="pl-PL"/>
        </w:rPr>
        <w:t xml:space="preserve"> </w:t>
      </w:r>
      <w:proofErr w:type="spellStart"/>
      <w:r w:rsidRPr="00C158A6">
        <w:rPr>
          <w:rFonts w:ascii="Tahoma" w:eastAsia="Arial" w:hAnsi="Tahoma" w:cs="Tahoma"/>
          <w:sz w:val="20"/>
          <w:szCs w:val="20"/>
          <w:lang w:val="pl-PL"/>
        </w:rPr>
        <w:t>Snapshot</w:t>
      </w:r>
      <w:proofErr w:type="spellEnd"/>
    </w:p>
    <w:p w:rsidR="005D2F1E" w:rsidRPr="00C158A6" w:rsidRDefault="005D2F1E" w:rsidP="002C2CE3">
      <w:pPr>
        <w:pStyle w:val="TableParagraph"/>
        <w:spacing w:before="2" w:line="276" w:lineRule="auto"/>
        <w:ind w:left="26" w:right="800"/>
        <w:rPr>
          <w:rFonts w:ascii="Tahoma" w:eastAsia="Arial" w:hAnsi="Tahoma" w:cs="Tahoma"/>
          <w:sz w:val="20"/>
          <w:szCs w:val="20"/>
          <w:lang w:val="pl-PL"/>
        </w:rPr>
      </w:pPr>
      <w:r w:rsidRPr="00C158A6">
        <w:rPr>
          <w:rFonts w:ascii="Tahoma" w:hAnsi="Tahoma" w:cs="Tahoma"/>
          <w:sz w:val="20"/>
          <w:szCs w:val="20"/>
          <w:lang w:val="pl-PL"/>
        </w:rPr>
        <w:t xml:space="preserve">Tryby odczytu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Asynchronous</w:t>
      </w:r>
      <w:proofErr w:type="spellEnd"/>
      <w:r w:rsidRPr="00C158A6">
        <w:rPr>
          <w:rFonts w:ascii="Tahoma" w:hAnsi="Tahoma" w:cs="Tahoma"/>
          <w:sz w:val="20"/>
          <w:szCs w:val="20"/>
          <w:lang w:val="pl-PL"/>
        </w:rPr>
        <w:t xml:space="preserve">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Integrate</w:t>
      </w:r>
      <w:proofErr w:type="spellEnd"/>
      <w:r w:rsidRPr="00C158A6">
        <w:rPr>
          <w:rFonts w:ascii="Tahoma" w:hAnsi="Tahoma" w:cs="Tahoma"/>
          <w:sz w:val="20"/>
          <w:szCs w:val="20"/>
          <w:lang w:val="pl-PL"/>
        </w:rPr>
        <w:t xml:space="preserve">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While</w:t>
      </w:r>
      <w:proofErr w:type="spellEnd"/>
      <w:r w:rsidRPr="00C158A6">
        <w:rPr>
          <w:rFonts w:ascii="Tahoma" w:hAnsi="Tahoma" w:cs="Tahoma"/>
          <w:sz w:val="20"/>
          <w:szCs w:val="20"/>
          <w:lang w:val="pl-PL"/>
        </w:rPr>
        <w:t xml:space="preserve"> Read;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Asynchronous</w:t>
      </w:r>
      <w:proofErr w:type="spellEnd"/>
      <w:r w:rsidRPr="00C158A6">
        <w:rPr>
          <w:rFonts w:ascii="Tahoma" w:hAnsi="Tahoma" w:cs="Tahoma"/>
          <w:sz w:val="20"/>
          <w:szCs w:val="20"/>
          <w:lang w:val="pl-PL"/>
        </w:rPr>
        <w:t xml:space="preserve">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Integrate</w:t>
      </w:r>
      <w:proofErr w:type="spellEnd"/>
      <w:r w:rsidRPr="00C158A6">
        <w:rPr>
          <w:rFonts w:ascii="Tahoma" w:hAnsi="Tahoma" w:cs="Tahoma"/>
          <w:sz w:val="20"/>
          <w:szCs w:val="20"/>
          <w:lang w:val="pl-PL"/>
        </w:rPr>
        <w:t xml:space="preserve"> Then</w:t>
      </w:r>
      <w:r w:rsidRPr="00C158A6">
        <w:rPr>
          <w:rFonts w:ascii="Tahoma" w:hAnsi="Tahoma" w:cs="Tahoma"/>
          <w:spacing w:val="-23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Read</w:t>
      </w:r>
    </w:p>
    <w:p w:rsidR="005835C0" w:rsidRDefault="005D2F1E" w:rsidP="002C2CE3">
      <w:pPr>
        <w:pStyle w:val="TableParagraph"/>
        <w:tabs>
          <w:tab w:val="left" w:pos="2150"/>
          <w:tab w:val="left" w:pos="2858"/>
        </w:tabs>
        <w:spacing w:line="276" w:lineRule="auto"/>
        <w:ind w:left="26" w:right="1018"/>
        <w:rPr>
          <w:rFonts w:ascii="Tahoma" w:hAnsi="Tahoma" w:cs="Tahoma"/>
          <w:sz w:val="20"/>
          <w:szCs w:val="20"/>
          <w:lang w:val="pl-PL"/>
        </w:rPr>
      </w:pPr>
      <w:r w:rsidRPr="00C158A6">
        <w:rPr>
          <w:rFonts w:ascii="Tahoma" w:hAnsi="Tahoma" w:cs="Tahoma"/>
          <w:sz w:val="20"/>
          <w:szCs w:val="20"/>
          <w:lang w:val="pl-PL"/>
        </w:rPr>
        <w:t xml:space="preserve">Tryby </w:t>
      </w:r>
      <w:r w:rsidRPr="00C158A6">
        <w:rPr>
          <w:rFonts w:ascii="Tahoma" w:hAnsi="Tahoma" w:cs="Tahoma"/>
          <w:spacing w:val="45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synchronizacji</w:t>
      </w:r>
      <w:r w:rsidRPr="00C158A6">
        <w:rPr>
          <w:rFonts w:ascii="Tahoma" w:hAnsi="Tahoma" w:cs="Tahoma"/>
          <w:sz w:val="20"/>
          <w:szCs w:val="20"/>
          <w:lang w:val="pl-PL"/>
        </w:rPr>
        <w:tab/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Sync</w:t>
      </w:r>
      <w:proofErr w:type="spellEnd"/>
      <w:r w:rsidRPr="00C158A6">
        <w:rPr>
          <w:rFonts w:ascii="Tahoma" w:hAnsi="Tahoma" w:cs="Tahoma"/>
          <w:sz w:val="20"/>
          <w:szCs w:val="20"/>
          <w:lang w:val="pl-PL"/>
        </w:rPr>
        <w:t xml:space="preserve"> In,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Sync</w:t>
      </w:r>
      <w:proofErr w:type="spellEnd"/>
      <w:r w:rsidRPr="00C158A6">
        <w:rPr>
          <w:rFonts w:ascii="Tahoma" w:hAnsi="Tahoma" w:cs="Tahoma"/>
          <w:sz w:val="20"/>
          <w:szCs w:val="20"/>
          <w:lang w:val="pl-PL"/>
        </w:rPr>
        <w:t xml:space="preserve"> Out,</w:t>
      </w:r>
      <w:r w:rsidRPr="00C158A6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Trigger</w:t>
      </w:r>
      <w:proofErr w:type="spellEnd"/>
      <w:r w:rsidRPr="00C158A6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In</w:t>
      </w:r>
    </w:p>
    <w:p w:rsidR="005835C0" w:rsidRDefault="005D2F1E" w:rsidP="002C2CE3">
      <w:pPr>
        <w:pStyle w:val="TableParagraph"/>
        <w:tabs>
          <w:tab w:val="left" w:pos="2150"/>
          <w:tab w:val="left" w:pos="2858"/>
        </w:tabs>
        <w:spacing w:line="276" w:lineRule="auto"/>
        <w:ind w:left="26" w:right="1018"/>
        <w:rPr>
          <w:rFonts w:ascii="Tahoma" w:hAnsi="Tahoma" w:cs="Tahoma"/>
          <w:sz w:val="20"/>
          <w:szCs w:val="20"/>
          <w:lang w:val="pl-PL"/>
        </w:rPr>
      </w:pPr>
      <w:r w:rsidRPr="00C158A6">
        <w:rPr>
          <w:rFonts w:ascii="Tahoma" w:hAnsi="Tahoma" w:cs="Tahoma"/>
          <w:sz w:val="20"/>
          <w:szCs w:val="20"/>
          <w:lang w:val="pl-PL"/>
        </w:rPr>
        <w:t>Regulacja</w:t>
      </w:r>
      <w:r w:rsidRPr="00C158A6">
        <w:rPr>
          <w:rFonts w:ascii="Tahoma" w:hAnsi="Tahoma" w:cs="Tahoma"/>
          <w:spacing w:val="45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czas</w:t>
      </w:r>
      <w:r w:rsidRPr="00C158A6">
        <w:rPr>
          <w:rFonts w:ascii="Tahoma" w:hAnsi="Tahoma" w:cs="Tahoma"/>
          <w:spacing w:val="51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integracji</w:t>
      </w:r>
      <w:r w:rsidRPr="00C158A6">
        <w:rPr>
          <w:rFonts w:ascii="Tahoma" w:hAnsi="Tahoma" w:cs="Tahoma"/>
          <w:sz w:val="20"/>
          <w:szCs w:val="20"/>
          <w:lang w:val="pl-PL"/>
        </w:rPr>
        <w:tab/>
        <w:t xml:space="preserve">od 5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μs</w:t>
      </w:r>
      <w:proofErr w:type="spellEnd"/>
      <w:r w:rsidRPr="00C158A6">
        <w:rPr>
          <w:rFonts w:ascii="Tahoma" w:hAnsi="Tahoma" w:cs="Tahoma"/>
          <w:sz w:val="20"/>
          <w:szCs w:val="20"/>
          <w:lang w:val="pl-PL"/>
        </w:rPr>
        <w:t xml:space="preserve"> do</w:t>
      </w:r>
      <w:r w:rsidRPr="00C158A6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687</w:t>
      </w:r>
      <w:r w:rsidRPr="00C158A6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sekund</w:t>
      </w:r>
    </w:p>
    <w:p w:rsidR="005D2F1E" w:rsidRPr="00C158A6" w:rsidRDefault="005D2F1E" w:rsidP="002C2CE3">
      <w:pPr>
        <w:pStyle w:val="TableParagraph"/>
        <w:tabs>
          <w:tab w:val="left" w:pos="2150"/>
          <w:tab w:val="left" w:pos="2858"/>
        </w:tabs>
        <w:spacing w:line="276" w:lineRule="auto"/>
        <w:ind w:left="26" w:right="1018"/>
        <w:rPr>
          <w:rFonts w:ascii="Tahoma" w:eastAsia="Arial" w:hAnsi="Tahoma" w:cs="Tahoma"/>
          <w:sz w:val="20"/>
          <w:szCs w:val="20"/>
          <w:lang w:val="pl-PL"/>
        </w:rPr>
      </w:pPr>
      <w:r w:rsidRPr="00C158A6">
        <w:rPr>
          <w:rFonts w:ascii="Tahoma" w:hAnsi="Tahoma" w:cs="Tahoma"/>
          <w:sz w:val="20"/>
          <w:szCs w:val="20"/>
          <w:lang w:val="pl-PL"/>
        </w:rPr>
        <w:t>Prędkość odczytu (pełny obraz) od 0.0015Hz do</w:t>
      </w:r>
      <w:r w:rsidRPr="00C158A6">
        <w:rPr>
          <w:rFonts w:ascii="Tahoma" w:hAnsi="Tahoma" w:cs="Tahoma"/>
          <w:spacing w:val="13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125Hz</w:t>
      </w:r>
    </w:p>
    <w:p w:rsidR="005835C0" w:rsidRDefault="005D2F1E" w:rsidP="002C2CE3">
      <w:pPr>
        <w:pStyle w:val="TableParagraph"/>
        <w:spacing w:line="276" w:lineRule="auto"/>
        <w:ind w:left="26" w:right="1229"/>
        <w:rPr>
          <w:rFonts w:ascii="Tahoma" w:hAnsi="Tahoma" w:cs="Tahoma"/>
          <w:sz w:val="20"/>
          <w:szCs w:val="20"/>
          <w:lang w:val="pl-PL"/>
        </w:rPr>
      </w:pPr>
      <w:r w:rsidRPr="00C158A6">
        <w:rPr>
          <w:rFonts w:ascii="Tahoma" w:hAnsi="Tahoma" w:cs="Tahoma"/>
          <w:sz w:val="20"/>
          <w:szCs w:val="20"/>
          <w:lang w:val="pl-PL"/>
        </w:rPr>
        <w:t>- Dla wycinka (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Subwindow</w:t>
      </w:r>
      <w:proofErr w:type="spellEnd"/>
      <w:r w:rsidRPr="00C158A6">
        <w:rPr>
          <w:rFonts w:ascii="Tahoma" w:hAnsi="Tahoma" w:cs="Tahoma"/>
          <w:sz w:val="20"/>
          <w:szCs w:val="20"/>
          <w:lang w:val="pl-PL"/>
        </w:rPr>
        <w:t xml:space="preserve">) do 25kHz (64 x 4 piksele) </w:t>
      </w:r>
    </w:p>
    <w:p w:rsidR="005D2F1E" w:rsidRPr="00C158A6" w:rsidRDefault="005D2F1E" w:rsidP="002C2CE3">
      <w:pPr>
        <w:pStyle w:val="TableParagraph"/>
        <w:spacing w:line="276" w:lineRule="auto"/>
        <w:ind w:left="26" w:right="1229"/>
        <w:rPr>
          <w:rFonts w:ascii="Tahoma" w:eastAsia="Arial" w:hAnsi="Tahoma" w:cs="Tahoma"/>
          <w:sz w:val="20"/>
          <w:szCs w:val="20"/>
          <w:lang w:val="pl-PL"/>
        </w:rPr>
      </w:pPr>
      <w:r w:rsidRPr="00C158A6">
        <w:rPr>
          <w:rFonts w:ascii="Tahoma" w:hAnsi="Tahoma" w:cs="Tahoma"/>
          <w:sz w:val="20"/>
          <w:szCs w:val="20"/>
          <w:lang w:val="pl-PL"/>
        </w:rPr>
        <w:t>Dynamika przetwornika</w:t>
      </w:r>
      <w:r w:rsidRPr="00C158A6">
        <w:rPr>
          <w:rFonts w:ascii="Tahoma" w:hAnsi="Tahoma" w:cs="Tahoma"/>
          <w:spacing w:val="-26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14-bitów</w:t>
      </w:r>
    </w:p>
    <w:p w:rsidR="005D2F1E" w:rsidRPr="00C158A6" w:rsidRDefault="005D2F1E" w:rsidP="002C2CE3">
      <w:pPr>
        <w:pStyle w:val="TableParagraph"/>
        <w:tabs>
          <w:tab w:val="left" w:pos="2150"/>
        </w:tabs>
        <w:spacing w:line="276" w:lineRule="auto"/>
        <w:ind w:left="26" w:right="800"/>
        <w:rPr>
          <w:rFonts w:ascii="Tahoma" w:eastAsia="Arial" w:hAnsi="Tahoma" w:cs="Tahoma"/>
          <w:sz w:val="20"/>
          <w:szCs w:val="20"/>
          <w:lang w:val="pl-PL"/>
        </w:rPr>
      </w:pPr>
      <w:r w:rsidRPr="00C158A6">
        <w:rPr>
          <w:rFonts w:ascii="Tahoma" w:hAnsi="Tahoma" w:cs="Tahoma"/>
          <w:sz w:val="20"/>
          <w:szCs w:val="20"/>
          <w:lang w:val="pl-PL"/>
        </w:rPr>
        <w:t>Komunikacja</w:t>
      </w:r>
      <w:r w:rsidRPr="00C158A6">
        <w:rPr>
          <w:rFonts w:ascii="Tahoma" w:hAnsi="Tahoma" w:cs="Tahoma"/>
          <w:spacing w:val="54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z</w:t>
      </w:r>
      <w:r w:rsidRPr="00C158A6">
        <w:rPr>
          <w:rFonts w:ascii="Tahoma" w:hAnsi="Tahoma" w:cs="Tahoma"/>
          <w:spacing w:val="50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PC</w:t>
      </w:r>
      <w:r w:rsidRPr="00C158A6">
        <w:rPr>
          <w:rFonts w:ascii="Tahoma" w:hAnsi="Tahoma" w:cs="Tahoma"/>
          <w:sz w:val="20"/>
          <w:szCs w:val="20"/>
          <w:lang w:val="pl-PL"/>
        </w:rPr>
        <w:tab/>
        <w:t>1 Gigabit</w:t>
      </w:r>
      <w:r w:rsidRPr="00C158A6">
        <w:rPr>
          <w:rFonts w:ascii="Tahoma" w:hAnsi="Tahoma" w:cs="Tahoma"/>
          <w:spacing w:val="-13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Ethernet,</w:t>
      </w:r>
    </w:p>
    <w:p w:rsidR="005D2F1E" w:rsidRPr="00C158A6" w:rsidRDefault="005D2F1E" w:rsidP="002C2CE3">
      <w:pPr>
        <w:pStyle w:val="TableParagraph"/>
        <w:spacing w:before="29" w:line="276" w:lineRule="auto"/>
        <w:ind w:left="26" w:right="800"/>
        <w:rPr>
          <w:rFonts w:ascii="Tahoma" w:eastAsia="Arial" w:hAnsi="Tahoma" w:cs="Tahoma"/>
          <w:sz w:val="20"/>
          <w:szCs w:val="20"/>
          <w:lang w:val="pl-PL"/>
        </w:rPr>
      </w:pPr>
      <w:r w:rsidRPr="00C158A6">
        <w:rPr>
          <w:rFonts w:ascii="Tahoma" w:hAnsi="Tahoma" w:cs="Tahoma"/>
          <w:sz w:val="20"/>
          <w:szCs w:val="20"/>
          <w:lang w:val="pl-PL"/>
        </w:rPr>
        <w:t xml:space="preserve">zgodność ze standardem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GigE</w:t>
      </w:r>
      <w:proofErr w:type="spellEnd"/>
      <w:r w:rsidRPr="00C158A6">
        <w:rPr>
          <w:rFonts w:ascii="Tahoma" w:hAnsi="Tahoma" w:cs="Tahoma"/>
          <w:sz w:val="20"/>
          <w:szCs w:val="20"/>
          <w:lang w:val="pl-PL"/>
        </w:rPr>
        <w:t xml:space="preserve">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Vision</w:t>
      </w:r>
      <w:proofErr w:type="spellEnd"/>
      <w:r w:rsidRPr="00C158A6">
        <w:rPr>
          <w:rFonts w:ascii="Tahoma" w:hAnsi="Tahoma" w:cs="Tahoma"/>
          <w:sz w:val="20"/>
          <w:szCs w:val="20"/>
          <w:lang w:val="pl-PL"/>
        </w:rPr>
        <w:t xml:space="preserve"> 2.0 oraz</w:t>
      </w:r>
      <w:r w:rsidRPr="00C158A6">
        <w:rPr>
          <w:rFonts w:ascii="Tahoma" w:hAnsi="Tahoma" w:cs="Tahoma"/>
          <w:spacing w:val="-21"/>
          <w:sz w:val="20"/>
          <w:szCs w:val="20"/>
          <w:lang w:val="pl-PL"/>
        </w:rPr>
        <w:t xml:space="preserve">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GenICam</w:t>
      </w:r>
      <w:proofErr w:type="spellEnd"/>
    </w:p>
    <w:p w:rsidR="005835C0" w:rsidRDefault="005D2F1E" w:rsidP="002C2CE3">
      <w:pPr>
        <w:pStyle w:val="TableParagraph"/>
        <w:tabs>
          <w:tab w:val="left" w:pos="2150"/>
        </w:tabs>
        <w:spacing w:before="31" w:line="276" w:lineRule="auto"/>
        <w:ind w:left="26" w:right="2528"/>
        <w:rPr>
          <w:rFonts w:ascii="Tahoma" w:eastAsia="Arial" w:hAnsi="Tahoma" w:cs="Tahoma"/>
          <w:sz w:val="20"/>
          <w:szCs w:val="20"/>
          <w:lang w:val="pl-PL"/>
        </w:rPr>
      </w:pPr>
      <w:r w:rsidRPr="00C158A6">
        <w:rPr>
          <w:rFonts w:ascii="Tahoma" w:eastAsia="Arial" w:hAnsi="Tahoma" w:cs="Tahoma"/>
          <w:sz w:val="20"/>
          <w:szCs w:val="20"/>
          <w:lang w:val="pl-PL"/>
        </w:rPr>
        <w:t>Obraz</w:t>
      </w:r>
      <w:r w:rsidRPr="00C158A6">
        <w:rPr>
          <w:rFonts w:ascii="Tahoma" w:eastAsia="Arial" w:hAnsi="Tahoma" w:cs="Tahoma"/>
          <w:spacing w:val="49"/>
          <w:sz w:val="20"/>
          <w:szCs w:val="20"/>
          <w:lang w:val="pl-PL"/>
        </w:rPr>
        <w:t xml:space="preserve"> </w:t>
      </w:r>
      <w:r w:rsidRPr="00C158A6">
        <w:rPr>
          <w:rFonts w:ascii="Tahoma" w:eastAsia="Arial" w:hAnsi="Tahoma" w:cs="Tahoma"/>
          <w:sz w:val="20"/>
          <w:szCs w:val="20"/>
          <w:lang w:val="pl-PL"/>
        </w:rPr>
        <w:t>Analog</w:t>
      </w:r>
      <w:r w:rsidRPr="00C158A6">
        <w:rPr>
          <w:rFonts w:ascii="Tahoma" w:eastAsia="Arial" w:hAnsi="Tahoma" w:cs="Tahoma"/>
          <w:spacing w:val="51"/>
          <w:sz w:val="20"/>
          <w:szCs w:val="20"/>
          <w:lang w:val="pl-PL"/>
        </w:rPr>
        <w:t xml:space="preserve"> </w:t>
      </w:r>
      <w:r w:rsidRPr="00C158A6">
        <w:rPr>
          <w:rFonts w:ascii="Tahoma" w:eastAsia="Arial" w:hAnsi="Tahoma" w:cs="Tahoma"/>
          <w:sz w:val="20"/>
          <w:szCs w:val="20"/>
          <w:lang w:val="pl-PL"/>
        </w:rPr>
        <w:t>Video</w:t>
      </w:r>
      <w:r w:rsidRPr="00C158A6">
        <w:rPr>
          <w:rFonts w:ascii="Tahoma" w:eastAsia="Arial" w:hAnsi="Tahoma" w:cs="Tahoma"/>
          <w:sz w:val="20"/>
          <w:szCs w:val="20"/>
          <w:lang w:val="pl-PL"/>
        </w:rPr>
        <w:tab/>
        <w:t>NTSC</w:t>
      </w:r>
      <w:r w:rsidRPr="00C158A6">
        <w:rPr>
          <w:rFonts w:ascii="Tahoma" w:eastAsia="Arial" w:hAnsi="Tahoma" w:cs="Tahoma"/>
          <w:spacing w:val="-5"/>
          <w:sz w:val="20"/>
          <w:szCs w:val="20"/>
          <w:lang w:val="pl-PL"/>
        </w:rPr>
        <w:t xml:space="preserve"> </w:t>
      </w:r>
      <w:r w:rsidRPr="00C158A6">
        <w:rPr>
          <w:rFonts w:ascii="Tahoma" w:eastAsia="Arial" w:hAnsi="Tahoma" w:cs="Tahoma"/>
          <w:sz w:val="20"/>
          <w:szCs w:val="20"/>
          <w:lang w:val="pl-PL"/>
        </w:rPr>
        <w:t>lub</w:t>
      </w:r>
      <w:r w:rsidRPr="00C158A6">
        <w:rPr>
          <w:rFonts w:ascii="Tahoma" w:eastAsia="Arial" w:hAnsi="Tahoma" w:cs="Tahoma"/>
          <w:spacing w:val="-4"/>
          <w:sz w:val="20"/>
          <w:szCs w:val="20"/>
          <w:lang w:val="pl-PL"/>
        </w:rPr>
        <w:t xml:space="preserve"> </w:t>
      </w:r>
      <w:r w:rsidRPr="00C158A6">
        <w:rPr>
          <w:rFonts w:ascii="Tahoma" w:eastAsia="Arial" w:hAnsi="Tahoma" w:cs="Tahoma"/>
          <w:sz w:val="20"/>
          <w:szCs w:val="20"/>
          <w:lang w:val="pl-PL"/>
        </w:rPr>
        <w:t>PAL</w:t>
      </w:r>
    </w:p>
    <w:p w:rsidR="005D2F1E" w:rsidRPr="002C2CE3" w:rsidRDefault="005D2F1E" w:rsidP="002C2CE3">
      <w:pPr>
        <w:pStyle w:val="TableParagraph"/>
        <w:tabs>
          <w:tab w:val="left" w:pos="2150"/>
        </w:tabs>
        <w:spacing w:before="31" w:line="276" w:lineRule="auto"/>
        <w:ind w:left="26" w:right="2528"/>
        <w:rPr>
          <w:rFonts w:ascii="Tahoma" w:eastAsia="Arial" w:hAnsi="Tahoma" w:cs="Tahoma"/>
          <w:sz w:val="20"/>
          <w:szCs w:val="20"/>
          <w:lang w:val="pl-PL"/>
        </w:rPr>
      </w:pPr>
      <w:r w:rsidRPr="002C2CE3">
        <w:rPr>
          <w:rFonts w:ascii="Tahoma" w:eastAsia="Arial" w:hAnsi="Tahoma" w:cs="Tahoma"/>
          <w:bCs/>
          <w:sz w:val="20"/>
          <w:szCs w:val="20"/>
          <w:lang w:val="pl-PL"/>
        </w:rPr>
        <w:t>Obiektyw SNIR wysokiej jakości f=25 mm, pole widzenia 22° x</w:t>
      </w:r>
      <w:r w:rsidRPr="002C2CE3">
        <w:rPr>
          <w:rFonts w:ascii="Tahoma" w:eastAsia="Arial" w:hAnsi="Tahoma" w:cs="Tahoma"/>
          <w:bCs/>
          <w:spacing w:val="-11"/>
          <w:sz w:val="20"/>
          <w:szCs w:val="20"/>
          <w:lang w:val="pl-PL"/>
        </w:rPr>
        <w:t xml:space="preserve"> </w:t>
      </w:r>
      <w:r w:rsidRPr="002C2CE3">
        <w:rPr>
          <w:rFonts w:ascii="Tahoma" w:eastAsia="Arial" w:hAnsi="Tahoma" w:cs="Tahoma"/>
          <w:bCs/>
          <w:sz w:val="20"/>
          <w:szCs w:val="20"/>
          <w:lang w:val="pl-PL"/>
        </w:rPr>
        <w:t>17°</w:t>
      </w:r>
    </w:p>
    <w:p w:rsidR="005D2F1E" w:rsidRPr="00C158A6" w:rsidRDefault="005D2F1E" w:rsidP="002C2CE3">
      <w:pPr>
        <w:pStyle w:val="TableParagraph"/>
        <w:tabs>
          <w:tab w:val="left" w:pos="2150"/>
        </w:tabs>
        <w:spacing w:before="7" w:line="276" w:lineRule="auto"/>
        <w:ind w:left="26" w:right="800"/>
        <w:rPr>
          <w:rFonts w:ascii="Tahoma" w:eastAsia="Arial" w:hAnsi="Tahoma" w:cs="Tahoma"/>
          <w:sz w:val="20"/>
          <w:szCs w:val="20"/>
          <w:lang w:val="pl-PL"/>
        </w:rPr>
      </w:pPr>
      <w:r w:rsidRPr="00C158A6">
        <w:rPr>
          <w:rFonts w:ascii="Tahoma" w:hAnsi="Tahoma" w:cs="Tahoma"/>
          <w:sz w:val="20"/>
          <w:szCs w:val="20"/>
          <w:lang w:val="pl-PL"/>
        </w:rPr>
        <w:t xml:space="preserve">Mocowanie </w:t>
      </w:r>
      <w:r w:rsidRPr="00C158A6">
        <w:rPr>
          <w:rFonts w:ascii="Tahoma" w:hAnsi="Tahoma" w:cs="Tahoma"/>
          <w:spacing w:val="51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filtrów</w:t>
      </w:r>
      <w:r w:rsidRPr="00C158A6">
        <w:rPr>
          <w:rFonts w:ascii="Tahoma" w:hAnsi="Tahoma" w:cs="Tahoma"/>
          <w:sz w:val="20"/>
          <w:szCs w:val="20"/>
          <w:lang w:val="pl-PL"/>
        </w:rPr>
        <w:tab/>
        <w:t>Z tyłu</w:t>
      </w:r>
      <w:r w:rsidRPr="00C158A6">
        <w:rPr>
          <w:rFonts w:ascii="Tahoma" w:hAnsi="Tahoma" w:cs="Tahoma"/>
          <w:spacing w:val="-9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obiektywu</w:t>
      </w:r>
    </w:p>
    <w:p w:rsidR="005D2F1E" w:rsidRPr="00C158A6" w:rsidRDefault="005D2F1E" w:rsidP="002C2CE3">
      <w:pPr>
        <w:pStyle w:val="TableParagraph"/>
        <w:tabs>
          <w:tab w:val="left" w:pos="2150"/>
        </w:tabs>
        <w:spacing w:before="29" w:line="276" w:lineRule="auto"/>
        <w:ind w:left="26" w:right="800"/>
        <w:rPr>
          <w:rFonts w:ascii="Tahoma" w:eastAsia="Arial" w:hAnsi="Tahoma" w:cs="Tahoma"/>
          <w:sz w:val="20"/>
          <w:szCs w:val="20"/>
          <w:lang w:val="pl-PL"/>
        </w:rPr>
      </w:pPr>
      <w:r w:rsidRPr="00C158A6">
        <w:rPr>
          <w:rFonts w:ascii="Tahoma" w:hAnsi="Tahoma" w:cs="Tahoma"/>
          <w:sz w:val="20"/>
          <w:szCs w:val="20"/>
          <w:lang w:val="pl-PL"/>
        </w:rPr>
        <w:t>Masa</w:t>
      </w:r>
      <w:r w:rsidRPr="00C158A6">
        <w:rPr>
          <w:rFonts w:ascii="Tahoma" w:hAnsi="Tahoma" w:cs="Tahoma"/>
          <w:spacing w:val="53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bez</w:t>
      </w:r>
      <w:r w:rsidRPr="00C158A6">
        <w:rPr>
          <w:rFonts w:ascii="Tahoma" w:hAnsi="Tahoma" w:cs="Tahoma"/>
          <w:spacing w:val="51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obiektywu</w:t>
      </w:r>
      <w:r w:rsidRPr="00C158A6">
        <w:rPr>
          <w:rFonts w:ascii="Tahoma" w:hAnsi="Tahoma" w:cs="Tahoma"/>
          <w:sz w:val="20"/>
          <w:szCs w:val="20"/>
          <w:lang w:val="pl-PL"/>
        </w:rPr>
        <w:tab/>
        <w:t>do</w:t>
      </w:r>
      <w:r w:rsidRPr="00C158A6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2,3</w:t>
      </w:r>
      <w:r w:rsidR="005835C0">
        <w:rPr>
          <w:rFonts w:ascii="Tahoma" w:hAnsi="Tahoma" w:cs="Tahoma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kg</w:t>
      </w:r>
    </w:p>
    <w:p w:rsidR="005D2F1E" w:rsidRPr="00C158A6" w:rsidRDefault="005D2F1E" w:rsidP="002C2CE3">
      <w:pPr>
        <w:pStyle w:val="TableParagraph"/>
        <w:tabs>
          <w:tab w:val="left" w:pos="3566"/>
        </w:tabs>
        <w:spacing w:before="29" w:line="276" w:lineRule="auto"/>
        <w:ind w:left="26" w:right="151"/>
        <w:rPr>
          <w:rFonts w:ascii="Tahoma" w:eastAsia="Arial" w:hAnsi="Tahoma" w:cs="Tahoma"/>
          <w:sz w:val="20"/>
          <w:szCs w:val="20"/>
          <w:lang w:val="pl-PL"/>
        </w:rPr>
      </w:pPr>
      <w:r w:rsidRPr="00C158A6">
        <w:rPr>
          <w:rFonts w:ascii="Tahoma" w:eastAsia="Arial" w:hAnsi="Tahoma" w:cs="Tahoma"/>
          <w:sz w:val="20"/>
          <w:szCs w:val="20"/>
          <w:lang w:val="pl-PL"/>
        </w:rPr>
        <w:t xml:space="preserve">wymiary (L × W × H ) </w:t>
      </w:r>
      <w:r w:rsidRPr="00C158A6">
        <w:rPr>
          <w:rFonts w:ascii="Tahoma" w:eastAsia="Arial" w:hAnsi="Tahoma" w:cs="Tahoma"/>
          <w:spacing w:val="36"/>
          <w:sz w:val="20"/>
          <w:szCs w:val="20"/>
          <w:lang w:val="pl-PL"/>
        </w:rPr>
        <w:t xml:space="preserve"> </w:t>
      </w:r>
      <w:r w:rsidRPr="00C158A6">
        <w:rPr>
          <w:rFonts w:ascii="Tahoma" w:eastAsia="Arial" w:hAnsi="Tahoma" w:cs="Tahoma"/>
          <w:sz w:val="20"/>
          <w:szCs w:val="20"/>
          <w:lang w:val="pl-PL"/>
        </w:rPr>
        <w:t>bez</w:t>
      </w:r>
      <w:r w:rsidRPr="00C158A6">
        <w:rPr>
          <w:rFonts w:ascii="Tahoma" w:eastAsia="Arial" w:hAnsi="Tahoma" w:cs="Tahoma"/>
          <w:spacing w:val="11"/>
          <w:sz w:val="20"/>
          <w:szCs w:val="20"/>
          <w:lang w:val="pl-PL"/>
        </w:rPr>
        <w:t xml:space="preserve"> </w:t>
      </w:r>
      <w:r w:rsidRPr="00C158A6">
        <w:rPr>
          <w:rFonts w:ascii="Tahoma" w:eastAsia="Arial" w:hAnsi="Tahoma" w:cs="Tahoma"/>
          <w:sz w:val="20"/>
          <w:szCs w:val="20"/>
          <w:lang w:val="pl-PL"/>
        </w:rPr>
        <w:t>obiektywu</w:t>
      </w:r>
      <w:r w:rsidRPr="00C158A6">
        <w:rPr>
          <w:rFonts w:ascii="Tahoma" w:eastAsia="Arial" w:hAnsi="Tahoma" w:cs="Tahoma"/>
          <w:sz w:val="20"/>
          <w:szCs w:val="20"/>
          <w:lang w:val="pl-PL"/>
        </w:rPr>
        <w:tab/>
        <w:t>21.6 × 10.2 ×</w:t>
      </w:r>
      <w:r w:rsidRPr="00C158A6">
        <w:rPr>
          <w:rFonts w:ascii="Tahoma" w:eastAsia="Arial" w:hAnsi="Tahoma" w:cs="Tahoma"/>
          <w:spacing w:val="-6"/>
          <w:sz w:val="20"/>
          <w:szCs w:val="20"/>
          <w:lang w:val="pl-PL"/>
        </w:rPr>
        <w:t xml:space="preserve"> </w:t>
      </w:r>
      <w:r w:rsidRPr="00C158A6">
        <w:rPr>
          <w:rFonts w:ascii="Tahoma" w:eastAsia="Arial" w:hAnsi="Tahoma" w:cs="Tahoma"/>
          <w:sz w:val="20"/>
          <w:szCs w:val="20"/>
          <w:lang w:val="pl-PL"/>
        </w:rPr>
        <w:t>10.9cm</w:t>
      </w:r>
    </w:p>
    <w:p w:rsidR="007A5BA6" w:rsidRDefault="005D2F1E" w:rsidP="002C2CE3">
      <w:pPr>
        <w:spacing w:line="276" w:lineRule="auto"/>
        <w:rPr>
          <w:rFonts w:ascii="Tahoma" w:eastAsia="Arial" w:hAnsi="Tahoma" w:cs="Tahoma"/>
          <w:sz w:val="20"/>
          <w:szCs w:val="20"/>
          <w:lang w:val="pl-PL"/>
        </w:rPr>
      </w:pPr>
      <w:r w:rsidRPr="00C158A6">
        <w:rPr>
          <w:rFonts w:ascii="Tahoma" w:eastAsia="Arial" w:hAnsi="Tahoma" w:cs="Tahoma"/>
          <w:sz w:val="20"/>
          <w:szCs w:val="20"/>
          <w:lang w:val="pl-PL"/>
        </w:rPr>
        <w:t>Gwinty do mocowania   2 × ¼” -20; 1 × 3/8” – 16;</w:t>
      </w:r>
      <w:r w:rsidR="005835C0">
        <w:rPr>
          <w:rFonts w:ascii="Tahoma" w:eastAsia="Arial" w:hAnsi="Tahoma" w:cs="Tahoma"/>
          <w:sz w:val="20"/>
          <w:szCs w:val="20"/>
          <w:lang w:val="pl-PL"/>
        </w:rPr>
        <w:t xml:space="preserve"> </w:t>
      </w:r>
      <w:r w:rsidRPr="00C158A6">
        <w:rPr>
          <w:rFonts w:ascii="Tahoma" w:eastAsia="Arial" w:hAnsi="Tahoma" w:cs="Tahoma"/>
          <w:sz w:val="20"/>
          <w:szCs w:val="20"/>
          <w:lang w:val="pl-PL"/>
        </w:rPr>
        <w:t xml:space="preserve"> 4</w:t>
      </w:r>
      <w:r w:rsidR="005835C0">
        <w:rPr>
          <w:rFonts w:ascii="Tahoma" w:eastAsia="Arial" w:hAnsi="Tahoma" w:cs="Tahoma"/>
          <w:sz w:val="20"/>
          <w:szCs w:val="20"/>
          <w:lang w:val="pl-PL"/>
        </w:rPr>
        <w:t xml:space="preserve"> x 10/24</w:t>
      </w:r>
    </w:p>
    <w:p w:rsidR="00F24607" w:rsidRDefault="00F24607" w:rsidP="002C2CE3">
      <w:pPr>
        <w:spacing w:line="276" w:lineRule="auto"/>
        <w:rPr>
          <w:rFonts w:ascii="Tahoma" w:eastAsia="Arial" w:hAnsi="Tahoma" w:cs="Tahoma"/>
          <w:sz w:val="20"/>
          <w:szCs w:val="20"/>
          <w:lang w:val="pl-PL"/>
        </w:rPr>
      </w:pPr>
    </w:p>
    <w:p w:rsidR="00F24607" w:rsidRPr="00815A58" w:rsidRDefault="00F24607" w:rsidP="00815A58">
      <w:pPr>
        <w:pStyle w:val="TableParagraph"/>
        <w:spacing w:before="26"/>
        <w:ind w:left="26" w:right="800"/>
        <w:rPr>
          <w:rFonts w:ascii="Tahoma" w:hAnsi="Tahoma" w:cs="Tahoma"/>
          <w:b/>
          <w:sz w:val="20"/>
          <w:szCs w:val="20"/>
          <w:lang w:val="pl-PL"/>
        </w:rPr>
      </w:pPr>
      <w:r w:rsidRPr="00C158A6">
        <w:rPr>
          <w:rFonts w:ascii="Tahoma" w:hAnsi="Tahoma" w:cs="Tahoma"/>
          <w:b/>
          <w:sz w:val="20"/>
          <w:szCs w:val="20"/>
          <w:lang w:val="pl-PL"/>
        </w:rPr>
        <w:t>Oprogramowanie</w:t>
      </w:r>
    </w:p>
    <w:p w:rsidR="005835C0" w:rsidRDefault="00F24607" w:rsidP="002C2CE3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C158A6">
        <w:rPr>
          <w:rFonts w:ascii="Tahoma" w:hAnsi="Tahoma" w:cs="Tahoma"/>
          <w:sz w:val="20"/>
          <w:szCs w:val="20"/>
          <w:lang w:val="pl-PL"/>
        </w:rPr>
        <w:t xml:space="preserve">Program FLIR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Research</w:t>
      </w:r>
      <w:proofErr w:type="spellEnd"/>
      <w:r w:rsidR="002C2CE3">
        <w:rPr>
          <w:rFonts w:ascii="Tahoma" w:hAnsi="Tahoma" w:cs="Tahoma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 xml:space="preserve">IR Max - oprogramowanie do prac R&amp;D. </w:t>
      </w:r>
    </w:p>
    <w:p w:rsidR="00F24607" w:rsidRPr="00C158A6" w:rsidRDefault="00F24607" w:rsidP="002C2CE3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C158A6">
        <w:rPr>
          <w:rFonts w:ascii="Tahoma" w:hAnsi="Tahoma" w:cs="Tahoma"/>
          <w:sz w:val="20"/>
          <w:szCs w:val="20"/>
          <w:lang w:val="pl-PL"/>
        </w:rPr>
        <w:t xml:space="preserve">Pozwala na analizy obrazów i rejestrację sekwencji termowizyjnych z pełną prędkością dostępną dla danego modelu. Zarządzanie wielkością obszaru odczytu z detektora -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windowing</w:t>
      </w:r>
      <w:proofErr w:type="spellEnd"/>
      <w:r w:rsidRPr="00C158A6">
        <w:rPr>
          <w:rFonts w:ascii="Tahoma" w:hAnsi="Tahoma" w:cs="Tahoma"/>
          <w:sz w:val="20"/>
          <w:szCs w:val="20"/>
          <w:lang w:val="pl-PL"/>
        </w:rPr>
        <w:t>. Pozwala na zdefiniowanie kilku trybów rozpoczęcia i zakończenia rejestracji sekwencji obrazów: data i godzina lub warunkowa: po przekroczeniu wartości progowej wybranej funkcji pomiarowej np. temperatury min/max/średniej lub zmiany dystrybucji</w:t>
      </w:r>
      <w:r w:rsidRPr="00C158A6">
        <w:rPr>
          <w:rFonts w:ascii="Tahoma" w:hAnsi="Tahoma" w:cs="Tahoma"/>
          <w:spacing w:val="-20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temperatur</w:t>
      </w:r>
      <w:r w:rsidR="005835C0">
        <w:rPr>
          <w:rFonts w:ascii="Tahoma" w:hAnsi="Tahoma" w:cs="Tahoma"/>
          <w:sz w:val="20"/>
          <w:szCs w:val="20"/>
          <w:lang w:val="pl-PL"/>
        </w:rPr>
        <w:t>y</w:t>
      </w:r>
      <w:r w:rsidR="00902A9F">
        <w:rPr>
          <w:rFonts w:ascii="Tahoma" w:hAnsi="Tahoma" w:cs="Tahoma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w obszarze ponad zadaną</w:t>
      </w:r>
      <w:r w:rsidRPr="00C158A6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wartość.</w:t>
      </w:r>
    </w:p>
    <w:p w:rsidR="00F24607" w:rsidRPr="00C158A6" w:rsidRDefault="00F24607" w:rsidP="002C2CE3">
      <w:pPr>
        <w:pStyle w:val="TableParagraph"/>
        <w:spacing w:before="31" w:line="276" w:lineRule="auto"/>
        <w:ind w:left="26" w:right="608"/>
        <w:jc w:val="both"/>
        <w:rPr>
          <w:rFonts w:ascii="Tahoma" w:eastAsia="Arial" w:hAnsi="Tahoma" w:cs="Tahoma"/>
          <w:sz w:val="20"/>
          <w:szCs w:val="20"/>
          <w:lang w:val="pl-PL"/>
        </w:rPr>
      </w:pPr>
      <w:r w:rsidRPr="00C158A6">
        <w:rPr>
          <w:rFonts w:ascii="Tahoma" w:hAnsi="Tahoma" w:cs="Tahoma"/>
          <w:sz w:val="20"/>
          <w:szCs w:val="20"/>
          <w:lang w:val="pl-PL"/>
        </w:rPr>
        <w:t xml:space="preserve">Wbudowane filtry cyfrowe obrazu: DDE,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górno</w:t>
      </w:r>
      <w:proofErr w:type="spellEnd"/>
      <w:r w:rsidR="00902A9F">
        <w:rPr>
          <w:rFonts w:ascii="Tahoma" w:hAnsi="Tahoma" w:cs="Tahoma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 xml:space="preserve">-przepustowy,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dolno</w:t>
      </w:r>
      <w:proofErr w:type="spellEnd"/>
      <w:r w:rsidR="002C2CE3">
        <w:rPr>
          <w:rFonts w:ascii="Tahoma" w:hAnsi="Tahoma" w:cs="Tahoma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-przepustowy, krawędziowy, możliwość definiowania własnych</w:t>
      </w:r>
      <w:r w:rsidRPr="00C158A6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filtrów.</w:t>
      </w:r>
    </w:p>
    <w:p w:rsidR="00F24607" w:rsidRPr="00C158A6" w:rsidRDefault="00F24607" w:rsidP="002C2CE3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C158A6">
        <w:rPr>
          <w:rFonts w:ascii="Tahoma" w:hAnsi="Tahoma" w:cs="Tahoma"/>
          <w:sz w:val="20"/>
          <w:szCs w:val="20"/>
          <w:lang w:val="pl-PL"/>
        </w:rPr>
        <w:t xml:space="preserve">Posiada zawansowane funkcje analizy sekwencji obrazów: Odejmowanie obrazów - obrazy różnicowe, uśrednianie wybranej ilości obrazów. Tworzenie wykresów zmiany temperatury w czasie z wybranych punktów lub obszarów. Wykreślanie profili - rozkładu temperatury wzdłuż wybranej linii prostej lub łamanej. Eksport sekwencji termogramów do formatu WMV, CSV, </w:t>
      </w:r>
      <w:proofErr w:type="spellStart"/>
      <w:r w:rsidRPr="00C158A6">
        <w:rPr>
          <w:rFonts w:ascii="Tahoma" w:hAnsi="Tahoma" w:cs="Tahoma"/>
          <w:sz w:val="20"/>
          <w:szCs w:val="20"/>
          <w:lang w:val="pl-PL"/>
        </w:rPr>
        <w:t>Matlab</w:t>
      </w:r>
      <w:proofErr w:type="spellEnd"/>
      <w:r w:rsidRPr="00C158A6">
        <w:rPr>
          <w:rFonts w:ascii="Tahoma" w:hAnsi="Tahoma" w:cs="Tahoma"/>
          <w:sz w:val="20"/>
          <w:szCs w:val="20"/>
          <w:lang w:val="pl-PL"/>
        </w:rPr>
        <w:t>, SAF, FITS,</w:t>
      </w:r>
      <w:r w:rsidRPr="00C158A6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C158A6">
        <w:rPr>
          <w:rFonts w:ascii="Tahoma" w:hAnsi="Tahoma" w:cs="Tahoma"/>
          <w:sz w:val="20"/>
          <w:szCs w:val="20"/>
          <w:lang w:val="pl-PL"/>
        </w:rPr>
        <w:t>EXE.</w:t>
      </w:r>
    </w:p>
    <w:p w:rsidR="00F24607" w:rsidRPr="00C158A6" w:rsidRDefault="00F24607" w:rsidP="002C2CE3">
      <w:pPr>
        <w:spacing w:line="276" w:lineRule="auto"/>
        <w:jc w:val="both"/>
        <w:rPr>
          <w:rFonts w:ascii="Tahoma" w:eastAsia="Arial" w:hAnsi="Tahoma" w:cs="Tahoma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73"/>
        <w:tblW w:w="8938" w:type="dxa"/>
        <w:tblLayout w:type="fixed"/>
        <w:tblLook w:val="01E0" w:firstRow="1" w:lastRow="1" w:firstColumn="1" w:lastColumn="1" w:noHBand="0" w:noVBand="0"/>
      </w:tblPr>
      <w:tblGrid>
        <w:gridCol w:w="8"/>
        <w:gridCol w:w="8930"/>
      </w:tblGrid>
      <w:tr w:rsidR="00D33AA5" w:rsidRPr="00C158A6" w:rsidTr="00D33AA5">
        <w:trPr>
          <w:trHeight w:hRule="exact" w:val="861"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A5" w:rsidRPr="00C158A6" w:rsidRDefault="00D33AA5" w:rsidP="00D33AA5">
            <w:pPr>
              <w:pStyle w:val="TableParagraph"/>
              <w:spacing w:before="28"/>
              <w:ind w:left="26"/>
              <w:jc w:val="both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C158A6">
              <w:rPr>
                <w:rFonts w:ascii="Tahoma" w:hAnsi="Tahoma" w:cs="Tahoma"/>
                <w:b/>
                <w:sz w:val="20"/>
                <w:szCs w:val="20"/>
                <w:lang w:val="pl-PL"/>
              </w:rPr>
              <w:t>Uchwyt na jeden</w:t>
            </w:r>
            <w:r w:rsidRPr="00C158A6">
              <w:rPr>
                <w:rFonts w:ascii="Tahoma" w:hAnsi="Tahoma" w:cs="Tahoma"/>
                <w:b/>
                <w:spacing w:val="-12"/>
                <w:sz w:val="20"/>
                <w:szCs w:val="20"/>
                <w:lang w:val="pl-PL"/>
              </w:rPr>
              <w:t xml:space="preserve"> </w:t>
            </w:r>
            <w:r w:rsidRPr="00C158A6">
              <w:rPr>
                <w:rFonts w:ascii="Tahoma" w:hAnsi="Tahoma" w:cs="Tahoma"/>
                <w:b/>
                <w:sz w:val="20"/>
                <w:szCs w:val="20"/>
                <w:lang w:val="pl-PL"/>
              </w:rPr>
              <w:t>filtr.</w:t>
            </w:r>
          </w:p>
          <w:p w:rsidR="00D33AA5" w:rsidRPr="00C158A6" w:rsidRDefault="00D33AA5" w:rsidP="00D33AA5">
            <w:pPr>
              <w:pStyle w:val="TableParagraph"/>
              <w:spacing w:before="31" w:line="271" w:lineRule="auto"/>
              <w:ind w:left="26" w:right="2809"/>
              <w:jc w:val="both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C158A6">
              <w:rPr>
                <w:rFonts w:ascii="Tahoma" w:hAnsi="Tahoma" w:cs="Tahoma"/>
                <w:sz w:val="20"/>
                <w:szCs w:val="20"/>
                <w:lang w:val="pl-PL"/>
              </w:rPr>
              <w:t>Uchwyt wkręcany jest na obi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ektyw. Mocowanie filtra poprzez </w:t>
            </w:r>
            <w:r w:rsidRPr="00C158A6">
              <w:rPr>
                <w:rFonts w:ascii="Tahoma" w:hAnsi="Tahoma" w:cs="Tahoma"/>
                <w:sz w:val="20"/>
                <w:szCs w:val="20"/>
                <w:lang w:val="pl-PL"/>
              </w:rPr>
              <w:t>wklejenie. Średnica filtra 1</w:t>
            </w:r>
            <w:r w:rsidRPr="00C158A6">
              <w:rPr>
                <w:rFonts w:ascii="Tahoma" w:hAnsi="Tahoma" w:cs="Tahoma"/>
                <w:spacing w:val="-9"/>
                <w:sz w:val="20"/>
                <w:szCs w:val="20"/>
                <w:lang w:val="pl-PL"/>
              </w:rPr>
              <w:t xml:space="preserve"> </w:t>
            </w:r>
            <w:r w:rsidRPr="00C158A6">
              <w:rPr>
                <w:rFonts w:ascii="Tahoma" w:hAnsi="Tahoma" w:cs="Tahoma"/>
                <w:sz w:val="20"/>
                <w:szCs w:val="20"/>
                <w:lang w:val="pl-PL"/>
              </w:rPr>
              <w:t>cal.</w:t>
            </w:r>
          </w:p>
        </w:tc>
      </w:tr>
      <w:tr w:rsidR="00D33AA5" w:rsidRPr="00C158A6" w:rsidTr="00D33AA5">
        <w:trPr>
          <w:trHeight w:hRule="exact" w:val="389"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A5" w:rsidRPr="002C2CE3" w:rsidRDefault="00D33AA5" w:rsidP="00D33AA5">
            <w:pPr>
              <w:pStyle w:val="TableParagraph"/>
              <w:tabs>
                <w:tab w:val="left" w:pos="4274"/>
              </w:tabs>
              <w:spacing w:before="86"/>
              <w:ind w:left="26" w:right="800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 xml:space="preserve">Filtr spektralny pasmowy </w:t>
            </w:r>
            <w:r w:rsidRPr="002C2CE3">
              <w:rPr>
                <w:rFonts w:ascii="Tahoma" w:hAnsi="Tahoma" w:cs="Tahoma"/>
                <w:spacing w:val="15"/>
                <w:sz w:val="20"/>
                <w:szCs w:val="20"/>
                <w:lang w:val="pl-PL"/>
              </w:rPr>
              <w:t xml:space="preserve"> </w:t>
            </w: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BP-0940-040</w:t>
            </w:r>
            <w:r w:rsidRPr="002C2CE3">
              <w:rPr>
                <w:rFonts w:ascii="Tahoma" w:hAnsi="Tahoma" w:cs="Tahoma"/>
                <w:spacing w:val="2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nm</w:t>
            </w:r>
            <w:proofErr w:type="spellEnd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ab/>
              <w:t>BK7</w:t>
            </w:r>
          </w:p>
        </w:tc>
      </w:tr>
      <w:tr w:rsidR="00D33AA5" w:rsidRPr="00C158A6" w:rsidTr="00D33AA5">
        <w:trPr>
          <w:trHeight w:hRule="exact" w:val="391"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A5" w:rsidRPr="002C2CE3" w:rsidRDefault="00D33AA5" w:rsidP="00D33AA5">
            <w:pPr>
              <w:pStyle w:val="TableParagraph"/>
              <w:tabs>
                <w:tab w:val="left" w:pos="4274"/>
              </w:tabs>
              <w:spacing w:before="88"/>
              <w:ind w:left="26" w:right="800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 xml:space="preserve">Filtr spektralny pasmowy </w:t>
            </w:r>
            <w:r w:rsidRPr="002C2CE3">
              <w:rPr>
                <w:rFonts w:ascii="Tahoma" w:hAnsi="Tahoma" w:cs="Tahoma"/>
                <w:spacing w:val="15"/>
                <w:sz w:val="20"/>
                <w:szCs w:val="20"/>
                <w:lang w:val="pl-PL"/>
              </w:rPr>
              <w:t xml:space="preserve"> </w:t>
            </w: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BP-1120-060</w:t>
            </w:r>
            <w:r w:rsidRPr="002C2CE3">
              <w:rPr>
                <w:rFonts w:ascii="Tahoma" w:hAnsi="Tahoma" w:cs="Tahoma"/>
                <w:spacing w:val="2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nm</w:t>
            </w:r>
            <w:proofErr w:type="spellEnd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ab/>
              <w:t>Glass</w:t>
            </w:r>
          </w:p>
        </w:tc>
      </w:tr>
      <w:tr w:rsidR="00D33AA5" w:rsidRPr="00C158A6" w:rsidTr="00D33AA5">
        <w:trPr>
          <w:trHeight w:hRule="exact" w:val="389"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A5" w:rsidRPr="002C2CE3" w:rsidRDefault="00D33AA5" w:rsidP="00D33AA5">
            <w:pPr>
              <w:pStyle w:val="TableParagraph"/>
              <w:tabs>
                <w:tab w:val="left" w:pos="4274"/>
              </w:tabs>
              <w:spacing w:before="86"/>
              <w:ind w:left="26" w:right="800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 xml:space="preserve">Filtr spektralny pasmowy </w:t>
            </w:r>
            <w:r w:rsidRPr="002C2CE3">
              <w:rPr>
                <w:rFonts w:ascii="Tahoma" w:hAnsi="Tahoma" w:cs="Tahoma"/>
                <w:spacing w:val="14"/>
                <w:sz w:val="20"/>
                <w:szCs w:val="20"/>
                <w:lang w:val="pl-PL"/>
              </w:rPr>
              <w:t xml:space="preserve"> </w:t>
            </w: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BP-1360-045</w:t>
            </w:r>
            <w:r w:rsidRPr="002C2CE3">
              <w:rPr>
                <w:rFonts w:ascii="Tahoma" w:hAnsi="Tahoma" w:cs="Tahoma"/>
                <w:spacing w:val="2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nm</w:t>
            </w:r>
            <w:proofErr w:type="spellEnd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ab/>
              <w:t>Glass</w:t>
            </w:r>
          </w:p>
        </w:tc>
      </w:tr>
      <w:tr w:rsidR="00D33AA5" w:rsidRPr="00C158A6" w:rsidTr="00D33AA5">
        <w:trPr>
          <w:trHeight w:hRule="exact" w:val="391"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A5" w:rsidRPr="002C2CE3" w:rsidRDefault="00D33AA5" w:rsidP="00D33AA5">
            <w:pPr>
              <w:pStyle w:val="TableParagraph"/>
              <w:tabs>
                <w:tab w:val="left" w:pos="4274"/>
              </w:tabs>
              <w:spacing w:before="88"/>
              <w:ind w:left="26" w:right="151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 xml:space="preserve">Filtr spektralny pasmowy </w:t>
            </w:r>
            <w:r w:rsidRPr="002C2CE3">
              <w:rPr>
                <w:rFonts w:ascii="Tahoma" w:hAnsi="Tahoma" w:cs="Tahoma"/>
                <w:spacing w:val="15"/>
                <w:sz w:val="20"/>
                <w:szCs w:val="20"/>
                <w:lang w:val="pl-PL"/>
              </w:rPr>
              <w:t xml:space="preserve"> </w:t>
            </w: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BP-1418-055</w:t>
            </w:r>
            <w:r w:rsidRPr="002C2CE3">
              <w:rPr>
                <w:rFonts w:ascii="Tahoma" w:hAnsi="Tahoma" w:cs="Tahoma"/>
                <w:spacing w:val="2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nm</w:t>
            </w:r>
            <w:proofErr w:type="spellEnd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ab/>
            </w:r>
            <w:proofErr w:type="spellStart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Cemented</w:t>
            </w:r>
            <w:proofErr w:type="spellEnd"/>
          </w:p>
        </w:tc>
      </w:tr>
      <w:tr w:rsidR="00D33AA5" w:rsidRPr="00C158A6" w:rsidTr="00D33AA5">
        <w:trPr>
          <w:trHeight w:hRule="exact" w:val="389"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A5" w:rsidRPr="002C2CE3" w:rsidRDefault="00D33AA5" w:rsidP="00D33AA5">
            <w:pPr>
              <w:pStyle w:val="TableParagraph"/>
              <w:tabs>
                <w:tab w:val="left" w:pos="4274"/>
              </w:tabs>
              <w:spacing w:before="86"/>
              <w:ind w:left="26" w:right="151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 xml:space="preserve">Filtr spektralny pasmowy </w:t>
            </w:r>
            <w:r w:rsidRPr="002C2CE3">
              <w:rPr>
                <w:rFonts w:ascii="Tahoma" w:hAnsi="Tahoma" w:cs="Tahoma"/>
                <w:spacing w:val="15"/>
                <w:sz w:val="20"/>
                <w:szCs w:val="20"/>
                <w:lang w:val="pl-PL"/>
              </w:rPr>
              <w:t xml:space="preserve"> </w:t>
            </w: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BP-1640-100</w:t>
            </w:r>
            <w:r w:rsidRPr="002C2CE3">
              <w:rPr>
                <w:rFonts w:ascii="Tahoma" w:hAnsi="Tahoma" w:cs="Tahoma"/>
                <w:spacing w:val="2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nm</w:t>
            </w:r>
            <w:proofErr w:type="spellEnd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ab/>
            </w:r>
            <w:proofErr w:type="spellStart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Cemented</w:t>
            </w:r>
            <w:proofErr w:type="spellEnd"/>
          </w:p>
        </w:tc>
      </w:tr>
      <w:tr w:rsidR="00640BFB" w:rsidRPr="00C158A6" w:rsidTr="00D33AA5">
        <w:trPr>
          <w:trHeight w:hRule="exact" w:val="389"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FB" w:rsidRPr="002C2CE3" w:rsidRDefault="00640BFB" w:rsidP="00640BFB">
            <w:pPr>
              <w:pStyle w:val="TableParagraph"/>
              <w:tabs>
                <w:tab w:val="left" w:pos="4274"/>
                <w:tab w:val="left" w:pos="5081"/>
              </w:tabs>
              <w:spacing w:before="86"/>
              <w:ind w:left="26" w:right="15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 xml:space="preserve">Filtr spektralny pasmowy </w:t>
            </w:r>
            <w:r w:rsidRPr="002C2CE3">
              <w:rPr>
                <w:rFonts w:ascii="Tahoma" w:hAnsi="Tahoma" w:cs="Tahoma"/>
                <w:spacing w:val="15"/>
                <w:sz w:val="20"/>
                <w:szCs w:val="20"/>
                <w:lang w:val="pl-PL"/>
              </w:rPr>
              <w:t xml:space="preserve"> </w:t>
            </w: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NB-1225-048</w:t>
            </w:r>
            <w:r w:rsidRPr="002C2CE3">
              <w:rPr>
                <w:rFonts w:ascii="Tahoma" w:hAnsi="Tahoma" w:cs="Tahoma"/>
                <w:spacing w:val="2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nm</w:t>
            </w:r>
            <w:proofErr w:type="spellEnd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 xml:space="preserve">         </w:t>
            </w:r>
            <w:proofErr w:type="spellStart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Sillicon</w:t>
            </w:r>
            <w:proofErr w:type="spellEnd"/>
          </w:p>
        </w:tc>
      </w:tr>
      <w:tr w:rsidR="00640BFB" w:rsidRPr="00C158A6" w:rsidTr="00D33AA5">
        <w:trPr>
          <w:trHeight w:hRule="exact" w:val="389"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FB" w:rsidRPr="002C2CE3" w:rsidRDefault="00640BFB" w:rsidP="00640BFB">
            <w:pPr>
              <w:pStyle w:val="TableParagraph"/>
              <w:tabs>
                <w:tab w:val="left" w:pos="4274"/>
              </w:tabs>
              <w:spacing w:before="86"/>
              <w:ind w:left="26" w:right="15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 xml:space="preserve">Filtr spektralny pasmowy </w:t>
            </w:r>
            <w:r w:rsidRPr="002C2CE3">
              <w:rPr>
                <w:rFonts w:ascii="Tahoma" w:hAnsi="Tahoma" w:cs="Tahoma"/>
                <w:spacing w:val="15"/>
                <w:sz w:val="20"/>
                <w:szCs w:val="20"/>
                <w:lang w:val="pl-PL"/>
              </w:rPr>
              <w:t xml:space="preserve"> </w:t>
            </w: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NB-1069 -028</w:t>
            </w:r>
            <w:r w:rsidRPr="002C2CE3">
              <w:rPr>
                <w:rFonts w:ascii="Tahoma" w:hAnsi="Tahoma" w:cs="Tahoma"/>
                <w:spacing w:val="2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nm</w:t>
            </w:r>
            <w:proofErr w:type="spellEnd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 xml:space="preserve">     </w:t>
            </w:r>
            <w:r w:rsidR="002C2CE3" w:rsidRPr="002C2CE3">
              <w:rPr>
                <w:rFonts w:ascii="Tahoma" w:hAnsi="Tahoma" w:cs="Tahoma"/>
                <w:sz w:val="20"/>
                <w:szCs w:val="20"/>
                <w:lang w:val="pl-PL"/>
              </w:rPr>
              <w:t xml:space="preserve">   </w:t>
            </w: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Glass</w:t>
            </w:r>
          </w:p>
        </w:tc>
      </w:tr>
      <w:tr w:rsidR="00640BFB" w:rsidRPr="00C158A6" w:rsidTr="00D33AA5">
        <w:trPr>
          <w:trHeight w:hRule="exact" w:val="389"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FB" w:rsidRDefault="00902A9F" w:rsidP="00640BFB">
            <w:pPr>
              <w:pStyle w:val="TableParagraph"/>
              <w:tabs>
                <w:tab w:val="left" w:pos="4274"/>
              </w:tabs>
              <w:spacing w:before="86"/>
              <w:ind w:right="15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/>
              </w:rPr>
              <w:t>Akcesoria dodatkowe</w:t>
            </w:r>
          </w:p>
          <w:p w:rsidR="00902A9F" w:rsidRDefault="00902A9F" w:rsidP="00640BFB">
            <w:pPr>
              <w:pStyle w:val="TableParagraph"/>
              <w:tabs>
                <w:tab w:val="left" w:pos="4274"/>
              </w:tabs>
              <w:spacing w:before="86"/>
              <w:ind w:right="15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Akcesoria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pl-PL"/>
              </w:rPr>
              <w:t>doa</w:t>
            </w:r>
            <w:proofErr w:type="spellEnd"/>
          </w:p>
          <w:p w:rsidR="00640BFB" w:rsidRDefault="00640BFB" w:rsidP="00640BFB">
            <w:pPr>
              <w:pStyle w:val="TableParagraph"/>
              <w:tabs>
                <w:tab w:val="left" w:pos="4274"/>
              </w:tabs>
              <w:spacing w:before="86"/>
              <w:ind w:right="15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  <w:p w:rsidR="00640BFB" w:rsidRDefault="00640BFB" w:rsidP="00640BFB">
            <w:pPr>
              <w:pStyle w:val="TableParagraph"/>
              <w:tabs>
                <w:tab w:val="left" w:pos="4274"/>
              </w:tabs>
              <w:spacing w:before="86"/>
              <w:ind w:right="15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  <w:p w:rsidR="00640BFB" w:rsidRPr="00C158A6" w:rsidRDefault="00640BFB" w:rsidP="00640BFB">
            <w:pPr>
              <w:pStyle w:val="TableParagraph"/>
              <w:tabs>
                <w:tab w:val="left" w:pos="4274"/>
              </w:tabs>
              <w:spacing w:before="86"/>
              <w:ind w:right="15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</w:tc>
      </w:tr>
      <w:tr w:rsidR="00D33AA5" w:rsidRPr="00C158A6" w:rsidTr="00A9420C">
        <w:trPr>
          <w:gridBefore w:val="1"/>
          <w:wBefore w:w="8" w:type="dxa"/>
          <w:trHeight w:hRule="exact" w:val="1023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A5" w:rsidRPr="00C158A6" w:rsidRDefault="00D33AA5" w:rsidP="00D33AA5">
            <w:pPr>
              <w:pStyle w:val="TableParagraph"/>
              <w:spacing w:before="21"/>
              <w:ind w:left="24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C158A6">
              <w:rPr>
                <w:rFonts w:ascii="Tahoma" w:hAnsi="Tahoma" w:cs="Tahoma"/>
                <w:b/>
                <w:sz w:val="20"/>
                <w:szCs w:val="20"/>
                <w:lang w:val="pl-PL"/>
              </w:rPr>
              <w:t>Obiektyw 50 mm, pole widzenia 11</w:t>
            </w:r>
            <w:r w:rsidRPr="00C158A6">
              <w:rPr>
                <w:rFonts w:ascii="Tahoma" w:hAnsi="Tahoma" w:cs="Tahoma"/>
                <w:b/>
                <w:position w:val="7"/>
                <w:sz w:val="20"/>
                <w:szCs w:val="20"/>
                <w:lang w:val="pl-PL"/>
              </w:rPr>
              <w:t xml:space="preserve">o </w:t>
            </w:r>
            <w:r w:rsidRPr="00C158A6">
              <w:rPr>
                <w:rFonts w:ascii="Tahoma" w:hAnsi="Tahoma" w:cs="Tahoma"/>
                <w:b/>
                <w:sz w:val="20"/>
                <w:szCs w:val="20"/>
                <w:lang w:val="pl-PL"/>
              </w:rPr>
              <w:t>x9</w:t>
            </w:r>
            <w:r w:rsidRPr="00C158A6">
              <w:rPr>
                <w:rFonts w:ascii="Tahoma" w:hAnsi="Tahoma" w:cs="Tahoma"/>
                <w:b/>
                <w:spacing w:val="-16"/>
                <w:sz w:val="20"/>
                <w:szCs w:val="20"/>
                <w:lang w:val="pl-PL"/>
              </w:rPr>
              <w:t xml:space="preserve"> </w:t>
            </w:r>
            <w:r w:rsidRPr="00C158A6">
              <w:rPr>
                <w:rFonts w:ascii="Tahoma" w:hAnsi="Tahoma" w:cs="Tahoma"/>
                <w:b/>
                <w:position w:val="7"/>
                <w:sz w:val="20"/>
                <w:szCs w:val="20"/>
                <w:lang w:val="pl-PL"/>
              </w:rPr>
              <w:t>o</w:t>
            </w:r>
          </w:p>
          <w:p w:rsidR="00D94A2D" w:rsidRDefault="00D33AA5" w:rsidP="00D33AA5">
            <w:pPr>
              <w:pStyle w:val="TableParagraph"/>
              <w:spacing w:before="34" w:line="271" w:lineRule="auto"/>
              <w:ind w:left="24" w:right="4848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158A6">
              <w:rPr>
                <w:rFonts w:ascii="Tahoma" w:hAnsi="Tahoma" w:cs="Tahoma"/>
                <w:sz w:val="20"/>
                <w:szCs w:val="20"/>
                <w:lang w:val="pl-PL"/>
              </w:rPr>
              <w:t>Zakre</w:t>
            </w:r>
            <w:r w:rsidR="00A9420C">
              <w:rPr>
                <w:rFonts w:ascii="Tahoma" w:hAnsi="Tahoma" w:cs="Tahoma"/>
                <w:sz w:val="20"/>
                <w:szCs w:val="20"/>
                <w:lang w:val="pl-PL"/>
              </w:rPr>
              <w:t>s spektralny 0,9-1,7 um.</w:t>
            </w:r>
          </w:p>
          <w:p w:rsidR="00D33AA5" w:rsidRPr="00C158A6" w:rsidRDefault="00A9420C" w:rsidP="00D33AA5">
            <w:pPr>
              <w:pStyle w:val="TableParagraph"/>
              <w:spacing w:before="34" w:line="271" w:lineRule="auto"/>
              <w:ind w:left="24" w:right="4848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Liczba </w:t>
            </w:r>
            <w:proofErr w:type="spellStart"/>
            <w:r w:rsidR="00D33AA5" w:rsidRPr="00C158A6">
              <w:rPr>
                <w:rFonts w:ascii="Tahoma" w:hAnsi="Tahoma" w:cs="Tahoma"/>
                <w:sz w:val="20"/>
                <w:szCs w:val="20"/>
                <w:lang w:val="pl-PL"/>
              </w:rPr>
              <w:t>otworaowa</w:t>
            </w:r>
            <w:proofErr w:type="spellEnd"/>
            <w:r w:rsidR="00D33AA5" w:rsidRPr="00C158A6">
              <w:rPr>
                <w:rFonts w:ascii="Tahoma" w:hAnsi="Tahoma" w:cs="Tahoma"/>
                <w:spacing w:val="-16"/>
                <w:sz w:val="20"/>
                <w:szCs w:val="20"/>
                <w:lang w:val="pl-PL"/>
              </w:rPr>
              <w:t xml:space="preserve"> </w:t>
            </w:r>
            <w:r w:rsidR="00D33AA5" w:rsidRPr="00C158A6">
              <w:rPr>
                <w:rFonts w:ascii="Tahoma" w:hAnsi="Tahoma" w:cs="Tahoma"/>
                <w:sz w:val="20"/>
                <w:szCs w:val="20"/>
                <w:lang w:val="pl-PL"/>
              </w:rPr>
              <w:t>F/1.4</w:t>
            </w:r>
          </w:p>
        </w:tc>
      </w:tr>
      <w:tr w:rsidR="00D33AA5" w:rsidRPr="00C158A6" w:rsidTr="00D33AA5">
        <w:trPr>
          <w:gridBefore w:val="1"/>
          <w:wBefore w:w="8" w:type="dxa"/>
          <w:trHeight w:hRule="exact" w:val="792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A5" w:rsidRPr="00C158A6" w:rsidRDefault="00D33AA5" w:rsidP="00D33AA5">
            <w:pPr>
              <w:pStyle w:val="TableParagraph"/>
              <w:spacing w:before="24"/>
              <w:ind w:left="24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C158A6">
              <w:rPr>
                <w:rFonts w:ascii="Tahoma" w:hAnsi="Tahoma" w:cs="Tahoma"/>
                <w:b/>
                <w:sz w:val="20"/>
                <w:szCs w:val="20"/>
                <w:lang w:val="pl-PL"/>
              </w:rPr>
              <w:t>Obiektyw 100 mm, pole widzenia 11</w:t>
            </w:r>
            <w:r w:rsidRPr="00C158A6">
              <w:rPr>
                <w:rFonts w:ascii="Tahoma" w:hAnsi="Tahoma" w:cs="Tahoma"/>
                <w:b/>
                <w:position w:val="7"/>
                <w:sz w:val="20"/>
                <w:szCs w:val="20"/>
                <w:lang w:val="pl-PL"/>
              </w:rPr>
              <w:t xml:space="preserve">o </w:t>
            </w:r>
            <w:r w:rsidRPr="00C158A6">
              <w:rPr>
                <w:rFonts w:ascii="Tahoma" w:hAnsi="Tahoma" w:cs="Tahoma"/>
                <w:b/>
                <w:sz w:val="20"/>
                <w:szCs w:val="20"/>
                <w:lang w:val="pl-PL"/>
              </w:rPr>
              <w:t>x9</w:t>
            </w:r>
            <w:r w:rsidRPr="00C158A6">
              <w:rPr>
                <w:rFonts w:ascii="Tahoma" w:hAnsi="Tahoma" w:cs="Tahoma"/>
                <w:b/>
                <w:spacing w:val="-17"/>
                <w:sz w:val="20"/>
                <w:szCs w:val="20"/>
                <w:lang w:val="pl-PL"/>
              </w:rPr>
              <w:t xml:space="preserve"> </w:t>
            </w:r>
            <w:r w:rsidRPr="00C158A6">
              <w:rPr>
                <w:rFonts w:ascii="Tahoma" w:hAnsi="Tahoma" w:cs="Tahoma"/>
                <w:b/>
                <w:position w:val="7"/>
                <w:sz w:val="20"/>
                <w:szCs w:val="20"/>
                <w:lang w:val="pl-PL"/>
              </w:rPr>
              <w:t>o</w:t>
            </w:r>
          </w:p>
          <w:p w:rsidR="00D33AA5" w:rsidRPr="00C158A6" w:rsidRDefault="00D33AA5" w:rsidP="002F3292">
            <w:pPr>
              <w:pStyle w:val="TableParagraph"/>
              <w:spacing w:before="31" w:line="271" w:lineRule="auto"/>
              <w:ind w:left="24" w:right="4792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C158A6">
              <w:rPr>
                <w:rFonts w:ascii="Tahoma" w:hAnsi="Tahoma" w:cs="Tahoma"/>
                <w:sz w:val="20"/>
                <w:szCs w:val="20"/>
                <w:lang w:val="pl-PL"/>
              </w:rPr>
              <w:t>Zakres spektralny 0,9-1,7 um. F/1.4</w:t>
            </w:r>
          </w:p>
        </w:tc>
      </w:tr>
      <w:tr w:rsidR="00D33AA5" w:rsidRPr="00C158A6" w:rsidTr="00D33AA5">
        <w:trPr>
          <w:gridBefore w:val="1"/>
          <w:wBefore w:w="8" w:type="dxa"/>
          <w:trHeight w:hRule="exact" w:val="79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A5" w:rsidRPr="00C158A6" w:rsidRDefault="00D33AA5" w:rsidP="00D33AA5">
            <w:pPr>
              <w:pStyle w:val="TableParagraph"/>
              <w:spacing w:before="26"/>
              <w:ind w:left="24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C158A6">
              <w:rPr>
                <w:rFonts w:ascii="Tahoma" w:hAnsi="Tahoma" w:cs="Tahoma"/>
                <w:b/>
                <w:sz w:val="20"/>
                <w:szCs w:val="20"/>
                <w:lang w:val="pl-PL"/>
              </w:rPr>
              <w:t>Statyw Manfrotto117B z głowicą 229 i</w:t>
            </w:r>
            <w:r w:rsidRPr="00C158A6">
              <w:rPr>
                <w:rFonts w:ascii="Tahoma" w:hAnsi="Tahoma" w:cs="Tahoma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C158A6">
              <w:rPr>
                <w:rFonts w:ascii="Tahoma" w:hAnsi="Tahoma" w:cs="Tahoma"/>
                <w:b/>
                <w:sz w:val="20"/>
                <w:szCs w:val="20"/>
                <w:lang w:val="pl-PL"/>
              </w:rPr>
              <w:t>pokrowcem</w:t>
            </w:r>
          </w:p>
          <w:p w:rsidR="00D33AA5" w:rsidRPr="00C158A6" w:rsidRDefault="00D33AA5" w:rsidP="00D33AA5">
            <w:pPr>
              <w:pStyle w:val="TableParagraph"/>
              <w:spacing w:before="32"/>
              <w:ind w:left="24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C158A6">
              <w:rPr>
                <w:rFonts w:ascii="Tahoma" w:hAnsi="Tahoma" w:cs="Tahoma"/>
                <w:sz w:val="20"/>
                <w:szCs w:val="20"/>
                <w:lang w:val="pl-PL"/>
              </w:rPr>
              <w:t>Stabilny statyw z systemem blokady</w:t>
            </w:r>
            <w:r w:rsidRPr="00C158A6">
              <w:rPr>
                <w:rFonts w:ascii="Tahoma" w:hAnsi="Tahoma" w:cs="Tahoma"/>
                <w:spacing w:val="-15"/>
                <w:sz w:val="20"/>
                <w:szCs w:val="20"/>
                <w:lang w:val="pl-PL"/>
              </w:rPr>
              <w:t xml:space="preserve"> </w:t>
            </w:r>
            <w:r w:rsidRPr="00C158A6">
              <w:rPr>
                <w:rFonts w:ascii="Tahoma" w:hAnsi="Tahoma" w:cs="Tahoma"/>
                <w:sz w:val="20"/>
                <w:szCs w:val="20"/>
                <w:lang w:val="pl-PL"/>
              </w:rPr>
              <w:t>ustawień</w:t>
            </w:r>
          </w:p>
          <w:p w:rsidR="00D33AA5" w:rsidRPr="00C158A6" w:rsidRDefault="00D33AA5" w:rsidP="00D33AA5">
            <w:pPr>
              <w:pStyle w:val="TableParagraph"/>
              <w:spacing w:before="29"/>
              <w:ind w:left="24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C158A6">
              <w:rPr>
                <w:rFonts w:ascii="Tahoma" w:hAnsi="Tahoma" w:cs="Tahoma"/>
                <w:sz w:val="20"/>
                <w:szCs w:val="20"/>
                <w:lang w:val="pl-PL"/>
              </w:rPr>
              <w:t>i precyzyjnym pozycjonowaniem w przestrzeni</w:t>
            </w:r>
            <w:r w:rsidRPr="00C158A6">
              <w:rPr>
                <w:rFonts w:ascii="Tahoma" w:hAnsi="Tahoma" w:cs="Tahoma"/>
                <w:spacing w:val="-29"/>
                <w:sz w:val="20"/>
                <w:szCs w:val="20"/>
                <w:lang w:val="pl-PL"/>
              </w:rPr>
              <w:t xml:space="preserve"> </w:t>
            </w:r>
            <w:r w:rsidRPr="00C158A6">
              <w:rPr>
                <w:rFonts w:ascii="Tahoma" w:hAnsi="Tahoma" w:cs="Tahoma"/>
                <w:sz w:val="20"/>
                <w:szCs w:val="20"/>
                <w:lang w:val="pl-PL"/>
              </w:rPr>
              <w:t>3D.</w:t>
            </w:r>
          </w:p>
        </w:tc>
      </w:tr>
      <w:tr w:rsidR="00D33AA5" w:rsidRPr="00C158A6" w:rsidTr="00D94A2D">
        <w:trPr>
          <w:gridBefore w:val="1"/>
          <w:wBefore w:w="8" w:type="dxa"/>
          <w:trHeight w:hRule="exact" w:val="1238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A5" w:rsidRPr="00C158A6" w:rsidRDefault="00D33AA5" w:rsidP="00D33AA5">
            <w:pPr>
              <w:pStyle w:val="TableParagraph"/>
              <w:spacing w:before="26"/>
              <w:ind w:left="24"/>
              <w:jc w:val="both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C158A6">
              <w:rPr>
                <w:rFonts w:ascii="Tahoma" w:hAnsi="Tahoma" w:cs="Tahoma"/>
                <w:b/>
                <w:sz w:val="20"/>
                <w:szCs w:val="20"/>
                <w:lang w:val="pl-PL"/>
              </w:rPr>
              <w:t>Uchwyt na jeden</w:t>
            </w:r>
            <w:r w:rsidRPr="00C158A6">
              <w:rPr>
                <w:rFonts w:ascii="Tahoma" w:hAnsi="Tahoma" w:cs="Tahoma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C158A6">
              <w:rPr>
                <w:rFonts w:ascii="Tahoma" w:hAnsi="Tahoma" w:cs="Tahoma"/>
                <w:b/>
                <w:sz w:val="20"/>
                <w:szCs w:val="20"/>
                <w:lang w:val="pl-PL"/>
              </w:rPr>
              <w:t>filtr.</w:t>
            </w:r>
          </w:p>
          <w:p w:rsidR="00D94A2D" w:rsidRDefault="00D33AA5" w:rsidP="00D33AA5">
            <w:pPr>
              <w:pStyle w:val="TableParagraph"/>
              <w:spacing w:before="31" w:line="271" w:lineRule="auto"/>
              <w:ind w:left="24" w:right="4357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158A6">
              <w:rPr>
                <w:rFonts w:ascii="Tahoma" w:hAnsi="Tahoma" w:cs="Tahoma"/>
                <w:sz w:val="20"/>
                <w:szCs w:val="20"/>
                <w:lang w:val="pl-PL"/>
              </w:rPr>
              <w:t>Uchwyt wkręcany jest na obiektyw.</w:t>
            </w:r>
          </w:p>
          <w:p w:rsidR="00D94A2D" w:rsidRDefault="00D33AA5" w:rsidP="00D33AA5">
            <w:pPr>
              <w:pStyle w:val="TableParagraph"/>
              <w:spacing w:before="31" w:line="271" w:lineRule="auto"/>
              <w:ind w:left="24" w:right="4357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158A6">
              <w:rPr>
                <w:rFonts w:ascii="Tahoma" w:hAnsi="Tahoma" w:cs="Tahoma"/>
                <w:sz w:val="20"/>
                <w:szCs w:val="20"/>
                <w:lang w:val="pl-PL"/>
              </w:rPr>
              <w:t xml:space="preserve">Mocowanie filtra poprzez wklejenie. </w:t>
            </w:r>
          </w:p>
          <w:p w:rsidR="00D33AA5" w:rsidRPr="00C158A6" w:rsidRDefault="00D33AA5" w:rsidP="00D33AA5">
            <w:pPr>
              <w:pStyle w:val="TableParagraph"/>
              <w:spacing w:before="31" w:line="271" w:lineRule="auto"/>
              <w:ind w:left="24" w:right="4357"/>
              <w:jc w:val="both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C158A6">
              <w:rPr>
                <w:rFonts w:ascii="Tahoma" w:hAnsi="Tahoma" w:cs="Tahoma"/>
                <w:sz w:val="20"/>
                <w:szCs w:val="20"/>
                <w:lang w:val="pl-PL"/>
              </w:rPr>
              <w:t>Średnica filtra 1</w:t>
            </w:r>
            <w:r w:rsidRPr="00C158A6">
              <w:rPr>
                <w:rFonts w:ascii="Tahoma" w:hAnsi="Tahoma" w:cs="Tahoma"/>
                <w:spacing w:val="-9"/>
                <w:sz w:val="20"/>
                <w:szCs w:val="20"/>
                <w:lang w:val="pl-PL"/>
              </w:rPr>
              <w:t xml:space="preserve"> </w:t>
            </w:r>
            <w:r w:rsidRPr="00C158A6">
              <w:rPr>
                <w:rFonts w:ascii="Tahoma" w:hAnsi="Tahoma" w:cs="Tahoma"/>
                <w:sz w:val="20"/>
                <w:szCs w:val="20"/>
                <w:lang w:val="pl-PL"/>
              </w:rPr>
              <w:t>cal.</w:t>
            </w:r>
          </w:p>
        </w:tc>
      </w:tr>
      <w:tr w:rsidR="00D33AA5" w:rsidRPr="00C158A6" w:rsidTr="00D33AA5">
        <w:trPr>
          <w:gridBefore w:val="1"/>
          <w:wBefore w:w="8" w:type="dxa"/>
          <w:trHeight w:hRule="exact" w:val="39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A5" w:rsidRPr="002C2CE3" w:rsidRDefault="00D33AA5" w:rsidP="00D33AA5">
            <w:pPr>
              <w:pStyle w:val="TableParagraph"/>
              <w:tabs>
                <w:tab w:val="left" w:pos="4272"/>
              </w:tabs>
              <w:spacing w:before="86"/>
              <w:ind w:left="24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 xml:space="preserve">Filtr spektralny pasmowy </w:t>
            </w:r>
            <w:r w:rsidRPr="002C2CE3">
              <w:rPr>
                <w:rFonts w:ascii="Tahoma" w:hAnsi="Tahoma" w:cs="Tahoma"/>
                <w:spacing w:val="15"/>
                <w:sz w:val="20"/>
                <w:szCs w:val="20"/>
                <w:lang w:val="pl-PL"/>
              </w:rPr>
              <w:t xml:space="preserve"> </w:t>
            </w: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BP-0940-040</w:t>
            </w:r>
            <w:r w:rsidRPr="002C2CE3">
              <w:rPr>
                <w:rFonts w:ascii="Tahoma" w:hAnsi="Tahoma" w:cs="Tahoma"/>
                <w:spacing w:val="2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nm</w:t>
            </w:r>
            <w:proofErr w:type="spellEnd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ab/>
              <w:t>BK7</w:t>
            </w:r>
          </w:p>
        </w:tc>
      </w:tr>
      <w:tr w:rsidR="00D33AA5" w:rsidRPr="00C158A6" w:rsidTr="00D33AA5">
        <w:trPr>
          <w:gridBefore w:val="1"/>
          <w:wBefore w:w="8" w:type="dxa"/>
          <w:trHeight w:hRule="exact" w:val="389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A5" w:rsidRPr="002C2CE3" w:rsidRDefault="00D33AA5" w:rsidP="00D33AA5">
            <w:pPr>
              <w:pStyle w:val="TableParagraph"/>
              <w:tabs>
                <w:tab w:val="left" w:pos="4272"/>
              </w:tabs>
              <w:spacing w:before="86"/>
              <w:ind w:left="24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 xml:space="preserve">Filtr spektralny pasmowy </w:t>
            </w:r>
            <w:r w:rsidRPr="002C2CE3">
              <w:rPr>
                <w:rFonts w:ascii="Tahoma" w:hAnsi="Tahoma" w:cs="Tahoma"/>
                <w:spacing w:val="15"/>
                <w:sz w:val="20"/>
                <w:szCs w:val="20"/>
                <w:lang w:val="pl-PL"/>
              </w:rPr>
              <w:t xml:space="preserve"> </w:t>
            </w: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BP-0975-056</w:t>
            </w:r>
            <w:r w:rsidRPr="002C2CE3">
              <w:rPr>
                <w:rFonts w:ascii="Tahoma" w:hAnsi="Tahoma" w:cs="Tahoma"/>
                <w:spacing w:val="2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nm</w:t>
            </w:r>
            <w:proofErr w:type="spellEnd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ab/>
              <w:t>Glass</w:t>
            </w:r>
          </w:p>
        </w:tc>
      </w:tr>
      <w:tr w:rsidR="00D33AA5" w:rsidRPr="00C158A6" w:rsidTr="00D33AA5">
        <w:trPr>
          <w:gridBefore w:val="1"/>
          <w:wBefore w:w="8" w:type="dxa"/>
          <w:trHeight w:hRule="exact" w:val="39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A5" w:rsidRPr="002C2CE3" w:rsidRDefault="00D33AA5" w:rsidP="00D33AA5">
            <w:pPr>
              <w:pStyle w:val="TableParagraph"/>
              <w:tabs>
                <w:tab w:val="left" w:pos="4272"/>
              </w:tabs>
              <w:spacing w:before="86"/>
              <w:ind w:left="24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 xml:space="preserve">Filtr spektralny pasmowy </w:t>
            </w:r>
            <w:r w:rsidRPr="002C2CE3">
              <w:rPr>
                <w:rFonts w:ascii="Tahoma" w:hAnsi="Tahoma" w:cs="Tahoma"/>
                <w:spacing w:val="15"/>
                <w:sz w:val="20"/>
                <w:szCs w:val="20"/>
                <w:lang w:val="pl-PL"/>
              </w:rPr>
              <w:t xml:space="preserve"> </w:t>
            </w: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BP-1120-060</w:t>
            </w:r>
            <w:r w:rsidRPr="002C2CE3">
              <w:rPr>
                <w:rFonts w:ascii="Tahoma" w:hAnsi="Tahoma" w:cs="Tahoma"/>
                <w:spacing w:val="2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nm</w:t>
            </w:r>
            <w:proofErr w:type="spellEnd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ab/>
              <w:t>Glass</w:t>
            </w:r>
          </w:p>
        </w:tc>
      </w:tr>
      <w:tr w:rsidR="00D33AA5" w:rsidRPr="00C158A6" w:rsidTr="00D33AA5">
        <w:trPr>
          <w:gridBefore w:val="1"/>
          <w:wBefore w:w="8" w:type="dxa"/>
          <w:trHeight w:hRule="exact" w:val="389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A5" w:rsidRPr="002C2CE3" w:rsidRDefault="00D33AA5" w:rsidP="00D33AA5">
            <w:pPr>
              <w:pStyle w:val="TableParagraph"/>
              <w:tabs>
                <w:tab w:val="left" w:pos="4272"/>
              </w:tabs>
              <w:spacing w:before="86"/>
              <w:ind w:left="24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 xml:space="preserve">Filtr spektralny pasmowy </w:t>
            </w:r>
            <w:r w:rsidRPr="002C2CE3">
              <w:rPr>
                <w:rFonts w:ascii="Tahoma" w:hAnsi="Tahoma" w:cs="Tahoma"/>
                <w:spacing w:val="15"/>
                <w:sz w:val="20"/>
                <w:szCs w:val="20"/>
                <w:lang w:val="pl-PL"/>
              </w:rPr>
              <w:t xml:space="preserve"> </w:t>
            </w: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BP-1360-045</w:t>
            </w:r>
            <w:r w:rsidRPr="002C2CE3">
              <w:rPr>
                <w:rFonts w:ascii="Tahoma" w:hAnsi="Tahoma" w:cs="Tahoma"/>
                <w:spacing w:val="2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nm</w:t>
            </w:r>
            <w:proofErr w:type="spellEnd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ab/>
              <w:t>Glass</w:t>
            </w:r>
          </w:p>
        </w:tc>
      </w:tr>
      <w:tr w:rsidR="00D33AA5" w:rsidRPr="00C158A6" w:rsidTr="00D33AA5">
        <w:trPr>
          <w:gridBefore w:val="1"/>
          <w:wBefore w:w="8" w:type="dxa"/>
          <w:trHeight w:hRule="exact" w:val="39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A5" w:rsidRPr="002C2CE3" w:rsidRDefault="00D33AA5" w:rsidP="00D33AA5">
            <w:pPr>
              <w:pStyle w:val="TableParagraph"/>
              <w:tabs>
                <w:tab w:val="left" w:pos="4272"/>
              </w:tabs>
              <w:spacing w:before="86"/>
              <w:ind w:left="24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 xml:space="preserve">Filtr spektralny pasmowy </w:t>
            </w:r>
            <w:r w:rsidRPr="002C2CE3">
              <w:rPr>
                <w:rFonts w:ascii="Tahoma" w:hAnsi="Tahoma" w:cs="Tahoma"/>
                <w:spacing w:val="15"/>
                <w:sz w:val="20"/>
                <w:szCs w:val="20"/>
                <w:lang w:val="pl-PL"/>
              </w:rPr>
              <w:t xml:space="preserve"> </w:t>
            </w: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BP-1418-055</w:t>
            </w:r>
            <w:r w:rsidRPr="002C2CE3">
              <w:rPr>
                <w:rFonts w:ascii="Tahoma" w:hAnsi="Tahoma" w:cs="Tahoma"/>
                <w:spacing w:val="2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nm</w:t>
            </w:r>
            <w:proofErr w:type="spellEnd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ab/>
            </w:r>
            <w:proofErr w:type="spellStart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Cemented</w:t>
            </w:r>
            <w:proofErr w:type="spellEnd"/>
          </w:p>
        </w:tc>
      </w:tr>
      <w:tr w:rsidR="00D33AA5" w:rsidRPr="00C158A6" w:rsidTr="00D33AA5">
        <w:trPr>
          <w:gridBefore w:val="1"/>
          <w:wBefore w:w="8" w:type="dxa"/>
          <w:trHeight w:hRule="exact" w:val="389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A5" w:rsidRPr="002C2CE3" w:rsidRDefault="00D33AA5" w:rsidP="00D33AA5">
            <w:pPr>
              <w:pStyle w:val="TableParagraph"/>
              <w:tabs>
                <w:tab w:val="left" w:pos="4272"/>
              </w:tabs>
              <w:spacing w:before="86"/>
              <w:ind w:left="24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 xml:space="preserve">Filtr spektralny pasmowy </w:t>
            </w:r>
            <w:r w:rsidRPr="002C2CE3">
              <w:rPr>
                <w:rFonts w:ascii="Tahoma" w:hAnsi="Tahoma" w:cs="Tahoma"/>
                <w:spacing w:val="15"/>
                <w:sz w:val="20"/>
                <w:szCs w:val="20"/>
                <w:lang w:val="pl-PL"/>
              </w:rPr>
              <w:t xml:space="preserve"> </w:t>
            </w:r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BP-1640-100</w:t>
            </w:r>
            <w:r w:rsidRPr="002C2CE3">
              <w:rPr>
                <w:rFonts w:ascii="Tahoma" w:hAnsi="Tahoma" w:cs="Tahoma"/>
                <w:spacing w:val="2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nm</w:t>
            </w:r>
            <w:proofErr w:type="spellEnd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ab/>
            </w:r>
            <w:proofErr w:type="spellStart"/>
            <w:r w:rsidRPr="002C2CE3">
              <w:rPr>
                <w:rFonts w:ascii="Tahoma" w:hAnsi="Tahoma" w:cs="Tahoma"/>
                <w:sz w:val="20"/>
                <w:szCs w:val="20"/>
                <w:lang w:val="pl-PL"/>
              </w:rPr>
              <w:t>Cemented</w:t>
            </w:r>
            <w:proofErr w:type="spellEnd"/>
          </w:p>
        </w:tc>
      </w:tr>
    </w:tbl>
    <w:p w:rsidR="00D33AA5" w:rsidRDefault="00D33AA5" w:rsidP="005D2F1E">
      <w:pPr>
        <w:pStyle w:val="TableParagraph"/>
        <w:spacing w:before="26"/>
        <w:ind w:left="26" w:right="800"/>
        <w:rPr>
          <w:rFonts w:ascii="Tahoma" w:hAnsi="Tahoma" w:cs="Tahoma"/>
          <w:b/>
          <w:sz w:val="20"/>
          <w:szCs w:val="20"/>
          <w:lang w:val="pl-PL"/>
        </w:rPr>
      </w:pPr>
    </w:p>
    <w:p w:rsidR="005D2F1E" w:rsidRPr="00D33AA5" w:rsidRDefault="002C2CE3" w:rsidP="000E54D1">
      <w:pPr>
        <w:pStyle w:val="Nagwek2"/>
        <w:tabs>
          <w:tab w:val="left" w:pos="690"/>
        </w:tabs>
        <w:spacing w:before="124"/>
        <w:ind w:left="0" w:firstLine="0"/>
        <w:rPr>
          <w:rFonts w:ascii="Tahoma" w:hAnsi="Tahoma" w:cs="Tahoma"/>
          <w:b w:val="0"/>
          <w:bCs w:val="0"/>
          <w:i w:val="0"/>
          <w:sz w:val="20"/>
          <w:szCs w:val="20"/>
          <w:lang w:val="pl-PL"/>
        </w:rPr>
      </w:pPr>
      <w:r>
        <w:rPr>
          <w:rFonts w:ascii="Tahoma" w:hAnsi="Tahoma" w:cs="Tahoma"/>
          <w:i w:val="0"/>
          <w:sz w:val="20"/>
          <w:szCs w:val="20"/>
          <w:lang w:val="pl-PL"/>
        </w:rPr>
        <w:t>Termin</w:t>
      </w:r>
      <w:r w:rsidR="005D2F1E" w:rsidRPr="00D33AA5">
        <w:rPr>
          <w:rFonts w:ascii="Tahoma" w:hAnsi="Tahoma" w:cs="Tahoma"/>
          <w:i w:val="0"/>
          <w:sz w:val="20"/>
          <w:szCs w:val="20"/>
          <w:lang w:val="pl-PL"/>
        </w:rPr>
        <w:t xml:space="preserve"> realizacji</w:t>
      </w:r>
      <w:r w:rsidR="005D2F1E" w:rsidRPr="00D33AA5">
        <w:rPr>
          <w:rFonts w:ascii="Tahoma" w:hAnsi="Tahoma" w:cs="Tahoma"/>
          <w:i w:val="0"/>
          <w:spacing w:val="-8"/>
          <w:sz w:val="20"/>
          <w:szCs w:val="20"/>
          <w:lang w:val="pl-PL"/>
        </w:rPr>
        <w:t xml:space="preserve"> </w:t>
      </w:r>
      <w:r w:rsidR="005D2F1E" w:rsidRPr="00D33AA5">
        <w:rPr>
          <w:rFonts w:ascii="Tahoma" w:hAnsi="Tahoma" w:cs="Tahoma"/>
          <w:i w:val="0"/>
          <w:sz w:val="20"/>
          <w:szCs w:val="20"/>
          <w:lang w:val="pl-PL"/>
        </w:rPr>
        <w:t>zamówienia</w:t>
      </w:r>
    </w:p>
    <w:p w:rsidR="005D2F1E" w:rsidRDefault="005D2F1E" w:rsidP="00375DF7">
      <w:pPr>
        <w:pStyle w:val="Tekstpodstawowy"/>
        <w:spacing w:line="276" w:lineRule="auto"/>
        <w:ind w:left="0"/>
        <w:jc w:val="both"/>
        <w:rPr>
          <w:rFonts w:ascii="Tahoma" w:hAnsi="Tahoma" w:cs="Tahoma"/>
          <w:lang w:val="pl-PL"/>
        </w:rPr>
      </w:pPr>
      <w:r w:rsidRPr="00D33AA5">
        <w:rPr>
          <w:rFonts w:ascii="Tahoma" w:hAnsi="Tahoma" w:cs="Tahoma"/>
          <w:lang w:val="pl-PL"/>
        </w:rPr>
        <w:t xml:space="preserve">Termin realizacji: </w:t>
      </w:r>
      <w:r w:rsidR="00D33AA5">
        <w:rPr>
          <w:rFonts w:ascii="Tahoma" w:hAnsi="Tahoma" w:cs="Tahoma"/>
          <w:lang w:val="pl-PL"/>
        </w:rPr>
        <w:t xml:space="preserve">5 </w:t>
      </w:r>
      <w:r w:rsidR="003121A7">
        <w:rPr>
          <w:rFonts w:ascii="Tahoma" w:hAnsi="Tahoma" w:cs="Tahoma"/>
          <w:lang w:val="pl-PL"/>
        </w:rPr>
        <w:t>miesięcy</w:t>
      </w:r>
      <w:r w:rsidR="00D33AA5">
        <w:rPr>
          <w:rFonts w:ascii="Tahoma" w:hAnsi="Tahoma" w:cs="Tahoma"/>
          <w:lang w:val="pl-PL"/>
        </w:rPr>
        <w:t>, od daty podpisania umowy</w:t>
      </w:r>
      <w:r w:rsidR="00D94A2D">
        <w:rPr>
          <w:rFonts w:ascii="Tahoma" w:hAnsi="Tahoma" w:cs="Tahoma"/>
          <w:lang w:val="pl-PL"/>
        </w:rPr>
        <w:t>.</w:t>
      </w:r>
    </w:p>
    <w:p w:rsidR="003121A7" w:rsidRDefault="003121A7" w:rsidP="00375DF7">
      <w:pPr>
        <w:pStyle w:val="Tekstpodstawowy"/>
        <w:spacing w:line="276" w:lineRule="auto"/>
        <w:ind w:left="0"/>
        <w:jc w:val="both"/>
        <w:rPr>
          <w:rFonts w:ascii="Tahoma" w:hAnsi="Tahoma" w:cs="Tahoma"/>
          <w:lang w:val="pl-PL"/>
        </w:rPr>
      </w:pPr>
      <w:bookmarkStart w:id="0" w:name="_GoBack"/>
      <w:bookmarkEnd w:id="0"/>
    </w:p>
    <w:p w:rsidR="003121A7" w:rsidRPr="00C158A6" w:rsidRDefault="003121A7" w:rsidP="00375DF7">
      <w:pPr>
        <w:pStyle w:val="Tekstpodstawowy"/>
        <w:spacing w:line="276" w:lineRule="auto"/>
        <w:ind w:left="0"/>
        <w:jc w:val="both"/>
        <w:rPr>
          <w:rFonts w:ascii="Tahoma" w:hAnsi="Tahoma" w:cs="Tahoma"/>
          <w:lang w:val="pl-PL"/>
        </w:rPr>
      </w:pPr>
    </w:p>
    <w:p w:rsidR="005D2F1E" w:rsidRPr="00D33AA5" w:rsidRDefault="005D2F1E" w:rsidP="002C2CE3">
      <w:pPr>
        <w:pStyle w:val="Nagwek2"/>
        <w:tabs>
          <w:tab w:val="left" w:pos="690"/>
        </w:tabs>
        <w:spacing w:line="276" w:lineRule="auto"/>
        <w:ind w:left="0" w:firstLine="0"/>
        <w:jc w:val="both"/>
        <w:rPr>
          <w:rFonts w:ascii="Tahoma" w:hAnsi="Tahoma" w:cs="Tahoma"/>
          <w:b w:val="0"/>
          <w:bCs w:val="0"/>
          <w:i w:val="0"/>
          <w:sz w:val="20"/>
          <w:szCs w:val="20"/>
          <w:lang w:val="pl-PL"/>
        </w:rPr>
      </w:pPr>
      <w:r w:rsidRPr="00D33AA5">
        <w:rPr>
          <w:rFonts w:ascii="Tahoma" w:hAnsi="Tahoma" w:cs="Tahoma"/>
          <w:i w:val="0"/>
          <w:sz w:val="20"/>
          <w:szCs w:val="20"/>
          <w:lang w:val="pl-PL"/>
        </w:rPr>
        <w:t>Warunki płatności i</w:t>
      </w:r>
      <w:r w:rsidRPr="00D33AA5">
        <w:rPr>
          <w:rFonts w:ascii="Tahoma" w:hAnsi="Tahoma" w:cs="Tahoma"/>
          <w:i w:val="0"/>
          <w:spacing w:val="-7"/>
          <w:sz w:val="20"/>
          <w:szCs w:val="20"/>
          <w:lang w:val="pl-PL"/>
        </w:rPr>
        <w:t xml:space="preserve"> </w:t>
      </w:r>
      <w:r w:rsidRPr="00D33AA5">
        <w:rPr>
          <w:rFonts w:ascii="Tahoma" w:hAnsi="Tahoma" w:cs="Tahoma"/>
          <w:i w:val="0"/>
          <w:sz w:val="20"/>
          <w:szCs w:val="20"/>
          <w:lang w:val="pl-PL"/>
        </w:rPr>
        <w:t>dostawy</w:t>
      </w:r>
    </w:p>
    <w:p w:rsidR="00815A58" w:rsidRDefault="002C2CE3" w:rsidP="003121A7">
      <w:pPr>
        <w:pStyle w:val="Tekstpodstawowy"/>
        <w:spacing w:before="196" w:line="276" w:lineRule="auto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Płatność w </w:t>
      </w:r>
      <w:r w:rsidR="005D2F1E" w:rsidRPr="00C158A6">
        <w:rPr>
          <w:rFonts w:ascii="Tahoma" w:hAnsi="Tahoma" w:cs="Tahoma"/>
          <w:lang w:val="pl-PL"/>
        </w:rPr>
        <w:t xml:space="preserve"> PLN netto, do podanych cen należy doliczyć 23% podatku</w:t>
      </w:r>
      <w:r w:rsidR="005D2F1E" w:rsidRPr="00C158A6">
        <w:rPr>
          <w:rFonts w:ascii="Tahoma" w:hAnsi="Tahoma" w:cs="Tahoma"/>
          <w:spacing w:val="-27"/>
          <w:lang w:val="pl-PL"/>
        </w:rPr>
        <w:t xml:space="preserve"> </w:t>
      </w:r>
      <w:r w:rsidR="005D2F1E" w:rsidRPr="00C158A6">
        <w:rPr>
          <w:rFonts w:ascii="Tahoma" w:hAnsi="Tahoma" w:cs="Tahoma"/>
          <w:lang w:val="pl-PL"/>
        </w:rPr>
        <w:t>VAT.</w:t>
      </w:r>
    </w:p>
    <w:p w:rsidR="00375DF7" w:rsidRDefault="00375DF7" w:rsidP="002C2CE3">
      <w:pPr>
        <w:pStyle w:val="Tekstpodstawowy"/>
        <w:spacing w:before="115" w:line="276" w:lineRule="auto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C</w:t>
      </w:r>
      <w:r w:rsidR="005D2F1E" w:rsidRPr="00C158A6">
        <w:rPr>
          <w:rFonts w:ascii="Tahoma" w:hAnsi="Tahoma" w:cs="Tahoma"/>
          <w:lang w:val="pl-PL"/>
        </w:rPr>
        <w:t>en</w:t>
      </w:r>
      <w:r>
        <w:rPr>
          <w:rFonts w:ascii="Tahoma" w:hAnsi="Tahoma" w:cs="Tahoma"/>
          <w:lang w:val="pl-PL"/>
        </w:rPr>
        <w:t xml:space="preserve">a </w:t>
      </w:r>
      <w:r w:rsidR="00D94A2D">
        <w:rPr>
          <w:rFonts w:ascii="Tahoma" w:hAnsi="Tahoma" w:cs="Tahoma"/>
          <w:spacing w:val="30"/>
          <w:lang w:val="pl-PL"/>
        </w:rPr>
        <w:t>mus</w:t>
      </w:r>
      <w:r>
        <w:rPr>
          <w:rFonts w:ascii="Tahoma" w:hAnsi="Tahoma" w:cs="Tahoma"/>
          <w:spacing w:val="30"/>
          <w:lang w:val="pl-PL"/>
        </w:rPr>
        <w:t>i</w:t>
      </w:r>
      <w:r w:rsidR="00D94A2D">
        <w:rPr>
          <w:rFonts w:ascii="Tahoma" w:hAnsi="Tahoma" w:cs="Tahoma"/>
          <w:spacing w:val="30"/>
          <w:lang w:val="pl-PL"/>
        </w:rPr>
        <w:t xml:space="preserve"> </w:t>
      </w:r>
      <w:r w:rsidR="005D2F1E" w:rsidRPr="00C158A6">
        <w:rPr>
          <w:rFonts w:ascii="Tahoma" w:hAnsi="Tahoma" w:cs="Tahoma"/>
          <w:lang w:val="pl-PL"/>
        </w:rPr>
        <w:t>zawiera</w:t>
      </w:r>
      <w:r w:rsidR="00D94A2D">
        <w:rPr>
          <w:rFonts w:ascii="Tahoma" w:hAnsi="Tahoma" w:cs="Tahoma"/>
          <w:lang w:val="pl-PL"/>
        </w:rPr>
        <w:t>ć wszystkie koszty związane z r</w:t>
      </w:r>
      <w:r>
        <w:rPr>
          <w:rFonts w:ascii="Tahoma" w:hAnsi="Tahoma" w:cs="Tahoma"/>
          <w:lang w:val="pl-PL"/>
        </w:rPr>
        <w:t xml:space="preserve">ealizacją przedmiotu zamówienia w tym wartość dostarczenia </w:t>
      </w:r>
      <w:r w:rsidR="005D2F1E" w:rsidRPr="00C158A6">
        <w:rPr>
          <w:rFonts w:ascii="Tahoma" w:hAnsi="Tahoma" w:cs="Tahoma"/>
          <w:spacing w:val="31"/>
          <w:lang w:val="pl-PL"/>
        </w:rPr>
        <w:t xml:space="preserve"> </w:t>
      </w:r>
      <w:r>
        <w:rPr>
          <w:rFonts w:ascii="Tahoma" w:hAnsi="Tahoma" w:cs="Tahoma"/>
          <w:lang w:val="pl-PL"/>
        </w:rPr>
        <w:t>do Instytutu Lotnictwa, ubezpieczenia na czas transportu oraz wszelkie należne cła</w:t>
      </w:r>
    </w:p>
    <w:p w:rsidR="005D2F1E" w:rsidRPr="00C158A6" w:rsidRDefault="00375DF7" w:rsidP="002C2CE3">
      <w:pPr>
        <w:pStyle w:val="Tekstpodstawowy"/>
        <w:spacing w:before="115" w:line="276" w:lineRule="auto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i podatki oraz inne obciążenia publicznoprawne</w:t>
      </w:r>
      <w:r w:rsidR="005D2F1E" w:rsidRPr="00C158A6">
        <w:rPr>
          <w:rFonts w:ascii="Tahoma" w:hAnsi="Tahoma" w:cs="Tahoma"/>
          <w:lang w:val="pl-PL"/>
        </w:rPr>
        <w:t>.</w:t>
      </w:r>
    </w:p>
    <w:p w:rsidR="005D2F1E" w:rsidRPr="00C158A6" w:rsidRDefault="002C2CE3" w:rsidP="00375DF7">
      <w:pPr>
        <w:pStyle w:val="Tekstpodstawowy"/>
        <w:spacing w:before="113" w:line="276" w:lineRule="auto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Płatność na podstawie </w:t>
      </w:r>
      <w:r w:rsidR="005D2F1E" w:rsidRPr="00C158A6">
        <w:rPr>
          <w:rFonts w:ascii="Tahoma" w:hAnsi="Tahoma" w:cs="Tahoma"/>
          <w:lang w:val="pl-PL"/>
        </w:rPr>
        <w:t xml:space="preserve"> faktur</w:t>
      </w:r>
      <w:r>
        <w:rPr>
          <w:rFonts w:ascii="Tahoma" w:hAnsi="Tahoma" w:cs="Tahoma"/>
          <w:lang w:val="pl-PL"/>
        </w:rPr>
        <w:t>y, w terminie</w:t>
      </w:r>
      <w:r w:rsidR="005D2F1E" w:rsidRPr="00C158A6">
        <w:rPr>
          <w:rFonts w:ascii="Tahoma" w:hAnsi="Tahoma" w:cs="Tahoma"/>
          <w:lang w:val="pl-PL"/>
        </w:rPr>
        <w:t xml:space="preserve"> 14</w:t>
      </w:r>
      <w:r w:rsidR="005D2F1E" w:rsidRPr="00C158A6">
        <w:rPr>
          <w:rFonts w:ascii="Tahoma" w:hAnsi="Tahoma" w:cs="Tahoma"/>
          <w:spacing w:val="-12"/>
          <w:lang w:val="pl-PL"/>
        </w:rPr>
        <w:t xml:space="preserve"> </w:t>
      </w:r>
      <w:r w:rsidR="005D2F1E" w:rsidRPr="00C158A6">
        <w:rPr>
          <w:rFonts w:ascii="Tahoma" w:hAnsi="Tahoma" w:cs="Tahoma"/>
          <w:lang w:val="pl-PL"/>
        </w:rPr>
        <w:t>dni</w:t>
      </w:r>
      <w:r>
        <w:rPr>
          <w:rFonts w:ascii="Tahoma" w:hAnsi="Tahoma" w:cs="Tahoma"/>
          <w:lang w:val="pl-PL"/>
        </w:rPr>
        <w:t xml:space="preserve"> od daty otrzymania</w:t>
      </w:r>
      <w:r w:rsidR="00375DF7">
        <w:rPr>
          <w:rFonts w:ascii="Tahoma" w:hAnsi="Tahoma" w:cs="Tahoma"/>
          <w:lang w:val="pl-PL"/>
        </w:rPr>
        <w:t xml:space="preserve"> prawidłowo wystawionej </w:t>
      </w:r>
      <w:r>
        <w:rPr>
          <w:rFonts w:ascii="Tahoma" w:hAnsi="Tahoma" w:cs="Tahoma"/>
          <w:lang w:val="pl-PL"/>
        </w:rPr>
        <w:t xml:space="preserve"> faktury</w:t>
      </w:r>
      <w:r w:rsidR="00375DF7">
        <w:rPr>
          <w:rFonts w:ascii="Tahoma" w:hAnsi="Tahoma" w:cs="Tahoma"/>
          <w:lang w:val="pl-PL"/>
        </w:rPr>
        <w:t xml:space="preserve">  VAT</w:t>
      </w:r>
      <w:r w:rsidR="005D2F1E" w:rsidRPr="00C158A6">
        <w:rPr>
          <w:rFonts w:ascii="Tahoma" w:hAnsi="Tahoma" w:cs="Tahoma"/>
          <w:lang w:val="pl-PL"/>
        </w:rPr>
        <w:t>.</w:t>
      </w:r>
    </w:p>
    <w:p w:rsidR="005D2F1E" w:rsidRPr="00C158A6" w:rsidRDefault="005D2F1E" w:rsidP="002C2CE3">
      <w:pPr>
        <w:spacing w:before="3" w:line="276" w:lineRule="auto"/>
        <w:jc w:val="both"/>
        <w:rPr>
          <w:rFonts w:ascii="Tahoma" w:eastAsia="Arial" w:hAnsi="Tahoma" w:cs="Tahoma"/>
          <w:sz w:val="20"/>
          <w:szCs w:val="20"/>
          <w:lang w:val="pl-PL"/>
        </w:rPr>
      </w:pPr>
    </w:p>
    <w:p w:rsidR="005D2F1E" w:rsidRPr="00D33AA5" w:rsidRDefault="005D2F1E" w:rsidP="002C2CE3">
      <w:pPr>
        <w:pStyle w:val="Nagwek2"/>
        <w:tabs>
          <w:tab w:val="left" w:pos="690"/>
        </w:tabs>
        <w:spacing w:line="276" w:lineRule="auto"/>
        <w:ind w:left="0" w:firstLine="0"/>
        <w:jc w:val="both"/>
        <w:rPr>
          <w:rFonts w:ascii="Tahoma" w:hAnsi="Tahoma" w:cs="Tahoma"/>
          <w:b w:val="0"/>
          <w:bCs w:val="0"/>
          <w:i w:val="0"/>
          <w:sz w:val="20"/>
          <w:szCs w:val="20"/>
          <w:lang w:val="pl-PL"/>
        </w:rPr>
      </w:pPr>
      <w:r w:rsidRPr="00D33AA5">
        <w:rPr>
          <w:rFonts w:ascii="Tahoma" w:hAnsi="Tahoma" w:cs="Tahoma"/>
          <w:i w:val="0"/>
          <w:sz w:val="20"/>
          <w:szCs w:val="20"/>
          <w:lang w:val="pl-PL"/>
        </w:rPr>
        <w:t xml:space="preserve">Okres gwarancji </w:t>
      </w:r>
    </w:p>
    <w:p w:rsidR="005D2F1E" w:rsidRPr="00C158A6" w:rsidRDefault="00375DF7" w:rsidP="002C2CE3">
      <w:pPr>
        <w:pStyle w:val="Tekstpodstawowy"/>
        <w:spacing w:line="276" w:lineRule="auto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Wymagany okres gwarancji: </w:t>
      </w:r>
      <w:r w:rsidR="002C2CE3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 xml:space="preserve">minimum </w:t>
      </w:r>
      <w:r w:rsidR="005D2F1E" w:rsidRPr="00C158A6">
        <w:rPr>
          <w:rFonts w:ascii="Tahoma" w:hAnsi="Tahoma" w:cs="Tahoma"/>
          <w:lang w:val="pl-PL"/>
        </w:rPr>
        <w:t>12 miesięcy</w:t>
      </w:r>
      <w:r>
        <w:rPr>
          <w:rFonts w:ascii="Tahoma" w:hAnsi="Tahoma" w:cs="Tahoma"/>
          <w:lang w:val="pl-PL"/>
        </w:rPr>
        <w:t>,</w:t>
      </w:r>
      <w:r w:rsidR="005D2F1E" w:rsidRPr="00C158A6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od daty podpisania protokołu odbioru końcowego.</w:t>
      </w:r>
    </w:p>
    <w:sectPr w:rsidR="005D2F1E" w:rsidRPr="00C158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F7" w:rsidRDefault="00375DF7" w:rsidP="00375DF7">
      <w:r>
        <w:separator/>
      </w:r>
    </w:p>
  </w:endnote>
  <w:endnote w:type="continuationSeparator" w:id="0">
    <w:p w:rsidR="00375DF7" w:rsidRDefault="00375DF7" w:rsidP="0037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28931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75DF7" w:rsidRPr="00375DF7" w:rsidRDefault="00375DF7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75DF7">
          <w:rPr>
            <w:rFonts w:ascii="Tahoma" w:hAnsi="Tahoma" w:cs="Tahoma"/>
            <w:sz w:val="20"/>
            <w:szCs w:val="20"/>
          </w:rPr>
          <w:fldChar w:fldCharType="begin"/>
        </w:r>
        <w:r w:rsidRPr="00375DF7">
          <w:rPr>
            <w:rFonts w:ascii="Tahoma" w:hAnsi="Tahoma" w:cs="Tahoma"/>
            <w:sz w:val="20"/>
            <w:szCs w:val="20"/>
          </w:rPr>
          <w:instrText>PAGE   \* MERGEFORMAT</w:instrText>
        </w:r>
        <w:r w:rsidRPr="00375DF7">
          <w:rPr>
            <w:rFonts w:ascii="Tahoma" w:hAnsi="Tahoma" w:cs="Tahoma"/>
            <w:sz w:val="20"/>
            <w:szCs w:val="20"/>
          </w:rPr>
          <w:fldChar w:fldCharType="separate"/>
        </w:r>
        <w:r w:rsidR="003121A7" w:rsidRPr="003121A7">
          <w:rPr>
            <w:rFonts w:ascii="Tahoma" w:hAnsi="Tahoma" w:cs="Tahoma"/>
            <w:noProof/>
            <w:sz w:val="20"/>
            <w:szCs w:val="20"/>
            <w:lang w:val="pl-PL"/>
          </w:rPr>
          <w:t>1</w:t>
        </w:r>
        <w:r w:rsidRPr="00375DF7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75DF7" w:rsidRDefault="00815A58">
    <w:pPr>
      <w:pStyle w:val="Stopka"/>
    </w:pPr>
    <w:r w:rsidRPr="00D21CDB">
      <w:rPr>
        <w:noProof/>
        <w:lang w:val="pl-PL" w:eastAsia="pl-PL"/>
      </w:rPr>
      <w:drawing>
        <wp:inline distT="0" distB="0" distL="0" distR="0" wp14:anchorId="0D94C385" wp14:editId="1F1D7978">
          <wp:extent cx="1035050" cy="948690"/>
          <wp:effectExtent l="0" t="0" r="0" b="3810"/>
          <wp:docPr id="1" name="Obraz 1" descr="logolife_w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life_w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  <w:r w:rsidRPr="002A7C61">
      <w:rPr>
        <w:noProof/>
        <w:lang w:val="pl-PL" w:eastAsia="pl-PL"/>
      </w:rPr>
      <w:drawing>
        <wp:inline distT="0" distB="0" distL="0" distR="0">
          <wp:extent cx="810895" cy="940435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F7" w:rsidRDefault="00375DF7" w:rsidP="00375DF7">
      <w:r>
        <w:separator/>
      </w:r>
    </w:p>
  </w:footnote>
  <w:footnote w:type="continuationSeparator" w:id="0">
    <w:p w:rsidR="00375DF7" w:rsidRDefault="00375DF7" w:rsidP="0037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58" w:rsidRDefault="00815A58">
    <w:pPr>
      <w:pStyle w:val="Nagwek"/>
    </w:pPr>
    <w:r w:rsidRPr="00FF26DB">
      <w:rPr>
        <w:noProof/>
        <w:sz w:val="28"/>
        <w:szCs w:val="28"/>
        <w:lang w:val="pl-PL" w:eastAsia="pl-PL"/>
      </w:rPr>
      <w:drawing>
        <wp:inline distT="0" distB="0" distL="0" distR="0" wp14:anchorId="25417647" wp14:editId="5B634F31">
          <wp:extent cx="1682115" cy="664210"/>
          <wp:effectExtent l="0" t="0" r="0" b="2540"/>
          <wp:docPr id="4" name="Obraz 4" descr="CT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T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B77AA">
      <w:rPr>
        <w:noProof/>
        <w:lang w:val="pl-PL" w:eastAsia="pl-PL"/>
      </w:rPr>
      <w:drawing>
        <wp:inline distT="0" distB="0" distL="0" distR="0">
          <wp:extent cx="1889125" cy="353695"/>
          <wp:effectExtent l="0" t="0" r="0" b="8255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B36C2"/>
    <w:multiLevelType w:val="multilevel"/>
    <w:tmpl w:val="1B0CFAC8"/>
    <w:lvl w:ilvl="0">
      <w:start w:val="2"/>
      <w:numFmt w:val="decimal"/>
      <w:lvlText w:val="%1"/>
      <w:lvlJc w:val="left"/>
      <w:pPr>
        <w:ind w:left="689"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7"/>
        <w:jc w:val="left"/>
      </w:pPr>
      <w:rPr>
        <w:rFonts w:ascii="Arial" w:eastAsia="Arial" w:hAnsi="Arial" w:hint="default"/>
        <w:b/>
        <w:bCs/>
        <w:i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56" w:hanging="16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94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2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4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1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1E"/>
    <w:rsid w:val="000E29CA"/>
    <w:rsid w:val="000E54D1"/>
    <w:rsid w:val="002C2CE3"/>
    <w:rsid w:val="002F3292"/>
    <w:rsid w:val="003121A7"/>
    <w:rsid w:val="00375DF7"/>
    <w:rsid w:val="004366F7"/>
    <w:rsid w:val="005134C5"/>
    <w:rsid w:val="005835C0"/>
    <w:rsid w:val="005D2F1E"/>
    <w:rsid w:val="00640BFB"/>
    <w:rsid w:val="007A5BA6"/>
    <w:rsid w:val="00815A58"/>
    <w:rsid w:val="0082707F"/>
    <w:rsid w:val="008A2059"/>
    <w:rsid w:val="00902A9F"/>
    <w:rsid w:val="00A9420C"/>
    <w:rsid w:val="00C158A6"/>
    <w:rsid w:val="00D33AA5"/>
    <w:rsid w:val="00D94A2D"/>
    <w:rsid w:val="00F2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B66EF95-A943-40E5-B206-028E9009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D2F1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5D2F1E"/>
    <w:pPr>
      <w:ind w:left="3291" w:hanging="314"/>
      <w:outlineLvl w:val="0"/>
    </w:pPr>
    <w:rPr>
      <w:rFonts w:ascii="Arial" w:eastAsia="Arial" w:hAnsi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5D2F1E"/>
    <w:pPr>
      <w:ind w:left="689" w:hanging="577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5D2F1E"/>
  </w:style>
  <w:style w:type="table" w:customStyle="1" w:styleId="TableNormal">
    <w:name w:val="Table Normal"/>
    <w:uiPriority w:val="2"/>
    <w:semiHidden/>
    <w:unhideWhenUsed/>
    <w:qFormat/>
    <w:rsid w:val="005D2F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5D2F1E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5D2F1E"/>
    <w:rPr>
      <w:rFonts w:ascii="Arial" w:eastAsia="Arial" w:hAnsi="Arial"/>
      <w:b/>
      <w:bCs/>
      <w:i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5D2F1E"/>
    <w:pPr>
      <w:spacing w:before="198"/>
      <w:ind w:left="689"/>
    </w:pPr>
    <w:rPr>
      <w:rFonts w:ascii="Arial" w:eastAsia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2F1E"/>
    <w:rPr>
      <w:rFonts w:ascii="Arial" w:eastAsia="Arial" w:hAnsi="Arial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5D2F1E"/>
  </w:style>
  <w:style w:type="paragraph" w:styleId="Nagwek">
    <w:name w:val="header"/>
    <w:basedOn w:val="Normalny"/>
    <w:link w:val="NagwekZnak"/>
    <w:uiPriority w:val="99"/>
    <w:unhideWhenUsed/>
    <w:rsid w:val="00375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DF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75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DF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Domżał Ludwika</dc:creator>
  <cp:keywords/>
  <dc:description/>
  <cp:lastModifiedBy>Domżał Ludwika</cp:lastModifiedBy>
  <cp:revision>15</cp:revision>
  <dcterms:created xsi:type="dcterms:W3CDTF">2015-11-19T08:56:00Z</dcterms:created>
  <dcterms:modified xsi:type="dcterms:W3CDTF">2015-11-26T08:59:00Z</dcterms:modified>
</cp:coreProperties>
</file>