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5E7C8" w14:textId="31AEA9A9" w:rsidR="00503A35" w:rsidRPr="00551DDD" w:rsidRDefault="00503A35" w:rsidP="0095105D">
      <w:pPr>
        <w:spacing w:after="80"/>
        <w:ind w:left="5812"/>
        <w:jc w:val="both"/>
        <w:rPr>
          <w:rFonts w:ascii="Tahoma" w:hAnsi="Tahoma" w:cs="Tahoma"/>
          <w:b/>
          <w:sz w:val="20"/>
          <w:szCs w:val="20"/>
        </w:rPr>
      </w:pPr>
      <w:r w:rsidRPr="00551DDD">
        <w:rPr>
          <w:rFonts w:ascii="Tahoma" w:hAnsi="Tahoma" w:cs="Tahoma"/>
          <w:sz w:val="20"/>
          <w:szCs w:val="20"/>
        </w:rPr>
        <w:t xml:space="preserve">Warszawa, dnia </w:t>
      </w:r>
      <w:r w:rsidR="008900BD">
        <w:rPr>
          <w:rFonts w:ascii="Tahoma" w:hAnsi="Tahoma" w:cs="Tahoma"/>
          <w:sz w:val="20"/>
          <w:szCs w:val="20"/>
        </w:rPr>
        <w:t>16</w:t>
      </w:r>
      <w:r w:rsidR="00057210">
        <w:rPr>
          <w:rFonts w:ascii="Tahoma" w:hAnsi="Tahoma" w:cs="Tahoma"/>
          <w:sz w:val="20"/>
          <w:szCs w:val="20"/>
        </w:rPr>
        <w:t xml:space="preserve"> maja</w:t>
      </w:r>
      <w:r w:rsidR="001606A7" w:rsidRPr="00551DDD">
        <w:rPr>
          <w:rFonts w:ascii="Tahoma" w:hAnsi="Tahoma" w:cs="Tahoma"/>
          <w:sz w:val="20"/>
          <w:szCs w:val="20"/>
        </w:rPr>
        <w:t xml:space="preserve"> </w:t>
      </w:r>
      <w:r w:rsidRPr="00551DDD">
        <w:rPr>
          <w:rFonts w:ascii="Tahoma" w:hAnsi="Tahoma" w:cs="Tahoma"/>
          <w:sz w:val="20"/>
          <w:szCs w:val="20"/>
        </w:rPr>
        <w:t>201</w:t>
      </w:r>
      <w:r w:rsidR="000F2685" w:rsidRPr="00551DDD">
        <w:rPr>
          <w:rFonts w:ascii="Tahoma" w:hAnsi="Tahoma" w:cs="Tahoma"/>
          <w:sz w:val="20"/>
          <w:szCs w:val="20"/>
        </w:rPr>
        <w:t>6</w:t>
      </w:r>
      <w:r w:rsidRPr="00551DDD">
        <w:rPr>
          <w:rFonts w:ascii="Tahoma" w:hAnsi="Tahoma" w:cs="Tahoma"/>
          <w:sz w:val="20"/>
          <w:szCs w:val="20"/>
        </w:rPr>
        <w:t xml:space="preserve"> r.</w:t>
      </w:r>
      <w:r w:rsidRPr="00551DDD">
        <w:rPr>
          <w:rFonts w:ascii="Tahoma" w:hAnsi="Tahoma" w:cs="Tahoma"/>
          <w:sz w:val="20"/>
          <w:szCs w:val="20"/>
        </w:rPr>
        <w:tab/>
      </w:r>
    </w:p>
    <w:p w14:paraId="0369988F" w14:textId="77777777" w:rsidR="00503A35" w:rsidRPr="00551DDD" w:rsidRDefault="00503A35" w:rsidP="0095105D">
      <w:pPr>
        <w:spacing w:after="80"/>
        <w:ind w:left="5670"/>
        <w:rPr>
          <w:rFonts w:ascii="Tahoma" w:hAnsi="Tahoma" w:cs="Tahoma"/>
          <w:b/>
          <w:sz w:val="20"/>
          <w:szCs w:val="20"/>
        </w:rPr>
      </w:pPr>
    </w:p>
    <w:p w14:paraId="050E6292" w14:textId="77777777" w:rsidR="00503A35" w:rsidRPr="00551DDD" w:rsidRDefault="00503A35" w:rsidP="0095105D">
      <w:pPr>
        <w:tabs>
          <w:tab w:val="left" w:pos="2985"/>
        </w:tabs>
        <w:spacing w:after="80"/>
        <w:ind w:left="5812"/>
        <w:rPr>
          <w:rFonts w:ascii="Tahoma" w:hAnsi="Tahoma" w:cs="Tahoma"/>
          <w:sz w:val="20"/>
          <w:szCs w:val="20"/>
        </w:rPr>
      </w:pPr>
      <w:r w:rsidRPr="00551DDD">
        <w:rPr>
          <w:rFonts w:ascii="Tahoma" w:hAnsi="Tahoma" w:cs="Tahoma"/>
          <w:b/>
          <w:sz w:val="20"/>
          <w:szCs w:val="20"/>
        </w:rPr>
        <w:t>Wykonawcy – uczestnicy przedmiotowego postępowania</w:t>
      </w:r>
      <w:r w:rsidRPr="00551DDD">
        <w:rPr>
          <w:rFonts w:ascii="Tahoma" w:hAnsi="Tahoma" w:cs="Tahoma"/>
          <w:sz w:val="20"/>
          <w:szCs w:val="20"/>
        </w:rPr>
        <w:t xml:space="preserve"> </w:t>
      </w:r>
    </w:p>
    <w:p w14:paraId="13E82C7F" w14:textId="3006001F" w:rsidR="00503A35" w:rsidRPr="00551DDD" w:rsidRDefault="000F2685" w:rsidP="0095105D">
      <w:pPr>
        <w:tabs>
          <w:tab w:val="left" w:pos="2985"/>
        </w:tabs>
        <w:spacing w:after="80"/>
        <w:ind w:left="5812"/>
        <w:rPr>
          <w:rFonts w:ascii="Tahoma" w:hAnsi="Tahoma" w:cs="Tahoma"/>
          <w:sz w:val="20"/>
          <w:szCs w:val="20"/>
        </w:rPr>
      </w:pPr>
      <w:r w:rsidRPr="00551DDD">
        <w:rPr>
          <w:rFonts w:ascii="Tahoma" w:hAnsi="Tahoma" w:cs="Tahoma"/>
          <w:sz w:val="20"/>
          <w:szCs w:val="20"/>
        </w:rPr>
        <w:t xml:space="preserve">(sygnatura sprawy: </w:t>
      </w:r>
      <w:r w:rsidR="00057210">
        <w:rPr>
          <w:rFonts w:ascii="Tahoma" w:hAnsi="Tahoma" w:cs="Tahoma"/>
          <w:sz w:val="20"/>
          <w:szCs w:val="20"/>
        </w:rPr>
        <w:t>01</w:t>
      </w:r>
      <w:r w:rsidRPr="00551DDD">
        <w:rPr>
          <w:rFonts w:ascii="Tahoma" w:hAnsi="Tahoma" w:cs="Tahoma"/>
          <w:sz w:val="20"/>
          <w:szCs w:val="20"/>
        </w:rPr>
        <w:t>/DE/Z/2016</w:t>
      </w:r>
      <w:r w:rsidR="00503A35" w:rsidRPr="00551DDD">
        <w:rPr>
          <w:rFonts w:ascii="Tahoma" w:hAnsi="Tahoma" w:cs="Tahoma"/>
          <w:sz w:val="20"/>
          <w:szCs w:val="20"/>
        </w:rPr>
        <w:t>)</w:t>
      </w:r>
    </w:p>
    <w:p w14:paraId="4CFFB31E" w14:textId="77777777" w:rsidR="00503A35" w:rsidRPr="00551DDD" w:rsidRDefault="00503A35" w:rsidP="0095105D">
      <w:pPr>
        <w:tabs>
          <w:tab w:val="left" w:pos="2985"/>
        </w:tabs>
        <w:spacing w:after="80"/>
        <w:jc w:val="both"/>
        <w:rPr>
          <w:rFonts w:ascii="Tahoma" w:hAnsi="Tahoma" w:cs="Tahoma"/>
          <w:sz w:val="20"/>
          <w:szCs w:val="20"/>
        </w:rPr>
      </w:pPr>
    </w:p>
    <w:p w14:paraId="08875B78" w14:textId="77777777" w:rsidR="00503A35" w:rsidRPr="00551DDD" w:rsidRDefault="00503A35" w:rsidP="0095105D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BCCCEB4" w14:textId="10711325" w:rsidR="000F2685" w:rsidRPr="00551DDD" w:rsidRDefault="00503A35" w:rsidP="000F2685">
      <w:pPr>
        <w:spacing w:after="80"/>
        <w:ind w:right="283"/>
        <w:jc w:val="both"/>
        <w:rPr>
          <w:rFonts w:ascii="Tahoma" w:hAnsi="Tahoma" w:cs="Tahoma"/>
          <w:sz w:val="20"/>
          <w:szCs w:val="20"/>
        </w:rPr>
      </w:pPr>
      <w:r w:rsidRPr="00551DDD">
        <w:rPr>
          <w:rFonts w:ascii="Tahoma" w:hAnsi="Tahoma" w:cs="Tahoma"/>
          <w:sz w:val="20"/>
          <w:szCs w:val="20"/>
        </w:rPr>
        <w:t xml:space="preserve">Dot. postępowania o udzielenie zamówienia publicznego w trybie przetargu nieograniczonego pn. </w:t>
      </w:r>
      <w:r w:rsidR="00057210" w:rsidRPr="0064681B">
        <w:rPr>
          <w:rFonts w:ascii="Tahoma" w:hAnsi="Tahoma" w:cs="Tahoma"/>
          <w:i/>
          <w:sz w:val="20"/>
          <w:szCs w:val="20"/>
        </w:rPr>
        <w:t>wybór agencji zatrudnienia, zobowiązanej do dokonania rekrutacji na stanowiska inżynierskie, programistów i inne w Instytucie Lotnictwa</w:t>
      </w:r>
      <w:r w:rsidR="00057210">
        <w:rPr>
          <w:rFonts w:ascii="Tahoma" w:hAnsi="Tahoma" w:cs="Tahoma"/>
          <w:i/>
          <w:sz w:val="20"/>
          <w:szCs w:val="20"/>
        </w:rPr>
        <w:t>, w części I postepowania.</w:t>
      </w:r>
    </w:p>
    <w:p w14:paraId="0B22AD81" w14:textId="77777777" w:rsidR="00503A35" w:rsidRPr="00551DDD" w:rsidRDefault="00503A35" w:rsidP="00AE412B">
      <w:pPr>
        <w:keepNext/>
        <w:spacing w:after="80"/>
        <w:ind w:right="57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1FB4276B" w14:textId="77777777" w:rsidR="00CF4C5B" w:rsidRDefault="00503A35" w:rsidP="0095105D">
      <w:pPr>
        <w:keepNext/>
        <w:spacing w:after="80"/>
        <w:ind w:right="57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551DDD">
        <w:rPr>
          <w:rFonts w:ascii="Tahoma" w:hAnsi="Tahoma" w:cs="Tahoma"/>
          <w:b/>
          <w:bCs/>
          <w:sz w:val="20"/>
          <w:szCs w:val="20"/>
        </w:rPr>
        <w:t>Unieważnienie postępowania o udzielenie zamówienia publicznego</w:t>
      </w:r>
    </w:p>
    <w:p w14:paraId="4C66E6BC" w14:textId="5977C655" w:rsidR="00503A35" w:rsidRPr="00551DDD" w:rsidRDefault="00CF4C5B" w:rsidP="0095105D">
      <w:pPr>
        <w:keepNext/>
        <w:spacing w:after="80"/>
        <w:ind w:right="57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dotyczy części I postępowania</w:t>
      </w:r>
      <w:r w:rsidR="00486C4A" w:rsidRPr="00551DDD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2AE8EF8" w14:textId="77777777" w:rsidR="00503A35" w:rsidRPr="00551DDD" w:rsidRDefault="00503A35" w:rsidP="0095105D">
      <w:pPr>
        <w:spacing w:after="80"/>
        <w:rPr>
          <w:rFonts w:ascii="Tahoma" w:hAnsi="Tahoma" w:cs="Tahoma"/>
          <w:sz w:val="20"/>
          <w:szCs w:val="20"/>
        </w:rPr>
      </w:pPr>
    </w:p>
    <w:p w14:paraId="1DAF7D50" w14:textId="5FD54967" w:rsidR="00503A35" w:rsidRPr="00551DDD" w:rsidRDefault="00503A35" w:rsidP="0095105D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51DDD">
        <w:rPr>
          <w:rFonts w:ascii="Tahoma" w:hAnsi="Tahoma" w:cs="Tahoma"/>
          <w:sz w:val="20"/>
          <w:szCs w:val="20"/>
        </w:rPr>
        <w:t>Zamawiający, Instytut Lotnictwa, na podstawie art. 93 ust. 3 pkt 2) ustawy z dnia 29 stycznia 2004 r. Prawo zam</w:t>
      </w:r>
      <w:r w:rsidR="000F2685" w:rsidRPr="00551DDD">
        <w:rPr>
          <w:rFonts w:ascii="Tahoma" w:hAnsi="Tahoma" w:cs="Tahoma"/>
          <w:sz w:val="20"/>
          <w:szCs w:val="20"/>
        </w:rPr>
        <w:t>ówień publiczn</w:t>
      </w:r>
      <w:r w:rsidR="008900BD">
        <w:rPr>
          <w:rFonts w:ascii="Tahoma" w:hAnsi="Tahoma" w:cs="Tahoma"/>
          <w:sz w:val="20"/>
          <w:szCs w:val="20"/>
        </w:rPr>
        <w:t>ych /Dz. U. z 2015 r., poz. 2164</w:t>
      </w:r>
      <w:r w:rsidRPr="00551DDD">
        <w:rPr>
          <w:rFonts w:ascii="Tahoma" w:hAnsi="Tahoma" w:cs="Tahoma"/>
          <w:sz w:val="20"/>
          <w:szCs w:val="20"/>
        </w:rPr>
        <w:t>/, zwaną dalej „ustawą”, informuje:</w:t>
      </w:r>
    </w:p>
    <w:p w14:paraId="706728E5" w14:textId="77777777" w:rsidR="00503A35" w:rsidRPr="00551DDD" w:rsidRDefault="00503A35" w:rsidP="0095105D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D01A4BC" w14:textId="72E71031" w:rsidR="00503A35" w:rsidRPr="00CA1A8F" w:rsidRDefault="00503A35" w:rsidP="00CA1A8F">
      <w:pPr>
        <w:spacing w:after="80"/>
        <w:rPr>
          <w:rFonts w:ascii="Tahoma" w:hAnsi="Tahoma" w:cs="Tahoma"/>
          <w:b/>
          <w:sz w:val="20"/>
          <w:szCs w:val="20"/>
        </w:rPr>
      </w:pPr>
      <w:r w:rsidRPr="00551DDD">
        <w:rPr>
          <w:rFonts w:ascii="Tahoma" w:hAnsi="Tahoma" w:cs="Tahoma"/>
          <w:b/>
          <w:sz w:val="20"/>
          <w:szCs w:val="20"/>
        </w:rPr>
        <w:t>o unieważnieniu postępowania o udzielenie zamówienia publicznego</w:t>
      </w:r>
      <w:r w:rsidR="001430EB" w:rsidRPr="00CA1A8F">
        <w:rPr>
          <w:rFonts w:ascii="Tahoma" w:hAnsi="Tahoma" w:cs="Tahoma"/>
          <w:b/>
          <w:sz w:val="20"/>
          <w:szCs w:val="20"/>
        </w:rPr>
        <w:t xml:space="preserve"> </w:t>
      </w:r>
      <w:r w:rsidRPr="00CA1A8F">
        <w:rPr>
          <w:rFonts w:ascii="Tahoma" w:hAnsi="Tahoma" w:cs="Tahoma"/>
          <w:b/>
          <w:sz w:val="20"/>
          <w:szCs w:val="20"/>
        </w:rPr>
        <w:t>n</w:t>
      </w:r>
      <w:r w:rsidR="00BB61AD" w:rsidRPr="00CA1A8F">
        <w:rPr>
          <w:rFonts w:ascii="Tahoma" w:hAnsi="Tahoma" w:cs="Tahoma"/>
          <w:b/>
          <w:sz w:val="20"/>
          <w:szCs w:val="20"/>
        </w:rPr>
        <w:t>a podstawie art. 93 ust. 1 pkt 1</w:t>
      </w:r>
      <w:r w:rsidRPr="00CA1A8F">
        <w:rPr>
          <w:rFonts w:ascii="Tahoma" w:hAnsi="Tahoma" w:cs="Tahoma"/>
          <w:b/>
          <w:sz w:val="20"/>
          <w:szCs w:val="20"/>
        </w:rPr>
        <w:t xml:space="preserve">) ustawy </w:t>
      </w:r>
      <w:proofErr w:type="spellStart"/>
      <w:r w:rsidR="002E2FF9" w:rsidRPr="00CA1A8F">
        <w:rPr>
          <w:rFonts w:ascii="Tahoma" w:hAnsi="Tahoma" w:cs="Tahoma"/>
          <w:b/>
          <w:sz w:val="20"/>
          <w:szCs w:val="20"/>
        </w:rPr>
        <w:t>Pzp</w:t>
      </w:r>
      <w:proofErr w:type="spellEnd"/>
      <w:r w:rsidR="002F3B1C" w:rsidRPr="00CA1A8F">
        <w:rPr>
          <w:rFonts w:ascii="Tahoma" w:hAnsi="Tahoma" w:cs="Tahoma"/>
          <w:b/>
          <w:sz w:val="20"/>
          <w:szCs w:val="20"/>
        </w:rPr>
        <w:t>.</w:t>
      </w:r>
    </w:p>
    <w:p w14:paraId="03198EE7" w14:textId="77777777" w:rsidR="002E2FF9" w:rsidRPr="00551DDD" w:rsidRDefault="002E2FF9" w:rsidP="00C10FA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63AAEDD" w14:textId="77777777" w:rsidR="001430EB" w:rsidRPr="00551DDD" w:rsidRDefault="00D76C14" w:rsidP="00D76C1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u w:val="single"/>
        </w:rPr>
      </w:pPr>
      <w:r w:rsidRPr="00551DDD">
        <w:rPr>
          <w:rFonts w:ascii="Tahoma" w:hAnsi="Tahoma" w:cs="Tahoma"/>
          <w:sz w:val="20"/>
          <w:szCs w:val="20"/>
          <w:u w:val="single"/>
        </w:rPr>
        <w:t>Uzasadnienie faktyczne i prawne:</w:t>
      </w:r>
    </w:p>
    <w:p w14:paraId="34532535" w14:textId="77777777" w:rsidR="00D76C14" w:rsidRPr="00551DDD" w:rsidRDefault="00D76C14" w:rsidP="00D76C1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51DDD">
        <w:rPr>
          <w:rFonts w:ascii="Tahoma" w:hAnsi="Tahoma" w:cs="Tahoma"/>
          <w:sz w:val="20"/>
          <w:szCs w:val="20"/>
        </w:rPr>
        <w:t xml:space="preserve"> </w:t>
      </w:r>
    </w:p>
    <w:p w14:paraId="74C742AF" w14:textId="27BC43D3" w:rsidR="001430EB" w:rsidRPr="00551DDD" w:rsidRDefault="00503A35" w:rsidP="00BB61AD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551DDD">
        <w:rPr>
          <w:rFonts w:ascii="Tahoma" w:hAnsi="Tahoma" w:cs="Tahoma"/>
          <w:sz w:val="20"/>
          <w:szCs w:val="20"/>
        </w:rPr>
        <w:t>W niniejszym postępowaniu, do upływu terminu składania ofe</w:t>
      </w:r>
      <w:r w:rsidR="004F2A48" w:rsidRPr="00551DDD">
        <w:rPr>
          <w:rFonts w:ascii="Tahoma" w:hAnsi="Tahoma" w:cs="Tahoma"/>
          <w:sz w:val="20"/>
          <w:szCs w:val="20"/>
        </w:rPr>
        <w:t xml:space="preserve">rt </w:t>
      </w:r>
      <w:r w:rsidR="00057210">
        <w:rPr>
          <w:rFonts w:ascii="Tahoma" w:hAnsi="Tahoma" w:cs="Tahoma"/>
          <w:sz w:val="20"/>
          <w:szCs w:val="20"/>
        </w:rPr>
        <w:t>wpłynęła 1 oferta, złożona przez Wykonawcę</w:t>
      </w:r>
      <w:r w:rsidR="00BB61AD" w:rsidRPr="00551DDD">
        <w:rPr>
          <w:rFonts w:ascii="Tahoma" w:hAnsi="Tahoma" w:cs="Tahoma"/>
          <w:sz w:val="20"/>
          <w:szCs w:val="20"/>
        </w:rPr>
        <w:t>:</w:t>
      </w:r>
    </w:p>
    <w:p w14:paraId="36A595B3" w14:textId="77777777" w:rsidR="00057210" w:rsidRDefault="00057210" w:rsidP="00BB61AD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VENATOR HR Maria Podpłomyk,</w:t>
      </w:r>
    </w:p>
    <w:p w14:paraId="1B562B03" w14:textId="3AA696F8" w:rsidR="00D76C14" w:rsidRDefault="00057210" w:rsidP="00BB61AD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Świętego Jerzego 1a,</w:t>
      </w:r>
    </w:p>
    <w:p w14:paraId="3A8C7D10" w14:textId="23FA7EDD" w:rsidR="00057210" w:rsidRPr="00551DDD" w:rsidRDefault="00057210" w:rsidP="00BB61AD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50-518 Wrocław</w:t>
      </w:r>
    </w:p>
    <w:p w14:paraId="29269096" w14:textId="77777777" w:rsidR="002B02D7" w:rsidRDefault="002B02D7" w:rsidP="00057210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2016FA59" w14:textId="31ADC014" w:rsidR="00A777E1" w:rsidRPr="00551DDD" w:rsidRDefault="002F3B1C" w:rsidP="00057210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CA1A8F">
        <w:rPr>
          <w:rFonts w:ascii="Tahoma" w:hAnsi="Tahoma" w:cs="Tahoma"/>
          <w:sz w:val="20"/>
          <w:szCs w:val="20"/>
        </w:rPr>
        <w:t>Z</w:t>
      </w:r>
      <w:r w:rsidR="00057210">
        <w:rPr>
          <w:rFonts w:ascii="Tahoma" w:hAnsi="Tahoma" w:cs="Tahoma"/>
          <w:sz w:val="20"/>
          <w:szCs w:val="20"/>
        </w:rPr>
        <w:t xml:space="preserve"> </w:t>
      </w:r>
      <w:r w:rsidRPr="00CA1A8F">
        <w:rPr>
          <w:rFonts w:ascii="Tahoma" w:hAnsi="Tahoma" w:cs="Tahoma"/>
          <w:sz w:val="20"/>
          <w:szCs w:val="20"/>
        </w:rPr>
        <w:t>przedmiotowego postępowania wyklucza się Wykonawcę</w:t>
      </w:r>
      <w:r w:rsidR="00057210">
        <w:rPr>
          <w:rFonts w:ascii="Tahoma" w:hAnsi="Tahoma" w:cs="Tahoma"/>
          <w:sz w:val="20"/>
          <w:szCs w:val="20"/>
        </w:rPr>
        <w:t xml:space="preserve"> </w:t>
      </w:r>
      <w:r w:rsidR="00057210">
        <w:rPr>
          <w:rFonts w:ascii="Tahoma" w:hAnsi="Tahoma" w:cs="Tahoma"/>
          <w:sz w:val="20"/>
          <w:szCs w:val="20"/>
        </w:rPr>
        <w:t>VENATOR HR Maria Podpłomyk,</w:t>
      </w:r>
      <w:r w:rsidR="00057210" w:rsidRPr="00057210">
        <w:rPr>
          <w:rFonts w:ascii="Tahoma" w:hAnsi="Tahoma" w:cs="Tahoma"/>
          <w:sz w:val="20"/>
          <w:szCs w:val="20"/>
        </w:rPr>
        <w:t xml:space="preserve"> </w:t>
      </w:r>
      <w:r w:rsidR="00057210">
        <w:rPr>
          <w:rFonts w:ascii="Tahoma" w:hAnsi="Tahoma" w:cs="Tahoma"/>
          <w:sz w:val="20"/>
          <w:szCs w:val="20"/>
        </w:rPr>
        <w:t>ul. Świętego Jerzego 1a,</w:t>
      </w:r>
      <w:r w:rsidR="00057210" w:rsidRPr="00057210">
        <w:rPr>
          <w:rFonts w:ascii="Tahoma" w:hAnsi="Tahoma" w:cs="Tahoma"/>
          <w:sz w:val="20"/>
          <w:szCs w:val="20"/>
        </w:rPr>
        <w:t xml:space="preserve"> </w:t>
      </w:r>
      <w:r w:rsidR="00057210">
        <w:rPr>
          <w:rFonts w:ascii="Tahoma" w:hAnsi="Tahoma" w:cs="Tahoma"/>
          <w:sz w:val="20"/>
          <w:szCs w:val="20"/>
        </w:rPr>
        <w:t>50-518 Wrocław</w:t>
      </w:r>
      <w:r w:rsidR="0041378B">
        <w:rPr>
          <w:rFonts w:ascii="Tahoma" w:hAnsi="Tahoma" w:cs="Tahoma"/>
          <w:sz w:val="20"/>
          <w:szCs w:val="20"/>
        </w:rPr>
        <w:t>,</w:t>
      </w:r>
      <w:r w:rsidR="00057210">
        <w:rPr>
          <w:rFonts w:ascii="Tahoma" w:hAnsi="Tahoma" w:cs="Tahoma"/>
          <w:sz w:val="20"/>
          <w:szCs w:val="20"/>
        </w:rPr>
        <w:t xml:space="preserve"> </w:t>
      </w:r>
      <w:r w:rsidR="001430EB" w:rsidRPr="008A67A7">
        <w:rPr>
          <w:rFonts w:ascii="Tahoma" w:hAnsi="Tahoma" w:cs="Tahoma"/>
          <w:sz w:val="20"/>
          <w:szCs w:val="20"/>
        </w:rPr>
        <w:t xml:space="preserve">w związku z </w:t>
      </w:r>
      <w:r w:rsidR="008900BD">
        <w:rPr>
          <w:rFonts w:ascii="Tahoma" w:hAnsi="Tahoma" w:cs="Tahoma"/>
          <w:sz w:val="20"/>
          <w:szCs w:val="20"/>
        </w:rPr>
        <w:t xml:space="preserve">upływem terminu związania ofertą – art. 24 ust. 2 pkt 2) ustawy </w:t>
      </w:r>
      <w:proofErr w:type="spellStart"/>
      <w:r w:rsidR="008900BD">
        <w:rPr>
          <w:rFonts w:ascii="Tahoma" w:hAnsi="Tahoma" w:cs="Tahoma"/>
          <w:sz w:val="20"/>
          <w:szCs w:val="20"/>
        </w:rPr>
        <w:t>Pzp</w:t>
      </w:r>
      <w:proofErr w:type="spellEnd"/>
      <w:r w:rsidR="008900BD">
        <w:rPr>
          <w:rFonts w:ascii="Tahoma" w:hAnsi="Tahoma" w:cs="Tahoma"/>
          <w:sz w:val="20"/>
          <w:szCs w:val="20"/>
        </w:rPr>
        <w:t>.</w:t>
      </w:r>
    </w:p>
    <w:p w14:paraId="2C8EE28E" w14:textId="77777777" w:rsidR="001430EB" w:rsidRPr="008A67A7" w:rsidRDefault="001430EB" w:rsidP="00A777E1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00961A3C" w14:textId="03BAB410" w:rsidR="005315DD" w:rsidRPr="00551DDD" w:rsidRDefault="002F3B1C" w:rsidP="00A777E1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8A67A7">
        <w:rPr>
          <w:rFonts w:ascii="Tahoma" w:hAnsi="Tahoma" w:cs="Tahoma"/>
          <w:sz w:val="20"/>
          <w:szCs w:val="20"/>
        </w:rPr>
        <w:t xml:space="preserve">Ofertę Wykonawcy wykluczonego uznaje się </w:t>
      </w:r>
      <w:r w:rsidR="003D5A68">
        <w:rPr>
          <w:rFonts w:ascii="Tahoma" w:hAnsi="Tahoma" w:cs="Tahoma"/>
          <w:sz w:val="20"/>
          <w:szCs w:val="20"/>
        </w:rPr>
        <w:t xml:space="preserve">za odrzuconą - </w:t>
      </w:r>
      <w:r w:rsidRPr="008A67A7">
        <w:rPr>
          <w:rFonts w:ascii="Tahoma" w:hAnsi="Tahoma" w:cs="Tahoma"/>
          <w:sz w:val="20"/>
          <w:szCs w:val="20"/>
        </w:rPr>
        <w:t>art. 24 ust. 4</w:t>
      </w:r>
      <w:r w:rsidR="005315DD" w:rsidRPr="008A67A7">
        <w:rPr>
          <w:rFonts w:ascii="Tahoma" w:hAnsi="Tahoma" w:cs="Tahoma"/>
          <w:sz w:val="20"/>
          <w:szCs w:val="20"/>
        </w:rPr>
        <w:t xml:space="preserve"> ustawy </w:t>
      </w:r>
      <w:proofErr w:type="spellStart"/>
      <w:r w:rsidR="005315DD" w:rsidRPr="008A67A7">
        <w:rPr>
          <w:rFonts w:ascii="Tahoma" w:hAnsi="Tahoma" w:cs="Tahoma"/>
          <w:sz w:val="20"/>
          <w:szCs w:val="20"/>
        </w:rPr>
        <w:t>Pzp</w:t>
      </w:r>
      <w:proofErr w:type="spellEnd"/>
      <w:r w:rsidR="00A777E1" w:rsidRPr="008A67A7">
        <w:rPr>
          <w:rFonts w:ascii="Tahoma" w:hAnsi="Tahoma" w:cs="Tahoma"/>
          <w:sz w:val="20"/>
          <w:szCs w:val="20"/>
        </w:rPr>
        <w:t>.</w:t>
      </w:r>
    </w:p>
    <w:p w14:paraId="19792F90" w14:textId="77777777" w:rsidR="00CD7EE5" w:rsidRPr="008A67A7" w:rsidRDefault="00CD7EE5" w:rsidP="005315DD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0F23338A" w14:textId="77777777" w:rsidR="001D5314" w:rsidRDefault="00CD7EE5" w:rsidP="001D5314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D5422E">
        <w:rPr>
          <w:rFonts w:ascii="Tahoma" w:hAnsi="Tahoma" w:cs="Tahoma"/>
          <w:sz w:val="20"/>
          <w:szCs w:val="20"/>
        </w:rPr>
        <w:t xml:space="preserve">Zamawiający, zgodnie z treścią art. 26 ust. </w:t>
      </w:r>
      <w:r w:rsidR="00A777E1" w:rsidRPr="00D5422E">
        <w:rPr>
          <w:rFonts w:ascii="Tahoma" w:hAnsi="Tahoma" w:cs="Tahoma"/>
          <w:sz w:val="20"/>
          <w:szCs w:val="20"/>
        </w:rPr>
        <w:t xml:space="preserve">1 ustawy </w:t>
      </w:r>
      <w:proofErr w:type="spellStart"/>
      <w:r w:rsidR="00A777E1" w:rsidRPr="00D5422E">
        <w:rPr>
          <w:rFonts w:ascii="Tahoma" w:hAnsi="Tahoma" w:cs="Tahoma"/>
          <w:sz w:val="20"/>
          <w:szCs w:val="20"/>
        </w:rPr>
        <w:t>Pzp</w:t>
      </w:r>
      <w:proofErr w:type="spellEnd"/>
      <w:r w:rsidR="00A777E1" w:rsidRPr="00D5422E">
        <w:rPr>
          <w:rFonts w:ascii="Tahoma" w:hAnsi="Tahoma" w:cs="Tahoma"/>
          <w:sz w:val="20"/>
          <w:szCs w:val="20"/>
        </w:rPr>
        <w:t xml:space="preserve">, </w:t>
      </w:r>
      <w:r w:rsidR="00D508FA" w:rsidRPr="00D5422E">
        <w:rPr>
          <w:rFonts w:ascii="Tahoma" w:hAnsi="Tahoma" w:cs="Tahoma"/>
          <w:sz w:val="20"/>
          <w:szCs w:val="20"/>
        </w:rPr>
        <w:t>żądał od W</w:t>
      </w:r>
      <w:r w:rsidR="00A777E1" w:rsidRPr="00CA1A8F">
        <w:rPr>
          <w:rFonts w:ascii="Tahoma" w:hAnsi="Tahoma" w:cs="Tahoma"/>
          <w:sz w:val="20"/>
          <w:szCs w:val="20"/>
        </w:rPr>
        <w:t>ykonawców</w:t>
      </w:r>
      <w:r w:rsidRPr="00CA1A8F">
        <w:rPr>
          <w:rFonts w:ascii="Tahoma" w:hAnsi="Tahoma" w:cs="Tahoma"/>
          <w:sz w:val="20"/>
          <w:szCs w:val="20"/>
        </w:rPr>
        <w:t xml:space="preserve"> dokumentów potwierdzających spełnianie warunków udziału w postępowaniu, a Wykonawca na żądanie Zamawiającego i w zakresie przez niego wskazanym był zobowiązany</w:t>
      </w:r>
      <w:r w:rsidR="00D508FA" w:rsidRPr="00CA1A8F">
        <w:rPr>
          <w:rFonts w:ascii="Tahoma" w:hAnsi="Tahoma" w:cs="Tahoma"/>
          <w:sz w:val="20"/>
          <w:szCs w:val="20"/>
        </w:rPr>
        <w:t xml:space="preserve"> wykazać odpowiednio, nie później niż na dzień składania ofert, spełnianie tych warunków (…)</w:t>
      </w:r>
      <w:r w:rsidR="001430EB" w:rsidRPr="00CA1A8F">
        <w:rPr>
          <w:rFonts w:ascii="Tahoma" w:hAnsi="Tahoma" w:cs="Tahoma"/>
          <w:sz w:val="20"/>
          <w:szCs w:val="20"/>
        </w:rPr>
        <w:t xml:space="preserve"> -</w:t>
      </w:r>
      <w:r w:rsidR="00D508FA" w:rsidRPr="00CA1A8F">
        <w:rPr>
          <w:rFonts w:ascii="Tahoma" w:hAnsi="Tahoma" w:cs="Tahoma"/>
          <w:sz w:val="20"/>
          <w:szCs w:val="20"/>
        </w:rPr>
        <w:t xml:space="preserve"> art. 26 ust. 2a ustawy </w:t>
      </w:r>
      <w:proofErr w:type="spellStart"/>
      <w:r w:rsidR="00D508FA" w:rsidRPr="00CA1A8F">
        <w:rPr>
          <w:rFonts w:ascii="Tahoma" w:hAnsi="Tahoma" w:cs="Tahoma"/>
          <w:sz w:val="20"/>
          <w:szCs w:val="20"/>
        </w:rPr>
        <w:t>Pzp</w:t>
      </w:r>
      <w:proofErr w:type="spellEnd"/>
      <w:r w:rsidR="00D508FA" w:rsidRPr="00CA1A8F">
        <w:rPr>
          <w:rFonts w:ascii="Tahoma" w:hAnsi="Tahoma" w:cs="Tahoma"/>
          <w:sz w:val="20"/>
          <w:szCs w:val="20"/>
        </w:rPr>
        <w:t xml:space="preserve">. </w:t>
      </w:r>
    </w:p>
    <w:p w14:paraId="0B4EDE9C" w14:textId="6B64C8A4" w:rsidR="001D5314" w:rsidRDefault="00F42E51" w:rsidP="001D5314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CA1A8F">
        <w:rPr>
          <w:rFonts w:ascii="Tahoma" w:hAnsi="Tahoma" w:cs="Tahoma"/>
          <w:sz w:val="20"/>
          <w:szCs w:val="20"/>
        </w:rPr>
        <w:t xml:space="preserve">Na potwierdzenie spełniania warunku udziału w postępowaniu w zakresie </w:t>
      </w:r>
      <w:r w:rsidR="001D5314">
        <w:rPr>
          <w:rFonts w:ascii="Tahoma" w:hAnsi="Tahoma" w:cs="Tahoma"/>
          <w:sz w:val="20"/>
          <w:szCs w:val="20"/>
        </w:rPr>
        <w:t xml:space="preserve">posiadanej wiedzy i doświadczenia, tj. </w:t>
      </w:r>
      <w:r w:rsidR="001D5314" w:rsidRPr="0069693A">
        <w:rPr>
          <w:rFonts w:ascii="Tahoma" w:hAnsi="Tahoma" w:cs="Tahoma"/>
          <w:sz w:val="20"/>
        </w:rPr>
        <w:t xml:space="preserve">w </w:t>
      </w:r>
      <w:r w:rsidR="001D5314" w:rsidRPr="00A50ACB">
        <w:rPr>
          <w:rFonts w:ascii="Tahoma" w:hAnsi="Tahoma" w:cs="Tahoma"/>
          <w:sz w:val="20"/>
        </w:rPr>
        <w:t>okresie ostatnich trzech lat przed upływem terminu składania ofert, a jeżeli okres prowadzenia działalności jest krótszy – w tym okresie, skutecznie zrekrutowali na rzecz podmiotu trzeciego</w:t>
      </w:r>
      <w:r w:rsidR="001D5314">
        <w:rPr>
          <w:rFonts w:ascii="Tahoma" w:hAnsi="Tahoma" w:cs="Tahoma"/>
          <w:sz w:val="20"/>
        </w:rPr>
        <w:t xml:space="preserve"> </w:t>
      </w:r>
      <w:r w:rsidR="001D5314" w:rsidRPr="00A50ACB">
        <w:rPr>
          <w:rFonts w:ascii="Tahoma" w:hAnsi="Tahoma" w:cs="Tahoma"/>
          <w:sz w:val="20"/>
        </w:rPr>
        <w:t xml:space="preserve">co najmniej 5 osób na </w:t>
      </w:r>
      <w:r w:rsidR="001D5314">
        <w:rPr>
          <w:rFonts w:ascii="Tahoma" w:hAnsi="Tahoma" w:cs="Tahoma"/>
          <w:sz w:val="20"/>
        </w:rPr>
        <w:t xml:space="preserve">stanowisko </w:t>
      </w:r>
      <w:r w:rsidR="001D5314">
        <w:rPr>
          <w:rFonts w:ascii="Tahoma" w:hAnsi="Tahoma" w:cs="Tahoma"/>
          <w:sz w:val="20"/>
          <w:szCs w:val="20"/>
        </w:rPr>
        <w:t>Inżynier Mechanik.</w:t>
      </w:r>
    </w:p>
    <w:p w14:paraId="0C02040F" w14:textId="5B39754C" w:rsidR="001D5314" w:rsidRPr="0065192F" w:rsidRDefault="001D5314" w:rsidP="001D5314">
      <w:pPr>
        <w:spacing w:after="8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przedłożył wykaz usług głównych, w którym w ocenie Zamawiającego Wykonawca nie potwierdził spełniania warunku</w:t>
      </w:r>
      <w:r w:rsidRPr="001D53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udziału w postępowaniu</w:t>
      </w:r>
      <w:r>
        <w:rPr>
          <w:rFonts w:ascii="Tahoma" w:hAnsi="Tahoma" w:cs="Tahoma"/>
          <w:sz w:val="20"/>
          <w:szCs w:val="20"/>
        </w:rPr>
        <w:t xml:space="preserve">, o którym mowa wyżej.  Biorąc powyższe pod uwagę Zamawiający w dniu 8 marca br., wezwał Wykonawcę, na podstawie art. 26 ust. 3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, do uzu</w:t>
      </w:r>
      <w:r w:rsidR="0065192F">
        <w:rPr>
          <w:rFonts w:ascii="Tahoma" w:hAnsi="Tahoma" w:cs="Tahoma"/>
          <w:sz w:val="20"/>
          <w:szCs w:val="20"/>
        </w:rPr>
        <w:t>pełnienia wykazu usług głównych</w:t>
      </w:r>
      <w:r w:rsidR="008012CE">
        <w:rPr>
          <w:rFonts w:ascii="Tahoma" w:hAnsi="Tahoma" w:cs="Tahoma"/>
          <w:sz w:val="20"/>
          <w:szCs w:val="20"/>
        </w:rPr>
        <w:t xml:space="preserve"> w zakresie: </w:t>
      </w:r>
      <w:r w:rsidR="0065192F" w:rsidRPr="0065192F">
        <w:rPr>
          <w:rFonts w:ascii="Tahoma" w:hAnsi="Tahoma" w:cs="Tahoma"/>
          <w:i/>
          <w:sz w:val="20"/>
          <w:szCs w:val="20"/>
        </w:rPr>
        <w:t>„w</w:t>
      </w:r>
      <w:r w:rsidRPr="0065192F">
        <w:rPr>
          <w:rFonts w:ascii="Tahoma" w:hAnsi="Tahoma" w:cs="Tahoma"/>
          <w:i/>
          <w:sz w:val="20"/>
          <w:szCs w:val="20"/>
        </w:rPr>
        <w:t xml:space="preserve"> celu potwierdzenia spełniania warunku udziału w postępowaniu w przedmiocie wiedzy i doświadczenia należało wykazać, że Wykonawca </w:t>
      </w:r>
      <w:r w:rsidRPr="0065192F">
        <w:rPr>
          <w:rFonts w:ascii="Tahoma" w:hAnsi="Tahoma" w:cs="Tahoma"/>
          <w:i/>
          <w:sz w:val="20"/>
          <w:szCs w:val="20"/>
          <w:u w:val="single"/>
        </w:rPr>
        <w:t>w okresie ostatnich trzech lat skutecznie</w:t>
      </w:r>
      <w:r w:rsidRPr="0065192F">
        <w:rPr>
          <w:rFonts w:ascii="Tahoma" w:hAnsi="Tahoma" w:cs="Tahoma"/>
          <w:i/>
          <w:sz w:val="20"/>
          <w:szCs w:val="20"/>
        </w:rPr>
        <w:t xml:space="preserve"> zrekrutował na rzecz podmiotu trzeciego co najmniej 5 osób na </w:t>
      </w:r>
      <w:r w:rsidR="0065192F" w:rsidRPr="0065192F">
        <w:rPr>
          <w:rFonts w:ascii="Tahoma" w:hAnsi="Tahoma" w:cs="Tahoma"/>
          <w:i/>
          <w:sz w:val="20"/>
          <w:szCs w:val="20"/>
        </w:rPr>
        <w:t>stanowisko</w:t>
      </w:r>
      <w:r w:rsidRPr="0065192F">
        <w:rPr>
          <w:rFonts w:ascii="Tahoma" w:hAnsi="Tahoma" w:cs="Tahoma"/>
          <w:i/>
          <w:sz w:val="20"/>
          <w:szCs w:val="20"/>
        </w:rPr>
        <w:t xml:space="preserve"> </w:t>
      </w:r>
      <w:r w:rsidR="0065192F">
        <w:rPr>
          <w:rFonts w:ascii="Tahoma" w:hAnsi="Tahoma" w:cs="Tahoma"/>
          <w:i/>
          <w:sz w:val="20"/>
          <w:szCs w:val="20"/>
        </w:rPr>
        <w:t>(</w:t>
      </w:r>
      <w:r w:rsidRPr="0065192F">
        <w:rPr>
          <w:rFonts w:ascii="Tahoma" w:hAnsi="Tahoma" w:cs="Tahoma"/>
          <w:i/>
          <w:sz w:val="20"/>
          <w:szCs w:val="20"/>
        </w:rPr>
        <w:t>dla części I</w:t>
      </w:r>
      <w:r w:rsidR="0065192F">
        <w:rPr>
          <w:rFonts w:ascii="Tahoma" w:hAnsi="Tahoma" w:cs="Tahoma"/>
          <w:i/>
          <w:sz w:val="20"/>
          <w:szCs w:val="20"/>
        </w:rPr>
        <w:t>)</w:t>
      </w:r>
      <w:r w:rsidRPr="0065192F">
        <w:rPr>
          <w:rFonts w:ascii="Tahoma" w:hAnsi="Tahoma" w:cs="Tahoma"/>
          <w:i/>
          <w:sz w:val="20"/>
          <w:szCs w:val="20"/>
        </w:rPr>
        <w:t>: Inżynier Mechanik</w:t>
      </w:r>
      <w:r w:rsidR="0065192F" w:rsidRPr="0065192F">
        <w:rPr>
          <w:rFonts w:ascii="Tahoma" w:hAnsi="Tahoma" w:cs="Tahoma"/>
          <w:i/>
          <w:sz w:val="20"/>
          <w:szCs w:val="20"/>
        </w:rPr>
        <w:t xml:space="preserve">. </w:t>
      </w:r>
      <w:r w:rsidRPr="0065192F">
        <w:rPr>
          <w:rFonts w:ascii="Tahoma" w:hAnsi="Tahoma" w:cs="Tahoma"/>
          <w:i/>
          <w:sz w:val="20"/>
          <w:szCs w:val="20"/>
        </w:rPr>
        <w:t xml:space="preserve">W tym celu należało przedłożyć wykaz usług głównych stanowiący załącznik nr 9 do </w:t>
      </w:r>
      <w:r w:rsidRPr="0065192F">
        <w:rPr>
          <w:rFonts w:ascii="Tahoma" w:hAnsi="Tahoma" w:cs="Tahoma"/>
          <w:i/>
          <w:sz w:val="20"/>
          <w:szCs w:val="20"/>
        </w:rPr>
        <w:lastRenderedPageBreak/>
        <w:t xml:space="preserve">SIWZ. </w:t>
      </w:r>
      <w:r w:rsidR="0065192F" w:rsidRPr="0065192F">
        <w:rPr>
          <w:rFonts w:ascii="Tahoma" w:hAnsi="Tahoma" w:cs="Tahoma"/>
          <w:i/>
          <w:sz w:val="20"/>
          <w:szCs w:val="20"/>
        </w:rPr>
        <w:t>Zamawiający przypomniał</w:t>
      </w:r>
      <w:r w:rsidRPr="0065192F">
        <w:rPr>
          <w:rFonts w:ascii="Tahoma" w:hAnsi="Tahoma" w:cs="Tahoma"/>
          <w:i/>
          <w:sz w:val="20"/>
          <w:szCs w:val="20"/>
        </w:rPr>
        <w:t xml:space="preserve">, że </w:t>
      </w:r>
      <w:r w:rsidRPr="0065192F">
        <w:rPr>
          <w:rFonts w:ascii="Tahoma" w:hAnsi="Tahoma" w:cs="Tahoma"/>
          <w:i/>
          <w:sz w:val="20"/>
        </w:rPr>
        <w:t xml:space="preserve">poprzez skuteczną rekrutację rozumie zawarcie umowy z osobą rekrutowaną, a podmiotem zlecającym proces </w:t>
      </w:r>
      <w:r w:rsidR="0065192F" w:rsidRPr="0065192F">
        <w:rPr>
          <w:rFonts w:ascii="Tahoma" w:hAnsi="Tahoma" w:cs="Tahoma"/>
          <w:i/>
          <w:sz w:val="20"/>
        </w:rPr>
        <w:t>rekrutacji. Dodatkowo stanowisko</w:t>
      </w:r>
      <w:r w:rsidRPr="0065192F">
        <w:rPr>
          <w:rFonts w:ascii="Tahoma" w:hAnsi="Tahoma" w:cs="Tahoma"/>
          <w:i/>
          <w:sz w:val="20"/>
        </w:rPr>
        <w:t xml:space="preserve"> określone w warunku udziału w postępowaniu odpowiadają</w:t>
      </w:r>
      <w:r w:rsidRPr="0065192F">
        <w:rPr>
          <w:rFonts w:ascii="Tahoma" w:hAnsi="Tahoma" w:cs="Tahoma"/>
          <w:b/>
          <w:i/>
          <w:sz w:val="20"/>
        </w:rPr>
        <w:t xml:space="preserve"> </w:t>
      </w:r>
      <w:r w:rsidRPr="0065192F">
        <w:rPr>
          <w:rFonts w:ascii="Tahoma" w:hAnsi="Tahoma" w:cs="Tahoma"/>
          <w:i/>
          <w:sz w:val="20"/>
        </w:rPr>
        <w:t>swoim zakresem definicjom określonym w opisie przedmiotu zamówienia.</w:t>
      </w:r>
    </w:p>
    <w:p w14:paraId="44626EDE" w14:textId="77777777" w:rsidR="001D5314" w:rsidRPr="0065192F" w:rsidRDefault="001D5314" w:rsidP="001D5314">
      <w:pPr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65192F">
        <w:rPr>
          <w:rFonts w:ascii="Tahoma" w:hAnsi="Tahoma" w:cs="Tahoma"/>
          <w:i/>
          <w:sz w:val="20"/>
          <w:szCs w:val="20"/>
        </w:rPr>
        <w:t>W wyniku badania i oceny dokumentu, Zamawiający ustalił, że:</w:t>
      </w:r>
    </w:p>
    <w:p w14:paraId="0F441610" w14:textId="6EDADA50" w:rsidR="001D5314" w:rsidRPr="0065192F" w:rsidRDefault="001D5314" w:rsidP="001D5314">
      <w:pPr>
        <w:pStyle w:val="Akapitzlist"/>
        <w:numPr>
          <w:ilvl w:val="0"/>
          <w:numId w:val="40"/>
        </w:numPr>
        <w:spacing w:after="80" w:line="240" w:lineRule="auto"/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65192F">
        <w:rPr>
          <w:rFonts w:ascii="Tahoma" w:hAnsi="Tahoma" w:cs="Tahoma"/>
          <w:i/>
          <w:sz w:val="20"/>
          <w:szCs w:val="20"/>
        </w:rPr>
        <w:t>w zakresie liczby zrekrutowanych osób, Wykonawca operował przedziałem liczbowym posługując się sformułowaniem co najmniej; Wykonawca wskazał zatem przedział liczbowy, a nie liczbę zrekrutowanych osób - zgodnie z wymaganiem załącznika nr 9 do SIWZ;</w:t>
      </w:r>
    </w:p>
    <w:p w14:paraId="5B729BB9" w14:textId="7A2845D6" w:rsidR="001D5314" w:rsidRPr="0065192F" w:rsidRDefault="001D5314" w:rsidP="001D5314">
      <w:pPr>
        <w:pStyle w:val="Akapitzlist"/>
        <w:numPr>
          <w:ilvl w:val="0"/>
          <w:numId w:val="40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192F">
        <w:rPr>
          <w:rFonts w:ascii="Tahoma" w:hAnsi="Tahoma" w:cs="Tahoma"/>
          <w:i/>
          <w:sz w:val="20"/>
          <w:szCs w:val="20"/>
        </w:rPr>
        <w:t xml:space="preserve">w zakresie nazwy i zakresu usługi </w:t>
      </w:r>
      <w:r w:rsidR="0065192F" w:rsidRPr="0065192F">
        <w:rPr>
          <w:rFonts w:ascii="Tahoma" w:hAnsi="Tahoma" w:cs="Tahoma"/>
          <w:i/>
          <w:sz w:val="20"/>
          <w:szCs w:val="20"/>
        </w:rPr>
        <w:t xml:space="preserve"> </w:t>
      </w:r>
      <w:r w:rsidRPr="0065192F">
        <w:rPr>
          <w:rFonts w:ascii="Tahoma" w:hAnsi="Tahoma" w:cs="Tahoma"/>
          <w:i/>
          <w:sz w:val="20"/>
          <w:szCs w:val="20"/>
        </w:rPr>
        <w:t xml:space="preserve">Wykonawca nie wskazał terminu zakończenia realizacji poszczególnych usług pomimo brzmienia warunku udziału w postępowaniu, który stanowi: Wykonawca </w:t>
      </w:r>
      <w:r w:rsidRPr="0065192F">
        <w:rPr>
          <w:rFonts w:ascii="Tahoma" w:hAnsi="Tahoma" w:cs="Tahoma"/>
          <w:i/>
          <w:sz w:val="20"/>
          <w:szCs w:val="20"/>
          <w:u w:val="single"/>
        </w:rPr>
        <w:t>w okresie ostatnich trzech lat skutecznie</w:t>
      </w:r>
      <w:r w:rsidRPr="0065192F">
        <w:rPr>
          <w:rFonts w:ascii="Tahoma" w:hAnsi="Tahoma" w:cs="Tahoma"/>
          <w:i/>
          <w:sz w:val="20"/>
          <w:szCs w:val="20"/>
        </w:rPr>
        <w:t xml:space="preserve"> zrekrutował (…), co nie pozwala Zamawiającemu na jednoznaczne stwierdzenie czy warunek określony w rozdziale IX ust. 1 pkt 2) SIWZ jest spełniony.</w:t>
      </w:r>
      <w:r w:rsidR="0065192F">
        <w:rPr>
          <w:rFonts w:ascii="Tahoma" w:hAnsi="Tahoma" w:cs="Tahoma"/>
          <w:sz w:val="20"/>
          <w:szCs w:val="20"/>
        </w:rPr>
        <w:t>”</w:t>
      </w:r>
      <w:r w:rsidRPr="0065192F">
        <w:rPr>
          <w:rFonts w:ascii="Tahoma" w:hAnsi="Tahoma" w:cs="Tahoma"/>
          <w:sz w:val="20"/>
          <w:szCs w:val="20"/>
        </w:rPr>
        <w:t xml:space="preserve"> </w:t>
      </w:r>
    </w:p>
    <w:p w14:paraId="0C78FE80" w14:textId="4E809EC5" w:rsidR="001D5314" w:rsidRDefault="001D5314" w:rsidP="001D5314">
      <w:pPr>
        <w:pStyle w:val="Akapitzlist"/>
        <w:spacing w:after="80" w:line="240" w:lineRule="auto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65192F">
        <w:rPr>
          <w:rFonts w:ascii="Tahoma" w:hAnsi="Tahoma" w:cs="Tahoma"/>
          <w:i/>
          <w:sz w:val="20"/>
          <w:szCs w:val="20"/>
        </w:rPr>
        <w:t xml:space="preserve">W związku z powyższym Zamawiający, działając na podstawie </w:t>
      </w:r>
      <w:r w:rsidR="0065192F" w:rsidRPr="0065192F">
        <w:rPr>
          <w:rFonts w:ascii="Tahoma" w:hAnsi="Tahoma" w:cs="Tahoma"/>
          <w:i/>
          <w:sz w:val="20"/>
          <w:szCs w:val="20"/>
        </w:rPr>
        <w:t>art. 26 ust. 3 ustawy, wniósł</w:t>
      </w:r>
      <w:r w:rsidRPr="0065192F">
        <w:rPr>
          <w:rFonts w:ascii="Tahoma" w:hAnsi="Tahoma" w:cs="Tahoma"/>
          <w:i/>
          <w:sz w:val="20"/>
          <w:szCs w:val="20"/>
        </w:rPr>
        <w:t xml:space="preserve"> o uzupełnienie informacji, które pozwolą Zamawiającemu dokonać oceny spełniania warunku udziału w postępowaniu, tj. podania </w:t>
      </w:r>
      <w:r w:rsidRPr="0065192F">
        <w:rPr>
          <w:rFonts w:ascii="Tahoma" w:hAnsi="Tahoma" w:cs="Tahoma"/>
          <w:i/>
          <w:sz w:val="20"/>
          <w:szCs w:val="20"/>
          <w:u w:val="single"/>
        </w:rPr>
        <w:t>konkretnej</w:t>
      </w:r>
      <w:r w:rsidRPr="0065192F">
        <w:rPr>
          <w:rFonts w:ascii="Tahoma" w:hAnsi="Tahoma" w:cs="Tahoma"/>
          <w:i/>
          <w:sz w:val="20"/>
          <w:szCs w:val="20"/>
        </w:rPr>
        <w:t xml:space="preserve"> liczby zrekrutowanych osób</w:t>
      </w:r>
      <w:r w:rsidR="0065192F" w:rsidRPr="0065192F">
        <w:rPr>
          <w:rFonts w:ascii="Tahoma" w:hAnsi="Tahoma" w:cs="Tahoma"/>
          <w:i/>
          <w:sz w:val="20"/>
          <w:szCs w:val="20"/>
        </w:rPr>
        <w:t xml:space="preserve">, </w:t>
      </w:r>
      <w:r w:rsidRPr="0065192F">
        <w:rPr>
          <w:rFonts w:ascii="Tahoma" w:hAnsi="Tahoma" w:cs="Tahoma"/>
          <w:i/>
          <w:sz w:val="20"/>
          <w:szCs w:val="20"/>
        </w:rPr>
        <w:t xml:space="preserve">na które Wykonawca skutecznie dokonał rekrutacji oraz </w:t>
      </w:r>
      <w:r w:rsidRPr="0065192F">
        <w:rPr>
          <w:rFonts w:ascii="Tahoma" w:hAnsi="Tahoma" w:cs="Tahoma"/>
          <w:i/>
          <w:sz w:val="20"/>
          <w:szCs w:val="20"/>
          <w:u w:val="single"/>
        </w:rPr>
        <w:t>daty zakończenia realizacji</w:t>
      </w:r>
      <w:r w:rsidR="0065192F" w:rsidRPr="0065192F">
        <w:rPr>
          <w:rFonts w:ascii="Tahoma" w:hAnsi="Tahoma" w:cs="Tahoma"/>
          <w:i/>
          <w:sz w:val="20"/>
          <w:szCs w:val="20"/>
        </w:rPr>
        <w:t xml:space="preserve"> poszczególnych usług.</w:t>
      </w:r>
      <w:r w:rsidR="0065192F">
        <w:rPr>
          <w:rFonts w:ascii="Tahoma" w:hAnsi="Tahoma" w:cs="Tahoma"/>
          <w:i/>
          <w:sz w:val="20"/>
          <w:szCs w:val="20"/>
        </w:rPr>
        <w:t>”</w:t>
      </w:r>
    </w:p>
    <w:p w14:paraId="58D813D7" w14:textId="77777777" w:rsidR="00B843B6" w:rsidRDefault="00B843B6" w:rsidP="001D5314">
      <w:pPr>
        <w:pStyle w:val="Akapitzlist"/>
        <w:spacing w:after="80" w:line="240" w:lineRule="auto"/>
        <w:ind w:left="0"/>
        <w:jc w:val="both"/>
        <w:rPr>
          <w:rFonts w:ascii="Tahoma" w:hAnsi="Tahoma" w:cs="Tahoma"/>
          <w:i/>
          <w:sz w:val="20"/>
          <w:szCs w:val="20"/>
        </w:rPr>
      </w:pPr>
    </w:p>
    <w:p w14:paraId="4655CEDC" w14:textId="77777777" w:rsidR="008012CE" w:rsidRDefault="00B843B6" w:rsidP="00A97009">
      <w:pPr>
        <w:pStyle w:val="Akapitzlist"/>
        <w:spacing w:after="8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B843B6">
        <w:rPr>
          <w:rFonts w:ascii="Tahoma" w:hAnsi="Tahoma" w:cs="Tahoma"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 xml:space="preserve">w terminie wskazanym </w:t>
      </w:r>
      <w:r w:rsidR="00E47542">
        <w:rPr>
          <w:rFonts w:ascii="Tahoma" w:hAnsi="Tahoma" w:cs="Tahoma"/>
          <w:sz w:val="20"/>
          <w:szCs w:val="20"/>
        </w:rPr>
        <w:t xml:space="preserve">(do 14.03.2016r.) </w:t>
      </w:r>
      <w:r>
        <w:rPr>
          <w:rFonts w:ascii="Tahoma" w:hAnsi="Tahoma" w:cs="Tahoma"/>
          <w:sz w:val="20"/>
          <w:szCs w:val="20"/>
        </w:rPr>
        <w:t>przez Zamawiającego uzupełnił wykaz usług głównyc</w:t>
      </w:r>
      <w:r w:rsidR="00E47542">
        <w:rPr>
          <w:rFonts w:ascii="Tahoma" w:hAnsi="Tahoma" w:cs="Tahoma"/>
          <w:sz w:val="20"/>
          <w:szCs w:val="20"/>
        </w:rPr>
        <w:t xml:space="preserve">h, który Zamawiający </w:t>
      </w:r>
      <w:r w:rsidR="002B02D7">
        <w:rPr>
          <w:rFonts w:ascii="Tahoma" w:hAnsi="Tahoma" w:cs="Tahoma"/>
          <w:sz w:val="20"/>
          <w:szCs w:val="20"/>
        </w:rPr>
        <w:t>zbadał</w:t>
      </w:r>
      <w:r w:rsidR="00E47542">
        <w:rPr>
          <w:rFonts w:ascii="Tahoma" w:hAnsi="Tahoma" w:cs="Tahoma"/>
          <w:sz w:val="20"/>
          <w:szCs w:val="20"/>
        </w:rPr>
        <w:t xml:space="preserve"> i ocenił</w:t>
      </w:r>
      <w:r w:rsidR="00A97009">
        <w:rPr>
          <w:rFonts w:ascii="Tahoma" w:hAnsi="Tahoma" w:cs="Tahoma"/>
          <w:sz w:val="20"/>
          <w:szCs w:val="20"/>
        </w:rPr>
        <w:t>, zgodnie ze swoją wiedzą</w:t>
      </w:r>
      <w:r w:rsidR="00E47542">
        <w:rPr>
          <w:rFonts w:ascii="Tahoma" w:hAnsi="Tahoma" w:cs="Tahoma"/>
          <w:sz w:val="20"/>
          <w:szCs w:val="20"/>
        </w:rPr>
        <w:t xml:space="preserve"> na dzień uzupełnienia dokumentu tj. na 9 marca br. </w:t>
      </w:r>
    </w:p>
    <w:p w14:paraId="5C77DD53" w14:textId="64ED9720" w:rsidR="00E47542" w:rsidRDefault="00E47542" w:rsidP="00A97009">
      <w:pPr>
        <w:pStyle w:val="Akapitzlist"/>
        <w:spacing w:after="8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 dniu 30 marca br. dokonał wyboru najkorzystniejszej oferty</w:t>
      </w:r>
      <w:r w:rsidR="002B02D7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w zakresie części I</w:t>
      </w:r>
      <w:r w:rsidR="002B02D7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- </w:t>
      </w:r>
      <w:r w:rsidR="00A97009">
        <w:rPr>
          <w:rFonts w:ascii="Tahoma" w:hAnsi="Tahoma" w:cs="Tahoma"/>
          <w:sz w:val="20"/>
          <w:szCs w:val="20"/>
        </w:rPr>
        <w:t xml:space="preserve">VENATOR HR Maria Podpłomyk, </w:t>
      </w:r>
      <w:r>
        <w:rPr>
          <w:rFonts w:ascii="Tahoma" w:hAnsi="Tahoma" w:cs="Tahoma"/>
          <w:sz w:val="20"/>
          <w:szCs w:val="20"/>
        </w:rPr>
        <w:t>ul. Świętego Jerzego 1a,</w:t>
      </w:r>
      <w:r w:rsidR="00A9700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50-518 Wrocław</w:t>
      </w:r>
      <w:r w:rsidR="002B02D7">
        <w:rPr>
          <w:rFonts w:ascii="Tahoma" w:hAnsi="Tahoma" w:cs="Tahoma"/>
          <w:sz w:val="20"/>
          <w:szCs w:val="20"/>
        </w:rPr>
        <w:t>.</w:t>
      </w:r>
    </w:p>
    <w:p w14:paraId="738C81D0" w14:textId="77777777" w:rsidR="00E47542" w:rsidRDefault="00E47542" w:rsidP="001D5314">
      <w:pPr>
        <w:pStyle w:val="Akapitzlist"/>
        <w:spacing w:after="8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1328802F" w14:textId="76DF529D" w:rsidR="00B4173F" w:rsidRPr="008900BD" w:rsidRDefault="002B02D7" w:rsidP="00B4173F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dniu 10 kwie</w:t>
      </w:r>
      <w:r w:rsidR="000B74BA">
        <w:rPr>
          <w:rFonts w:ascii="Tahoma" w:hAnsi="Tahoma" w:cs="Tahoma"/>
          <w:sz w:val="20"/>
          <w:szCs w:val="20"/>
        </w:rPr>
        <w:t>tnia br.</w:t>
      </w:r>
      <w:r w:rsidR="00B4173F">
        <w:rPr>
          <w:rFonts w:ascii="Tahoma" w:hAnsi="Tahoma" w:cs="Tahoma"/>
          <w:sz w:val="20"/>
          <w:szCs w:val="20"/>
        </w:rPr>
        <w:t xml:space="preserve">, </w:t>
      </w:r>
      <w:r w:rsidR="000B74BA">
        <w:rPr>
          <w:rFonts w:ascii="Tahoma" w:hAnsi="Tahoma" w:cs="Tahoma"/>
          <w:sz w:val="20"/>
          <w:szCs w:val="20"/>
        </w:rPr>
        <w:t xml:space="preserve">Zamawiający </w:t>
      </w:r>
      <w:r w:rsidR="008900BD">
        <w:rPr>
          <w:rFonts w:ascii="Tahoma" w:hAnsi="Tahoma" w:cs="Tahoma"/>
          <w:sz w:val="20"/>
          <w:szCs w:val="20"/>
        </w:rPr>
        <w:t>w związku z wystąpieniem nowych okoliczności tj. wątpliwości, że</w:t>
      </w:r>
      <w:r>
        <w:rPr>
          <w:rFonts w:ascii="Tahoma" w:hAnsi="Tahoma" w:cs="Tahoma"/>
          <w:sz w:val="20"/>
          <w:szCs w:val="20"/>
        </w:rPr>
        <w:t xml:space="preserve"> </w:t>
      </w:r>
      <w:r w:rsidR="00B4173F">
        <w:rPr>
          <w:rFonts w:ascii="Tahoma" w:hAnsi="Tahoma" w:cs="Tahoma"/>
          <w:sz w:val="20"/>
          <w:szCs w:val="20"/>
        </w:rPr>
        <w:t>2</w:t>
      </w:r>
      <w:r w:rsidR="00A97009">
        <w:rPr>
          <w:rFonts w:ascii="Tahoma" w:hAnsi="Tahoma" w:cs="Tahoma"/>
          <w:sz w:val="20"/>
          <w:szCs w:val="20"/>
        </w:rPr>
        <w:t xml:space="preserve"> spośród 5 wykazanych osób zostały zrekrutowane tj</w:t>
      </w:r>
      <w:r w:rsidR="008900BD">
        <w:rPr>
          <w:rFonts w:ascii="Tahoma" w:hAnsi="Tahoma" w:cs="Tahoma"/>
          <w:sz w:val="20"/>
          <w:szCs w:val="20"/>
        </w:rPr>
        <w:t>.</w:t>
      </w:r>
      <w:r w:rsidR="00A97009">
        <w:rPr>
          <w:rFonts w:ascii="Tahoma" w:hAnsi="Tahoma" w:cs="Tahoma"/>
          <w:sz w:val="20"/>
          <w:szCs w:val="20"/>
        </w:rPr>
        <w:t xml:space="preserve"> </w:t>
      </w:r>
      <w:r w:rsidR="000B74BA">
        <w:rPr>
          <w:rFonts w:ascii="Tahoma" w:hAnsi="Tahoma" w:cs="Tahoma"/>
          <w:sz w:val="20"/>
          <w:szCs w:val="20"/>
        </w:rPr>
        <w:t xml:space="preserve">w okresie </w:t>
      </w:r>
      <w:r w:rsidR="008900BD">
        <w:rPr>
          <w:rFonts w:ascii="Tahoma" w:hAnsi="Tahoma" w:cs="Tahoma"/>
          <w:sz w:val="20"/>
          <w:szCs w:val="20"/>
        </w:rPr>
        <w:t>dłuższym niż ostatnie</w:t>
      </w:r>
      <w:r w:rsidR="000B74BA">
        <w:rPr>
          <w:rFonts w:ascii="Tahoma" w:hAnsi="Tahoma" w:cs="Tahoma"/>
          <w:sz w:val="20"/>
          <w:szCs w:val="20"/>
        </w:rPr>
        <w:t xml:space="preserve"> 3 lat</w:t>
      </w:r>
      <w:r w:rsidR="008900BD">
        <w:rPr>
          <w:rFonts w:ascii="Tahoma" w:hAnsi="Tahoma" w:cs="Tahoma"/>
          <w:sz w:val="20"/>
          <w:szCs w:val="20"/>
        </w:rPr>
        <w:t>a</w:t>
      </w:r>
      <w:r w:rsidR="00396B55">
        <w:rPr>
          <w:rFonts w:ascii="Tahoma" w:hAnsi="Tahoma" w:cs="Tahoma"/>
          <w:sz w:val="20"/>
          <w:szCs w:val="20"/>
        </w:rPr>
        <w:t xml:space="preserve"> od upływu terminu składania ofert</w:t>
      </w:r>
      <w:r w:rsidR="000B74BA">
        <w:rPr>
          <w:rFonts w:ascii="Tahoma" w:hAnsi="Tahoma" w:cs="Tahoma"/>
          <w:sz w:val="20"/>
          <w:szCs w:val="20"/>
        </w:rPr>
        <w:t xml:space="preserve">, </w:t>
      </w:r>
      <w:r w:rsidR="00B4173F">
        <w:rPr>
          <w:rFonts w:ascii="Tahoma" w:hAnsi="Tahoma" w:cs="Tahoma"/>
          <w:sz w:val="20"/>
          <w:szCs w:val="20"/>
        </w:rPr>
        <w:t>Zamawiający</w:t>
      </w:r>
      <w:bookmarkStart w:id="0" w:name="_GoBack"/>
      <w:bookmarkEnd w:id="0"/>
      <w:r w:rsidR="00B4173F">
        <w:rPr>
          <w:rFonts w:ascii="Tahoma" w:hAnsi="Tahoma" w:cs="Tahoma"/>
          <w:sz w:val="20"/>
          <w:szCs w:val="20"/>
        </w:rPr>
        <w:t xml:space="preserve"> w dniu 22 kwietnia br., uchylił wybór i </w:t>
      </w:r>
      <w:r w:rsidR="000B74BA">
        <w:rPr>
          <w:rFonts w:ascii="Tahoma" w:hAnsi="Tahoma" w:cs="Tahoma"/>
          <w:sz w:val="20"/>
          <w:szCs w:val="20"/>
        </w:rPr>
        <w:t xml:space="preserve">jednocześnie </w:t>
      </w:r>
      <w:r w:rsidR="00B4173F">
        <w:rPr>
          <w:rFonts w:ascii="Tahoma" w:hAnsi="Tahoma" w:cs="Tahoma"/>
          <w:sz w:val="20"/>
          <w:szCs w:val="20"/>
        </w:rPr>
        <w:t xml:space="preserve">wezwał Wykonawcę do złożenia wyjaśnień </w:t>
      </w:r>
      <w:r w:rsidR="008900BD">
        <w:rPr>
          <w:rFonts w:ascii="Tahoma" w:hAnsi="Tahoma" w:cs="Tahoma"/>
          <w:sz w:val="20"/>
          <w:szCs w:val="20"/>
        </w:rPr>
        <w:t xml:space="preserve">w następującym zakresie: </w:t>
      </w:r>
      <w:r w:rsidR="00B4173F" w:rsidRPr="00CF4C5B">
        <w:rPr>
          <w:rFonts w:ascii="Tahoma" w:hAnsi="Tahoma" w:cs="Tahoma"/>
          <w:sz w:val="20"/>
          <w:szCs w:val="20"/>
        </w:rPr>
        <w:t>„</w:t>
      </w:r>
      <w:r w:rsidR="00B4173F" w:rsidRPr="00CF4C5B">
        <w:rPr>
          <w:rFonts w:ascii="Tahoma" w:hAnsi="Tahoma" w:cs="Tahoma"/>
          <w:i/>
          <w:sz w:val="20"/>
          <w:szCs w:val="20"/>
        </w:rPr>
        <w:t>w</w:t>
      </w:r>
      <w:r w:rsidR="00B4173F" w:rsidRPr="00CF4C5B">
        <w:rPr>
          <w:rFonts w:ascii="Tahoma" w:hAnsi="Tahoma" w:cs="Tahoma"/>
          <w:i/>
          <w:sz w:val="20"/>
          <w:szCs w:val="20"/>
        </w:rPr>
        <w:t xml:space="preserve"> celu potwierdzenia spełniania warunku udziału w postępowaniu w przedmiocie wiedzy i doświadczenia należało wykazać, że Wykonawca w okresie ostatnich trzech lat przed upływem terminu składania ofert skutecznie zrekrutował na rzecz podmiotu trzeciego co najmniej 5 osób na stanowisko dla części I: Inżynier Mechanik. W tym celu należało przedłożyć wykaz usług głównych stanowiący załącznik nr 9 do SIWZ. Zamawiający przypomina</w:t>
      </w:r>
      <w:r w:rsidR="00B4173F" w:rsidRPr="00CF4C5B">
        <w:rPr>
          <w:rFonts w:ascii="Tahoma" w:hAnsi="Tahoma" w:cs="Tahoma"/>
          <w:i/>
          <w:sz w:val="20"/>
          <w:szCs w:val="20"/>
        </w:rPr>
        <w:t>ł</w:t>
      </w:r>
      <w:r w:rsidR="00B4173F" w:rsidRPr="00CF4C5B">
        <w:rPr>
          <w:rFonts w:ascii="Tahoma" w:hAnsi="Tahoma" w:cs="Tahoma"/>
          <w:i/>
          <w:sz w:val="20"/>
          <w:szCs w:val="20"/>
        </w:rPr>
        <w:t xml:space="preserve">, że </w:t>
      </w:r>
      <w:r w:rsidR="00B4173F" w:rsidRPr="00CF4C5B">
        <w:rPr>
          <w:rFonts w:ascii="Tahoma" w:hAnsi="Tahoma" w:cs="Tahoma"/>
          <w:i/>
          <w:sz w:val="20"/>
        </w:rPr>
        <w:t xml:space="preserve">poprzez skuteczną rekrutację rozumie zawarcie umowy z osobą rekrutowaną, a podmiotem zlecającym proces rekrutacji. Dodatkowo stanowiska określone w warunku udziału w postępowaniu odpowiadają swoim zakresem definicjom określonym w opisie przedmiotu zamówienia tj. Inżynierem Mechanikiem jest osoba </w:t>
      </w:r>
      <w:r w:rsidR="00B4173F" w:rsidRPr="00CF4C5B">
        <w:rPr>
          <w:rFonts w:ascii="Tahoma" w:hAnsi="Tahoma" w:cs="Tahoma"/>
          <w:i/>
          <w:sz w:val="20"/>
          <w:szCs w:val="20"/>
        </w:rPr>
        <w:t xml:space="preserve">posiadająca co najmniej wiedzę, umiejętności i doświadczenie z zakresu projektowania maszyn i urządzeń, analiz, obliczeń </w:t>
      </w:r>
      <w:r w:rsidR="00CF4C5B" w:rsidRPr="00CF4C5B">
        <w:rPr>
          <w:rFonts w:ascii="Tahoma" w:hAnsi="Tahoma" w:cs="Tahoma"/>
          <w:i/>
          <w:sz w:val="20"/>
          <w:szCs w:val="20"/>
        </w:rPr>
        <w:t>itp.</w:t>
      </w:r>
    </w:p>
    <w:p w14:paraId="13CA4A3E" w14:textId="77777777" w:rsidR="00B4173F" w:rsidRPr="00CF4C5B" w:rsidRDefault="00B4173F" w:rsidP="00B4173F">
      <w:pPr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CF4C5B">
        <w:rPr>
          <w:rFonts w:ascii="Tahoma" w:hAnsi="Tahoma" w:cs="Tahoma"/>
          <w:i/>
          <w:sz w:val="20"/>
          <w:szCs w:val="20"/>
        </w:rPr>
        <w:t xml:space="preserve">W wyniku badania i oceny dokumentu, Zamawiający ustalił, że w zakresie liczby zrekrutowanych osób (dla wykazu w części I postępowania), Wykonawca wykazał 5 osób. </w:t>
      </w:r>
    </w:p>
    <w:p w14:paraId="516A26FF" w14:textId="77777777" w:rsidR="007C46F4" w:rsidRDefault="00B4173F" w:rsidP="00B4173F">
      <w:pPr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CF4C5B">
        <w:rPr>
          <w:rFonts w:ascii="Tahoma" w:hAnsi="Tahoma" w:cs="Tahoma"/>
          <w:i/>
          <w:sz w:val="20"/>
          <w:szCs w:val="20"/>
        </w:rPr>
        <w:t>Jednakże z uwagi na wątpliwość Zamawiającego, czy 5 osób zostało skutecznie zrekrutowanych w okresie ostatnich 3 lat przed upływem terminu składania ofert tj. czy w okresie od 25.02.2013r. do 25.02.2016r. zostały zawarte umowy z 5 osobami rekrutowanymi na stanowisko Inżyniera Mechanika w rozumieniu definicji określonej powyżej, a podmiotem zlecającym proces rekrutacji?, niniejszym Zamawiający wzywa do złożenia wyjaśnień potwierdzających, że w okresie od 25.02.2013r. do 25.02.2016r. Wykonawca skutecznie zrekrutował (nastąpiło zawarcie umowy pomiędzy osobą rekrutowaną a podmiotem zlecającym proces rekrutacji) co najmniej 5 osób posiadających co najmniej wiedzę, umiejętności i doświadczenie z zakresu projektowania maszyn i urządzeń, analiz, obliczeń itp.</w:t>
      </w:r>
      <w:r w:rsidRPr="00CF4C5B">
        <w:rPr>
          <w:rFonts w:ascii="Tahoma" w:hAnsi="Tahoma" w:cs="Tahoma"/>
          <w:i/>
          <w:sz w:val="20"/>
          <w:szCs w:val="20"/>
        </w:rPr>
        <w:t>”</w:t>
      </w:r>
      <w:r w:rsidRPr="00CF4C5B">
        <w:rPr>
          <w:rFonts w:ascii="Tahoma" w:hAnsi="Tahoma" w:cs="Tahoma"/>
          <w:i/>
          <w:sz w:val="20"/>
          <w:szCs w:val="20"/>
        </w:rPr>
        <w:t xml:space="preserve"> </w:t>
      </w:r>
    </w:p>
    <w:p w14:paraId="7B854D09" w14:textId="7066D27C" w:rsidR="000B74BA" w:rsidRDefault="007C46F4" w:rsidP="00B4173F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F4C5B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ykonawca nie złożył wyjaśnień w ww. zakresie.</w:t>
      </w:r>
    </w:p>
    <w:p w14:paraId="528EE4B8" w14:textId="697A082E" w:rsidR="00B4173F" w:rsidRDefault="000B74BA" w:rsidP="00B4173F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Dodatkowo, zgodnie z art. 85 ust. 2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., Zamawiający zwrócił się, w dniu 20 kwietnia br. do Wykonawcy o wyrażenie zgody na przedłużenie terminu związania ofertą o 60 dni tj. do dnia 25 czerwca 2016r. (termin związania ofertą upływał w dniu 25 kwietnia 2016r.). Wykonawca </w:t>
      </w:r>
      <w:r w:rsidR="007C46F4">
        <w:rPr>
          <w:rFonts w:ascii="Tahoma" w:hAnsi="Tahoma" w:cs="Tahoma"/>
          <w:sz w:val="20"/>
          <w:szCs w:val="20"/>
        </w:rPr>
        <w:t xml:space="preserve">wyraził zgodę na przedłużenie terminu związania ofertą, jednakże </w:t>
      </w:r>
      <w:r w:rsidR="000C2BA5">
        <w:rPr>
          <w:rFonts w:ascii="Tahoma" w:hAnsi="Tahoma" w:cs="Tahoma"/>
          <w:sz w:val="20"/>
          <w:szCs w:val="20"/>
        </w:rPr>
        <w:t xml:space="preserve">nie wyraził zgody na okres przedłużenia 60 dni, a jedynie na </w:t>
      </w:r>
      <w:r w:rsidR="007C46F4">
        <w:rPr>
          <w:rFonts w:ascii="Tahoma" w:hAnsi="Tahoma" w:cs="Tahoma"/>
          <w:sz w:val="20"/>
          <w:szCs w:val="20"/>
        </w:rPr>
        <w:t xml:space="preserve"> 15 dni tj. do dnia 10 maja br.</w:t>
      </w:r>
      <w:r w:rsidR="000C2BA5">
        <w:rPr>
          <w:rFonts w:ascii="Tahoma" w:hAnsi="Tahoma" w:cs="Tahoma"/>
          <w:sz w:val="20"/>
          <w:szCs w:val="20"/>
        </w:rPr>
        <w:t xml:space="preserve"> </w:t>
      </w:r>
    </w:p>
    <w:p w14:paraId="06BA3D03" w14:textId="0D65621F" w:rsidR="000C2BA5" w:rsidRPr="000B74BA" w:rsidRDefault="000C2BA5" w:rsidP="00B4173F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dniu 10 maja br. upłynął termin związania ofertą, Wykonawca nie wniósł o przedłużenie </w:t>
      </w:r>
      <w:r w:rsidR="0041378B">
        <w:rPr>
          <w:rFonts w:ascii="Tahoma" w:hAnsi="Tahoma" w:cs="Tahoma"/>
          <w:sz w:val="20"/>
          <w:szCs w:val="20"/>
        </w:rPr>
        <w:t xml:space="preserve">tego </w:t>
      </w:r>
      <w:r>
        <w:rPr>
          <w:rFonts w:ascii="Tahoma" w:hAnsi="Tahoma" w:cs="Tahoma"/>
          <w:sz w:val="20"/>
          <w:szCs w:val="20"/>
        </w:rPr>
        <w:t xml:space="preserve">terminu. </w:t>
      </w:r>
    </w:p>
    <w:p w14:paraId="35752125" w14:textId="61B56840" w:rsidR="007C46F4" w:rsidRDefault="008900BD" w:rsidP="000B74B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 związku z powyższym należy uznać, że Wykonawca nie wyraził zgody na przedłużenie terminu związania ofertą, co skutkuje koniecznością </w:t>
      </w:r>
      <w:r w:rsidR="008012CE">
        <w:rPr>
          <w:rFonts w:ascii="Tahoma" w:hAnsi="Tahoma" w:cs="Tahoma"/>
          <w:sz w:val="20"/>
          <w:szCs w:val="20"/>
        </w:rPr>
        <w:t>wykluczenia W</w:t>
      </w:r>
      <w:r>
        <w:rPr>
          <w:rFonts w:ascii="Tahoma" w:hAnsi="Tahoma" w:cs="Tahoma"/>
          <w:sz w:val="20"/>
          <w:szCs w:val="20"/>
        </w:rPr>
        <w:t xml:space="preserve">ykonawcy z postępowania (w zakresie części I) na podstawie art. 24 ust. 2 pkt 2)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244F1E27" w14:textId="6BD0752A" w:rsidR="000B74BA" w:rsidRDefault="000C2BA5" w:rsidP="000B74B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Biorąc pod uwagę wszystkie okoliczności</w:t>
      </w:r>
      <w:r w:rsidR="0041378B">
        <w:rPr>
          <w:rFonts w:ascii="Tahoma" w:hAnsi="Tahoma" w:cs="Tahoma"/>
          <w:sz w:val="20"/>
          <w:szCs w:val="20"/>
        </w:rPr>
        <w:t xml:space="preserve"> </w:t>
      </w:r>
      <w:r w:rsidR="00DF14D1">
        <w:rPr>
          <w:rFonts w:ascii="Tahoma" w:hAnsi="Tahoma" w:cs="Tahoma"/>
          <w:sz w:val="20"/>
          <w:szCs w:val="20"/>
        </w:rPr>
        <w:t>Zamawiający,</w:t>
      </w:r>
      <w:r w:rsidR="000B74BA">
        <w:rPr>
          <w:rFonts w:ascii="Tahoma" w:hAnsi="Tahoma" w:cs="Tahoma"/>
          <w:sz w:val="20"/>
          <w:szCs w:val="20"/>
        </w:rPr>
        <w:t xml:space="preserve">  z</w:t>
      </w:r>
      <w:r w:rsidR="000B74BA" w:rsidRPr="00551DDD">
        <w:rPr>
          <w:rFonts w:ascii="Tahoma" w:hAnsi="Tahoma" w:cs="Tahoma"/>
          <w:sz w:val="20"/>
          <w:szCs w:val="20"/>
        </w:rPr>
        <w:t xml:space="preserve">godnie z </w:t>
      </w:r>
      <w:r w:rsidR="00DF14D1">
        <w:rPr>
          <w:rFonts w:ascii="Tahoma" w:hAnsi="Tahoma" w:cs="Tahoma"/>
          <w:sz w:val="20"/>
          <w:szCs w:val="20"/>
        </w:rPr>
        <w:t xml:space="preserve">art. 93 ust. 1 pkt 1 ustawy </w:t>
      </w:r>
      <w:proofErr w:type="spellStart"/>
      <w:r w:rsidR="00DF14D1">
        <w:rPr>
          <w:rFonts w:ascii="Tahoma" w:hAnsi="Tahoma" w:cs="Tahoma"/>
          <w:sz w:val="20"/>
          <w:szCs w:val="20"/>
        </w:rPr>
        <w:t>Pzp</w:t>
      </w:r>
      <w:proofErr w:type="spellEnd"/>
      <w:r w:rsidR="00DF14D1">
        <w:rPr>
          <w:rFonts w:ascii="Tahoma" w:hAnsi="Tahoma" w:cs="Tahoma"/>
          <w:sz w:val="20"/>
          <w:szCs w:val="20"/>
        </w:rPr>
        <w:t xml:space="preserve">, </w:t>
      </w:r>
      <w:r w:rsidR="000B74BA" w:rsidRPr="00551DDD">
        <w:rPr>
          <w:rFonts w:ascii="Tahoma" w:hAnsi="Tahoma" w:cs="Tahoma"/>
          <w:sz w:val="20"/>
          <w:szCs w:val="20"/>
        </w:rPr>
        <w:t xml:space="preserve">unieważnia postępowanie o udzielenie zamówienia publicznego, </w:t>
      </w:r>
      <w:r w:rsidR="008900BD">
        <w:rPr>
          <w:rFonts w:ascii="Tahoma" w:hAnsi="Tahoma" w:cs="Tahoma"/>
          <w:sz w:val="20"/>
          <w:szCs w:val="20"/>
        </w:rPr>
        <w:t xml:space="preserve">z uwagi na spełnienie przesłanki o której mowa w wyżej wymienionym artykule </w:t>
      </w:r>
      <w:r w:rsidR="008012CE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8012CE">
        <w:rPr>
          <w:rFonts w:ascii="Tahoma" w:hAnsi="Tahoma" w:cs="Tahoma"/>
          <w:sz w:val="20"/>
          <w:szCs w:val="20"/>
        </w:rPr>
        <w:t>Pzp</w:t>
      </w:r>
      <w:proofErr w:type="spellEnd"/>
      <w:r w:rsidR="008012CE">
        <w:rPr>
          <w:rFonts w:ascii="Tahoma" w:hAnsi="Tahoma" w:cs="Tahoma"/>
          <w:sz w:val="20"/>
          <w:szCs w:val="20"/>
        </w:rPr>
        <w:t xml:space="preserve">., </w:t>
      </w:r>
      <w:r w:rsidR="008900BD">
        <w:rPr>
          <w:rFonts w:ascii="Tahoma" w:hAnsi="Tahoma" w:cs="Tahoma"/>
          <w:sz w:val="20"/>
          <w:szCs w:val="20"/>
        </w:rPr>
        <w:t xml:space="preserve">tj., że do upływu terminu składania ofert nie złożono żadnej oferty niepodlegającej odrzuceniu. </w:t>
      </w:r>
    </w:p>
    <w:p w14:paraId="3594D74D" w14:textId="255618C5" w:rsidR="008900BD" w:rsidRPr="00551DDD" w:rsidRDefault="008900BD" w:rsidP="000B74B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Ofertę wykonawcy odrzuconego z postępowania uznaje się za odrzuconą – art. 24 ust. 4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09969DBF" w14:textId="2C6E736E" w:rsidR="00CF4C5B" w:rsidRPr="00CF4C5B" w:rsidRDefault="00CF4C5B" w:rsidP="00B4173F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EDE2CD6" w14:textId="34E3191E" w:rsidR="00B4173F" w:rsidRPr="001727AE" w:rsidRDefault="00B4173F" w:rsidP="00B4173F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05CF595" w14:textId="2CC4ACDB" w:rsidR="00E47542" w:rsidRPr="00B843B6" w:rsidRDefault="00E47542" w:rsidP="001D5314">
      <w:pPr>
        <w:pStyle w:val="Akapitzlist"/>
        <w:spacing w:after="8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53C35BB2" w14:textId="77777777" w:rsidR="001D5314" w:rsidRPr="001727AE" w:rsidRDefault="001D5314" w:rsidP="001D53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ADF1783" w14:textId="3FCFB53B" w:rsidR="001D5314" w:rsidRDefault="001D5314" w:rsidP="00F42E51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4934267A" w14:textId="77777777" w:rsidR="001D5314" w:rsidRDefault="001D5314" w:rsidP="00F42E51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70B4EAFD" w14:textId="77777777" w:rsidR="001D5314" w:rsidRDefault="001D5314" w:rsidP="00F42E51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7AE52D9B" w14:textId="77777777" w:rsidR="00112476" w:rsidRPr="00CA1A8F" w:rsidRDefault="00112476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3E0DA0C7" w14:textId="77777777" w:rsidR="00624A28" w:rsidRPr="00551DDD" w:rsidRDefault="00CE4A0F" w:rsidP="00624A28">
      <w:pPr>
        <w:jc w:val="both"/>
        <w:rPr>
          <w:rFonts w:ascii="Tahoma" w:hAnsi="Tahoma" w:cs="Tahoma"/>
          <w:sz w:val="20"/>
          <w:szCs w:val="20"/>
        </w:rPr>
      </w:pPr>
      <w:r w:rsidRPr="00551DDD">
        <w:rPr>
          <w:rFonts w:ascii="Tahoma" w:hAnsi="Tahoma" w:cs="Tahoma"/>
          <w:sz w:val="20"/>
          <w:szCs w:val="20"/>
        </w:rPr>
        <w:t xml:space="preserve">  </w:t>
      </w:r>
    </w:p>
    <w:p w14:paraId="6E725C2C" w14:textId="77777777" w:rsidR="00F909F3" w:rsidRPr="00551DDD" w:rsidRDefault="00F909F3" w:rsidP="00624A28">
      <w:pPr>
        <w:jc w:val="both"/>
        <w:rPr>
          <w:rFonts w:ascii="Tahoma" w:hAnsi="Tahoma" w:cs="Tahoma"/>
          <w:sz w:val="20"/>
          <w:szCs w:val="20"/>
        </w:rPr>
      </w:pPr>
    </w:p>
    <w:p w14:paraId="735CFAF2" w14:textId="77777777" w:rsidR="00F909F3" w:rsidRPr="008A67A7" w:rsidRDefault="00F909F3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53F1F854" w14:textId="77777777" w:rsidR="00115CF5" w:rsidRPr="00551DDD" w:rsidRDefault="00115CF5" w:rsidP="00115CF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u w:val="single"/>
        </w:rPr>
      </w:pPr>
    </w:p>
    <w:p w14:paraId="43BE15B6" w14:textId="77777777" w:rsidR="00335767" w:rsidRPr="00551DDD" w:rsidRDefault="00335767" w:rsidP="00335767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6E53C320" w14:textId="77777777" w:rsidR="004A0347" w:rsidRPr="008A67A7" w:rsidRDefault="004A0347" w:rsidP="00335767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1E71A4ED" w14:textId="77777777" w:rsidR="004A0347" w:rsidRPr="00C21FFE" w:rsidRDefault="004A0347" w:rsidP="00335767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08D0ED25" w14:textId="77777777" w:rsidR="004A0347" w:rsidRPr="007C479A" w:rsidRDefault="004A0347" w:rsidP="00335767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52265E23" w14:textId="77777777" w:rsidR="009D071C" w:rsidRPr="007C479A" w:rsidRDefault="009D071C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24F63950" w14:textId="77777777" w:rsidR="009D071C" w:rsidRPr="00D5422E" w:rsidRDefault="009D071C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15016850" w14:textId="77777777" w:rsidR="00A45901" w:rsidRPr="00CA1A8F" w:rsidRDefault="00A45901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720B8C04" w14:textId="77777777" w:rsidR="002E2FF9" w:rsidRPr="00CA1A8F" w:rsidRDefault="002E2FF9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4007762E" w14:textId="77777777" w:rsidR="00FC0966" w:rsidRPr="00551DDD" w:rsidRDefault="00FC0966" w:rsidP="0095105D">
      <w:pPr>
        <w:pStyle w:val="Akapitzlist"/>
        <w:spacing w:after="80" w:line="240" w:lineRule="auto"/>
        <w:ind w:left="0"/>
        <w:rPr>
          <w:rFonts w:ascii="Tahoma" w:hAnsi="Tahoma" w:cs="Tahoma"/>
          <w:sz w:val="20"/>
          <w:szCs w:val="20"/>
        </w:rPr>
      </w:pPr>
    </w:p>
    <w:sectPr w:rsidR="00FC0966" w:rsidRPr="00551DDD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BA1B9" w14:textId="77777777" w:rsidR="00B24CEA" w:rsidRDefault="00B24CEA">
      <w:r>
        <w:separator/>
      </w:r>
    </w:p>
  </w:endnote>
  <w:endnote w:type="continuationSeparator" w:id="0">
    <w:p w14:paraId="64C9013A" w14:textId="77777777" w:rsidR="00B24CEA" w:rsidRDefault="00B2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59FE6886" w14:textId="77777777" w:rsidR="00EA0B90" w:rsidRPr="003352D4" w:rsidRDefault="00EA0B90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396B55">
          <w:rPr>
            <w:rFonts w:ascii="Tahoma" w:hAnsi="Tahoma" w:cs="Tahoma"/>
            <w:noProof/>
            <w:sz w:val="20"/>
            <w:szCs w:val="20"/>
          </w:rPr>
          <w:t>3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FFCC56F" w14:textId="77777777" w:rsidR="00EA0B90" w:rsidRDefault="00EA0B90">
    <w:pPr>
      <w:pStyle w:val="Stopka"/>
    </w:pPr>
    <w:r w:rsidRPr="0034100A">
      <w:rPr>
        <w:noProof/>
      </w:rPr>
      <w:drawing>
        <wp:inline distT="0" distB="0" distL="0" distR="0" wp14:anchorId="7A4DB3DC" wp14:editId="11F9ED38">
          <wp:extent cx="2362731" cy="447675"/>
          <wp:effectExtent l="0" t="0" r="0" b="0"/>
          <wp:docPr id="2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15F6A" w14:textId="77777777" w:rsidR="00B24CEA" w:rsidRDefault="00B24CEA">
      <w:r>
        <w:separator/>
      </w:r>
    </w:p>
  </w:footnote>
  <w:footnote w:type="continuationSeparator" w:id="0">
    <w:p w14:paraId="7ECD6002" w14:textId="77777777" w:rsidR="00B24CEA" w:rsidRDefault="00B2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5EFE8" w14:textId="22F497F7" w:rsidR="00EA0B90" w:rsidRDefault="007C479A" w:rsidP="00AE412B">
    <w:pPr>
      <w:pStyle w:val="Nagwek"/>
      <w:tabs>
        <w:tab w:val="clear" w:pos="9072"/>
        <w:tab w:val="left" w:pos="69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A60C8C" wp14:editId="1E905AB5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E3F35" w14:textId="77777777" w:rsidR="00EA0B90" w:rsidRDefault="00EA0B90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60C8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9O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0PO9O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3C0E3F35" w14:textId="77777777" w:rsidR="00EA0B90" w:rsidRDefault="00EA0B90"/>
                </w:txbxContent>
              </v:textbox>
            </v:shape>
          </w:pict>
        </mc:Fallback>
      </mc:AlternateContent>
    </w:r>
    <w:r w:rsidR="00EA0B90">
      <w:tab/>
    </w:r>
    <w:r w:rsidR="00EA0B90">
      <w:tab/>
    </w:r>
  </w:p>
  <w:p w14:paraId="7DA18606" w14:textId="77777777" w:rsidR="00EA0B90" w:rsidRDefault="00EA0B90">
    <w:pPr>
      <w:pStyle w:val="Nagwek"/>
    </w:pPr>
    <w:r>
      <w:rPr>
        <w:noProof/>
      </w:rPr>
      <w:drawing>
        <wp:inline distT="0" distB="0" distL="0" distR="0" wp14:anchorId="0D3C3ECA" wp14:editId="5B417C62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1008AF"/>
    <w:multiLevelType w:val="hybridMultilevel"/>
    <w:tmpl w:val="B980E77A"/>
    <w:lvl w:ilvl="0" w:tplc="5388E58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B76F3"/>
    <w:multiLevelType w:val="hybridMultilevel"/>
    <w:tmpl w:val="2424CDB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010226"/>
    <w:multiLevelType w:val="hybridMultilevel"/>
    <w:tmpl w:val="6ECAA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0D711A1"/>
    <w:multiLevelType w:val="hybridMultilevel"/>
    <w:tmpl w:val="C9D0D702"/>
    <w:lvl w:ilvl="0" w:tplc="3DC89D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C0786"/>
    <w:multiLevelType w:val="hybridMultilevel"/>
    <w:tmpl w:val="2072194E"/>
    <w:lvl w:ilvl="0" w:tplc="31A00D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B32C1"/>
    <w:multiLevelType w:val="hybridMultilevel"/>
    <w:tmpl w:val="2F9860EE"/>
    <w:lvl w:ilvl="0" w:tplc="B41C16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305A9D"/>
    <w:multiLevelType w:val="hybridMultilevel"/>
    <w:tmpl w:val="DF5A1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36"/>
  </w:num>
  <w:num w:numId="13">
    <w:abstractNumId w:val="32"/>
  </w:num>
  <w:num w:numId="14">
    <w:abstractNumId w:val="30"/>
  </w:num>
  <w:num w:numId="15">
    <w:abstractNumId w:val="15"/>
  </w:num>
  <w:num w:numId="16">
    <w:abstractNumId w:val="39"/>
  </w:num>
  <w:num w:numId="17">
    <w:abstractNumId w:val="25"/>
  </w:num>
  <w:num w:numId="18">
    <w:abstractNumId w:val="28"/>
  </w:num>
  <w:num w:numId="19">
    <w:abstractNumId w:val="19"/>
  </w:num>
  <w:num w:numId="20">
    <w:abstractNumId w:val="21"/>
  </w:num>
  <w:num w:numId="21">
    <w:abstractNumId w:val="27"/>
  </w:num>
  <w:num w:numId="22">
    <w:abstractNumId w:val="29"/>
  </w:num>
  <w:num w:numId="23">
    <w:abstractNumId w:val="22"/>
  </w:num>
  <w:num w:numId="24">
    <w:abstractNumId w:val="14"/>
  </w:num>
  <w:num w:numId="25">
    <w:abstractNumId w:val="33"/>
  </w:num>
  <w:num w:numId="26">
    <w:abstractNumId w:val="17"/>
  </w:num>
  <w:num w:numId="27">
    <w:abstractNumId w:val="13"/>
  </w:num>
  <w:num w:numId="28">
    <w:abstractNumId w:val="18"/>
  </w:num>
  <w:num w:numId="29">
    <w:abstractNumId w:val="11"/>
  </w:num>
  <w:num w:numId="30">
    <w:abstractNumId w:val="16"/>
  </w:num>
  <w:num w:numId="31">
    <w:abstractNumId w:val="37"/>
  </w:num>
  <w:num w:numId="32">
    <w:abstractNumId w:val="3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8"/>
  </w:num>
  <w:num w:numId="36">
    <w:abstractNumId w:val="35"/>
  </w:num>
  <w:num w:numId="37">
    <w:abstractNumId w:val="26"/>
  </w:num>
  <w:num w:numId="38">
    <w:abstractNumId w:val="34"/>
  </w:num>
  <w:num w:numId="39">
    <w:abstractNumId w:val="20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5D18"/>
    <w:rsid w:val="000133CD"/>
    <w:rsid w:val="00017E45"/>
    <w:rsid w:val="0002387F"/>
    <w:rsid w:val="00023B14"/>
    <w:rsid w:val="0002555E"/>
    <w:rsid w:val="00025E0B"/>
    <w:rsid w:val="00032174"/>
    <w:rsid w:val="000327D3"/>
    <w:rsid w:val="000411B9"/>
    <w:rsid w:val="00057210"/>
    <w:rsid w:val="0006405A"/>
    <w:rsid w:val="0006477B"/>
    <w:rsid w:val="00070153"/>
    <w:rsid w:val="00080D2B"/>
    <w:rsid w:val="00084482"/>
    <w:rsid w:val="00085004"/>
    <w:rsid w:val="000B46E1"/>
    <w:rsid w:val="000B74BA"/>
    <w:rsid w:val="000C2BA5"/>
    <w:rsid w:val="000C5C8C"/>
    <w:rsid w:val="000D534A"/>
    <w:rsid w:val="000D544C"/>
    <w:rsid w:val="000E27F6"/>
    <w:rsid w:val="000E5036"/>
    <w:rsid w:val="000E61B9"/>
    <w:rsid w:val="000E688A"/>
    <w:rsid w:val="000F0F82"/>
    <w:rsid w:val="000F2685"/>
    <w:rsid w:val="000F5F72"/>
    <w:rsid w:val="00102076"/>
    <w:rsid w:val="0010342B"/>
    <w:rsid w:val="0010428D"/>
    <w:rsid w:val="0010441F"/>
    <w:rsid w:val="00112476"/>
    <w:rsid w:val="0011537A"/>
    <w:rsid w:val="00115CF5"/>
    <w:rsid w:val="00123B97"/>
    <w:rsid w:val="001244A5"/>
    <w:rsid w:val="0013194B"/>
    <w:rsid w:val="001430EB"/>
    <w:rsid w:val="00145F12"/>
    <w:rsid w:val="0014610D"/>
    <w:rsid w:val="001519B5"/>
    <w:rsid w:val="0015214A"/>
    <w:rsid w:val="00153F77"/>
    <w:rsid w:val="0015704C"/>
    <w:rsid w:val="001606A7"/>
    <w:rsid w:val="001647C3"/>
    <w:rsid w:val="001709A0"/>
    <w:rsid w:val="00177F44"/>
    <w:rsid w:val="001801A5"/>
    <w:rsid w:val="00183B11"/>
    <w:rsid w:val="0018693D"/>
    <w:rsid w:val="00192E95"/>
    <w:rsid w:val="00193B51"/>
    <w:rsid w:val="001A26EE"/>
    <w:rsid w:val="001A7990"/>
    <w:rsid w:val="001B08CF"/>
    <w:rsid w:val="001B26CA"/>
    <w:rsid w:val="001B7209"/>
    <w:rsid w:val="001C7FB8"/>
    <w:rsid w:val="001D5314"/>
    <w:rsid w:val="001F1544"/>
    <w:rsid w:val="001F2FEB"/>
    <w:rsid w:val="001F4058"/>
    <w:rsid w:val="002032C9"/>
    <w:rsid w:val="002050CC"/>
    <w:rsid w:val="00211FC7"/>
    <w:rsid w:val="00221011"/>
    <w:rsid w:val="002320D3"/>
    <w:rsid w:val="00232117"/>
    <w:rsid w:val="00241DC6"/>
    <w:rsid w:val="00242A65"/>
    <w:rsid w:val="00282693"/>
    <w:rsid w:val="00292636"/>
    <w:rsid w:val="002A3489"/>
    <w:rsid w:val="002B02D7"/>
    <w:rsid w:val="002B10A1"/>
    <w:rsid w:val="002D04A7"/>
    <w:rsid w:val="002D7160"/>
    <w:rsid w:val="002D7649"/>
    <w:rsid w:val="002E2FF9"/>
    <w:rsid w:val="002F23C3"/>
    <w:rsid w:val="002F3B1C"/>
    <w:rsid w:val="0030135C"/>
    <w:rsid w:val="00302F9A"/>
    <w:rsid w:val="003041D2"/>
    <w:rsid w:val="003043D8"/>
    <w:rsid w:val="00307F72"/>
    <w:rsid w:val="00310A1D"/>
    <w:rsid w:val="003150ED"/>
    <w:rsid w:val="00316F47"/>
    <w:rsid w:val="00321819"/>
    <w:rsid w:val="0033281C"/>
    <w:rsid w:val="00335209"/>
    <w:rsid w:val="003352D4"/>
    <w:rsid w:val="00335767"/>
    <w:rsid w:val="0034100A"/>
    <w:rsid w:val="00365BE6"/>
    <w:rsid w:val="00370C33"/>
    <w:rsid w:val="00384206"/>
    <w:rsid w:val="0039668E"/>
    <w:rsid w:val="00396B55"/>
    <w:rsid w:val="003A3513"/>
    <w:rsid w:val="003C6F9C"/>
    <w:rsid w:val="003D46F7"/>
    <w:rsid w:val="003D5A68"/>
    <w:rsid w:val="003E036F"/>
    <w:rsid w:val="003E2981"/>
    <w:rsid w:val="003F489D"/>
    <w:rsid w:val="003F7675"/>
    <w:rsid w:val="00403595"/>
    <w:rsid w:val="0041378B"/>
    <w:rsid w:val="00414CF0"/>
    <w:rsid w:val="00430205"/>
    <w:rsid w:val="00437F15"/>
    <w:rsid w:val="0044446D"/>
    <w:rsid w:val="00454578"/>
    <w:rsid w:val="0045634B"/>
    <w:rsid w:val="00466CAC"/>
    <w:rsid w:val="00473653"/>
    <w:rsid w:val="0047555D"/>
    <w:rsid w:val="00486B0A"/>
    <w:rsid w:val="00486C4A"/>
    <w:rsid w:val="004926F3"/>
    <w:rsid w:val="004A0347"/>
    <w:rsid w:val="004A27EF"/>
    <w:rsid w:val="004A4B45"/>
    <w:rsid w:val="004A5D83"/>
    <w:rsid w:val="004B6D3B"/>
    <w:rsid w:val="004C05B3"/>
    <w:rsid w:val="004C3ECC"/>
    <w:rsid w:val="004F2A48"/>
    <w:rsid w:val="004F6A60"/>
    <w:rsid w:val="004F6C7A"/>
    <w:rsid w:val="005008F3"/>
    <w:rsid w:val="00502FE3"/>
    <w:rsid w:val="00503A35"/>
    <w:rsid w:val="00512B9B"/>
    <w:rsid w:val="005313D0"/>
    <w:rsid w:val="005315DD"/>
    <w:rsid w:val="00533B3E"/>
    <w:rsid w:val="00545A3A"/>
    <w:rsid w:val="00551DDD"/>
    <w:rsid w:val="00556C65"/>
    <w:rsid w:val="00565741"/>
    <w:rsid w:val="00566D01"/>
    <w:rsid w:val="0059328A"/>
    <w:rsid w:val="00597562"/>
    <w:rsid w:val="005B21E7"/>
    <w:rsid w:val="005B28F9"/>
    <w:rsid w:val="005B404C"/>
    <w:rsid w:val="005D37D0"/>
    <w:rsid w:val="005D3C1A"/>
    <w:rsid w:val="005D79B2"/>
    <w:rsid w:val="005E1E99"/>
    <w:rsid w:val="006049F5"/>
    <w:rsid w:val="006067A0"/>
    <w:rsid w:val="00614A56"/>
    <w:rsid w:val="006155A7"/>
    <w:rsid w:val="0061700F"/>
    <w:rsid w:val="006230E1"/>
    <w:rsid w:val="00624A28"/>
    <w:rsid w:val="006311FC"/>
    <w:rsid w:val="006363E2"/>
    <w:rsid w:val="00645FFC"/>
    <w:rsid w:val="0065192F"/>
    <w:rsid w:val="00671C5D"/>
    <w:rsid w:val="00677CDE"/>
    <w:rsid w:val="00681930"/>
    <w:rsid w:val="00687B19"/>
    <w:rsid w:val="00693F57"/>
    <w:rsid w:val="006E0521"/>
    <w:rsid w:val="006F2657"/>
    <w:rsid w:val="007171F0"/>
    <w:rsid w:val="00724BC9"/>
    <w:rsid w:val="007268BB"/>
    <w:rsid w:val="0072777F"/>
    <w:rsid w:val="00731BF4"/>
    <w:rsid w:val="00734AC6"/>
    <w:rsid w:val="00741A70"/>
    <w:rsid w:val="00742588"/>
    <w:rsid w:val="00750FE6"/>
    <w:rsid w:val="00760ED0"/>
    <w:rsid w:val="00764A25"/>
    <w:rsid w:val="00774AFF"/>
    <w:rsid w:val="00780B6C"/>
    <w:rsid w:val="00786675"/>
    <w:rsid w:val="00794F9C"/>
    <w:rsid w:val="007A35C4"/>
    <w:rsid w:val="007A5219"/>
    <w:rsid w:val="007A6F54"/>
    <w:rsid w:val="007B0775"/>
    <w:rsid w:val="007C46AF"/>
    <w:rsid w:val="007C46F4"/>
    <w:rsid w:val="007C479A"/>
    <w:rsid w:val="007C7A2F"/>
    <w:rsid w:val="007D2678"/>
    <w:rsid w:val="007F5959"/>
    <w:rsid w:val="007F5BE9"/>
    <w:rsid w:val="008012CE"/>
    <w:rsid w:val="00803408"/>
    <w:rsid w:val="008066CE"/>
    <w:rsid w:val="0080714B"/>
    <w:rsid w:val="008270FD"/>
    <w:rsid w:val="008426B2"/>
    <w:rsid w:val="00844D20"/>
    <w:rsid w:val="0085105D"/>
    <w:rsid w:val="008570B6"/>
    <w:rsid w:val="00860B1C"/>
    <w:rsid w:val="008673B4"/>
    <w:rsid w:val="00873472"/>
    <w:rsid w:val="008745F9"/>
    <w:rsid w:val="00880E4C"/>
    <w:rsid w:val="00885A4C"/>
    <w:rsid w:val="00885B35"/>
    <w:rsid w:val="00887CE5"/>
    <w:rsid w:val="008900BD"/>
    <w:rsid w:val="008925E9"/>
    <w:rsid w:val="008A67A7"/>
    <w:rsid w:val="008C0C38"/>
    <w:rsid w:val="008D7D54"/>
    <w:rsid w:val="008E5919"/>
    <w:rsid w:val="00905A7B"/>
    <w:rsid w:val="00906633"/>
    <w:rsid w:val="00932212"/>
    <w:rsid w:val="00932E92"/>
    <w:rsid w:val="00934B59"/>
    <w:rsid w:val="009356C5"/>
    <w:rsid w:val="009366BE"/>
    <w:rsid w:val="00942960"/>
    <w:rsid w:val="0095105D"/>
    <w:rsid w:val="00976284"/>
    <w:rsid w:val="00976F9E"/>
    <w:rsid w:val="00977669"/>
    <w:rsid w:val="00987767"/>
    <w:rsid w:val="00993544"/>
    <w:rsid w:val="0099561A"/>
    <w:rsid w:val="009A52AF"/>
    <w:rsid w:val="009B18D6"/>
    <w:rsid w:val="009B196F"/>
    <w:rsid w:val="009B4C45"/>
    <w:rsid w:val="009C307C"/>
    <w:rsid w:val="009D071C"/>
    <w:rsid w:val="009D2B55"/>
    <w:rsid w:val="009D6019"/>
    <w:rsid w:val="009E244D"/>
    <w:rsid w:val="00A043FE"/>
    <w:rsid w:val="00A0466E"/>
    <w:rsid w:val="00A04CAC"/>
    <w:rsid w:val="00A0618D"/>
    <w:rsid w:val="00A1239C"/>
    <w:rsid w:val="00A14462"/>
    <w:rsid w:val="00A214A2"/>
    <w:rsid w:val="00A45901"/>
    <w:rsid w:val="00A502E0"/>
    <w:rsid w:val="00A53C3B"/>
    <w:rsid w:val="00A622E4"/>
    <w:rsid w:val="00A6289F"/>
    <w:rsid w:val="00A70D9B"/>
    <w:rsid w:val="00A777E1"/>
    <w:rsid w:val="00A831D2"/>
    <w:rsid w:val="00A83313"/>
    <w:rsid w:val="00A851A5"/>
    <w:rsid w:val="00A87214"/>
    <w:rsid w:val="00A97009"/>
    <w:rsid w:val="00AB0490"/>
    <w:rsid w:val="00AB1E8B"/>
    <w:rsid w:val="00AC06BC"/>
    <w:rsid w:val="00AC4C85"/>
    <w:rsid w:val="00AC5C25"/>
    <w:rsid w:val="00AE412B"/>
    <w:rsid w:val="00AE750C"/>
    <w:rsid w:val="00AE78F0"/>
    <w:rsid w:val="00AF2B2D"/>
    <w:rsid w:val="00B014BF"/>
    <w:rsid w:val="00B077C8"/>
    <w:rsid w:val="00B10EF0"/>
    <w:rsid w:val="00B12D3B"/>
    <w:rsid w:val="00B13163"/>
    <w:rsid w:val="00B16C25"/>
    <w:rsid w:val="00B21257"/>
    <w:rsid w:val="00B2421E"/>
    <w:rsid w:val="00B24CEA"/>
    <w:rsid w:val="00B30F18"/>
    <w:rsid w:val="00B37D5D"/>
    <w:rsid w:val="00B412F7"/>
    <w:rsid w:val="00B4173F"/>
    <w:rsid w:val="00B4630B"/>
    <w:rsid w:val="00B50943"/>
    <w:rsid w:val="00B518C9"/>
    <w:rsid w:val="00B52CD6"/>
    <w:rsid w:val="00B57CE3"/>
    <w:rsid w:val="00B71389"/>
    <w:rsid w:val="00B741EB"/>
    <w:rsid w:val="00B777E3"/>
    <w:rsid w:val="00B843B6"/>
    <w:rsid w:val="00B860FA"/>
    <w:rsid w:val="00B91BDC"/>
    <w:rsid w:val="00B9404E"/>
    <w:rsid w:val="00BA405C"/>
    <w:rsid w:val="00BA5EED"/>
    <w:rsid w:val="00BB2A53"/>
    <w:rsid w:val="00BB61AD"/>
    <w:rsid w:val="00BC30F5"/>
    <w:rsid w:val="00BD5262"/>
    <w:rsid w:val="00BE1B5F"/>
    <w:rsid w:val="00BE3BE3"/>
    <w:rsid w:val="00BE562D"/>
    <w:rsid w:val="00BF0FF6"/>
    <w:rsid w:val="00BF40CD"/>
    <w:rsid w:val="00BF6F08"/>
    <w:rsid w:val="00C02AD6"/>
    <w:rsid w:val="00C06854"/>
    <w:rsid w:val="00C10FA8"/>
    <w:rsid w:val="00C15CDD"/>
    <w:rsid w:val="00C21FFE"/>
    <w:rsid w:val="00C23897"/>
    <w:rsid w:val="00C37061"/>
    <w:rsid w:val="00C512AF"/>
    <w:rsid w:val="00C540E7"/>
    <w:rsid w:val="00C5795B"/>
    <w:rsid w:val="00C748D5"/>
    <w:rsid w:val="00C83762"/>
    <w:rsid w:val="00CA1A8F"/>
    <w:rsid w:val="00CA74CA"/>
    <w:rsid w:val="00CB3E26"/>
    <w:rsid w:val="00CD3756"/>
    <w:rsid w:val="00CD3AB1"/>
    <w:rsid w:val="00CD4C40"/>
    <w:rsid w:val="00CD7EE5"/>
    <w:rsid w:val="00CE4A0F"/>
    <w:rsid w:val="00CE69AF"/>
    <w:rsid w:val="00CF4C5B"/>
    <w:rsid w:val="00CF5674"/>
    <w:rsid w:val="00D01516"/>
    <w:rsid w:val="00D04091"/>
    <w:rsid w:val="00D07FAB"/>
    <w:rsid w:val="00D1016D"/>
    <w:rsid w:val="00D16328"/>
    <w:rsid w:val="00D17818"/>
    <w:rsid w:val="00D215D6"/>
    <w:rsid w:val="00D229F3"/>
    <w:rsid w:val="00D5044E"/>
    <w:rsid w:val="00D508FA"/>
    <w:rsid w:val="00D5422E"/>
    <w:rsid w:val="00D54313"/>
    <w:rsid w:val="00D565E5"/>
    <w:rsid w:val="00D63C68"/>
    <w:rsid w:val="00D6409E"/>
    <w:rsid w:val="00D64ABF"/>
    <w:rsid w:val="00D67D44"/>
    <w:rsid w:val="00D76C14"/>
    <w:rsid w:val="00D77C6B"/>
    <w:rsid w:val="00D829DA"/>
    <w:rsid w:val="00D85171"/>
    <w:rsid w:val="00DC4B2C"/>
    <w:rsid w:val="00DD4E75"/>
    <w:rsid w:val="00DE07B1"/>
    <w:rsid w:val="00DE08B9"/>
    <w:rsid w:val="00DE2ED6"/>
    <w:rsid w:val="00DE4743"/>
    <w:rsid w:val="00DF14D1"/>
    <w:rsid w:val="00E02F8A"/>
    <w:rsid w:val="00E47542"/>
    <w:rsid w:val="00E54B56"/>
    <w:rsid w:val="00E576AA"/>
    <w:rsid w:val="00E57AF0"/>
    <w:rsid w:val="00E61812"/>
    <w:rsid w:val="00E7471A"/>
    <w:rsid w:val="00E76621"/>
    <w:rsid w:val="00E87B99"/>
    <w:rsid w:val="00EA0420"/>
    <w:rsid w:val="00EA0B90"/>
    <w:rsid w:val="00EA146E"/>
    <w:rsid w:val="00EA5235"/>
    <w:rsid w:val="00EA5BBE"/>
    <w:rsid w:val="00EB5508"/>
    <w:rsid w:val="00EC2079"/>
    <w:rsid w:val="00ED3762"/>
    <w:rsid w:val="00EF07BB"/>
    <w:rsid w:val="00F03DBF"/>
    <w:rsid w:val="00F0778D"/>
    <w:rsid w:val="00F1324E"/>
    <w:rsid w:val="00F31428"/>
    <w:rsid w:val="00F42737"/>
    <w:rsid w:val="00F42E51"/>
    <w:rsid w:val="00F6745E"/>
    <w:rsid w:val="00F82DCD"/>
    <w:rsid w:val="00F83708"/>
    <w:rsid w:val="00F85675"/>
    <w:rsid w:val="00F86805"/>
    <w:rsid w:val="00F87361"/>
    <w:rsid w:val="00F909F3"/>
    <w:rsid w:val="00F92B5E"/>
    <w:rsid w:val="00FA3024"/>
    <w:rsid w:val="00FA33D4"/>
    <w:rsid w:val="00FC0966"/>
    <w:rsid w:val="00FC7231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4466136"/>
  <w15:docId w15:val="{09B4EA3A-303D-42C7-A2CD-4E1C3895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E78F0"/>
  </w:style>
  <w:style w:type="table" w:styleId="Tabela-Siatka">
    <w:name w:val="Table Grid"/>
    <w:basedOn w:val="Standardowy"/>
    <w:rsid w:val="004F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24A2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624A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24A28"/>
  </w:style>
  <w:style w:type="character" w:styleId="Odwoanieprzypisukocowego">
    <w:name w:val="endnote reference"/>
    <w:basedOn w:val="Domylnaczcionkaakapitu"/>
    <w:semiHidden/>
    <w:unhideWhenUsed/>
    <w:rsid w:val="00624A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11A3-2FC2-40E6-B1CE-DB1B9A38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Elwira Grotek</cp:lastModifiedBy>
  <cp:revision>8</cp:revision>
  <cp:lastPrinted>2016-05-16T11:23:00Z</cp:lastPrinted>
  <dcterms:created xsi:type="dcterms:W3CDTF">2016-05-16T08:35:00Z</dcterms:created>
  <dcterms:modified xsi:type="dcterms:W3CDTF">2016-05-16T11:24:00Z</dcterms:modified>
</cp:coreProperties>
</file>