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3404DE09"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B57E2D">
        <w:rPr>
          <w:rFonts w:ascii="Tahoma" w:hAnsi="Tahoma" w:cs="Tahoma"/>
          <w:sz w:val="20"/>
        </w:rPr>
        <w:t>7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14:paraId="6E134376" w14:textId="77777777"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14:paraId="71F360BA" w14:textId="77777777"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985"/>
        <w:gridCol w:w="1984"/>
        <w:gridCol w:w="2694"/>
      </w:tblGrid>
      <w:tr w:rsidR="005E330C" w:rsidRPr="000833D0" w14:paraId="7390459E" w14:textId="77777777" w:rsidTr="00F21340">
        <w:trPr>
          <w:trHeight w:val="1128"/>
        </w:trPr>
        <w:tc>
          <w:tcPr>
            <w:tcW w:w="562" w:type="dxa"/>
            <w:vAlign w:val="center"/>
          </w:tcPr>
          <w:p w14:paraId="6886D3F9" w14:textId="77777777"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177EED52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985" w:type="dxa"/>
            <w:vAlign w:val="center"/>
          </w:tcPr>
          <w:p w14:paraId="7B6331E9" w14:textId="77777777"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4" w:type="dxa"/>
            <w:vAlign w:val="center"/>
          </w:tcPr>
          <w:p w14:paraId="277EB0A8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424BDDFF" w14:textId="03AF431A"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14:paraId="3FC189A6" w14:textId="77777777" w:rsidTr="00F21340">
        <w:trPr>
          <w:trHeight w:val="1969"/>
        </w:trPr>
        <w:tc>
          <w:tcPr>
            <w:tcW w:w="562" w:type="dxa"/>
          </w:tcPr>
          <w:p w14:paraId="00CBB145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14:paraId="215C42B7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7B34F5E8" w14:textId="4284DD9A" w:rsidR="005E330C" w:rsidRDefault="00675C04" w:rsidP="00671D8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zamówienia</w:t>
            </w:r>
            <w:r w:rsidR="008B0DB8">
              <w:rPr>
                <w:rFonts w:ascii="Tahoma" w:hAnsi="Tahoma" w:cs="Tahoma"/>
                <w:sz w:val="20"/>
              </w:rPr>
              <w:t xml:space="preserve"> </w:t>
            </w:r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671D81">
              <w:rPr>
                <w:rFonts w:ascii="Tahoma" w:hAnsi="Tahoma" w:cs="Tahoma"/>
                <w:sz w:val="20"/>
                <w:szCs w:val="20"/>
                <w:lang w:eastAsia="x-none"/>
              </w:rPr>
              <w:t>polega na dostawie</w:t>
            </w:r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671D81">
              <w:rPr>
                <w:rFonts w:ascii="Tahoma" w:hAnsi="Tahoma" w:cs="Tahoma"/>
                <w:sz w:val="20"/>
                <w:szCs w:val="20"/>
                <w:lang w:eastAsia="x-none"/>
              </w:rPr>
              <w:t>kompletnego systemu chłodzenia obejmującego agregat wody lodowej o mocy min. 500kw</w:t>
            </w:r>
          </w:p>
          <w:p w14:paraId="02670ED1" w14:textId="46B023F1" w:rsidR="00671D81" w:rsidRDefault="00671D81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850DF38" w14:textId="65CD18F0" w:rsidR="005E330C" w:rsidRPr="00371126" w:rsidRDefault="005E330C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5" w:type="dxa"/>
          </w:tcPr>
          <w:p w14:paraId="11902995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6298027B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14:paraId="7CA4223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14:paraId="4D33AA20" w14:textId="77777777" w:rsidTr="00F21340">
        <w:trPr>
          <w:trHeight w:val="1968"/>
        </w:trPr>
        <w:tc>
          <w:tcPr>
            <w:tcW w:w="562" w:type="dxa"/>
          </w:tcPr>
          <w:p w14:paraId="7ECA6DE8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804" w:type="dxa"/>
          </w:tcPr>
          <w:p w14:paraId="57E423A6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2116CA8F" w14:textId="36955C37" w:rsidR="005E330C" w:rsidRPr="00671D81" w:rsidRDefault="005E330C" w:rsidP="00671D8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 w:rsidRPr="00671D81">
              <w:rPr>
                <w:rFonts w:ascii="Tahoma" w:hAnsi="Tahoma" w:cs="Tahoma"/>
                <w:sz w:val="20"/>
              </w:rPr>
              <w:t xml:space="preserve">2) </w:t>
            </w:r>
            <w:r w:rsidR="004C6EAA" w:rsidRPr="00671D81">
              <w:rPr>
                <w:rFonts w:ascii="Tahoma" w:hAnsi="Tahoma" w:cs="Tahoma"/>
                <w:sz w:val="20"/>
              </w:rPr>
              <w:t xml:space="preserve"> Przedmiot zamówienia </w:t>
            </w:r>
            <w:r w:rsidR="004C6EAA" w:rsidRPr="00671D81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671D81" w:rsidRPr="00671D81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671D81" w:rsidRPr="00671D81">
              <w:rPr>
                <w:rFonts w:ascii="Tahoma" w:hAnsi="Tahoma" w:cs="Tahoma"/>
                <w:sz w:val="20"/>
                <w:szCs w:val="20"/>
                <w:lang w:eastAsia="x-none"/>
              </w:rPr>
              <w:t>polega na dostawie kompletnego systemu chłodzenia obejmującego agregat wody lodowej o mocy min. 500kw</w:t>
            </w:r>
            <w:r w:rsidR="00671D81" w:rsidRPr="00671D81">
              <w:rPr>
                <w:rFonts w:ascii="Tahoma" w:hAnsi="Tahoma" w:cs="Tahoma"/>
                <w:sz w:val="20"/>
              </w:rPr>
              <w:t xml:space="preserve"> </w:t>
            </w:r>
          </w:p>
          <w:p w14:paraId="2582FDAD" w14:textId="2D4A9EC1" w:rsidR="00671D81" w:rsidRDefault="00671D81" w:rsidP="00A028B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146590B1" w14:textId="2D1F396C" w:rsidR="005E330C" w:rsidRPr="00A028B6" w:rsidRDefault="005E330C" w:rsidP="00A028B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5" w:type="dxa"/>
          </w:tcPr>
          <w:p w14:paraId="176C800A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3878B9C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14:paraId="0A7BDF56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77777777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050B4E9B" w14:textId="77777777" w:rsidR="005E330C" w:rsidRDefault="005E330C" w:rsidP="005E330C">
      <w:pPr>
        <w:ind w:right="283"/>
        <w:rPr>
          <w:rFonts w:ascii="Tahoma" w:hAnsi="Tahoma" w:cs="Tahoma"/>
          <w:sz w:val="20"/>
        </w:rPr>
      </w:pPr>
    </w:p>
    <w:p w14:paraId="1DD335ED" w14:textId="77777777"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14:paraId="357A45C8" w14:textId="77777777"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77777777"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</w:t>
      </w:r>
      <w:bookmarkStart w:id="1" w:name="_GoBack"/>
      <w:bookmarkEnd w:id="1"/>
      <w:r w:rsidRPr="000833D0">
        <w:rPr>
          <w:rFonts w:ascii="Tahoma" w:hAnsi="Tahoma" w:cs="Tahoma"/>
          <w:i/>
          <w:sz w:val="20"/>
        </w:rPr>
        <w:t>rezentowania Wykonawcy</w:t>
      </w:r>
    </w:p>
    <w:sectPr w:rsidR="00486B0A" w:rsidRPr="00D20D45" w:rsidSect="004C6EAA">
      <w:headerReference w:type="default" r:id="rId7"/>
      <w:footerReference w:type="default" r:id="rId8"/>
      <w:pgSz w:w="16838" w:h="11906" w:orient="landscape"/>
      <w:pgMar w:top="71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39288"/>
      <w:docPartObj>
        <w:docPartGallery w:val="Page Numbers (Bottom of Page)"/>
        <w:docPartUnique/>
      </w:docPartObj>
    </w:sdtPr>
    <w:sdtEndPr/>
    <w:sdtContent>
      <w:p w14:paraId="19D1F0B0" w14:textId="1C8D03FF" w:rsidR="004C6EAA" w:rsidRDefault="004C6E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E2D">
          <w:rPr>
            <w:noProof/>
          </w:rPr>
          <w:t>1</w:t>
        </w:r>
        <w:r>
          <w:fldChar w:fldCharType="end"/>
        </w:r>
      </w:p>
    </w:sdtContent>
  </w:sdt>
  <w:p w14:paraId="4F2572EC" w14:textId="2AAF1554"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1113B530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671D81">
      <w:t>Postępowanie nr 24</w:t>
    </w:r>
    <w:r w:rsidR="00675C04">
      <w:t>/DE/Z/16</w:t>
    </w:r>
    <w:r w:rsidR="00A53C3B">
      <w:tab/>
    </w:r>
    <w:r w:rsidR="00A53C3B">
      <w:tab/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80D2B"/>
    <w:rsid w:val="0008268A"/>
    <w:rsid w:val="00084482"/>
    <w:rsid w:val="000A2BE0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287D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C6EAA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1D81"/>
    <w:rsid w:val="00675C04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A3CD6"/>
    <w:rsid w:val="008B0DB8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4448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57E2D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21340"/>
    <w:rsid w:val="00F31428"/>
    <w:rsid w:val="00F42737"/>
    <w:rsid w:val="00F6745E"/>
    <w:rsid w:val="00F82DCD"/>
    <w:rsid w:val="00F85675"/>
    <w:rsid w:val="00F86805"/>
    <w:rsid w:val="00F87361"/>
    <w:rsid w:val="00F92B5E"/>
    <w:rsid w:val="00FC693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25</cp:revision>
  <cp:lastPrinted>2015-01-22T12:05:00Z</cp:lastPrinted>
  <dcterms:created xsi:type="dcterms:W3CDTF">2015-06-15T09:02:00Z</dcterms:created>
  <dcterms:modified xsi:type="dcterms:W3CDTF">2016-03-17T14:47:00Z</dcterms:modified>
</cp:coreProperties>
</file>