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BB0" w:rsidRDefault="00233BB0" w:rsidP="00233BB0">
      <w:pPr>
        <w:pStyle w:val="Nagwek"/>
        <w:rPr>
          <w:sz w:val="20"/>
          <w:szCs w:val="20"/>
          <w:lang w:val="en-US"/>
        </w:rPr>
      </w:pPr>
    </w:p>
    <w:p w:rsidR="00233BB0" w:rsidRPr="00233BB0" w:rsidRDefault="00233BB0" w:rsidP="00233BB0">
      <w:pPr>
        <w:pStyle w:val="Nagwek"/>
        <w:rPr>
          <w:sz w:val="20"/>
          <w:szCs w:val="20"/>
          <w:lang w:val="en-US"/>
        </w:rPr>
      </w:pPr>
      <w:r w:rsidRPr="00233BB0">
        <w:rPr>
          <w:sz w:val="20"/>
          <w:szCs w:val="20"/>
          <w:lang w:val="en-US"/>
        </w:rPr>
        <w:t>Procedure 18/DE/Z/16</w:t>
      </w:r>
    </w:p>
    <w:p w:rsidR="00304FA2" w:rsidRPr="0025788D" w:rsidRDefault="00CB0337" w:rsidP="009746AE">
      <w:pPr>
        <w:autoSpaceDE w:val="0"/>
        <w:autoSpaceDN w:val="0"/>
        <w:adjustRightInd w:val="0"/>
        <w:spacing w:after="80"/>
        <w:jc w:val="right"/>
        <w:rPr>
          <w:rFonts w:ascii="Tahoma" w:hAnsi="Tahoma" w:cs="Tahoma"/>
          <w:sz w:val="20"/>
          <w:szCs w:val="20"/>
          <w:lang w:val="en-GB"/>
        </w:rPr>
      </w:pPr>
      <w:r w:rsidRPr="0025788D">
        <w:rPr>
          <w:rFonts w:ascii="Tahoma" w:hAnsi="Tahoma" w:cs="Tahoma"/>
          <w:sz w:val="20"/>
          <w:szCs w:val="20"/>
          <w:lang w:val="en-GB"/>
        </w:rPr>
        <w:t>Appendix No 1 to the ToR</w:t>
      </w:r>
    </w:p>
    <w:p w:rsidR="00E97E92" w:rsidRPr="0025788D" w:rsidRDefault="00E97E92" w:rsidP="009746AE">
      <w:pPr>
        <w:autoSpaceDE w:val="0"/>
        <w:autoSpaceDN w:val="0"/>
        <w:adjustRightInd w:val="0"/>
        <w:spacing w:after="80"/>
        <w:jc w:val="center"/>
        <w:rPr>
          <w:rFonts w:ascii="Tahoma" w:hAnsi="Tahoma" w:cs="Tahoma"/>
          <w:b/>
          <w:lang w:val="en-GB"/>
        </w:rPr>
      </w:pPr>
    </w:p>
    <w:p w:rsidR="00304FA2" w:rsidRPr="0025788D" w:rsidRDefault="00CB0337" w:rsidP="009746AE">
      <w:pPr>
        <w:autoSpaceDE w:val="0"/>
        <w:autoSpaceDN w:val="0"/>
        <w:adjustRightInd w:val="0"/>
        <w:spacing w:after="80"/>
        <w:jc w:val="center"/>
        <w:rPr>
          <w:rFonts w:ascii="Tahoma" w:hAnsi="Tahoma" w:cs="Tahoma"/>
          <w:b/>
          <w:lang w:val="en-GB"/>
        </w:rPr>
      </w:pPr>
      <w:r w:rsidRPr="0025788D">
        <w:rPr>
          <w:rFonts w:ascii="Tahoma" w:hAnsi="Tahoma" w:cs="Tahoma"/>
          <w:b/>
          <w:lang w:val="en-GB"/>
        </w:rPr>
        <w:t xml:space="preserve">TENDER </w:t>
      </w:r>
      <w:r w:rsidR="005F3FE3" w:rsidRPr="0025788D">
        <w:rPr>
          <w:rFonts w:ascii="Tahoma" w:hAnsi="Tahoma" w:cs="Tahoma"/>
          <w:b/>
          <w:lang w:val="en-GB"/>
        </w:rPr>
        <w:t>FORM</w:t>
      </w:r>
    </w:p>
    <w:p w:rsidR="00767E75" w:rsidRPr="0025788D" w:rsidRDefault="00CB0337" w:rsidP="00767E75">
      <w:pPr>
        <w:pStyle w:val="Nagwekspisutreci"/>
        <w:spacing w:before="0" w:after="80" w:line="240" w:lineRule="auto"/>
        <w:jc w:val="center"/>
        <w:rPr>
          <w:rFonts w:ascii="Tahoma" w:hAnsi="Tahoma" w:cs="Tahoma"/>
          <w:color w:val="auto"/>
          <w:sz w:val="20"/>
          <w:szCs w:val="20"/>
          <w:lang w:val="en-GB"/>
        </w:rPr>
      </w:pPr>
      <w:r w:rsidRPr="0025788D">
        <w:rPr>
          <w:rFonts w:ascii="Tahoma" w:hAnsi="Tahoma" w:cs="Tahoma"/>
          <w:color w:val="auto"/>
          <w:sz w:val="20"/>
          <w:szCs w:val="20"/>
          <w:lang w:val="en-GB"/>
        </w:rPr>
        <w:t>for</w:t>
      </w:r>
      <w:r w:rsidR="005F3FE3" w:rsidRPr="0025788D">
        <w:rPr>
          <w:rFonts w:ascii="Tahoma" w:hAnsi="Tahoma" w:cs="Tahoma"/>
          <w:color w:val="auto"/>
          <w:sz w:val="20"/>
          <w:szCs w:val="20"/>
          <w:lang w:val="en-GB"/>
        </w:rPr>
        <w:t xml:space="preserve"> </w:t>
      </w:r>
      <w:r w:rsidRPr="0025788D">
        <w:rPr>
          <w:rFonts w:ascii="Tahoma" w:hAnsi="Tahoma" w:cs="Tahoma"/>
          <w:color w:val="auto"/>
          <w:sz w:val="20"/>
          <w:szCs w:val="20"/>
          <w:lang w:val="en-GB"/>
        </w:rPr>
        <w:t>the delivery of a system for transmitting signals from rotating measuring instruments for a research laboratory</w:t>
      </w:r>
    </w:p>
    <w:p w:rsidR="005F3FE3" w:rsidRPr="0025788D" w:rsidRDefault="005F3FE3" w:rsidP="009746AE">
      <w:pPr>
        <w:autoSpaceDE w:val="0"/>
        <w:autoSpaceDN w:val="0"/>
        <w:adjustRightInd w:val="0"/>
        <w:spacing w:after="80"/>
        <w:jc w:val="center"/>
        <w:rPr>
          <w:rFonts w:ascii="Tahoma" w:hAnsi="Tahoma" w:cs="Tahoma"/>
          <w:b/>
          <w:sz w:val="20"/>
          <w:szCs w:val="20"/>
          <w:lang w:val="en-GB"/>
        </w:rPr>
      </w:pPr>
    </w:p>
    <w:p w:rsidR="00E97E92" w:rsidRPr="0025788D" w:rsidRDefault="00E97E92" w:rsidP="009746AE">
      <w:pPr>
        <w:autoSpaceDE w:val="0"/>
        <w:autoSpaceDN w:val="0"/>
        <w:adjustRightInd w:val="0"/>
        <w:spacing w:after="80"/>
        <w:jc w:val="center"/>
        <w:rPr>
          <w:rFonts w:ascii="Tahoma" w:hAnsi="Tahoma" w:cs="Tahoma"/>
          <w:b/>
          <w:lang w:val="en-GB"/>
        </w:rPr>
      </w:pPr>
    </w:p>
    <w:p w:rsidR="005F3FE3" w:rsidRPr="0025788D" w:rsidRDefault="00CB0337" w:rsidP="00043771">
      <w:pPr>
        <w:spacing w:before="240" w:line="360" w:lineRule="auto"/>
        <w:rPr>
          <w:rFonts w:ascii="Tahoma" w:hAnsi="Tahoma" w:cs="Tahoma"/>
          <w:sz w:val="20"/>
          <w:szCs w:val="20"/>
          <w:lang w:val="en-GB"/>
        </w:rPr>
      </w:pPr>
      <w:r w:rsidRPr="0025788D">
        <w:rPr>
          <w:rFonts w:ascii="Tahoma" w:hAnsi="Tahoma" w:cs="Tahoma"/>
          <w:sz w:val="20"/>
          <w:szCs w:val="20"/>
          <w:lang w:val="en-GB"/>
        </w:rPr>
        <w:t>Name of the Economic Operator</w:t>
      </w:r>
      <w:r w:rsidR="005F3FE3" w:rsidRPr="0025788D">
        <w:rPr>
          <w:rFonts w:ascii="Tahoma" w:hAnsi="Tahoma" w:cs="Tahoma"/>
          <w:sz w:val="20"/>
          <w:szCs w:val="20"/>
          <w:lang w:val="en-GB"/>
        </w:rPr>
        <w:t>……….............................................................................................</w:t>
      </w:r>
    </w:p>
    <w:p w:rsidR="005F3FE3" w:rsidRPr="0025788D" w:rsidRDefault="005F3FE3" w:rsidP="00043771">
      <w:pPr>
        <w:spacing w:line="360" w:lineRule="auto"/>
        <w:rPr>
          <w:rFonts w:ascii="Tahoma" w:hAnsi="Tahoma" w:cs="Tahoma"/>
          <w:sz w:val="20"/>
          <w:szCs w:val="20"/>
          <w:lang w:val="en-GB"/>
        </w:rPr>
      </w:pPr>
      <w:r w:rsidRPr="0025788D">
        <w:rPr>
          <w:rFonts w:ascii="Tahoma" w:hAnsi="Tahoma" w:cs="Tahoma"/>
          <w:sz w:val="20"/>
          <w:szCs w:val="20"/>
          <w:lang w:val="en-GB"/>
        </w:rPr>
        <w:t>….........................................................................................................................................</w:t>
      </w:r>
      <w:r w:rsidR="00CB0337" w:rsidRPr="0025788D">
        <w:rPr>
          <w:rFonts w:ascii="Tahoma" w:hAnsi="Tahoma" w:cs="Tahoma"/>
          <w:sz w:val="20"/>
          <w:szCs w:val="20"/>
          <w:lang w:val="en-GB"/>
        </w:rPr>
        <w:t>........</w:t>
      </w:r>
    </w:p>
    <w:p w:rsidR="005F3FE3" w:rsidRPr="0025788D" w:rsidRDefault="005F3FE3" w:rsidP="00043771">
      <w:pPr>
        <w:spacing w:line="360" w:lineRule="auto"/>
        <w:rPr>
          <w:rFonts w:ascii="Tahoma" w:hAnsi="Tahoma" w:cs="Tahoma"/>
          <w:sz w:val="20"/>
          <w:szCs w:val="20"/>
          <w:lang w:val="en-GB"/>
        </w:rPr>
      </w:pPr>
      <w:r w:rsidRPr="0025788D">
        <w:rPr>
          <w:rFonts w:ascii="Tahoma" w:hAnsi="Tahoma" w:cs="Tahoma"/>
          <w:sz w:val="20"/>
          <w:szCs w:val="20"/>
          <w:lang w:val="en-GB"/>
        </w:rPr>
        <w:t>ad</w:t>
      </w:r>
      <w:r w:rsidR="00CB0337" w:rsidRPr="0025788D">
        <w:rPr>
          <w:rFonts w:ascii="Tahoma" w:hAnsi="Tahoma" w:cs="Tahoma"/>
          <w:sz w:val="20"/>
          <w:szCs w:val="20"/>
          <w:lang w:val="en-GB"/>
        </w:rPr>
        <w:t>d</w:t>
      </w:r>
      <w:r w:rsidRPr="0025788D">
        <w:rPr>
          <w:rFonts w:ascii="Tahoma" w:hAnsi="Tahoma" w:cs="Tahoma"/>
          <w:sz w:val="20"/>
          <w:szCs w:val="20"/>
          <w:lang w:val="en-GB"/>
        </w:rPr>
        <w:t>re</w:t>
      </w:r>
      <w:r w:rsidR="00CB0337" w:rsidRPr="0025788D">
        <w:rPr>
          <w:rFonts w:ascii="Tahoma" w:hAnsi="Tahoma" w:cs="Tahoma"/>
          <w:sz w:val="20"/>
          <w:szCs w:val="20"/>
          <w:lang w:val="en-GB"/>
        </w:rPr>
        <w:t>s</w:t>
      </w:r>
      <w:r w:rsidRPr="0025788D">
        <w:rPr>
          <w:rFonts w:ascii="Tahoma" w:hAnsi="Tahoma" w:cs="Tahoma"/>
          <w:sz w:val="20"/>
          <w:szCs w:val="20"/>
          <w:lang w:val="en-GB"/>
        </w:rPr>
        <w:t>s: ….................................................................................................................................</w:t>
      </w:r>
      <w:r w:rsidR="00CB0337" w:rsidRPr="0025788D">
        <w:rPr>
          <w:rFonts w:ascii="Tahoma" w:hAnsi="Tahoma" w:cs="Tahoma"/>
          <w:sz w:val="20"/>
          <w:szCs w:val="20"/>
          <w:lang w:val="en-GB"/>
        </w:rPr>
        <w:t>...</w:t>
      </w:r>
    </w:p>
    <w:p w:rsidR="005F3FE3" w:rsidRPr="0025788D" w:rsidRDefault="005F3FE3" w:rsidP="00043771">
      <w:pPr>
        <w:spacing w:line="360" w:lineRule="auto"/>
        <w:rPr>
          <w:rFonts w:ascii="Tahoma" w:hAnsi="Tahoma" w:cs="Tahoma"/>
          <w:sz w:val="20"/>
          <w:szCs w:val="20"/>
          <w:lang w:val="en-GB"/>
        </w:rPr>
      </w:pPr>
      <w:r w:rsidRPr="0025788D">
        <w:rPr>
          <w:rFonts w:ascii="Tahoma" w:hAnsi="Tahoma" w:cs="Tahoma"/>
          <w:sz w:val="20"/>
          <w:szCs w:val="20"/>
          <w:lang w:val="en-GB"/>
        </w:rPr>
        <w:t>…………………………………………………………..…………………………………………………………………………….</w:t>
      </w:r>
      <w:r w:rsidR="00CB0337" w:rsidRPr="0025788D">
        <w:rPr>
          <w:rFonts w:ascii="Tahoma" w:hAnsi="Tahoma" w:cs="Tahoma"/>
          <w:sz w:val="20"/>
          <w:szCs w:val="20"/>
          <w:lang w:val="en-GB"/>
        </w:rPr>
        <w:t>......</w:t>
      </w:r>
    </w:p>
    <w:p w:rsidR="005F3FE3" w:rsidRPr="0025788D" w:rsidRDefault="00CB0337" w:rsidP="00043771">
      <w:pPr>
        <w:spacing w:line="360" w:lineRule="auto"/>
        <w:rPr>
          <w:rFonts w:ascii="Tahoma" w:hAnsi="Tahoma" w:cs="Tahoma"/>
          <w:sz w:val="20"/>
          <w:szCs w:val="20"/>
          <w:lang w:val="en-GB"/>
        </w:rPr>
      </w:pPr>
      <w:r w:rsidRPr="0025788D">
        <w:rPr>
          <w:rFonts w:ascii="Tahoma" w:hAnsi="Tahoma" w:cs="Tahoma"/>
          <w:sz w:val="20"/>
          <w:szCs w:val="20"/>
          <w:lang w:val="en-GB"/>
        </w:rPr>
        <w:t>phone</w:t>
      </w:r>
      <w:r w:rsidR="005F3FE3" w:rsidRPr="0025788D">
        <w:rPr>
          <w:rFonts w:ascii="Tahoma" w:hAnsi="Tahoma" w:cs="Tahoma"/>
          <w:sz w:val="20"/>
          <w:szCs w:val="20"/>
          <w:lang w:val="en-GB"/>
        </w:rPr>
        <w:t xml:space="preserve"> …................................................................</w:t>
      </w:r>
      <w:r w:rsidRPr="0025788D">
        <w:rPr>
          <w:rFonts w:ascii="Tahoma" w:hAnsi="Tahoma" w:cs="Tahoma"/>
          <w:sz w:val="20"/>
          <w:szCs w:val="20"/>
          <w:lang w:val="en-GB"/>
        </w:rPr>
        <w:t xml:space="preserve">, </w:t>
      </w:r>
      <w:r w:rsidR="005F3FE3" w:rsidRPr="0025788D">
        <w:rPr>
          <w:rFonts w:ascii="Tahoma" w:hAnsi="Tahoma" w:cs="Tahoma"/>
          <w:sz w:val="20"/>
          <w:szCs w:val="20"/>
          <w:lang w:val="en-GB"/>
        </w:rPr>
        <w:t>e-mail: …......................................................</w:t>
      </w:r>
      <w:r w:rsidRPr="0025788D">
        <w:rPr>
          <w:rFonts w:ascii="Tahoma" w:hAnsi="Tahoma" w:cs="Tahoma"/>
          <w:sz w:val="20"/>
          <w:szCs w:val="20"/>
          <w:lang w:val="en-GB"/>
        </w:rPr>
        <w:t>.</w:t>
      </w:r>
    </w:p>
    <w:p w:rsidR="000E45A0" w:rsidRPr="0025788D" w:rsidRDefault="000E45A0" w:rsidP="009746AE">
      <w:pPr>
        <w:spacing w:after="80"/>
        <w:jc w:val="both"/>
        <w:rPr>
          <w:rFonts w:ascii="Tahoma" w:hAnsi="Tahoma" w:cs="Tahoma"/>
          <w:sz w:val="20"/>
          <w:szCs w:val="20"/>
          <w:lang w:val="en-GB"/>
        </w:rPr>
      </w:pPr>
    </w:p>
    <w:p w:rsidR="00304FA2" w:rsidRPr="0025788D" w:rsidRDefault="00CB0337" w:rsidP="00767E75">
      <w:pPr>
        <w:pStyle w:val="Nagwekspisutreci"/>
        <w:spacing w:before="0" w:after="80" w:line="240" w:lineRule="auto"/>
        <w:jc w:val="both"/>
        <w:rPr>
          <w:rFonts w:ascii="Tahoma" w:hAnsi="Tahoma" w:cs="Tahoma"/>
          <w:b w:val="0"/>
          <w:bCs w:val="0"/>
          <w:color w:val="auto"/>
          <w:sz w:val="20"/>
          <w:szCs w:val="20"/>
          <w:lang w:val="en-GB" w:eastAsia="pl-PL"/>
        </w:rPr>
      </w:pPr>
      <w:r w:rsidRPr="0025788D">
        <w:rPr>
          <w:rFonts w:ascii="Tahoma" w:hAnsi="Tahoma" w:cs="Tahoma"/>
          <w:b w:val="0"/>
          <w:bCs w:val="0"/>
          <w:color w:val="auto"/>
          <w:sz w:val="20"/>
          <w:szCs w:val="20"/>
          <w:lang w:val="en-GB" w:eastAsia="pl-PL"/>
        </w:rPr>
        <w:t xml:space="preserve">In reply to the notice of a procedure conducted in the form of an unrestricted tender for delivery of </w:t>
      </w:r>
      <w:r w:rsidRPr="0025788D">
        <w:rPr>
          <w:rFonts w:ascii="Tahoma" w:hAnsi="Tahoma" w:cs="Tahoma"/>
          <w:b w:val="0"/>
          <w:color w:val="auto"/>
          <w:sz w:val="20"/>
          <w:szCs w:val="20"/>
          <w:lang w:val="en-GB"/>
        </w:rPr>
        <w:t>a system for transmitting signals from rotating measuring instruments for a research laboratory</w:t>
      </w:r>
      <w:r w:rsidRPr="0025788D">
        <w:rPr>
          <w:rFonts w:ascii="Tahoma" w:hAnsi="Tahoma" w:cs="Tahoma"/>
          <w:b w:val="0"/>
          <w:bCs w:val="0"/>
          <w:color w:val="auto"/>
          <w:sz w:val="20"/>
          <w:szCs w:val="20"/>
          <w:lang w:val="en-GB" w:eastAsia="pl-PL"/>
        </w:rPr>
        <w:t xml:space="preserve"> </w:t>
      </w:r>
      <w:r w:rsidR="005F3FE3" w:rsidRPr="0025788D">
        <w:rPr>
          <w:rFonts w:ascii="Tahoma" w:hAnsi="Tahoma" w:cs="Tahoma"/>
          <w:b w:val="0"/>
          <w:bCs w:val="0"/>
          <w:color w:val="auto"/>
          <w:sz w:val="20"/>
          <w:szCs w:val="20"/>
          <w:lang w:val="en-GB" w:eastAsia="pl-PL"/>
        </w:rPr>
        <w:t>(</w:t>
      </w:r>
      <w:r w:rsidRPr="0025788D">
        <w:rPr>
          <w:rFonts w:ascii="Tahoma" w:hAnsi="Tahoma" w:cs="Tahoma"/>
          <w:b w:val="0"/>
          <w:bCs w:val="0"/>
          <w:color w:val="auto"/>
          <w:sz w:val="20"/>
          <w:szCs w:val="20"/>
          <w:lang w:val="en-GB" w:eastAsia="pl-PL"/>
        </w:rPr>
        <w:t>procedure No</w:t>
      </w:r>
      <w:r w:rsidR="006B5E8F" w:rsidRPr="0025788D">
        <w:rPr>
          <w:rFonts w:ascii="Tahoma" w:hAnsi="Tahoma" w:cs="Tahoma"/>
          <w:b w:val="0"/>
          <w:bCs w:val="0"/>
          <w:color w:val="auto"/>
          <w:sz w:val="20"/>
          <w:szCs w:val="20"/>
          <w:lang w:val="en-GB" w:eastAsia="pl-PL"/>
        </w:rPr>
        <w:t xml:space="preserve"> </w:t>
      </w:r>
      <w:r w:rsidR="00767E75" w:rsidRPr="0025788D">
        <w:rPr>
          <w:rFonts w:ascii="Tahoma" w:hAnsi="Tahoma" w:cs="Tahoma"/>
          <w:b w:val="0"/>
          <w:bCs w:val="0"/>
          <w:color w:val="auto"/>
          <w:sz w:val="20"/>
          <w:szCs w:val="20"/>
          <w:lang w:val="en-GB" w:eastAsia="pl-PL"/>
        </w:rPr>
        <w:t>18</w:t>
      </w:r>
      <w:r w:rsidR="006B5E8F" w:rsidRPr="0025788D">
        <w:rPr>
          <w:rFonts w:ascii="Tahoma" w:hAnsi="Tahoma" w:cs="Tahoma"/>
          <w:b w:val="0"/>
          <w:bCs w:val="0"/>
          <w:color w:val="auto"/>
          <w:sz w:val="20"/>
          <w:szCs w:val="20"/>
          <w:lang w:val="en-GB" w:eastAsia="pl-PL"/>
        </w:rPr>
        <w:t>/D</w:t>
      </w:r>
      <w:r w:rsidR="00EA0F83" w:rsidRPr="0025788D">
        <w:rPr>
          <w:rFonts w:ascii="Tahoma" w:hAnsi="Tahoma" w:cs="Tahoma"/>
          <w:b w:val="0"/>
          <w:bCs w:val="0"/>
          <w:color w:val="auto"/>
          <w:sz w:val="20"/>
          <w:szCs w:val="20"/>
          <w:lang w:val="en-GB" w:eastAsia="pl-PL"/>
        </w:rPr>
        <w:t>E</w:t>
      </w:r>
      <w:r w:rsidR="006B5E8F" w:rsidRPr="0025788D">
        <w:rPr>
          <w:rFonts w:ascii="Tahoma" w:hAnsi="Tahoma" w:cs="Tahoma"/>
          <w:b w:val="0"/>
          <w:bCs w:val="0"/>
          <w:color w:val="auto"/>
          <w:sz w:val="20"/>
          <w:szCs w:val="20"/>
          <w:lang w:val="en-GB" w:eastAsia="pl-PL"/>
        </w:rPr>
        <w:t>/Z/1</w:t>
      </w:r>
      <w:r w:rsidR="005F3FE3" w:rsidRPr="0025788D">
        <w:rPr>
          <w:rFonts w:ascii="Tahoma" w:hAnsi="Tahoma" w:cs="Tahoma"/>
          <w:b w:val="0"/>
          <w:bCs w:val="0"/>
          <w:color w:val="auto"/>
          <w:sz w:val="20"/>
          <w:szCs w:val="20"/>
          <w:lang w:val="en-GB" w:eastAsia="pl-PL"/>
        </w:rPr>
        <w:t>6)</w:t>
      </w:r>
      <w:r w:rsidR="00CF78D6" w:rsidRPr="0025788D">
        <w:rPr>
          <w:rFonts w:ascii="Tahoma" w:hAnsi="Tahoma" w:cs="Tahoma"/>
          <w:b w:val="0"/>
          <w:bCs w:val="0"/>
          <w:color w:val="auto"/>
          <w:sz w:val="20"/>
          <w:szCs w:val="20"/>
          <w:lang w:val="en-GB" w:eastAsia="pl-PL"/>
        </w:rPr>
        <w:t>,</w:t>
      </w:r>
      <w:r w:rsidR="006B5E8F" w:rsidRPr="0025788D">
        <w:rPr>
          <w:rFonts w:ascii="Tahoma" w:hAnsi="Tahoma" w:cs="Tahoma"/>
          <w:b w:val="0"/>
          <w:bCs w:val="0"/>
          <w:color w:val="auto"/>
          <w:sz w:val="20"/>
          <w:szCs w:val="20"/>
          <w:lang w:val="en-GB" w:eastAsia="pl-PL"/>
        </w:rPr>
        <w:t xml:space="preserve"> </w:t>
      </w:r>
      <w:r w:rsidRPr="0025788D">
        <w:rPr>
          <w:rFonts w:ascii="Tahoma" w:hAnsi="Tahoma" w:cs="Tahoma"/>
          <w:b w:val="0"/>
          <w:bCs w:val="0"/>
          <w:color w:val="auto"/>
          <w:sz w:val="20"/>
          <w:szCs w:val="20"/>
          <w:lang w:val="en-GB" w:eastAsia="pl-PL"/>
        </w:rPr>
        <w:t>we offer to perform the aforesaid contract in the terms and conditions set forth in the ToR</w:t>
      </w:r>
      <w:r w:rsidR="00304FA2" w:rsidRPr="0025788D">
        <w:rPr>
          <w:rFonts w:ascii="Tahoma" w:hAnsi="Tahoma" w:cs="Tahoma"/>
          <w:b w:val="0"/>
          <w:bCs w:val="0"/>
          <w:color w:val="auto"/>
          <w:sz w:val="20"/>
          <w:szCs w:val="20"/>
          <w:lang w:val="en-GB" w:eastAsia="pl-PL"/>
        </w:rPr>
        <w:t>.</w:t>
      </w:r>
    </w:p>
    <w:p w:rsidR="000E45A0" w:rsidRPr="0025788D" w:rsidRDefault="000E45A0" w:rsidP="009746AE">
      <w:pPr>
        <w:pStyle w:val="NormalnyWeb"/>
        <w:spacing w:before="0" w:beforeAutospacing="0" w:after="80" w:afterAutospacing="0"/>
        <w:rPr>
          <w:rFonts w:ascii="Tahoma" w:hAnsi="Tahoma" w:cs="Tahoma"/>
          <w:lang w:val="en-GB"/>
        </w:rPr>
      </w:pPr>
    </w:p>
    <w:p w:rsidR="006B5E8F" w:rsidRPr="0025788D" w:rsidRDefault="00CB0337" w:rsidP="009746AE">
      <w:pPr>
        <w:pStyle w:val="NormalnyWeb"/>
        <w:spacing w:before="0" w:beforeAutospacing="0" w:after="80" w:afterAutospacing="0"/>
        <w:rPr>
          <w:rFonts w:ascii="Tahoma" w:hAnsi="Tahoma" w:cs="Tahoma"/>
          <w:lang w:val="en-GB"/>
        </w:rPr>
      </w:pPr>
      <w:r w:rsidRPr="0025788D">
        <w:rPr>
          <w:rFonts w:ascii="Tahoma" w:hAnsi="Tahoma" w:cs="Tahoma"/>
          <w:lang w:val="en-GB"/>
        </w:rPr>
        <w:t>We represent that we have read the Terms of Reference (including the provisions of the public procurement contract</w:t>
      </w:r>
      <w:r w:rsidR="006B5E8F" w:rsidRPr="0025788D">
        <w:rPr>
          <w:rFonts w:ascii="Tahoma" w:hAnsi="Tahoma" w:cs="Tahoma"/>
          <w:lang w:val="en-GB"/>
        </w:rPr>
        <w:t xml:space="preserve">) </w:t>
      </w:r>
      <w:r w:rsidRPr="0025788D">
        <w:rPr>
          <w:rFonts w:ascii="Tahoma" w:hAnsi="Tahoma" w:cs="Tahoma"/>
          <w:lang w:val="en-GB"/>
        </w:rPr>
        <w:t>and make no objections thereto and accept the conditions contained therein</w:t>
      </w:r>
      <w:r w:rsidR="006B5E8F" w:rsidRPr="0025788D">
        <w:rPr>
          <w:rFonts w:ascii="Tahoma" w:hAnsi="Tahoma" w:cs="Tahoma"/>
          <w:lang w:val="en-GB"/>
        </w:rPr>
        <w:t>.</w:t>
      </w:r>
    </w:p>
    <w:p w:rsidR="00F2183D" w:rsidRPr="0025788D" w:rsidRDefault="00F2183D" w:rsidP="00F2183D">
      <w:pPr>
        <w:jc w:val="both"/>
        <w:rPr>
          <w:rFonts w:ascii="Tahoma" w:hAnsi="Tahoma" w:cs="Tahoma"/>
          <w:sz w:val="20"/>
          <w:szCs w:val="20"/>
          <w:lang w:val="en-GB"/>
        </w:rPr>
      </w:pPr>
    </w:p>
    <w:p w:rsidR="00F2183D" w:rsidRPr="0025788D" w:rsidRDefault="00CB0337" w:rsidP="00F2183D">
      <w:pPr>
        <w:jc w:val="both"/>
        <w:rPr>
          <w:rFonts w:ascii="Tahoma" w:hAnsi="Tahoma" w:cs="Tahoma"/>
          <w:sz w:val="20"/>
          <w:szCs w:val="20"/>
          <w:lang w:val="en-GB"/>
        </w:rPr>
      </w:pPr>
      <w:r w:rsidRPr="0025788D">
        <w:rPr>
          <w:rFonts w:ascii="Tahoma" w:hAnsi="Tahoma" w:cs="Tahoma"/>
          <w:sz w:val="20"/>
          <w:szCs w:val="20"/>
          <w:lang w:val="en-GB"/>
        </w:rPr>
        <w:t>I/we offer to deliver the object of the contract on the following conditions</w:t>
      </w:r>
      <w:r w:rsidR="00EE1A99" w:rsidRPr="0025788D">
        <w:rPr>
          <w:rFonts w:ascii="Tahoma" w:hAnsi="Tahoma" w:cs="Tahoma"/>
          <w:sz w:val="20"/>
          <w:szCs w:val="20"/>
          <w:lang w:val="en-GB"/>
        </w:rPr>
        <w:t xml:space="preserve"> </w:t>
      </w:r>
      <w:r w:rsidRPr="0025788D">
        <w:rPr>
          <w:rFonts w:ascii="Tahoma" w:hAnsi="Tahoma" w:cs="Tahoma"/>
          <w:b/>
          <w:sz w:val="20"/>
          <w:szCs w:val="20"/>
          <w:lang w:val="en-GB"/>
        </w:rPr>
        <w:t>(*delete the option which does not apply</w:t>
      </w:r>
      <w:r w:rsidR="00EE1A99" w:rsidRPr="0025788D">
        <w:rPr>
          <w:rFonts w:ascii="Tahoma" w:hAnsi="Tahoma" w:cs="Tahoma"/>
          <w:sz w:val="20"/>
          <w:szCs w:val="20"/>
          <w:lang w:val="en-GB"/>
        </w:rPr>
        <w:t>)</w:t>
      </w:r>
      <w:r w:rsidR="00F2183D" w:rsidRPr="0025788D">
        <w:rPr>
          <w:rFonts w:ascii="Tahoma" w:hAnsi="Tahoma" w:cs="Tahoma"/>
          <w:sz w:val="20"/>
          <w:szCs w:val="20"/>
          <w:lang w:val="en-GB"/>
        </w:rPr>
        <w:t xml:space="preserve">: </w:t>
      </w:r>
    </w:p>
    <w:p w:rsidR="00F2183D" w:rsidRPr="0025788D" w:rsidRDefault="00CB0337" w:rsidP="00F2183D">
      <w:pPr>
        <w:pStyle w:val="Akapitzlist"/>
        <w:numPr>
          <w:ilvl w:val="0"/>
          <w:numId w:val="6"/>
        </w:numPr>
        <w:spacing w:before="100" w:beforeAutospacing="1" w:after="100" w:afterAutospacing="1" w:line="240" w:lineRule="auto"/>
        <w:ind w:left="426"/>
        <w:jc w:val="both"/>
        <w:rPr>
          <w:rFonts w:ascii="Tahoma" w:eastAsia="Times New Roman" w:hAnsi="Tahoma" w:cs="Tahoma"/>
          <w:sz w:val="20"/>
          <w:szCs w:val="20"/>
          <w:lang w:val="en-GB" w:eastAsia="pl-PL"/>
        </w:rPr>
      </w:pPr>
      <w:r w:rsidRPr="0025788D">
        <w:rPr>
          <w:rFonts w:ascii="Tahoma" w:eastAsia="Times New Roman" w:hAnsi="Tahoma" w:cs="Tahoma"/>
          <w:sz w:val="20"/>
          <w:szCs w:val="20"/>
          <w:lang w:val="en-GB" w:eastAsia="pl-PL"/>
        </w:rPr>
        <w:t>Gross price* PLN</w:t>
      </w:r>
      <w:r w:rsidR="00F2183D" w:rsidRPr="0025788D">
        <w:rPr>
          <w:rFonts w:ascii="Tahoma" w:eastAsia="Times New Roman" w:hAnsi="Tahoma" w:cs="Tahoma"/>
          <w:sz w:val="20"/>
          <w:szCs w:val="20"/>
          <w:lang w:val="en-GB" w:eastAsia="pl-PL"/>
        </w:rPr>
        <w:t xml:space="preserve"> ………………… </w:t>
      </w:r>
      <w:r w:rsidR="00EE1A99" w:rsidRPr="0025788D">
        <w:rPr>
          <w:rFonts w:ascii="Tahoma" w:eastAsia="Times New Roman" w:hAnsi="Tahoma" w:cs="Tahoma"/>
          <w:sz w:val="20"/>
          <w:szCs w:val="20"/>
          <w:lang w:val="en-GB" w:eastAsia="pl-PL"/>
        </w:rPr>
        <w:t>(</w:t>
      </w:r>
      <w:r w:rsidRPr="0025788D">
        <w:rPr>
          <w:rFonts w:ascii="Tahoma" w:eastAsia="Times New Roman" w:hAnsi="Tahoma" w:cs="Tahoma"/>
          <w:sz w:val="20"/>
          <w:szCs w:val="20"/>
          <w:lang w:val="en-GB" w:eastAsia="pl-PL"/>
        </w:rPr>
        <w:t xml:space="preserve">economic operators established in the territory of the Republic of Poland, obligated to pay the </w:t>
      </w:r>
      <w:r w:rsidR="00F15888" w:rsidRPr="0025788D">
        <w:rPr>
          <w:rFonts w:ascii="Tahoma" w:eastAsia="Times New Roman" w:hAnsi="Tahoma" w:cs="Tahoma"/>
          <w:sz w:val="20"/>
          <w:szCs w:val="20"/>
          <w:lang w:val="en-GB" w:eastAsia="pl-PL"/>
        </w:rPr>
        <w:t>VAT</w:t>
      </w:r>
      <w:r w:rsidR="00EE1A99" w:rsidRPr="0025788D">
        <w:rPr>
          <w:rFonts w:ascii="Tahoma" w:eastAsia="Times New Roman" w:hAnsi="Tahoma" w:cs="Tahoma"/>
          <w:sz w:val="20"/>
          <w:szCs w:val="20"/>
          <w:lang w:val="en-GB" w:eastAsia="pl-PL"/>
        </w:rPr>
        <w:t>)</w:t>
      </w:r>
    </w:p>
    <w:p w:rsidR="00F2183D" w:rsidRPr="0025788D" w:rsidRDefault="00CB0337" w:rsidP="00F2183D">
      <w:pPr>
        <w:ind w:left="360"/>
        <w:jc w:val="both"/>
        <w:rPr>
          <w:rFonts w:ascii="Tahoma" w:hAnsi="Tahoma" w:cs="Tahoma"/>
          <w:sz w:val="20"/>
          <w:szCs w:val="20"/>
          <w:lang w:val="en-GB"/>
        </w:rPr>
      </w:pPr>
      <w:r w:rsidRPr="0025788D">
        <w:rPr>
          <w:rFonts w:ascii="Tahoma" w:hAnsi="Tahoma" w:cs="Tahoma"/>
          <w:sz w:val="20"/>
          <w:szCs w:val="20"/>
          <w:lang w:val="en-GB"/>
        </w:rPr>
        <w:t>or</w:t>
      </w:r>
    </w:p>
    <w:p w:rsidR="00F2183D" w:rsidRPr="0025788D" w:rsidRDefault="00F2183D" w:rsidP="00F2183D">
      <w:pPr>
        <w:ind w:left="360"/>
        <w:jc w:val="both"/>
        <w:rPr>
          <w:rFonts w:ascii="Tahoma" w:hAnsi="Tahoma" w:cs="Tahoma"/>
          <w:sz w:val="20"/>
          <w:szCs w:val="20"/>
          <w:lang w:val="en-GB"/>
        </w:rPr>
      </w:pPr>
    </w:p>
    <w:p w:rsidR="00F2183D" w:rsidRPr="0025788D" w:rsidRDefault="00CB0337" w:rsidP="00F2183D">
      <w:pPr>
        <w:ind w:left="360"/>
        <w:jc w:val="both"/>
        <w:rPr>
          <w:rFonts w:ascii="Tahoma" w:hAnsi="Tahoma" w:cs="Tahoma"/>
          <w:sz w:val="20"/>
          <w:szCs w:val="20"/>
          <w:lang w:val="en-GB"/>
        </w:rPr>
      </w:pPr>
      <w:r w:rsidRPr="0025788D">
        <w:rPr>
          <w:rFonts w:ascii="Tahoma" w:hAnsi="Tahoma" w:cs="Tahoma"/>
          <w:sz w:val="20"/>
          <w:szCs w:val="20"/>
          <w:lang w:val="en-GB"/>
        </w:rPr>
        <w:t>net</w:t>
      </w:r>
      <w:r w:rsidR="00F2183D" w:rsidRPr="0025788D">
        <w:rPr>
          <w:rFonts w:ascii="Tahoma" w:hAnsi="Tahoma" w:cs="Tahoma"/>
          <w:sz w:val="20"/>
          <w:szCs w:val="20"/>
          <w:lang w:val="en-GB"/>
        </w:rPr>
        <w:t xml:space="preserve"> </w:t>
      </w:r>
      <w:r w:rsidRPr="0025788D">
        <w:rPr>
          <w:rFonts w:ascii="Tahoma" w:hAnsi="Tahoma" w:cs="Tahoma"/>
          <w:sz w:val="20"/>
          <w:szCs w:val="20"/>
          <w:lang w:val="en-GB"/>
        </w:rPr>
        <w:t>price</w:t>
      </w:r>
      <w:r w:rsidR="00905AF5" w:rsidRPr="0025788D">
        <w:rPr>
          <w:rFonts w:ascii="Tahoma" w:hAnsi="Tahoma" w:cs="Tahoma"/>
          <w:sz w:val="20"/>
          <w:szCs w:val="20"/>
          <w:lang w:val="en-GB"/>
        </w:rPr>
        <w:t>*</w:t>
      </w:r>
      <w:r w:rsidRPr="0025788D">
        <w:rPr>
          <w:rFonts w:ascii="Tahoma" w:hAnsi="Tahoma" w:cs="Tahoma"/>
          <w:sz w:val="20"/>
          <w:szCs w:val="20"/>
          <w:lang w:val="en-GB"/>
        </w:rPr>
        <w:t xml:space="preserve"> PLN</w:t>
      </w:r>
      <w:r w:rsidR="00F2183D" w:rsidRPr="0025788D">
        <w:rPr>
          <w:rFonts w:ascii="Tahoma" w:hAnsi="Tahoma" w:cs="Tahoma"/>
          <w:sz w:val="20"/>
          <w:szCs w:val="20"/>
          <w:lang w:val="en-GB"/>
        </w:rPr>
        <w:t xml:space="preserve"> ………………… </w:t>
      </w:r>
      <w:r w:rsidRPr="0025788D">
        <w:rPr>
          <w:rFonts w:ascii="Tahoma" w:hAnsi="Tahoma" w:cs="Tahoma"/>
          <w:sz w:val="20"/>
          <w:szCs w:val="20"/>
          <w:lang w:val="en-GB"/>
        </w:rPr>
        <w:t xml:space="preserve">in the case referred to in Article </w:t>
      </w:r>
      <w:r w:rsidR="00F2183D" w:rsidRPr="0025788D">
        <w:rPr>
          <w:rFonts w:ascii="Tahoma" w:hAnsi="Tahoma" w:cs="Tahoma"/>
          <w:sz w:val="20"/>
          <w:szCs w:val="20"/>
          <w:lang w:val="en-GB"/>
        </w:rPr>
        <w:t xml:space="preserve">91 </w:t>
      </w:r>
      <w:r w:rsidRPr="0025788D">
        <w:rPr>
          <w:rFonts w:ascii="Tahoma" w:hAnsi="Tahoma" w:cs="Tahoma"/>
          <w:sz w:val="20"/>
          <w:szCs w:val="20"/>
          <w:lang w:val="en-GB"/>
        </w:rPr>
        <w:t>section</w:t>
      </w:r>
      <w:r w:rsidR="00F2183D" w:rsidRPr="0025788D">
        <w:rPr>
          <w:rFonts w:ascii="Tahoma" w:hAnsi="Tahoma" w:cs="Tahoma"/>
          <w:sz w:val="20"/>
          <w:szCs w:val="20"/>
          <w:lang w:val="en-GB"/>
        </w:rPr>
        <w:t xml:space="preserve"> 3a </w:t>
      </w:r>
      <w:r w:rsidRPr="0025788D">
        <w:rPr>
          <w:rFonts w:ascii="Tahoma" w:hAnsi="Tahoma" w:cs="Tahoma"/>
          <w:sz w:val="20"/>
          <w:szCs w:val="20"/>
          <w:lang w:val="en-GB"/>
        </w:rPr>
        <w:t xml:space="preserve">of the Public Procurement Law Act in accordance with the provisions of </w:t>
      </w:r>
      <w:r w:rsidR="00F2183D" w:rsidRPr="0025788D">
        <w:rPr>
          <w:rFonts w:ascii="Tahoma" w:hAnsi="Tahoma" w:cs="Tahoma"/>
          <w:sz w:val="20"/>
          <w:lang w:val="en-GB"/>
        </w:rPr>
        <w:t>§</w:t>
      </w:r>
      <w:r w:rsidR="0020612E" w:rsidRPr="0025788D">
        <w:rPr>
          <w:rFonts w:ascii="Tahoma" w:hAnsi="Tahoma" w:cs="Tahoma"/>
          <w:sz w:val="20"/>
          <w:szCs w:val="20"/>
          <w:lang w:val="en-GB"/>
        </w:rPr>
        <w:t xml:space="preserve"> </w:t>
      </w:r>
      <w:r w:rsidR="00F2183D" w:rsidRPr="0025788D">
        <w:rPr>
          <w:rFonts w:ascii="Tahoma" w:hAnsi="Tahoma" w:cs="Tahoma"/>
          <w:sz w:val="20"/>
          <w:szCs w:val="20"/>
          <w:lang w:val="en-GB"/>
        </w:rPr>
        <w:t xml:space="preserve">15 </w:t>
      </w:r>
      <w:r w:rsidRPr="0025788D">
        <w:rPr>
          <w:rFonts w:ascii="Tahoma" w:hAnsi="Tahoma" w:cs="Tahoma"/>
          <w:sz w:val="20"/>
          <w:szCs w:val="20"/>
          <w:lang w:val="en-GB"/>
        </w:rPr>
        <w:t>section</w:t>
      </w:r>
      <w:r w:rsidR="00F2183D" w:rsidRPr="0025788D">
        <w:rPr>
          <w:rFonts w:ascii="Tahoma" w:hAnsi="Tahoma" w:cs="Tahoma"/>
          <w:sz w:val="20"/>
          <w:szCs w:val="20"/>
          <w:lang w:val="en-GB"/>
        </w:rPr>
        <w:t xml:space="preserve"> 3 </w:t>
      </w:r>
      <w:r w:rsidRPr="0025788D">
        <w:rPr>
          <w:rFonts w:ascii="Tahoma" w:hAnsi="Tahoma" w:cs="Tahoma"/>
          <w:sz w:val="20"/>
          <w:szCs w:val="20"/>
          <w:lang w:val="en-GB"/>
        </w:rPr>
        <w:t>of the ToR</w:t>
      </w:r>
      <w:r w:rsidR="00905AF5" w:rsidRPr="0025788D">
        <w:rPr>
          <w:rFonts w:ascii="Tahoma" w:hAnsi="Tahoma" w:cs="Tahoma"/>
          <w:sz w:val="20"/>
          <w:szCs w:val="20"/>
          <w:lang w:val="en-GB"/>
        </w:rPr>
        <w:t xml:space="preserve"> (</w:t>
      </w:r>
      <w:r w:rsidR="0025788D" w:rsidRPr="0025788D">
        <w:rPr>
          <w:rFonts w:ascii="Tahoma" w:hAnsi="Tahoma" w:cs="Tahoma"/>
          <w:sz w:val="20"/>
          <w:szCs w:val="20"/>
          <w:lang w:val="en-GB"/>
        </w:rPr>
        <w:t xml:space="preserve">economic operators established outside the territory of the Republic of Poland, or other cases where the Contracting Authority is obligated to pay the </w:t>
      </w:r>
      <w:r w:rsidR="00F15888" w:rsidRPr="0025788D">
        <w:rPr>
          <w:rFonts w:ascii="Tahoma" w:hAnsi="Tahoma" w:cs="Tahoma"/>
          <w:sz w:val="20"/>
          <w:szCs w:val="20"/>
          <w:lang w:val="en-GB"/>
        </w:rPr>
        <w:t>VAT</w:t>
      </w:r>
      <w:r w:rsidR="00905AF5" w:rsidRPr="0025788D">
        <w:rPr>
          <w:rFonts w:ascii="Tahoma" w:hAnsi="Tahoma" w:cs="Tahoma"/>
          <w:sz w:val="20"/>
          <w:szCs w:val="20"/>
          <w:lang w:val="en-GB"/>
        </w:rPr>
        <w:t>)</w:t>
      </w:r>
    </w:p>
    <w:p w:rsidR="00F2183D" w:rsidRPr="0025788D" w:rsidRDefault="00F2183D" w:rsidP="00F2183D">
      <w:pPr>
        <w:spacing w:line="276" w:lineRule="auto"/>
        <w:ind w:left="66"/>
        <w:rPr>
          <w:rFonts w:ascii="Tahoma" w:hAnsi="Tahoma" w:cs="Tahoma"/>
          <w:sz w:val="20"/>
          <w:szCs w:val="20"/>
          <w:lang w:val="en-GB"/>
        </w:rPr>
      </w:pPr>
    </w:p>
    <w:p w:rsidR="00F2183D" w:rsidRPr="0025788D" w:rsidRDefault="0025788D" w:rsidP="00F2183D">
      <w:pPr>
        <w:pStyle w:val="Akapitzlist"/>
        <w:numPr>
          <w:ilvl w:val="0"/>
          <w:numId w:val="6"/>
        </w:numPr>
        <w:spacing w:after="0"/>
        <w:ind w:left="426"/>
        <w:rPr>
          <w:rFonts w:ascii="Tahoma" w:eastAsia="Times New Roman" w:hAnsi="Tahoma" w:cs="Tahoma"/>
          <w:sz w:val="20"/>
          <w:szCs w:val="20"/>
          <w:lang w:val="en-GB" w:eastAsia="pl-PL"/>
        </w:rPr>
      </w:pPr>
      <w:r w:rsidRPr="0025788D">
        <w:rPr>
          <w:rFonts w:ascii="Tahoma" w:eastAsia="Times New Roman" w:hAnsi="Tahoma" w:cs="Tahoma"/>
          <w:sz w:val="20"/>
          <w:szCs w:val="20"/>
          <w:lang w:val="en-GB" w:eastAsia="pl-PL"/>
        </w:rPr>
        <w:t>Delivery date</w:t>
      </w:r>
    </w:p>
    <w:p w:rsidR="00F2183D" w:rsidRPr="0025788D" w:rsidRDefault="0025788D" w:rsidP="00905AF5">
      <w:pPr>
        <w:spacing w:line="276" w:lineRule="auto"/>
        <w:ind w:left="426"/>
        <w:rPr>
          <w:rFonts w:ascii="Tahoma" w:hAnsi="Tahoma" w:cs="Tahoma"/>
          <w:sz w:val="20"/>
          <w:szCs w:val="20"/>
          <w:lang w:val="en-GB"/>
        </w:rPr>
      </w:pPr>
      <w:r w:rsidRPr="0025788D">
        <w:rPr>
          <w:rFonts w:ascii="Tahoma" w:hAnsi="Tahoma" w:cs="Tahoma"/>
          <w:sz w:val="20"/>
          <w:szCs w:val="20"/>
          <w:lang w:val="en-GB"/>
        </w:rPr>
        <w:t>The delivery date offered should be marked as appropriate with an X below</w:t>
      </w:r>
      <w:r w:rsidR="00F2183D" w:rsidRPr="0025788D">
        <w:rPr>
          <w:rFonts w:ascii="Tahoma" w:hAnsi="Tahoma" w:cs="Tahoma"/>
          <w:sz w:val="20"/>
          <w:szCs w:val="20"/>
          <w:lang w:val="en-GB"/>
        </w:rPr>
        <w:t>:</w:t>
      </w:r>
    </w:p>
    <w:p w:rsidR="00F2183D" w:rsidRPr="0025788D" w:rsidRDefault="00F2183D" w:rsidP="00F2183D">
      <w:pPr>
        <w:jc w:val="both"/>
        <w:rPr>
          <w:rFonts w:ascii="Tahoma" w:hAnsi="Tahoma" w:cs="Tahoma"/>
          <w:sz w:val="20"/>
          <w:szCs w:val="20"/>
          <w:lang w:val="en-GB"/>
        </w:rPr>
      </w:pPr>
    </w:p>
    <w:p w:rsidR="00767E75" w:rsidRPr="0025788D" w:rsidRDefault="0025788D" w:rsidP="00767E75">
      <w:pPr>
        <w:numPr>
          <w:ilvl w:val="1"/>
          <w:numId w:val="10"/>
        </w:numPr>
        <w:tabs>
          <w:tab w:val="left" w:pos="-2520"/>
        </w:tabs>
        <w:autoSpaceDE w:val="0"/>
        <w:autoSpaceDN w:val="0"/>
        <w:adjustRightInd w:val="0"/>
        <w:spacing w:after="80" w:line="360" w:lineRule="auto"/>
        <w:ind w:right="283"/>
        <w:contextualSpacing/>
        <w:jc w:val="both"/>
        <w:rPr>
          <w:rFonts w:ascii="Tahoma" w:eastAsia="Calibri" w:hAnsi="Tahoma" w:cs="Tahoma"/>
          <w:sz w:val="20"/>
          <w:szCs w:val="22"/>
          <w:lang w:val="en-GB" w:eastAsia="en-US"/>
        </w:rPr>
      </w:pPr>
      <w:r w:rsidRPr="0025788D">
        <w:rPr>
          <w:rFonts w:ascii="Tahoma" w:eastAsia="Calibri" w:hAnsi="Tahoma" w:cs="Tahoma"/>
          <w:sz w:val="20"/>
          <w:szCs w:val="22"/>
          <w:lang w:val="en-GB" w:eastAsia="en-US"/>
        </w:rPr>
        <w:t>Up</w:t>
      </w:r>
      <w:r w:rsidR="00767E75" w:rsidRPr="0025788D">
        <w:rPr>
          <w:rFonts w:ascii="Tahoma" w:eastAsia="Calibri" w:hAnsi="Tahoma" w:cs="Tahoma"/>
          <w:sz w:val="20"/>
          <w:szCs w:val="22"/>
          <w:lang w:val="en-GB" w:eastAsia="en-US"/>
        </w:rPr>
        <w:t xml:space="preserve"> </w:t>
      </w:r>
      <w:r w:rsidRPr="0025788D">
        <w:rPr>
          <w:rFonts w:ascii="Tahoma" w:eastAsia="Calibri" w:hAnsi="Tahoma" w:cs="Tahoma"/>
          <w:sz w:val="20"/>
          <w:szCs w:val="22"/>
          <w:lang w:val="en-GB" w:eastAsia="en-US"/>
        </w:rPr>
        <w:t xml:space="preserve">to </w:t>
      </w:r>
      <w:r w:rsidR="00767E75" w:rsidRPr="0025788D">
        <w:rPr>
          <w:rFonts w:ascii="Tahoma" w:eastAsia="Calibri" w:hAnsi="Tahoma" w:cs="Tahoma"/>
          <w:sz w:val="20"/>
          <w:szCs w:val="22"/>
          <w:lang w:val="en-GB" w:eastAsia="en-US"/>
        </w:rPr>
        <w:t xml:space="preserve">28 </w:t>
      </w:r>
      <w:r w:rsidRPr="0025788D">
        <w:rPr>
          <w:rFonts w:ascii="Tahoma" w:eastAsia="Calibri" w:hAnsi="Tahoma" w:cs="Tahoma"/>
          <w:sz w:val="20"/>
          <w:szCs w:val="22"/>
          <w:lang w:val="en-GB" w:eastAsia="en-US"/>
        </w:rPr>
        <w:t>weeks of the date of contract signing</w:t>
      </w:r>
      <w:r w:rsidR="00767E75" w:rsidRPr="0025788D">
        <w:rPr>
          <w:rFonts w:ascii="Tahoma" w:eastAsia="Calibri" w:hAnsi="Tahoma" w:cs="Tahoma"/>
          <w:b/>
          <w:sz w:val="20"/>
          <w:szCs w:val="22"/>
          <w:lang w:val="en-GB" w:eastAsia="en-US"/>
        </w:rPr>
        <w:t xml:space="preserve"> </w:t>
      </w:r>
      <w:r w:rsidR="00767E75" w:rsidRPr="0025788D">
        <w:rPr>
          <w:rFonts w:ascii="Tahoma" w:eastAsia="Calibri" w:hAnsi="Tahoma" w:cs="Tahoma"/>
          <w:sz w:val="20"/>
          <w:szCs w:val="22"/>
          <w:lang w:val="en-GB" w:eastAsia="en-US"/>
        </w:rPr>
        <w:t>…………………...</w:t>
      </w:r>
    </w:p>
    <w:p w:rsidR="00767E75" w:rsidRPr="0025788D" w:rsidRDefault="0025788D" w:rsidP="00767E75">
      <w:pPr>
        <w:numPr>
          <w:ilvl w:val="1"/>
          <w:numId w:val="10"/>
        </w:numPr>
        <w:tabs>
          <w:tab w:val="left" w:pos="-2520"/>
        </w:tabs>
        <w:autoSpaceDE w:val="0"/>
        <w:autoSpaceDN w:val="0"/>
        <w:adjustRightInd w:val="0"/>
        <w:spacing w:after="80" w:line="360" w:lineRule="auto"/>
        <w:ind w:right="283"/>
        <w:contextualSpacing/>
        <w:jc w:val="both"/>
        <w:rPr>
          <w:rFonts w:ascii="Tahoma" w:eastAsia="Calibri" w:hAnsi="Tahoma" w:cs="Tahoma"/>
          <w:sz w:val="20"/>
          <w:szCs w:val="22"/>
          <w:lang w:val="en-GB" w:eastAsia="en-US"/>
        </w:rPr>
      </w:pPr>
      <w:r w:rsidRPr="0025788D">
        <w:rPr>
          <w:rFonts w:ascii="Tahoma" w:eastAsia="Calibri" w:hAnsi="Tahoma" w:cs="Tahoma"/>
          <w:sz w:val="20"/>
          <w:szCs w:val="22"/>
          <w:lang w:val="en-GB" w:eastAsia="en-US"/>
        </w:rPr>
        <w:t xml:space="preserve">Up to 30 weeks of the date of contract signing </w:t>
      </w:r>
      <w:r w:rsidR="00767E75" w:rsidRPr="0025788D">
        <w:rPr>
          <w:rFonts w:ascii="Tahoma" w:eastAsia="Calibri" w:hAnsi="Tahoma" w:cs="Tahoma"/>
          <w:sz w:val="20"/>
          <w:szCs w:val="22"/>
          <w:lang w:val="en-GB" w:eastAsia="en-US"/>
        </w:rPr>
        <w:t>………………………..</w:t>
      </w:r>
    </w:p>
    <w:p w:rsidR="00767E75" w:rsidRPr="0025788D" w:rsidRDefault="0025788D" w:rsidP="00767E75">
      <w:pPr>
        <w:numPr>
          <w:ilvl w:val="1"/>
          <w:numId w:val="10"/>
        </w:numPr>
        <w:tabs>
          <w:tab w:val="left" w:pos="-2520"/>
        </w:tabs>
        <w:autoSpaceDE w:val="0"/>
        <w:autoSpaceDN w:val="0"/>
        <w:adjustRightInd w:val="0"/>
        <w:spacing w:after="80" w:line="360" w:lineRule="auto"/>
        <w:ind w:right="283"/>
        <w:contextualSpacing/>
        <w:jc w:val="both"/>
        <w:rPr>
          <w:rFonts w:ascii="Tahoma" w:eastAsia="Calibri" w:hAnsi="Tahoma" w:cs="Tahoma"/>
          <w:sz w:val="20"/>
          <w:szCs w:val="22"/>
          <w:lang w:val="en-GB" w:eastAsia="en-US"/>
        </w:rPr>
      </w:pPr>
      <w:r w:rsidRPr="0025788D">
        <w:rPr>
          <w:rFonts w:ascii="Tahoma" w:eastAsia="Calibri" w:hAnsi="Tahoma" w:cs="Tahoma"/>
          <w:sz w:val="20"/>
          <w:szCs w:val="22"/>
          <w:lang w:val="en-GB" w:eastAsia="en-US"/>
        </w:rPr>
        <w:t xml:space="preserve">Up to 32 weeks of the date of contract signing </w:t>
      </w:r>
      <w:r w:rsidR="00767E75" w:rsidRPr="0025788D">
        <w:rPr>
          <w:rFonts w:ascii="Tahoma" w:eastAsia="Calibri" w:hAnsi="Tahoma" w:cs="Tahoma"/>
          <w:sz w:val="20"/>
          <w:szCs w:val="22"/>
          <w:lang w:val="en-GB" w:eastAsia="en-US"/>
        </w:rPr>
        <w:t>……………………….</w:t>
      </w:r>
    </w:p>
    <w:p w:rsidR="00767E75" w:rsidRPr="0025788D" w:rsidRDefault="0025788D" w:rsidP="00767E75">
      <w:pPr>
        <w:numPr>
          <w:ilvl w:val="1"/>
          <w:numId w:val="10"/>
        </w:numPr>
        <w:tabs>
          <w:tab w:val="left" w:pos="-2520"/>
        </w:tabs>
        <w:autoSpaceDE w:val="0"/>
        <w:autoSpaceDN w:val="0"/>
        <w:adjustRightInd w:val="0"/>
        <w:spacing w:after="80" w:line="360" w:lineRule="auto"/>
        <w:ind w:right="283"/>
        <w:contextualSpacing/>
        <w:jc w:val="both"/>
        <w:rPr>
          <w:rFonts w:ascii="Tahoma" w:eastAsia="Calibri" w:hAnsi="Tahoma" w:cs="Tahoma"/>
          <w:sz w:val="20"/>
          <w:szCs w:val="22"/>
          <w:lang w:val="en-GB" w:eastAsia="en-US"/>
        </w:rPr>
      </w:pPr>
      <w:r w:rsidRPr="0025788D">
        <w:rPr>
          <w:rFonts w:ascii="Tahoma" w:eastAsia="Calibri" w:hAnsi="Tahoma" w:cs="Tahoma"/>
          <w:sz w:val="20"/>
          <w:szCs w:val="22"/>
          <w:lang w:val="en-GB" w:eastAsia="en-US"/>
        </w:rPr>
        <w:t xml:space="preserve">Up to 34 weeks of the date of contract signing </w:t>
      </w:r>
      <w:r w:rsidR="00767E75" w:rsidRPr="0025788D">
        <w:rPr>
          <w:rFonts w:ascii="Tahoma" w:eastAsia="Calibri" w:hAnsi="Tahoma" w:cs="Tahoma"/>
          <w:sz w:val="20"/>
          <w:szCs w:val="22"/>
          <w:lang w:val="en-GB" w:eastAsia="en-US"/>
        </w:rPr>
        <w:t>……………………….</w:t>
      </w:r>
    </w:p>
    <w:p w:rsidR="00767E75" w:rsidRPr="0025788D" w:rsidRDefault="0025788D" w:rsidP="00767E75">
      <w:pPr>
        <w:numPr>
          <w:ilvl w:val="1"/>
          <w:numId w:val="10"/>
        </w:numPr>
        <w:tabs>
          <w:tab w:val="left" w:pos="-2520"/>
        </w:tabs>
        <w:autoSpaceDE w:val="0"/>
        <w:autoSpaceDN w:val="0"/>
        <w:adjustRightInd w:val="0"/>
        <w:spacing w:after="80" w:line="360" w:lineRule="auto"/>
        <w:ind w:right="283"/>
        <w:contextualSpacing/>
        <w:jc w:val="both"/>
        <w:rPr>
          <w:rFonts w:ascii="Tahoma" w:eastAsia="Calibri" w:hAnsi="Tahoma" w:cs="Tahoma"/>
          <w:sz w:val="20"/>
          <w:szCs w:val="22"/>
          <w:lang w:val="en-GB" w:eastAsia="en-US"/>
        </w:rPr>
      </w:pPr>
      <w:r w:rsidRPr="0025788D">
        <w:rPr>
          <w:rFonts w:ascii="Tahoma" w:eastAsia="Calibri" w:hAnsi="Tahoma" w:cs="Tahoma"/>
          <w:sz w:val="20"/>
          <w:szCs w:val="22"/>
          <w:lang w:val="en-GB" w:eastAsia="en-US"/>
        </w:rPr>
        <w:t xml:space="preserve">Up to 36 weeks of the date of contract signing </w:t>
      </w:r>
      <w:r w:rsidR="00767E75" w:rsidRPr="0025788D">
        <w:rPr>
          <w:rFonts w:ascii="Tahoma" w:eastAsia="Calibri" w:hAnsi="Tahoma" w:cs="Tahoma"/>
          <w:sz w:val="20"/>
          <w:szCs w:val="22"/>
          <w:lang w:val="en-GB" w:eastAsia="en-US"/>
        </w:rPr>
        <w:t>……………………….</w:t>
      </w:r>
    </w:p>
    <w:p w:rsidR="0020612E" w:rsidRPr="0025788D" w:rsidRDefault="0020612E" w:rsidP="00767E75">
      <w:pPr>
        <w:spacing w:line="360" w:lineRule="auto"/>
        <w:rPr>
          <w:rFonts w:ascii="Tahoma" w:hAnsi="Tahoma" w:cs="Tahoma"/>
          <w:sz w:val="20"/>
          <w:szCs w:val="20"/>
          <w:lang w:val="en-GB"/>
        </w:rPr>
      </w:pPr>
    </w:p>
    <w:p w:rsidR="0020612E" w:rsidRPr="0025788D" w:rsidRDefault="0025788D" w:rsidP="007D3D48">
      <w:pPr>
        <w:pStyle w:val="Akapitzlist"/>
        <w:numPr>
          <w:ilvl w:val="0"/>
          <w:numId w:val="6"/>
        </w:numPr>
        <w:spacing w:after="0"/>
        <w:ind w:left="426"/>
        <w:rPr>
          <w:rFonts w:ascii="Tahoma" w:hAnsi="Tahoma" w:cs="Tahoma"/>
          <w:sz w:val="20"/>
          <w:szCs w:val="20"/>
          <w:lang w:val="en-GB"/>
        </w:rPr>
      </w:pPr>
      <w:r w:rsidRPr="0025788D">
        <w:rPr>
          <w:rFonts w:ascii="Tahoma" w:hAnsi="Tahoma" w:cs="Tahoma"/>
          <w:color w:val="000000"/>
          <w:sz w:val="20"/>
          <w:lang w:val="en-GB"/>
        </w:rPr>
        <w:t>Guarantee period</w:t>
      </w:r>
    </w:p>
    <w:p w:rsidR="007D3D48" w:rsidRPr="0025788D" w:rsidRDefault="0025788D" w:rsidP="007D3D48">
      <w:pPr>
        <w:ind w:left="360"/>
        <w:rPr>
          <w:rFonts w:ascii="Tahoma" w:hAnsi="Tahoma" w:cs="Tahoma"/>
          <w:sz w:val="20"/>
          <w:szCs w:val="20"/>
          <w:lang w:val="en-GB"/>
        </w:rPr>
      </w:pPr>
      <w:r w:rsidRPr="0025788D">
        <w:rPr>
          <w:rFonts w:ascii="Tahoma" w:hAnsi="Tahoma" w:cs="Tahoma"/>
          <w:sz w:val="20"/>
          <w:szCs w:val="20"/>
          <w:lang w:val="en-GB"/>
        </w:rPr>
        <w:t>The guarantee period offered should be marked as appropriate with an X below</w:t>
      </w:r>
      <w:bookmarkStart w:id="0" w:name="_GoBack"/>
      <w:bookmarkEnd w:id="0"/>
      <w:r w:rsidR="007D3D48" w:rsidRPr="0025788D">
        <w:rPr>
          <w:rFonts w:ascii="Tahoma" w:hAnsi="Tahoma" w:cs="Tahoma"/>
          <w:sz w:val="20"/>
          <w:szCs w:val="20"/>
          <w:lang w:val="en-GB"/>
        </w:rPr>
        <w:t>:</w:t>
      </w:r>
    </w:p>
    <w:p w:rsidR="007D3D48" w:rsidRPr="0025788D" w:rsidRDefault="007D3D48" w:rsidP="007D3D48">
      <w:pPr>
        <w:ind w:left="360"/>
        <w:rPr>
          <w:rFonts w:ascii="Tahoma" w:hAnsi="Tahoma" w:cs="Tahoma"/>
          <w:sz w:val="20"/>
          <w:szCs w:val="20"/>
          <w:lang w:val="en-GB"/>
        </w:rPr>
      </w:pPr>
    </w:p>
    <w:p w:rsidR="007D3D48" w:rsidRPr="0025788D" w:rsidRDefault="0083354C" w:rsidP="007D3D48">
      <w:pPr>
        <w:numPr>
          <w:ilvl w:val="0"/>
          <w:numId w:val="11"/>
        </w:numPr>
        <w:tabs>
          <w:tab w:val="left" w:pos="-2520"/>
        </w:tabs>
        <w:autoSpaceDE w:val="0"/>
        <w:autoSpaceDN w:val="0"/>
        <w:adjustRightInd w:val="0"/>
        <w:spacing w:after="80" w:line="360" w:lineRule="auto"/>
        <w:ind w:right="283"/>
        <w:contextualSpacing/>
        <w:jc w:val="both"/>
        <w:rPr>
          <w:rFonts w:ascii="Tahoma" w:hAnsi="Tahoma" w:cs="Tahoma"/>
          <w:color w:val="000000"/>
          <w:sz w:val="20"/>
          <w:szCs w:val="20"/>
          <w:lang w:val="en-GB"/>
        </w:rPr>
      </w:pPr>
      <w:r w:rsidRPr="0025788D">
        <w:rPr>
          <w:rFonts w:ascii="Tahoma" w:eastAsia="Calibri" w:hAnsi="Tahoma" w:cs="Tahoma"/>
          <w:color w:val="000000"/>
          <w:sz w:val="20"/>
          <w:szCs w:val="22"/>
          <w:lang w:val="en-GB" w:eastAsia="en-US"/>
        </w:rPr>
        <w:t>24</w:t>
      </w:r>
      <w:r w:rsidR="007D3D48" w:rsidRPr="0025788D">
        <w:rPr>
          <w:rFonts w:ascii="Tahoma" w:eastAsia="Calibri" w:hAnsi="Tahoma" w:cs="Tahoma"/>
          <w:color w:val="000000"/>
          <w:sz w:val="20"/>
          <w:szCs w:val="22"/>
          <w:lang w:val="en-GB" w:eastAsia="en-US"/>
        </w:rPr>
        <w:t xml:space="preserve"> m</w:t>
      </w:r>
      <w:r w:rsidR="0025788D" w:rsidRPr="0025788D">
        <w:rPr>
          <w:rFonts w:ascii="Tahoma" w:eastAsia="Calibri" w:hAnsi="Tahoma" w:cs="Tahoma"/>
          <w:color w:val="000000"/>
          <w:sz w:val="20"/>
          <w:szCs w:val="22"/>
          <w:lang w:val="en-GB" w:eastAsia="en-US"/>
        </w:rPr>
        <w:t>onths</w:t>
      </w:r>
      <w:r w:rsidR="007D3D48" w:rsidRPr="0025788D">
        <w:rPr>
          <w:rFonts w:ascii="Tahoma" w:eastAsia="Calibri" w:hAnsi="Tahoma" w:cs="Tahoma"/>
          <w:color w:val="000000"/>
          <w:sz w:val="20"/>
          <w:szCs w:val="22"/>
          <w:lang w:val="en-GB" w:eastAsia="en-US"/>
        </w:rPr>
        <w:t xml:space="preserve"> ………………………</w:t>
      </w:r>
    </w:p>
    <w:p w:rsidR="007D3D48" w:rsidRPr="0025788D" w:rsidRDefault="0083354C" w:rsidP="007D3D48">
      <w:pPr>
        <w:numPr>
          <w:ilvl w:val="0"/>
          <w:numId w:val="11"/>
        </w:numPr>
        <w:tabs>
          <w:tab w:val="left" w:pos="-2520"/>
        </w:tabs>
        <w:autoSpaceDE w:val="0"/>
        <w:autoSpaceDN w:val="0"/>
        <w:adjustRightInd w:val="0"/>
        <w:spacing w:after="80" w:line="360" w:lineRule="auto"/>
        <w:ind w:right="283"/>
        <w:contextualSpacing/>
        <w:jc w:val="both"/>
        <w:rPr>
          <w:rFonts w:ascii="Tahoma" w:hAnsi="Tahoma" w:cs="Tahoma"/>
          <w:color w:val="000000"/>
          <w:sz w:val="20"/>
          <w:szCs w:val="20"/>
          <w:lang w:val="en-GB"/>
        </w:rPr>
      </w:pPr>
      <w:r w:rsidRPr="0025788D">
        <w:rPr>
          <w:rFonts w:ascii="Tahoma" w:eastAsia="Calibri" w:hAnsi="Tahoma" w:cs="Tahoma"/>
          <w:color w:val="000000"/>
          <w:sz w:val="20"/>
          <w:szCs w:val="22"/>
          <w:lang w:val="en-GB" w:eastAsia="en-US"/>
        </w:rPr>
        <w:t>18</w:t>
      </w:r>
      <w:r w:rsidR="007D3D48" w:rsidRPr="0025788D">
        <w:rPr>
          <w:rFonts w:ascii="Tahoma" w:eastAsia="Calibri" w:hAnsi="Tahoma" w:cs="Tahoma"/>
          <w:color w:val="000000"/>
          <w:sz w:val="20"/>
          <w:szCs w:val="22"/>
          <w:lang w:val="en-GB" w:eastAsia="en-US"/>
        </w:rPr>
        <w:t xml:space="preserve"> m</w:t>
      </w:r>
      <w:r w:rsidR="0025788D" w:rsidRPr="0025788D">
        <w:rPr>
          <w:rFonts w:ascii="Tahoma" w:eastAsia="Calibri" w:hAnsi="Tahoma" w:cs="Tahoma"/>
          <w:color w:val="000000"/>
          <w:sz w:val="20"/>
          <w:szCs w:val="22"/>
          <w:lang w:val="en-GB" w:eastAsia="en-US"/>
        </w:rPr>
        <w:t>onths</w:t>
      </w:r>
      <w:r w:rsidR="007D3D48" w:rsidRPr="0025788D">
        <w:rPr>
          <w:rFonts w:ascii="Tahoma" w:eastAsia="Calibri" w:hAnsi="Tahoma" w:cs="Tahoma"/>
          <w:color w:val="000000"/>
          <w:sz w:val="20"/>
          <w:szCs w:val="22"/>
          <w:lang w:val="en-GB" w:eastAsia="en-US"/>
        </w:rPr>
        <w:t xml:space="preserve"> ……………………..</w:t>
      </w:r>
    </w:p>
    <w:p w:rsidR="007D3D48" w:rsidRPr="0025788D" w:rsidRDefault="007D3D48" w:rsidP="007D3D48">
      <w:pPr>
        <w:numPr>
          <w:ilvl w:val="0"/>
          <w:numId w:val="11"/>
        </w:numPr>
        <w:tabs>
          <w:tab w:val="left" w:pos="-2520"/>
        </w:tabs>
        <w:autoSpaceDE w:val="0"/>
        <w:autoSpaceDN w:val="0"/>
        <w:adjustRightInd w:val="0"/>
        <w:spacing w:after="80" w:line="360" w:lineRule="auto"/>
        <w:ind w:right="283"/>
        <w:contextualSpacing/>
        <w:jc w:val="both"/>
        <w:rPr>
          <w:rFonts w:ascii="Tahoma" w:hAnsi="Tahoma" w:cs="Tahoma"/>
          <w:color w:val="000000"/>
          <w:sz w:val="20"/>
          <w:szCs w:val="20"/>
          <w:lang w:val="en-GB"/>
        </w:rPr>
      </w:pPr>
      <w:r w:rsidRPr="0025788D">
        <w:rPr>
          <w:rFonts w:ascii="Tahoma" w:eastAsia="Calibri" w:hAnsi="Tahoma" w:cs="Tahoma"/>
          <w:color w:val="000000"/>
          <w:sz w:val="20"/>
          <w:szCs w:val="22"/>
          <w:lang w:val="en-GB" w:eastAsia="en-US"/>
        </w:rPr>
        <w:t>12 m</w:t>
      </w:r>
      <w:r w:rsidR="0025788D" w:rsidRPr="0025788D">
        <w:rPr>
          <w:rFonts w:ascii="Tahoma" w:eastAsia="Calibri" w:hAnsi="Tahoma" w:cs="Tahoma"/>
          <w:color w:val="000000"/>
          <w:sz w:val="20"/>
          <w:szCs w:val="22"/>
          <w:lang w:val="en-GB" w:eastAsia="en-US"/>
        </w:rPr>
        <w:t>onths</w:t>
      </w:r>
      <w:r w:rsidRPr="0025788D">
        <w:rPr>
          <w:rFonts w:ascii="Tahoma" w:eastAsia="Calibri" w:hAnsi="Tahoma" w:cs="Tahoma"/>
          <w:color w:val="000000"/>
          <w:sz w:val="20"/>
          <w:szCs w:val="22"/>
          <w:lang w:val="en-GB" w:eastAsia="en-US"/>
        </w:rPr>
        <w:t xml:space="preserve"> ……………………..</w:t>
      </w:r>
    </w:p>
    <w:p w:rsidR="00767E75" w:rsidRPr="0025788D" w:rsidRDefault="00767E75" w:rsidP="009746AE">
      <w:pPr>
        <w:autoSpaceDE w:val="0"/>
        <w:autoSpaceDN w:val="0"/>
        <w:adjustRightInd w:val="0"/>
        <w:spacing w:after="80"/>
        <w:jc w:val="both"/>
        <w:rPr>
          <w:rFonts w:ascii="Tahoma" w:hAnsi="Tahoma" w:cs="Tahoma"/>
          <w:sz w:val="20"/>
          <w:szCs w:val="20"/>
          <w:lang w:val="en-GB"/>
        </w:rPr>
      </w:pPr>
    </w:p>
    <w:p w:rsidR="00F2183D" w:rsidRPr="0025788D" w:rsidRDefault="0025788D" w:rsidP="00F2183D">
      <w:pPr>
        <w:autoSpaceDE w:val="0"/>
        <w:autoSpaceDN w:val="0"/>
        <w:adjustRightInd w:val="0"/>
        <w:jc w:val="both"/>
        <w:rPr>
          <w:rFonts w:ascii="Tahoma" w:hAnsi="Tahoma" w:cs="Tahoma"/>
          <w:sz w:val="20"/>
          <w:szCs w:val="20"/>
          <w:lang w:val="en-GB"/>
        </w:rPr>
      </w:pPr>
      <w:r w:rsidRPr="0025788D">
        <w:rPr>
          <w:rFonts w:ascii="Tahoma" w:hAnsi="Tahoma" w:cs="Tahoma"/>
          <w:sz w:val="20"/>
          <w:szCs w:val="20"/>
          <w:lang w:val="en-GB"/>
        </w:rPr>
        <w:t>I/we represent that</w:t>
      </w:r>
      <w:r w:rsidR="00F2183D" w:rsidRPr="0025788D">
        <w:rPr>
          <w:rFonts w:ascii="Tahoma" w:hAnsi="Tahoma" w:cs="Tahoma"/>
          <w:sz w:val="20"/>
          <w:szCs w:val="20"/>
          <w:lang w:val="en-GB"/>
        </w:rPr>
        <w:t>:</w:t>
      </w:r>
    </w:p>
    <w:p w:rsidR="00F2183D" w:rsidRPr="0025788D" w:rsidRDefault="0025788D" w:rsidP="00F2183D">
      <w:pPr>
        <w:pStyle w:val="Akapitzlist"/>
        <w:numPr>
          <w:ilvl w:val="3"/>
          <w:numId w:val="9"/>
        </w:numPr>
        <w:tabs>
          <w:tab w:val="clear" w:pos="2880"/>
          <w:tab w:val="num" w:pos="142"/>
        </w:tabs>
        <w:autoSpaceDE w:val="0"/>
        <w:autoSpaceDN w:val="0"/>
        <w:adjustRightInd w:val="0"/>
        <w:spacing w:before="100" w:beforeAutospacing="1" w:after="100" w:afterAutospacing="1" w:line="240" w:lineRule="auto"/>
        <w:ind w:left="426" w:hanging="284"/>
        <w:jc w:val="both"/>
        <w:rPr>
          <w:rFonts w:ascii="Tahoma" w:eastAsia="Times New Roman" w:hAnsi="Tahoma" w:cs="Tahoma"/>
          <w:sz w:val="20"/>
          <w:szCs w:val="20"/>
          <w:lang w:val="en-GB" w:eastAsia="pl-PL"/>
        </w:rPr>
      </w:pPr>
      <w:r w:rsidRPr="0025788D">
        <w:rPr>
          <w:rFonts w:ascii="Tahoma" w:eastAsia="Times New Roman" w:hAnsi="Tahoma" w:cs="Tahoma"/>
          <w:sz w:val="20"/>
          <w:szCs w:val="20"/>
          <w:lang w:val="en-GB" w:eastAsia="pl-PL"/>
        </w:rPr>
        <w:t>I/we undertakes to perform the contract within the time limits specified in the ToR</w:t>
      </w:r>
      <w:r w:rsidR="00F2183D" w:rsidRPr="0025788D">
        <w:rPr>
          <w:rFonts w:ascii="Tahoma" w:eastAsia="Times New Roman" w:hAnsi="Tahoma" w:cs="Tahoma"/>
          <w:sz w:val="20"/>
          <w:szCs w:val="20"/>
          <w:lang w:val="en-GB" w:eastAsia="pl-PL"/>
        </w:rPr>
        <w:t>;</w:t>
      </w:r>
    </w:p>
    <w:p w:rsidR="00F2183D" w:rsidRPr="0025788D" w:rsidRDefault="0025788D" w:rsidP="00F2183D">
      <w:pPr>
        <w:pStyle w:val="Akapitzlist"/>
        <w:numPr>
          <w:ilvl w:val="3"/>
          <w:numId w:val="9"/>
        </w:numPr>
        <w:tabs>
          <w:tab w:val="clear" w:pos="2880"/>
          <w:tab w:val="num" w:pos="142"/>
        </w:tabs>
        <w:autoSpaceDE w:val="0"/>
        <w:autoSpaceDN w:val="0"/>
        <w:adjustRightInd w:val="0"/>
        <w:spacing w:before="100" w:beforeAutospacing="1" w:after="100" w:afterAutospacing="1" w:line="240" w:lineRule="auto"/>
        <w:ind w:left="426" w:hanging="284"/>
        <w:jc w:val="both"/>
        <w:rPr>
          <w:rFonts w:ascii="Tahoma" w:eastAsia="Times New Roman" w:hAnsi="Tahoma" w:cs="Tahoma"/>
          <w:sz w:val="20"/>
          <w:szCs w:val="20"/>
          <w:lang w:val="en-GB" w:eastAsia="pl-PL"/>
        </w:rPr>
      </w:pPr>
      <w:r w:rsidRPr="0025788D">
        <w:rPr>
          <w:rFonts w:ascii="Tahoma" w:eastAsia="Times New Roman" w:hAnsi="Tahoma" w:cs="Tahoma"/>
          <w:sz w:val="20"/>
          <w:szCs w:val="20"/>
          <w:lang w:val="en-GB" w:eastAsia="pl-PL"/>
        </w:rPr>
        <w:t>In the event of my/our tender being chosen, I/we undertake to turn up on the date and at the place designated by the Contracting Authority for the purpose of signing the contract</w:t>
      </w:r>
      <w:r w:rsidR="00F2183D" w:rsidRPr="0025788D">
        <w:rPr>
          <w:rFonts w:ascii="Tahoma" w:eastAsia="Times New Roman" w:hAnsi="Tahoma" w:cs="Tahoma"/>
          <w:sz w:val="20"/>
          <w:szCs w:val="20"/>
          <w:lang w:val="en-GB" w:eastAsia="pl-PL"/>
        </w:rPr>
        <w:t>;</w:t>
      </w:r>
    </w:p>
    <w:p w:rsidR="00F2183D" w:rsidRPr="0025788D" w:rsidRDefault="0025788D" w:rsidP="00F2183D">
      <w:pPr>
        <w:pStyle w:val="Akapitzlist"/>
        <w:numPr>
          <w:ilvl w:val="3"/>
          <w:numId w:val="9"/>
        </w:numPr>
        <w:tabs>
          <w:tab w:val="clear" w:pos="2880"/>
          <w:tab w:val="num" w:pos="142"/>
        </w:tabs>
        <w:autoSpaceDE w:val="0"/>
        <w:autoSpaceDN w:val="0"/>
        <w:adjustRightInd w:val="0"/>
        <w:spacing w:before="100" w:beforeAutospacing="1" w:after="100" w:afterAutospacing="1" w:line="240" w:lineRule="auto"/>
        <w:ind w:left="426" w:hanging="284"/>
        <w:jc w:val="both"/>
        <w:rPr>
          <w:rFonts w:ascii="Tahoma" w:eastAsia="Times New Roman" w:hAnsi="Tahoma" w:cs="Tahoma"/>
          <w:sz w:val="20"/>
          <w:szCs w:val="20"/>
          <w:lang w:val="en-GB" w:eastAsia="pl-PL"/>
        </w:rPr>
      </w:pPr>
      <w:r w:rsidRPr="0025788D">
        <w:rPr>
          <w:rFonts w:ascii="Tahoma" w:eastAsia="Times New Roman" w:hAnsi="Tahoma" w:cs="Tahoma"/>
          <w:sz w:val="20"/>
          <w:szCs w:val="20"/>
          <w:lang w:val="en-GB" w:eastAsia="pl-PL"/>
        </w:rPr>
        <w:t xml:space="preserve">I/we represent that I/we shall be bound by this tender for a period of </w:t>
      </w:r>
      <w:r w:rsidR="00F2183D" w:rsidRPr="0025788D">
        <w:rPr>
          <w:rFonts w:ascii="Tahoma" w:eastAsia="Times New Roman" w:hAnsi="Tahoma" w:cs="Tahoma"/>
          <w:sz w:val="20"/>
          <w:szCs w:val="20"/>
          <w:lang w:val="en-GB" w:eastAsia="pl-PL"/>
        </w:rPr>
        <w:t>60 d</w:t>
      </w:r>
      <w:r w:rsidRPr="0025788D">
        <w:rPr>
          <w:rFonts w:ascii="Tahoma" w:eastAsia="Times New Roman" w:hAnsi="Tahoma" w:cs="Tahoma"/>
          <w:sz w:val="20"/>
          <w:szCs w:val="20"/>
          <w:lang w:val="en-GB" w:eastAsia="pl-PL"/>
        </w:rPr>
        <w:t>ays of the lapse of the tenders submission deadline</w:t>
      </w:r>
      <w:r w:rsidR="00F2183D" w:rsidRPr="0025788D">
        <w:rPr>
          <w:rFonts w:ascii="Tahoma" w:eastAsia="Times New Roman" w:hAnsi="Tahoma" w:cs="Tahoma"/>
          <w:sz w:val="20"/>
          <w:szCs w:val="20"/>
          <w:lang w:val="en-GB" w:eastAsia="pl-PL"/>
        </w:rPr>
        <w:t>.</w:t>
      </w:r>
    </w:p>
    <w:p w:rsidR="009A0666" w:rsidRPr="0025788D" w:rsidRDefault="009A0666" w:rsidP="009746AE">
      <w:pPr>
        <w:autoSpaceDE w:val="0"/>
        <w:autoSpaceDN w:val="0"/>
        <w:adjustRightInd w:val="0"/>
        <w:spacing w:after="80"/>
        <w:jc w:val="both"/>
        <w:rPr>
          <w:rFonts w:ascii="Tahoma" w:hAnsi="Tahoma" w:cs="Tahoma"/>
          <w:sz w:val="20"/>
          <w:szCs w:val="20"/>
          <w:lang w:val="en-GB"/>
        </w:rPr>
      </w:pPr>
    </w:p>
    <w:p w:rsidR="00776FD3" w:rsidRPr="0025788D" w:rsidRDefault="0025788D" w:rsidP="009746AE">
      <w:pPr>
        <w:spacing w:after="80"/>
        <w:jc w:val="both"/>
        <w:rPr>
          <w:rFonts w:ascii="Tahoma" w:hAnsi="Tahoma" w:cs="Tahoma"/>
          <w:sz w:val="20"/>
          <w:szCs w:val="20"/>
          <w:lang w:val="en-GB"/>
        </w:rPr>
      </w:pPr>
      <w:r w:rsidRPr="0025788D">
        <w:rPr>
          <w:rFonts w:ascii="Tahoma" w:hAnsi="Tahoma" w:cs="Tahoma"/>
          <w:sz w:val="20"/>
          <w:szCs w:val="20"/>
          <w:lang w:val="en-GB"/>
        </w:rPr>
        <w:t xml:space="preserve">I/we inform that the information making up the tender, contained on pages ..... to ..... constitutes business secrets within the meaning of the provisions of the Act on Combating Unfair Competition of </w:t>
      </w:r>
      <w:r w:rsidR="00776FD3" w:rsidRPr="0025788D">
        <w:rPr>
          <w:rFonts w:ascii="Tahoma" w:hAnsi="Tahoma" w:cs="Tahoma"/>
          <w:sz w:val="20"/>
          <w:szCs w:val="20"/>
          <w:lang w:val="en-GB"/>
        </w:rPr>
        <w:t xml:space="preserve">16 </w:t>
      </w:r>
      <w:r w:rsidRPr="0025788D">
        <w:rPr>
          <w:rFonts w:ascii="Tahoma" w:hAnsi="Tahoma" w:cs="Tahoma"/>
          <w:sz w:val="20"/>
          <w:szCs w:val="20"/>
          <w:lang w:val="en-GB"/>
        </w:rPr>
        <w:t>April</w:t>
      </w:r>
      <w:r w:rsidR="00776FD3" w:rsidRPr="0025788D">
        <w:rPr>
          <w:rFonts w:ascii="Tahoma" w:hAnsi="Tahoma" w:cs="Tahoma"/>
          <w:sz w:val="20"/>
          <w:szCs w:val="20"/>
          <w:lang w:val="en-GB"/>
        </w:rPr>
        <w:t xml:space="preserve"> 1993 /</w:t>
      </w:r>
      <w:r w:rsidRPr="0025788D">
        <w:rPr>
          <w:rFonts w:ascii="Tahoma" w:hAnsi="Tahoma" w:cs="Tahoma"/>
          <w:sz w:val="20"/>
          <w:szCs w:val="20"/>
          <w:lang w:val="en-GB"/>
        </w:rPr>
        <w:t>Journal of Laws of</w:t>
      </w:r>
      <w:r w:rsidR="00776FD3" w:rsidRPr="0025788D">
        <w:rPr>
          <w:rFonts w:ascii="Tahoma" w:hAnsi="Tahoma" w:cs="Tahoma"/>
          <w:sz w:val="20"/>
          <w:szCs w:val="20"/>
          <w:lang w:val="en-GB"/>
        </w:rPr>
        <w:t xml:space="preserve"> 2003</w:t>
      </w:r>
      <w:r w:rsidRPr="0025788D">
        <w:rPr>
          <w:rFonts w:ascii="Tahoma" w:hAnsi="Tahoma" w:cs="Tahoma"/>
          <w:sz w:val="20"/>
          <w:szCs w:val="20"/>
          <w:lang w:val="en-GB"/>
        </w:rPr>
        <w:t>,</w:t>
      </w:r>
      <w:r w:rsidR="00776FD3" w:rsidRPr="0025788D">
        <w:rPr>
          <w:rFonts w:ascii="Tahoma" w:hAnsi="Tahoma" w:cs="Tahoma"/>
          <w:sz w:val="20"/>
          <w:szCs w:val="20"/>
          <w:lang w:val="en-GB"/>
        </w:rPr>
        <w:t xml:space="preserve"> N</w:t>
      </w:r>
      <w:r w:rsidRPr="0025788D">
        <w:rPr>
          <w:rFonts w:ascii="Tahoma" w:hAnsi="Tahoma" w:cs="Tahoma"/>
          <w:sz w:val="20"/>
          <w:szCs w:val="20"/>
          <w:lang w:val="en-GB"/>
        </w:rPr>
        <w:t>o</w:t>
      </w:r>
      <w:r w:rsidR="00776FD3" w:rsidRPr="0025788D">
        <w:rPr>
          <w:rFonts w:ascii="Tahoma" w:hAnsi="Tahoma" w:cs="Tahoma"/>
          <w:sz w:val="20"/>
          <w:szCs w:val="20"/>
          <w:lang w:val="en-GB"/>
        </w:rPr>
        <w:t xml:space="preserve"> 153, </w:t>
      </w:r>
      <w:r w:rsidRPr="0025788D">
        <w:rPr>
          <w:rFonts w:ascii="Tahoma" w:hAnsi="Tahoma" w:cs="Tahoma"/>
          <w:sz w:val="20"/>
          <w:szCs w:val="20"/>
          <w:lang w:val="en-GB"/>
        </w:rPr>
        <w:t>item</w:t>
      </w:r>
      <w:r w:rsidR="00776FD3" w:rsidRPr="0025788D">
        <w:rPr>
          <w:rFonts w:ascii="Tahoma" w:hAnsi="Tahoma" w:cs="Tahoma"/>
          <w:sz w:val="20"/>
          <w:szCs w:val="20"/>
          <w:lang w:val="en-GB"/>
        </w:rPr>
        <w:t xml:space="preserve"> 1503</w:t>
      </w:r>
      <w:r w:rsidRPr="0025788D">
        <w:rPr>
          <w:rFonts w:ascii="Tahoma" w:hAnsi="Tahoma" w:cs="Tahoma"/>
          <w:sz w:val="20"/>
          <w:szCs w:val="20"/>
          <w:lang w:val="en-GB"/>
        </w:rPr>
        <w:t>, as amended</w:t>
      </w:r>
      <w:r w:rsidR="00776FD3" w:rsidRPr="0025788D">
        <w:rPr>
          <w:rFonts w:ascii="Tahoma" w:hAnsi="Tahoma" w:cs="Tahoma"/>
          <w:sz w:val="20"/>
          <w:szCs w:val="20"/>
          <w:lang w:val="en-GB"/>
        </w:rPr>
        <w:t xml:space="preserve">/. </w:t>
      </w:r>
    </w:p>
    <w:p w:rsidR="00E97E92" w:rsidRPr="0025788D" w:rsidRDefault="00E97E92" w:rsidP="009746AE">
      <w:pPr>
        <w:autoSpaceDE w:val="0"/>
        <w:autoSpaceDN w:val="0"/>
        <w:adjustRightInd w:val="0"/>
        <w:spacing w:after="80"/>
        <w:ind w:right="283"/>
        <w:jc w:val="both"/>
        <w:rPr>
          <w:rFonts w:ascii="Tahoma" w:hAnsi="Tahoma" w:cs="Tahoma"/>
          <w:sz w:val="20"/>
          <w:szCs w:val="20"/>
          <w:lang w:val="en-GB"/>
        </w:rPr>
      </w:pPr>
    </w:p>
    <w:p w:rsidR="00E97E92" w:rsidRPr="0025788D" w:rsidRDefault="0025788D" w:rsidP="009746AE">
      <w:pPr>
        <w:autoSpaceDE w:val="0"/>
        <w:autoSpaceDN w:val="0"/>
        <w:adjustRightInd w:val="0"/>
        <w:spacing w:after="80"/>
        <w:ind w:right="283"/>
        <w:jc w:val="both"/>
        <w:rPr>
          <w:rFonts w:ascii="Tahoma" w:hAnsi="Tahoma" w:cs="Tahoma"/>
          <w:sz w:val="20"/>
          <w:szCs w:val="20"/>
          <w:lang w:val="en-GB"/>
        </w:rPr>
      </w:pPr>
      <w:r w:rsidRPr="0025788D">
        <w:rPr>
          <w:rFonts w:ascii="Tahoma" w:hAnsi="Tahoma" w:cs="Tahoma"/>
          <w:sz w:val="20"/>
          <w:szCs w:val="20"/>
          <w:lang w:val="en-GB"/>
        </w:rPr>
        <w:t xml:space="preserve">The tender with the appendices was submitted on </w:t>
      </w:r>
      <w:r w:rsidR="00E97E92" w:rsidRPr="0025788D">
        <w:rPr>
          <w:rFonts w:ascii="Tahoma" w:hAnsi="Tahoma" w:cs="Tahoma"/>
          <w:sz w:val="20"/>
          <w:szCs w:val="20"/>
          <w:lang w:val="en-GB"/>
        </w:rPr>
        <w:t xml:space="preserve">………. </w:t>
      </w:r>
      <w:r w:rsidRPr="0025788D">
        <w:rPr>
          <w:rFonts w:ascii="Tahoma" w:hAnsi="Tahoma" w:cs="Tahoma"/>
          <w:sz w:val="20"/>
          <w:szCs w:val="20"/>
          <w:lang w:val="en-GB"/>
        </w:rPr>
        <w:t>pages</w:t>
      </w:r>
      <w:r w:rsidR="00E97E92" w:rsidRPr="0025788D">
        <w:rPr>
          <w:rFonts w:ascii="Tahoma" w:hAnsi="Tahoma" w:cs="Tahoma"/>
          <w:sz w:val="20"/>
          <w:szCs w:val="20"/>
          <w:lang w:val="en-GB"/>
        </w:rPr>
        <w:t>.</w:t>
      </w:r>
    </w:p>
    <w:p w:rsidR="00776FD3" w:rsidRPr="0025788D" w:rsidRDefault="00776FD3" w:rsidP="009746AE">
      <w:pPr>
        <w:autoSpaceDE w:val="0"/>
        <w:autoSpaceDN w:val="0"/>
        <w:adjustRightInd w:val="0"/>
        <w:spacing w:after="80"/>
        <w:jc w:val="both"/>
        <w:rPr>
          <w:rFonts w:ascii="Tahoma" w:hAnsi="Tahoma" w:cs="Tahoma"/>
          <w:sz w:val="20"/>
          <w:szCs w:val="20"/>
          <w:lang w:val="en-GB"/>
        </w:rPr>
      </w:pPr>
    </w:p>
    <w:p w:rsidR="00304FA2" w:rsidRPr="0025788D" w:rsidRDefault="00304FA2" w:rsidP="009746AE">
      <w:pPr>
        <w:autoSpaceDE w:val="0"/>
        <w:autoSpaceDN w:val="0"/>
        <w:adjustRightInd w:val="0"/>
        <w:spacing w:after="80"/>
        <w:jc w:val="both"/>
        <w:rPr>
          <w:rFonts w:ascii="Tahoma" w:hAnsi="Tahoma" w:cs="Tahoma"/>
          <w:sz w:val="20"/>
          <w:szCs w:val="20"/>
          <w:lang w:val="en-GB"/>
        </w:rPr>
      </w:pPr>
    </w:p>
    <w:p w:rsidR="00304FA2" w:rsidRPr="0025788D" w:rsidRDefault="0025788D" w:rsidP="009746AE">
      <w:pPr>
        <w:autoSpaceDE w:val="0"/>
        <w:autoSpaceDN w:val="0"/>
        <w:adjustRightInd w:val="0"/>
        <w:spacing w:after="80"/>
        <w:jc w:val="both"/>
        <w:rPr>
          <w:rFonts w:ascii="Tahoma" w:hAnsi="Tahoma" w:cs="Tahoma"/>
          <w:sz w:val="20"/>
          <w:szCs w:val="20"/>
          <w:lang w:val="en-GB"/>
        </w:rPr>
      </w:pPr>
      <w:r w:rsidRPr="0025788D">
        <w:rPr>
          <w:rFonts w:ascii="Tahoma" w:hAnsi="Tahoma" w:cs="Tahoma"/>
          <w:sz w:val="20"/>
          <w:szCs w:val="20"/>
          <w:lang w:val="en-GB"/>
        </w:rPr>
        <w:t>APPENDICES</w:t>
      </w:r>
      <w:r w:rsidR="00304FA2" w:rsidRPr="0025788D">
        <w:rPr>
          <w:rFonts w:ascii="Tahoma" w:hAnsi="Tahoma" w:cs="Tahoma"/>
          <w:sz w:val="20"/>
          <w:szCs w:val="20"/>
          <w:lang w:val="en-GB"/>
        </w:rPr>
        <w:t>:</w:t>
      </w:r>
    </w:p>
    <w:p w:rsidR="00D73B42" w:rsidRPr="0025788D" w:rsidRDefault="00F2183D" w:rsidP="009746AE">
      <w:pPr>
        <w:numPr>
          <w:ilvl w:val="0"/>
          <w:numId w:val="2"/>
        </w:numPr>
        <w:autoSpaceDE w:val="0"/>
        <w:autoSpaceDN w:val="0"/>
        <w:adjustRightInd w:val="0"/>
        <w:spacing w:after="80"/>
        <w:jc w:val="both"/>
        <w:rPr>
          <w:rFonts w:ascii="Tahoma" w:hAnsi="Tahoma" w:cs="Tahoma"/>
          <w:sz w:val="20"/>
          <w:szCs w:val="20"/>
          <w:lang w:val="en-GB"/>
        </w:rPr>
      </w:pPr>
      <w:r w:rsidRPr="0025788D">
        <w:rPr>
          <w:rFonts w:ascii="Tahoma" w:hAnsi="Tahoma" w:cs="Tahoma"/>
          <w:sz w:val="20"/>
          <w:szCs w:val="20"/>
          <w:lang w:val="en-GB"/>
        </w:rPr>
        <w:t>………………………………………………………………………………</w:t>
      </w:r>
    </w:p>
    <w:p w:rsidR="00D73B42" w:rsidRPr="0025788D" w:rsidRDefault="00D73B42" w:rsidP="009746AE">
      <w:pPr>
        <w:numPr>
          <w:ilvl w:val="0"/>
          <w:numId w:val="2"/>
        </w:numPr>
        <w:autoSpaceDE w:val="0"/>
        <w:autoSpaceDN w:val="0"/>
        <w:adjustRightInd w:val="0"/>
        <w:spacing w:after="80"/>
        <w:jc w:val="both"/>
        <w:rPr>
          <w:rFonts w:ascii="Tahoma" w:hAnsi="Tahoma" w:cs="Tahoma"/>
          <w:sz w:val="20"/>
          <w:szCs w:val="20"/>
          <w:lang w:val="en-GB"/>
        </w:rPr>
      </w:pPr>
      <w:r w:rsidRPr="0025788D">
        <w:rPr>
          <w:rFonts w:ascii="Tahoma" w:hAnsi="Tahoma" w:cs="Tahoma"/>
          <w:sz w:val="20"/>
          <w:szCs w:val="20"/>
          <w:lang w:val="en-GB"/>
        </w:rPr>
        <w:t>……………………………………………………………………………………</w:t>
      </w:r>
    </w:p>
    <w:p w:rsidR="00D73B42" w:rsidRPr="0025788D" w:rsidRDefault="00D73B42" w:rsidP="009746AE">
      <w:pPr>
        <w:numPr>
          <w:ilvl w:val="0"/>
          <w:numId w:val="2"/>
        </w:numPr>
        <w:autoSpaceDE w:val="0"/>
        <w:autoSpaceDN w:val="0"/>
        <w:adjustRightInd w:val="0"/>
        <w:spacing w:after="80"/>
        <w:jc w:val="both"/>
        <w:rPr>
          <w:rFonts w:ascii="Tahoma" w:hAnsi="Tahoma" w:cs="Tahoma"/>
          <w:sz w:val="20"/>
          <w:szCs w:val="20"/>
          <w:lang w:val="en-GB"/>
        </w:rPr>
      </w:pPr>
      <w:r w:rsidRPr="0025788D">
        <w:rPr>
          <w:rFonts w:ascii="Tahoma" w:hAnsi="Tahoma" w:cs="Tahoma"/>
          <w:sz w:val="20"/>
          <w:szCs w:val="20"/>
          <w:lang w:val="en-GB"/>
        </w:rPr>
        <w:t>……………………………………………………………………………………</w:t>
      </w:r>
    </w:p>
    <w:p w:rsidR="00C70F0C" w:rsidRPr="0025788D" w:rsidRDefault="00C70F0C" w:rsidP="009746AE">
      <w:pPr>
        <w:numPr>
          <w:ilvl w:val="0"/>
          <w:numId w:val="2"/>
        </w:numPr>
        <w:autoSpaceDE w:val="0"/>
        <w:autoSpaceDN w:val="0"/>
        <w:adjustRightInd w:val="0"/>
        <w:spacing w:after="80"/>
        <w:jc w:val="both"/>
        <w:rPr>
          <w:rFonts w:ascii="Tahoma" w:hAnsi="Tahoma" w:cs="Tahoma"/>
          <w:sz w:val="20"/>
          <w:szCs w:val="20"/>
          <w:lang w:val="en-GB"/>
        </w:rPr>
      </w:pPr>
      <w:r w:rsidRPr="0025788D">
        <w:rPr>
          <w:rFonts w:ascii="Tahoma" w:hAnsi="Tahoma" w:cs="Tahoma"/>
          <w:sz w:val="20"/>
          <w:szCs w:val="20"/>
          <w:lang w:val="en-GB"/>
        </w:rPr>
        <w:t>……………………………………………………………………………………</w:t>
      </w:r>
    </w:p>
    <w:p w:rsidR="00C70F0C" w:rsidRPr="0025788D" w:rsidRDefault="00C70F0C" w:rsidP="009746AE">
      <w:pPr>
        <w:numPr>
          <w:ilvl w:val="0"/>
          <w:numId w:val="2"/>
        </w:numPr>
        <w:autoSpaceDE w:val="0"/>
        <w:autoSpaceDN w:val="0"/>
        <w:adjustRightInd w:val="0"/>
        <w:spacing w:after="80"/>
        <w:jc w:val="both"/>
        <w:rPr>
          <w:rFonts w:ascii="Tahoma" w:hAnsi="Tahoma" w:cs="Tahoma"/>
          <w:sz w:val="20"/>
          <w:szCs w:val="20"/>
          <w:lang w:val="en-GB"/>
        </w:rPr>
      </w:pPr>
      <w:r w:rsidRPr="0025788D">
        <w:rPr>
          <w:rFonts w:ascii="Tahoma" w:hAnsi="Tahoma" w:cs="Tahoma"/>
          <w:sz w:val="20"/>
          <w:szCs w:val="20"/>
          <w:lang w:val="en-GB"/>
        </w:rPr>
        <w:t>……………………………………………………………………………………</w:t>
      </w:r>
    </w:p>
    <w:p w:rsidR="00304FA2" w:rsidRPr="0025788D" w:rsidRDefault="00304FA2" w:rsidP="009746AE">
      <w:pPr>
        <w:autoSpaceDE w:val="0"/>
        <w:autoSpaceDN w:val="0"/>
        <w:adjustRightInd w:val="0"/>
        <w:spacing w:after="80"/>
        <w:ind w:left="360"/>
        <w:jc w:val="both"/>
        <w:rPr>
          <w:rFonts w:ascii="Tahoma" w:hAnsi="Tahoma" w:cs="Tahoma"/>
          <w:sz w:val="20"/>
          <w:szCs w:val="20"/>
          <w:lang w:val="en-GB"/>
        </w:rPr>
      </w:pPr>
    </w:p>
    <w:p w:rsidR="00304FA2" w:rsidRPr="0025788D" w:rsidRDefault="00304FA2" w:rsidP="009746AE">
      <w:pPr>
        <w:spacing w:after="80"/>
        <w:ind w:left="4956" w:firstLine="708"/>
        <w:jc w:val="both"/>
        <w:rPr>
          <w:rFonts w:ascii="Tahoma" w:hAnsi="Tahoma" w:cs="Tahoma"/>
          <w:sz w:val="20"/>
          <w:szCs w:val="20"/>
          <w:lang w:val="en-GB"/>
        </w:rPr>
      </w:pPr>
      <w:r w:rsidRPr="0025788D">
        <w:rPr>
          <w:rFonts w:ascii="Tahoma" w:hAnsi="Tahoma" w:cs="Tahoma"/>
          <w:sz w:val="20"/>
          <w:szCs w:val="20"/>
          <w:lang w:val="en-GB"/>
        </w:rPr>
        <w:t>………………………………………</w:t>
      </w:r>
    </w:p>
    <w:p w:rsidR="00E737AD" w:rsidRPr="0025788D" w:rsidRDefault="0025788D" w:rsidP="0025788D">
      <w:pPr>
        <w:ind w:left="5664"/>
        <w:jc w:val="both"/>
        <w:rPr>
          <w:rFonts w:ascii="Tahoma" w:hAnsi="Tahoma" w:cs="Tahoma"/>
          <w:sz w:val="20"/>
          <w:szCs w:val="20"/>
          <w:lang w:val="en-GB"/>
        </w:rPr>
      </w:pPr>
      <w:r w:rsidRPr="0025788D">
        <w:rPr>
          <w:rFonts w:ascii="Tahoma" w:hAnsi="Tahoma" w:cs="Tahoma"/>
          <w:sz w:val="20"/>
          <w:szCs w:val="20"/>
          <w:lang w:val="en-GB"/>
        </w:rPr>
        <w:t>Signature(s) of person/persons authorised to represent the Economic Operator</w:t>
      </w:r>
    </w:p>
    <w:p w:rsidR="002D46F4" w:rsidRPr="0025788D" w:rsidRDefault="002D46F4">
      <w:pPr>
        <w:rPr>
          <w:rFonts w:ascii="Tahoma" w:hAnsi="Tahoma" w:cs="Tahoma"/>
          <w:sz w:val="20"/>
          <w:szCs w:val="20"/>
          <w:lang w:val="en-GB"/>
        </w:rPr>
      </w:pPr>
      <w:r w:rsidRPr="0025788D">
        <w:rPr>
          <w:rFonts w:ascii="Tahoma" w:hAnsi="Tahoma" w:cs="Tahoma"/>
          <w:sz w:val="20"/>
          <w:szCs w:val="20"/>
          <w:lang w:val="en-GB"/>
        </w:rPr>
        <w:br w:type="page"/>
      </w:r>
    </w:p>
    <w:p w:rsidR="009642F6" w:rsidRPr="0025788D" w:rsidRDefault="004C2382" w:rsidP="009746AE">
      <w:pPr>
        <w:spacing w:after="80"/>
        <w:jc w:val="right"/>
        <w:rPr>
          <w:rFonts w:ascii="Tahoma" w:hAnsi="Tahoma" w:cs="Tahoma"/>
          <w:sz w:val="20"/>
          <w:szCs w:val="20"/>
          <w:lang w:val="en-GB"/>
        </w:rPr>
      </w:pPr>
      <w:r>
        <w:rPr>
          <w:rFonts w:ascii="Tahoma" w:hAnsi="Tahoma" w:cs="Tahoma"/>
          <w:sz w:val="20"/>
          <w:szCs w:val="20"/>
          <w:lang w:val="en-GB"/>
        </w:rPr>
        <w:lastRenderedPageBreak/>
        <w:t>Appendix No</w:t>
      </w:r>
      <w:r w:rsidR="009642F6" w:rsidRPr="0025788D">
        <w:rPr>
          <w:rFonts w:ascii="Tahoma" w:hAnsi="Tahoma" w:cs="Tahoma"/>
          <w:sz w:val="20"/>
          <w:szCs w:val="20"/>
          <w:lang w:val="en-GB"/>
        </w:rPr>
        <w:t xml:space="preserve"> 1a</w:t>
      </w:r>
      <w:r>
        <w:rPr>
          <w:rFonts w:ascii="Tahoma" w:hAnsi="Tahoma" w:cs="Tahoma"/>
          <w:sz w:val="20"/>
          <w:szCs w:val="20"/>
          <w:lang w:val="en-GB"/>
        </w:rPr>
        <w:t xml:space="preserve"> t</w:t>
      </w:r>
      <w:r w:rsidR="00E240CC" w:rsidRPr="0025788D">
        <w:rPr>
          <w:rFonts w:ascii="Tahoma" w:hAnsi="Tahoma" w:cs="Tahoma"/>
          <w:sz w:val="20"/>
          <w:szCs w:val="20"/>
          <w:lang w:val="en-GB"/>
        </w:rPr>
        <w:t xml:space="preserve">o </w:t>
      </w:r>
      <w:r>
        <w:rPr>
          <w:rFonts w:ascii="Tahoma" w:hAnsi="Tahoma" w:cs="Tahoma"/>
          <w:sz w:val="20"/>
          <w:szCs w:val="20"/>
          <w:lang w:val="en-GB"/>
        </w:rPr>
        <w:t>the ToR</w:t>
      </w:r>
    </w:p>
    <w:p w:rsidR="009642F6" w:rsidRPr="0025788D" w:rsidRDefault="009642F6" w:rsidP="009746AE">
      <w:pPr>
        <w:spacing w:after="80"/>
        <w:jc w:val="center"/>
        <w:rPr>
          <w:rFonts w:ascii="Tahoma" w:hAnsi="Tahoma" w:cs="Tahoma"/>
          <w:b/>
          <w:sz w:val="20"/>
          <w:szCs w:val="20"/>
          <w:lang w:val="en-GB"/>
        </w:rPr>
      </w:pPr>
    </w:p>
    <w:p w:rsidR="00866753" w:rsidRPr="0025788D" w:rsidRDefault="00866753" w:rsidP="009746AE">
      <w:pPr>
        <w:spacing w:after="80"/>
        <w:jc w:val="center"/>
        <w:rPr>
          <w:rFonts w:ascii="Tahoma" w:hAnsi="Tahoma" w:cs="Tahoma"/>
          <w:b/>
          <w:sz w:val="20"/>
          <w:szCs w:val="20"/>
          <w:lang w:val="en-GB"/>
        </w:rPr>
      </w:pPr>
    </w:p>
    <w:p w:rsidR="00866753" w:rsidRPr="0025788D" w:rsidRDefault="00866753" w:rsidP="009746AE">
      <w:pPr>
        <w:spacing w:after="80"/>
        <w:jc w:val="center"/>
        <w:rPr>
          <w:rFonts w:ascii="Tahoma" w:hAnsi="Tahoma" w:cs="Tahoma"/>
          <w:b/>
          <w:sz w:val="20"/>
          <w:szCs w:val="20"/>
          <w:lang w:val="en-GB"/>
        </w:rPr>
      </w:pPr>
    </w:p>
    <w:p w:rsidR="009642F6" w:rsidRPr="0025788D" w:rsidRDefault="004C2382" w:rsidP="009746AE">
      <w:pPr>
        <w:spacing w:after="80"/>
        <w:jc w:val="center"/>
        <w:rPr>
          <w:rFonts w:ascii="Tahoma" w:hAnsi="Tahoma" w:cs="Tahoma"/>
          <w:b/>
          <w:sz w:val="20"/>
          <w:szCs w:val="20"/>
          <w:lang w:val="en-GB"/>
        </w:rPr>
      </w:pPr>
      <w:r>
        <w:rPr>
          <w:rFonts w:ascii="Tahoma" w:hAnsi="Tahoma" w:cs="Tahoma"/>
          <w:b/>
          <w:sz w:val="20"/>
          <w:szCs w:val="20"/>
          <w:lang w:val="en-GB"/>
        </w:rPr>
        <w:t>REPRESENTATION</w:t>
      </w:r>
    </w:p>
    <w:p w:rsidR="009642F6" w:rsidRPr="0025788D" w:rsidRDefault="009642F6" w:rsidP="009746AE">
      <w:pPr>
        <w:spacing w:after="80"/>
        <w:jc w:val="center"/>
        <w:rPr>
          <w:rFonts w:ascii="Tahoma" w:hAnsi="Tahoma" w:cs="Tahoma"/>
          <w:b/>
          <w:sz w:val="20"/>
          <w:szCs w:val="20"/>
          <w:lang w:val="en-GB"/>
        </w:rPr>
      </w:pPr>
      <w:r w:rsidRPr="0025788D">
        <w:rPr>
          <w:rFonts w:ascii="Tahoma" w:hAnsi="Tahoma" w:cs="Tahoma"/>
          <w:b/>
          <w:sz w:val="20"/>
          <w:szCs w:val="20"/>
          <w:lang w:val="en-GB"/>
        </w:rPr>
        <w:t>o</w:t>
      </w:r>
      <w:r w:rsidR="004C2382">
        <w:rPr>
          <w:rFonts w:ascii="Tahoma" w:hAnsi="Tahoma" w:cs="Tahoma"/>
          <w:b/>
          <w:sz w:val="20"/>
          <w:szCs w:val="20"/>
          <w:lang w:val="en-GB"/>
        </w:rPr>
        <w:t>n</w:t>
      </w:r>
      <w:r w:rsidRPr="0025788D">
        <w:rPr>
          <w:rFonts w:ascii="Tahoma" w:hAnsi="Tahoma" w:cs="Tahoma"/>
          <w:b/>
          <w:sz w:val="20"/>
          <w:szCs w:val="20"/>
          <w:lang w:val="en-GB"/>
        </w:rPr>
        <w:t xml:space="preserve"> </w:t>
      </w:r>
      <w:r w:rsidR="004C2382">
        <w:rPr>
          <w:rFonts w:ascii="Tahoma" w:hAnsi="Tahoma" w:cs="Tahoma"/>
          <w:b/>
          <w:sz w:val="20"/>
          <w:szCs w:val="20"/>
          <w:lang w:val="en-GB"/>
        </w:rPr>
        <w:t>meeting the participation conditions</w:t>
      </w:r>
    </w:p>
    <w:p w:rsidR="00866753" w:rsidRPr="0025788D" w:rsidRDefault="00866753" w:rsidP="009746AE">
      <w:pPr>
        <w:spacing w:after="80"/>
        <w:jc w:val="center"/>
        <w:rPr>
          <w:rFonts w:ascii="Tahoma" w:hAnsi="Tahoma" w:cs="Tahoma"/>
          <w:b/>
          <w:sz w:val="20"/>
          <w:szCs w:val="20"/>
          <w:lang w:val="en-GB"/>
        </w:rPr>
      </w:pPr>
    </w:p>
    <w:p w:rsidR="00866753" w:rsidRPr="0025788D" w:rsidRDefault="00866753" w:rsidP="009746AE">
      <w:pPr>
        <w:spacing w:after="80"/>
        <w:jc w:val="center"/>
        <w:rPr>
          <w:rFonts w:ascii="Tahoma" w:hAnsi="Tahoma" w:cs="Tahoma"/>
          <w:b/>
          <w:sz w:val="20"/>
          <w:szCs w:val="20"/>
          <w:lang w:val="en-GB"/>
        </w:rPr>
      </w:pPr>
    </w:p>
    <w:p w:rsidR="009642F6" w:rsidRPr="0025788D" w:rsidRDefault="009642F6" w:rsidP="009746AE">
      <w:pPr>
        <w:spacing w:after="80"/>
        <w:jc w:val="both"/>
        <w:rPr>
          <w:rFonts w:ascii="Tahoma" w:hAnsi="Tahoma" w:cs="Tahoma"/>
          <w:b/>
          <w:sz w:val="20"/>
          <w:szCs w:val="20"/>
          <w:lang w:val="en-GB"/>
        </w:rPr>
      </w:pPr>
    </w:p>
    <w:p w:rsidR="009642F6" w:rsidRPr="0025788D" w:rsidRDefault="009642F6" w:rsidP="009746AE">
      <w:pPr>
        <w:spacing w:after="80"/>
        <w:jc w:val="both"/>
        <w:rPr>
          <w:rFonts w:ascii="Tahoma" w:hAnsi="Tahoma" w:cs="Tahoma"/>
          <w:sz w:val="20"/>
          <w:szCs w:val="20"/>
          <w:lang w:val="en-GB"/>
        </w:rPr>
      </w:pPr>
      <w:r w:rsidRPr="0025788D">
        <w:rPr>
          <w:rFonts w:ascii="Tahoma" w:hAnsi="Tahoma" w:cs="Tahoma"/>
          <w:sz w:val="20"/>
          <w:szCs w:val="20"/>
          <w:lang w:val="en-GB"/>
        </w:rPr>
        <w:t>S</w:t>
      </w:r>
      <w:r w:rsidR="004C2382">
        <w:rPr>
          <w:rFonts w:ascii="Tahoma" w:hAnsi="Tahoma" w:cs="Tahoma"/>
          <w:sz w:val="20"/>
          <w:szCs w:val="20"/>
          <w:lang w:val="en-GB"/>
        </w:rPr>
        <w:t xml:space="preserve">ubmitting a tender in a public contract award procedure in reply to a notice of a procedure conducted in the form of an unrestricted tender for the </w:t>
      </w:r>
      <w:r w:rsidR="007D3D48" w:rsidRPr="0025788D">
        <w:rPr>
          <w:rFonts w:ascii="Tahoma" w:hAnsi="Tahoma" w:cs="Tahoma"/>
          <w:b/>
          <w:bCs/>
          <w:sz w:val="20"/>
          <w:szCs w:val="20"/>
          <w:lang w:val="en-GB"/>
        </w:rPr>
        <w:t>d</w:t>
      </w:r>
      <w:r w:rsidR="004C2382">
        <w:rPr>
          <w:rFonts w:ascii="Tahoma" w:hAnsi="Tahoma" w:cs="Tahoma"/>
          <w:b/>
          <w:bCs/>
          <w:sz w:val="20"/>
          <w:szCs w:val="20"/>
          <w:lang w:val="en-GB"/>
        </w:rPr>
        <w:t>elivery of a system for transmitting signals from rotating measuring instruments for a research laboratory</w:t>
      </w:r>
      <w:r w:rsidR="00495E31" w:rsidRPr="0025788D">
        <w:rPr>
          <w:rFonts w:ascii="Tahoma" w:hAnsi="Tahoma" w:cs="Tahoma"/>
          <w:b/>
          <w:sz w:val="20"/>
          <w:szCs w:val="20"/>
          <w:lang w:val="en-GB"/>
        </w:rPr>
        <w:t xml:space="preserve"> </w:t>
      </w:r>
      <w:r w:rsidRPr="0025788D">
        <w:rPr>
          <w:rFonts w:ascii="Tahoma" w:hAnsi="Tahoma" w:cs="Tahoma"/>
          <w:sz w:val="20"/>
          <w:szCs w:val="20"/>
          <w:lang w:val="en-GB"/>
        </w:rPr>
        <w:t>(</w:t>
      </w:r>
      <w:r w:rsidR="004C2382">
        <w:rPr>
          <w:rFonts w:ascii="Tahoma" w:hAnsi="Tahoma" w:cs="Tahoma"/>
          <w:sz w:val="20"/>
          <w:szCs w:val="20"/>
          <w:lang w:val="en-GB"/>
        </w:rPr>
        <w:t>case number</w:t>
      </w:r>
      <w:r w:rsidRPr="0025788D">
        <w:rPr>
          <w:rFonts w:ascii="Tahoma" w:hAnsi="Tahoma" w:cs="Tahoma"/>
          <w:sz w:val="20"/>
          <w:szCs w:val="20"/>
          <w:lang w:val="en-GB"/>
        </w:rPr>
        <w:t xml:space="preserve">: </w:t>
      </w:r>
      <w:r w:rsidR="007D3D48" w:rsidRPr="0025788D">
        <w:rPr>
          <w:rFonts w:ascii="Tahoma" w:hAnsi="Tahoma" w:cs="Tahoma"/>
          <w:sz w:val="20"/>
          <w:szCs w:val="20"/>
          <w:lang w:val="en-GB"/>
        </w:rPr>
        <w:t>18</w:t>
      </w:r>
      <w:r w:rsidRPr="0025788D">
        <w:rPr>
          <w:rFonts w:ascii="Tahoma" w:hAnsi="Tahoma" w:cs="Tahoma"/>
          <w:color w:val="000000"/>
          <w:sz w:val="20"/>
          <w:szCs w:val="20"/>
          <w:lang w:val="en-GB"/>
        </w:rPr>
        <w:t>/D</w:t>
      </w:r>
      <w:r w:rsidR="00EA0F83" w:rsidRPr="0025788D">
        <w:rPr>
          <w:rFonts w:ascii="Tahoma" w:hAnsi="Tahoma" w:cs="Tahoma"/>
          <w:color w:val="000000"/>
          <w:sz w:val="20"/>
          <w:szCs w:val="20"/>
          <w:lang w:val="en-GB"/>
        </w:rPr>
        <w:t>E</w:t>
      </w:r>
      <w:r w:rsidRPr="0025788D">
        <w:rPr>
          <w:rFonts w:ascii="Tahoma" w:hAnsi="Tahoma" w:cs="Tahoma"/>
          <w:color w:val="000000"/>
          <w:sz w:val="20"/>
          <w:szCs w:val="20"/>
          <w:lang w:val="en-GB"/>
        </w:rPr>
        <w:t>/Z/1</w:t>
      </w:r>
      <w:r w:rsidR="00D428E0" w:rsidRPr="0025788D">
        <w:rPr>
          <w:rFonts w:ascii="Tahoma" w:hAnsi="Tahoma" w:cs="Tahoma"/>
          <w:color w:val="000000"/>
          <w:sz w:val="20"/>
          <w:szCs w:val="20"/>
          <w:lang w:val="en-GB"/>
        </w:rPr>
        <w:t>6</w:t>
      </w:r>
      <w:r w:rsidRPr="0025788D">
        <w:rPr>
          <w:rFonts w:ascii="Tahoma" w:hAnsi="Tahoma" w:cs="Tahoma"/>
          <w:sz w:val="20"/>
          <w:szCs w:val="20"/>
          <w:lang w:val="en-GB"/>
        </w:rPr>
        <w:t xml:space="preserve">) </w:t>
      </w:r>
      <w:r w:rsidR="004C2382">
        <w:rPr>
          <w:rFonts w:ascii="Tahoma" w:hAnsi="Tahoma" w:cs="Tahoma"/>
          <w:sz w:val="20"/>
          <w:szCs w:val="20"/>
          <w:lang w:val="en-GB"/>
        </w:rPr>
        <w:t>I/we represent that we meet the conditions regarding</w:t>
      </w:r>
      <w:r w:rsidRPr="0025788D">
        <w:rPr>
          <w:rFonts w:ascii="Tahoma" w:hAnsi="Tahoma" w:cs="Tahoma"/>
          <w:sz w:val="20"/>
          <w:szCs w:val="20"/>
          <w:lang w:val="en-GB"/>
        </w:rPr>
        <w:t xml:space="preserve">: </w:t>
      </w:r>
    </w:p>
    <w:p w:rsidR="009642F6" w:rsidRPr="0025788D" w:rsidRDefault="009642F6" w:rsidP="009746AE">
      <w:pPr>
        <w:pStyle w:val="Tekstpodstawowywcity3"/>
        <w:spacing w:after="80"/>
        <w:rPr>
          <w:rFonts w:ascii="Tahoma" w:hAnsi="Tahoma" w:cs="Tahoma"/>
          <w:b/>
          <w:sz w:val="20"/>
          <w:szCs w:val="20"/>
          <w:lang w:val="en-GB"/>
        </w:rPr>
      </w:pPr>
    </w:p>
    <w:p w:rsidR="009642F6" w:rsidRPr="0025788D" w:rsidRDefault="004C2382" w:rsidP="009746AE">
      <w:pPr>
        <w:numPr>
          <w:ilvl w:val="0"/>
          <w:numId w:val="4"/>
        </w:numPr>
        <w:spacing w:after="80"/>
        <w:jc w:val="both"/>
        <w:rPr>
          <w:rFonts w:ascii="Tahoma" w:hAnsi="Tahoma" w:cs="Tahoma"/>
          <w:sz w:val="20"/>
          <w:szCs w:val="20"/>
          <w:lang w:val="en-GB"/>
        </w:rPr>
      </w:pPr>
      <w:r>
        <w:rPr>
          <w:rFonts w:ascii="Tahoma" w:hAnsi="Tahoma" w:cs="Tahoma"/>
          <w:sz w:val="20"/>
          <w:szCs w:val="20"/>
          <w:lang w:val="en-GB"/>
        </w:rPr>
        <w:t>having</w:t>
      </w:r>
      <w:r w:rsidR="009642F6" w:rsidRPr="0025788D">
        <w:rPr>
          <w:rFonts w:ascii="Tahoma" w:hAnsi="Tahoma" w:cs="Tahoma"/>
          <w:sz w:val="20"/>
          <w:szCs w:val="20"/>
          <w:lang w:val="en-GB"/>
        </w:rPr>
        <w:t xml:space="preserve"> </w:t>
      </w:r>
      <w:r>
        <w:rPr>
          <w:rFonts w:ascii="Tahoma" w:hAnsi="Tahoma" w:cs="Tahoma"/>
          <w:sz w:val="20"/>
          <w:szCs w:val="20"/>
          <w:lang w:val="en-GB"/>
        </w:rPr>
        <w:t>the licenses for pursuing a specific activity or performing specific actions, if legal regulations require such licenses</w:t>
      </w:r>
      <w:r w:rsidR="009642F6" w:rsidRPr="0025788D">
        <w:rPr>
          <w:rFonts w:ascii="Tahoma" w:hAnsi="Tahoma" w:cs="Tahoma"/>
          <w:sz w:val="20"/>
          <w:szCs w:val="20"/>
          <w:lang w:val="en-GB"/>
        </w:rPr>
        <w:t>;</w:t>
      </w:r>
    </w:p>
    <w:p w:rsidR="009642F6" w:rsidRPr="0025788D" w:rsidRDefault="004C2382" w:rsidP="009746AE">
      <w:pPr>
        <w:numPr>
          <w:ilvl w:val="0"/>
          <w:numId w:val="4"/>
        </w:numPr>
        <w:spacing w:after="80"/>
        <w:jc w:val="both"/>
        <w:rPr>
          <w:rFonts w:ascii="Tahoma" w:hAnsi="Tahoma" w:cs="Tahoma"/>
          <w:sz w:val="20"/>
          <w:szCs w:val="20"/>
          <w:lang w:val="en-GB"/>
        </w:rPr>
      </w:pPr>
      <w:r>
        <w:rPr>
          <w:rFonts w:ascii="Tahoma" w:hAnsi="Tahoma" w:cs="Tahoma"/>
          <w:sz w:val="20"/>
          <w:szCs w:val="20"/>
          <w:lang w:val="en-GB"/>
        </w:rPr>
        <w:t>having the knowledge and experience</w:t>
      </w:r>
      <w:r w:rsidR="009642F6" w:rsidRPr="0025788D">
        <w:rPr>
          <w:rFonts w:ascii="Tahoma" w:hAnsi="Tahoma" w:cs="Tahoma"/>
          <w:sz w:val="20"/>
          <w:szCs w:val="20"/>
          <w:lang w:val="en-GB"/>
        </w:rPr>
        <w:t>;</w:t>
      </w:r>
    </w:p>
    <w:p w:rsidR="009642F6" w:rsidRPr="0025788D" w:rsidRDefault="004C2382" w:rsidP="009746AE">
      <w:pPr>
        <w:numPr>
          <w:ilvl w:val="0"/>
          <w:numId w:val="4"/>
        </w:numPr>
        <w:spacing w:after="80"/>
        <w:jc w:val="both"/>
        <w:rPr>
          <w:rFonts w:ascii="Tahoma" w:hAnsi="Tahoma" w:cs="Tahoma"/>
          <w:sz w:val="20"/>
          <w:szCs w:val="20"/>
          <w:lang w:val="en-GB"/>
        </w:rPr>
      </w:pPr>
      <w:r>
        <w:rPr>
          <w:rFonts w:ascii="Tahoma" w:hAnsi="Tahoma" w:cs="Tahoma"/>
          <w:sz w:val="20"/>
          <w:szCs w:val="20"/>
          <w:lang w:val="en-GB"/>
        </w:rPr>
        <w:t>having the appropriate technical potential and persons capable of performing the contract</w:t>
      </w:r>
      <w:r w:rsidR="009642F6" w:rsidRPr="0025788D">
        <w:rPr>
          <w:rFonts w:ascii="Tahoma" w:hAnsi="Tahoma" w:cs="Tahoma"/>
          <w:sz w:val="20"/>
          <w:szCs w:val="20"/>
          <w:lang w:val="en-GB"/>
        </w:rPr>
        <w:t>,</w:t>
      </w:r>
    </w:p>
    <w:p w:rsidR="009642F6" w:rsidRPr="0025788D" w:rsidRDefault="004C2382" w:rsidP="009746AE">
      <w:pPr>
        <w:numPr>
          <w:ilvl w:val="0"/>
          <w:numId w:val="4"/>
        </w:numPr>
        <w:spacing w:after="80"/>
        <w:jc w:val="both"/>
        <w:rPr>
          <w:rFonts w:ascii="Tahoma" w:hAnsi="Tahoma" w:cs="Tahoma"/>
          <w:sz w:val="20"/>
          <w:szCs w:val="20"/>
          <w:lang w:val="en-GB"/>
        </w:rPr>
      </w:pPr>
      <w:r>
        <w:rPr>
          <w:rFonts w:ascii="Tahoma" w:hAnsi="Tahoma" w:cs="Tahoma"/>
          <w:sz w:val="20"/>
          <w:szCs w:val="20"/>
          <w:lang w:val="en-GB"/>
        </w:rPr>
        <w:t>the economic and financial situation</w:t>
      </w:r>
      <w:r w:rsidR="009642F6" w:rsidRPr="0025788D">
        <w:rPr>
          <w:rFonts w:ascii="Tahoma" w:hAnsi="Tahoma" w:cs="Tahoma"/>
          <w:sz w:val="20"/>
          <w:szCs w:val="20"/>
          <w:lang w:val="en-GB"/>
        </w:rPr>
        <w:t>.</w:t>
      </w:r>
    </w:p>
    <w:p w:rsidR="009642F6" w:rsidRPr="0025788D" w:rsidRDefault="009642F6" w:rsidP="009746AE">
      <w:pPr>
        <w:pStyle w:val="pkt"/>
        <w:spacing w:before="0" w:after="80"/>
        <w:rPr>
          <w:rFonts w:ascii="Tahoma" w:hAnsi="Tahoma" w:cs="Tahoma"/>
          <w:iCs/>
          <w:sz w:val="20"/>
          <w:szCs w:val="20"/>
          <w:lang w:val="en-GB"/>
        </w:rPr>
      </w:pPr>
    </w:p>
    <w:p w:rsidR="009642F6" w:rsidRPr="0025788D" w:rsidRDefault="009642F6" w:rsidP="009746AE">
      <w:pPr>
        <w:pStyle w:val="pkt"/>
        <w:spacing w:before="0" w:after="80"/>
        <w:ind w:left="295"/>
        <w:rPr>
          <w:rFonts w:ascii="Tahoma" w:hAnsi="Tahoma" w:cs="Tahoma"/>
          <w:iCs/>
          <w:sz w:val="20"/>
          <w:szCs w:val="20"/>
          <w:lang w:val="en-GB"/>
        </w:rPr>
      </w:pPr>
    </w:p>
    <w:p w:rsidR="009642F6" w:rsidRPr="0025788D" w:rsidRDefault="009642F6" w:rsidP="009746AE">
      <w:pPr>
        <w:pStyle w:val="pkt"/>
        <w:spacing w:before="0" w:after="80"/>
        <w:ind w:left="0" w:firstLine="0"/>
        <w:jc w:val="left"/>
        <w:rPr>
          <w:rFonts w:ascii="Tahoma" w:hAnsi="Tahoma" w:cs="Tahoma"/>
          <w:iCs/>
          <w:sz w:val="20"/>
          <w:szCs w:val="20"/>
          <w:lang w:val="en-GB"/>
        </w:rPr>
      </w:pPr>
    </w:p>
    <w:p w:rsidR="009642F6" w:rsidRPr="0025788D" w:rsidRDefault="009642F6" w:rsidP="009746AE">
      <w:pPr>
        <w:spacing w:after="80"/>
        <w:rPr>
          <w:rFonts w:ascii="Tahoma" w:hAnsi="Tahoma" w:cs="Tahoma"/>
          <w:sz w:val="20"/>
          <w:szCs w:val="20"/>
          <w:lang w:val="en-GB"/>
        </w:rPr>
      </w:pPr>
    </w:p>
    <w:p w:rsidR="009642F6" w:rsidRPr="0025788D" w:rsidRDefault="009642F6" w:rsidP="009746AE">
      <w:pPr>
        <w:spacing w:after="80"/>
        <w:ind w:left="5664" w:firstLine="708"/>
        <w:rPr>
          <w:rFonts w:ascii="Tahoma" w:hAnsi="Tahoma" w:cs="Tahoma"/>
          <w:sz w:val="20"/>
          <w:szCs w:val="20"/>
          <w:lang w:val="en-GB"/>
        </w:rPr>
      </w:pPr>
      <w:r w:rsidRPr="0025788D">
        <w:rPr>
          <w:rFonts w:ascii="Tahoma" w:hAnsi="Tahoma" w:cs="Tahoma"/>
          <w:sz w:val="20"/>
          <w:szCs w:val="20"/>
          <w:lang w:val="en-GB"/>
        </w:rPr>
        <w:t>………………………………………</w:t>
      </w:r>
    </w:p>
    <w:p w:rsidR="009642F6" w:rsidRPr="0025788D" w:rsidRDefault="00E055FE" w:rsidP="009746AE">
      <w:pPr>
        <w:spacing w:after="80"/>
        <w:rPr>
          <w:rFonts w:ascii="Tahoma" w:hAnsi="Tahoma" w:cs="Tahoma"/>
          <w:sz w:val="20"/>
          <w:szCs w:val="20"/>
          <w:lang w:val="en-GB"/>
        </w:rPr>
      </w:pPr>
      <w:r w:rsidRPr="0025788D">
        <w:rPr>
          <w:rFonts w:ascii="Tahoma" w:hAnsi="Tahoma" w:cs="Tahoma"/>
          <w:sz w:val="20"/>
          <w:szCs w:val="20"/>
          <w:lang w:val="en-GB"/>
        </w:rPr>
        <w:t xml:space="preserve"> </w:t>
      </w:r>
      <w:r w:rsidR="009642F6" w:rsidRPr="0025788D">
        <w:rPr>
          <w:rFonts w:ascii="Tahoma" w:hAnsi="Tahoma" w:cs="Tahoma"/>
          <w:sz w:val="20"/>
          <w:szCs w:val="20"/>
          <w:lang w:val="en-GB"/>
        </w:rPr>
        <w:tab/>
      </w:r>
      <w:r w:rsidR="009642F6" w:rsidRPr="0025788D">
        <w:rPr>
          <w:rFonts w:ascii="Tahoma" w:hAnsi="Tahoma" w:cs="Tahoma"/>
          <w:sz w:val="20"/>
          <w:szCs w:val="20"/>
          <w:lang w:val="en-GB"/>
        </w:rPr>
        <w:tab/>
      </w:r>
      <w:r w:rsidR="009642F6" w:rsidRPr="0025788D">
        <w:rPr>
          <w:rFonts w:ascii="Tahoma" w:hAnsi="Tahoma" w:cs="Tahoma"/>
          <w:sz w:val="20"/>
          <w:szCs w:val="20"/>
          <w:lang w:val="en-GB"/>
        </w:rPr>
        <w:tab/>
      </w:r>
      <w:r w:rsidR="004C2382">
        <w:rPr>
          <w:rFonts w:ascii="Tahoma" w:hAnsi="Tahoma" w:cs="Tahoma"/>
          <w:sz w:val="20"/>
          <w:szCs w:val="20"/>
          <w:lang w:val="en-GB"/>
        </w:rPr>
        <w:t xml:space="preserve">  </w:t>
      </w:r>
      <w:r w:rsidR="009642F6" w:rsidRPr="0025788D">
        <w:rPr>
          <w:rFonts w:ascii="Tahoma" w:hAnsi="Tahoma" w:cs="Tahoma"/>
          <w:sz w:val="20"/>
          <w:szCs w:val="20"/>
          <w:lang w:val="en-GB"/>
        </w:rPr>
        <w:tab/>
      </w:r>
      <w:r w:rsidR="009642F6" w:rsidRPr="0025788D">
        <w:rPr>
          <w:rFonts w:ascii="Tahoma" w:hAnsi="Tahoma" w:cs="Tahoma"/>
          <w:sz w:val="20"/>
          <w:szCs w:val="20"/>
          <w:lang w:val="en-GB"/>
        </w:rPr>
        <w:tab/>
      </w:r>
      <w:r w:rsidR="009642F6" w:rsidRPr="0025788D">
        <w:rPr>
          <w:rFonts w:ascii="Tahoma" w:hAnsi="Tahoma" w:cs="Tahoma"/>
          <w:sz w:val="20"/>
          <w:szCs w:val="20"/>
          <w:lang w:val="en-GB"/>
        </w:rPr>
        <w:tab/>
      </w:r>
      <w:r w:rsidR="009642F6" w:rsidRPr="0025788D">
        <w:rPr>
          <w:rFonts w:ascii="Tahoma" w:hAnsi="Tahoma" w:cs="Tahoma"/>
          <w:sz w:val="20"/>
          <w:szCs w:val="20"/>
          <w:lang w:val="en-GB"/>
        </w:rPr>
        <w:tab/>
      </w:r>
      <w:r w:rsidR="00A47854" w:rsidRPr="0025788D">
        <w:rPr>
          <w:rFonts w:ascii="Tahoma" w:hAnsi="Tahoma" w:cs="Tahoma"/>
          <w:sz w:val="20"/>
          <w:szCs w:val="20"/>
          <w:lang w:val="en-GB"/>
        </w:rPr>
        <w:t xml:space="preserve">   </w:t>
      </w:r>
      <w:r w:rsidRPr="0025788D">
        <w:rPr>
          <w:rFonts w:ascii="Tahoma" w:hAnsi="Tahoma" w:cs="Tahoma"/>
          <w:sz w:val="20"/>
          <w:szCs w:val="20"/>
          <w:lang w:val="en-GB"/>
        </w:rPr>
        <w:t xml:space="preserve"> </w:t>
      </w:r>
      <w:r w:rsidR="004C2382">
        <w:rPr>
          <w:rFonts w:ascii="Tahoma" w:hAnsi="Tahoma" w:cs="Tahoma"/>
          <w:sz w:val="20"/>
          <w:szCs w:val="20"/>
          <w:lang w:val="en-GB"/>
        </w:rPr>
        <w:t xml:space="preserve">    signature of authorised person/persons</w:t>
      </w:r>
    </w:p>
    <w:p w:rsidR="002D46F4" w:rsidRPr="0025788D" w:rsidRDefault="002D46F4">
      <w:pPr>
        <w:rPr>
          <w:rFonts w:ascii="Tahoma" w:hAnsi="Tahoma" w:cs="Tahoma"/>
          <w:sz w:val="20"/>
          <w:szCs w:val="20"/>
          <w:lang w:val="en-GB"/>
        </w:rPr>
      </w:pPr>
      <w:r w:rsidRPr="0025788D">
        <w:rPr>
          <w:rFonts w:ascii="Tahoma" w:hAnsi="Tahoma" w:cs="Tahoma"/>
          <w:sz w:val="20"/>
          <w:szCs w:val="20"/>
          <w:lang w:val="en-GB"/>
        </w:rPr>
        <w:br w:type="page"/>
      </w:r>
    </w:p>
    <w:p w:rsidR="004C2382" w:rsidRPr="0025788D" w:rsidRDefault="004C2382" w:rsidP="004C2382">
      <w:pPr>
        <w:spacing w:after="80"/>
        <w:jc w:val="right"/>
        <w:rPr>
          <w:rFonts w:ascii="Tahoma" w:hAnsi="Tahoma" w:cs="Tahoma"/>
          <w:sz w:val="20"/>
          <w:szCs w:val="20"/>
          <w:lang w:val="en-GB"/>
        </w:rPr>
      </w:pPr>
      <w:r>
        <w:rPr>
          <w:rFonts w:ascii="Tahoma" w:hAnsi="Tahoma" w:cs="Tahoma"/>
          <w:sz w:val="20"/>
          <w:szCs w:val="20"/>
          <w:lang w:val="en-GB"/>
        </w:rPr>
        <w:lastRenderedPageBreak/>
        <w:t>Appendix No</w:t>
      </w:r>
      <w:r w:rsidRPr="0025788D">
        <w:rPr>
          <w:rFonts w:ascii="Tahoma" w:hAnsi="Tahoma" w:cs="Tahoma"/>
          <w:sz w:val="20"/>
          <w:szCs w:val="20"/>
          <w:lang w:val="en-GB"/>
        </w:rPr>
        <w:t xml:space="preserve"> 1</w:t>
      </w:r>
      <w:r>
        <w:rPr>
          <w:rFonts w:ascii="Tahoma" w:hAnsi="Tahoma" w:cs="Tahoma"/>
          <w:sz w:val="20"/>
          <w:szCs w:val="20"/>
          <w:lang w:val="en-GB"/>
        </w:rPr>
        <w:t>b t</w:t>
      </w:r>
      <w:r w:rsidRPr="0025788D">
        <w:rPr>
          <w:rFonts w:ascii="Tahoma" w:hAnsi="Tahoma" w:cs="Tahoma"/>
          <w:sz w:val="20"/>
          <w:szCs w:val="20"/>
          <w:lang w:val="en-GB"/>
        </w:rPr>
        <w:t xml:space="preserve">o </w:t>
      </w:r>
      <w:r>
        <w:rPr>
          <w:rFonts w:ascii="Tahoma" w:hAnsi="Tahoma" w:cs="Tahoma"/>
          <w:sz w:val="20"/>
          <w:szCs w:val="20"/>
          <w:lang w:val="en-GB"/>
        </w:rPr>
        <w:t>the ToR</w:t>
      </w:r>
    </w:p>
    <w:p w:rsidR="009642F6" w:rsidRPr="0025788D" w:rsidRDefault="009642F6" w:rsidP="009746AE">
      <w:pPr>
        <w:spacing w:after="80"/>
        <w:jc w:val="center"/>
        <w:rPr>
          <w:rFonts w:ascii="Tahoma" w:hAnsi="Tahoma" w:cs="Tahoma"/>
          <w:b/>
          <w:sz w:val="20"/>
          <w:szCs w:val="20"/>
          <w:lang w:val="en-GB"/>
        </w:rPr>
      </w:pPr>
    </w:p>
    <w:p w:rsidR="002D46F4" w:rsidRPr="0025788D" w:rsidRDefault="002D46F4">
      <w:pPr>
        <w:rPr>
          <w:rFonts w:ascii="Tahoma" w:hAnsi="Tahoma" w:cs="Tahoma"/>
          <w:b/>
          <w:sz w:val="20"/>
          <w:szCs w:val="20"/>
          <w:lang w:val="en-GB"/>
        </w:rPr>
      </w:pPr>
    </w:p>
    <w:p w:rsidR="004C2382" w:rsidRDefault="004C2382" w:rsidP="009746AE">
      <w:pPr>
        <w:spacing w:after="80"/>
        <w:jc w:val="center"/>
        <w:rPr>
          <w:rFonts w:ascii="Tahoma" w:hAnsi="Tahoma" w:cs="Tahoma"/>
          <w:b/>
          <w:sz w:val="20"/>
          <w:szCs w:val="20"/>
          <w:lang w:val="en-GB"/>
        </w:rPr>
      </w:pPr>
      <w:r>
        <w:rPr>
          <w:rFonts w:ascii="Tahoma" w:hAnsi="Tahoma" w:cs="Tahoma"/>
          <w:b/>
          <w:sz w:val="20"/>
          <w:szCs w:val="20"/>
          <w:lang w:val="en-GB"/>
        </w:rPr>
        <w:t>REPRESENTATION</w:t>
      </w:r>
    </w:p>
    <w:p w:rsidR="009642F6" w:rsidRPr="0025788D" w:rsidRDefault="009642F6" w:rsidP="009746AE">
      <w:pPr>
        <w:spacing w:after="80"/>
        <w:jc w:val="center"/>
        <w:rPr>
          <w:rFonts w:ascii="Tahoma" w:hAnsi="Tahoma" w:cs="Tahoma"/>
          <w:b/>
          <w:sz w:val="20"/>
          <w:szCs w:val="20"/>
          <w:lang w:val="en-GB"/>
        </w:rPr>
      </w:pPr>
      <w:r w:rsidRPr="0025788D">
        <w:rPr>
          <w:rFonts w:ascii="Tahoma" w:hAnsi="Tahoma" w:cs="Tahoma"/>
          <w:b/>
          <w:sz w:val="20"/>
          <w:szCs w:val="20"/>
          <w:lang w:val="en-GB"/>
        </w:rPr>
        <w:t>o</w:t>
      </w:r>
      <w:r w:rsidR="004C2382">
        <w:rPr>
          <w:rFonts w:ascii="Tahoma" w:hAnsi="Tahoma" w:cs="Tahoma"/>
          <w:b/>
          <w:sz w:val="20"/>
          <w:szCs w:val="20"/>
          <w:lang w:val="en-GB"/>
        </w:rPr>
        <w:t>n</w:t>
      </w:r>
      <w:r w:rsidRPr="0025788D">
        <w:rPr>
          <w:rFonts w:ascii="Tahoma" w:hAnsi="Tahoma" w:cs="Tahoma"/>
          <w:b/>
          <w:sz w:val="20"/>
          <w:szCs w:val="20"/>
          <w:lang w:val="en-GB"/>
        </w:rPr>
        <w:t xml:space="preserve"> </w:t>
      </w:r>
      <w:r w:rsidR="004C2382">
        <w:rPr>
          <w:rFonts w:ascii="Tahoma" w:hAnsi="Tahoma" w:cs="Tahoma"/>
          <w:b/>
          <w:sz w:val="20"/>
          <w:szCs w:val="20"/>
          <w:lang w:val="en-GB"/>
        </w:rPr>
        <w:t>the lack of ground for exclusion</w:t>
      </w:r>
      <w:r w:rsidRPr="0025788D">
        <w:rPr>
          <w:rFonts w:ascii="Tahoma" w:hAnsi="Tahoma" w:cs="Tahoma"/>
          <w:b/>
          <w:sz w:val="20"/>
          <w:szCs w:val="20"/>
          <w:lang w:val="en-GB"/>
        </w:rPr>
        <w:t xml:space="preserve"> </w:t>
      </w:r>
    </w:p>
    <w:p w:rsidR="009642F6" w:rsidRPr="0025788D" w:rsidRDefault="009642F6" w:rsidP="009746AE">
      <w:pPr>
        <w:spacing w:after="80"/>
        <w:jc w:val="both"/>
        <w:rPr>
          <w:rFonts w:ascii="Tahoma" w:hAnsi="Tahoma" w:cs="Tahoma"/>
          <w:b/>
          <w:sz w:val="20"/>
          <w:szCs w:val="20"/>
          <w:lang w:val="en-GB"/>
        </w:rPr>
      </w:pPr>
    </w:p>
    <w:p w:rsidR="00E240CC" w:rsidRPr="0025788D" w:rsidRDefault="00E240CC" w:rsidP="009746AE">
      <w:pPr>
        <w:spacing w:after="80"/>
        <w:jc w:val="both"/>
        <w:rPr>
          <w:rFonts w:ascii="Tahoma" w:hAnsi="Tahoma" w:cs="Tahoma"/>
          <w:b/>
          <w:sz w:val="20"/>
          <w:szCs w:val="20"/>
          <w:lang w:val="en-GB"/>
        </w:rPr>
      </w:pPr>
    </w:p>
    <w:p w:rsidR="009642F6" w:rsidRPr="0025788D" w:rsidRDefault="009642F6" w:rsidP="009746AE">
      <w:pPr>
        <w:spacing w:after="80"/>
        <w:jc w:val="both"/>
        <w:rPr>
          <w:rFonts w:ascii="Tahoma" w:hAnsi="Tahoma" w:cs="Tahoma"/>
          <w:b/>
          <w:sz w:val="20"/>
          <w:szCs w:val="20"/>
          <w:lang w:val="en-GB"/>
        </w:rPr>
      </w:pPr>
    </w:p>
    <w:p w:rsidR="009642F6" w:rsidRPr="0025788D" w:rsidRDefault="009642F6" w:rsidP="009746AE">
      <w:pPr>
        <w:spacing w:after="80"/>
        <w:jc w:val="both"/>
        <w:rPr>
          <w:rFonts w:ascii="Tahoma" w:hAnsi="Tahoma" w:cs="Tahoma"/>
          <w:sz w:val="20"/>
          <w:szCs w:val="20"/>
          <w:lang w:val="en-GB"/>
        </w:rPr>
      </w:pPr>
      <w:r w:rsidRPr="0025788D">
        <w:rPr>
          <w:rFonts w:ascii="Tahoma" w:hAnsi="Tahoma" w:cs="Tahoma"/>
          <w:sz w:val="20"/>
          <w:szCs w:val="20"/>
          <w:lang w:val="en-GB"/>
        </w:rPr>
        <w:t>S</w:t>
      </w:r>
      <w:r w:rsidR="004C2382">
        <w:rPr>
          <w:rFonts w:ascii="Tahoma" w:hAnsi="Tahoma" w:cs="Tahoma"/>
          <w:sz w:val="20"/>
          <w:szCs w:val="20"/>
          <w:lang w:val="en-GB"/>
        </w:rPr>
        <w:t xml:space="preserve">ubmitting a tender in a public procurement contract award procedure for the </w:t>
      </w:r>
      <w:r w:rsidR="004C2382" w:rsidRPr="0025788D">
        <w:rPr>
          <w:rFonts w:ascii="Tahoma" w:hAnsi="Tahoma" w:cs="Tahoma"/>
          <w:b/>
          <w:bCs/>
          <w:sz w:val="20"/>
          <w:szCs w:val="20"/>
          <w:lang w:val="en-GB"/>
        </w:rPr>
        <w:t>d</w:t>
      </w:r>
      <w:r w:rsidR="004C2382">
        <w:rPr>
          <w:rFonts w:ascii="Tahoma" w:hAnsi="Tahoma" w:cs="Tahoma"/>
          <w:b/>
          <w:bCs/>
          <w:sz w:val="20"/>
          <w:szCs w:val="20"/>
          <w:lang w:val="en-GB"/>
        </w:rPr>
        <w:t>elivery of a system for transmitting signals from rotating measuring instruments for a research laboratory</w:t>
      </w:r>
      <w:r w:rsidR="004C2382" w:rsidRPr="0025788D">
        <w:rPr>
          <w:rFonts w:ascii="Tahoma" w:hAnsi="Tahoma" w:cs="Tahoma"/>
          <w:b/>
          <w:sz w:val="20"/>
          <w:szCs w:val="20"/>
          <w:lang w:val="en-GB"/>
        </w:rPr>
        <w:t xml:space="preserve"> </w:t>
      </w:r>
      <w:r w:rsidRPr="0025788D">
        <w:rPr>
          <w:rFonts w:ascii="Tahoma" w:hAnsi="Tahoma" w:cs="Tahoma"/>
          <w:sz w:val="20"/>
          <w:szCs w:val="20"/>
          <w:lang w:val="en-GB"/>
        </w:rPr>
        <w:t>(</w:t>
      </w:r>
      <w:r w:rsidR="004C2382">
        <w:rPr>
          <w:rFonts w:ascii="Tahoma" w:hAnsi="Tahoma" w:cs="Tahoma"/>
          <w:sz w:val="20"/>
          <w:szCs w:val="20"/>
          <w:lang w:val="en-GB"/>
        </w:rPr>
        <w:t>case number</w:t>
      </w:r>
      <w:r w:rsidRPr="0025788D">
        <w:rPr>
          <w:rFonts w:ascii="Tahoma" w:hAnsi="Tahoma" w:cs="Tahoma"/>
          <w:sz w:val="20"/>
          <w:szCs w:val="20"/>
          <w:lang w:val="en-GB"/>
        </w:rPr>
        <w:t xml:space="preserve">: </w:t>
      </w:r>
      <w:r w:rsidR="007D3D48" w:rsidRPr="0025788D">
        <w:rPr>
          <w:rFonts w:ascii="Tahoma" w:hAnsi="Tahoma" w:cs="Tahoma"/>
          <w:sz w:val="20"/>
          <w:szCs w:val="20"/>
          <w:lang w:val="en-GB"/>
        </w:rPr>
        <w:t>18</w:t>
      </w:r>
      <w:r w:rsidRPr="0025788D">
        <w:rPr>
          <w:rFonts w:ascii="Tahoma" w:hAnsi="Tahoma" w:cs="Tahoma"/>
          <w:color w:val="000000"/>
          <w:sz w:val="20"/>
          <w:szCs w:val="20"/>
          <w:lang w:val="en-GB"/>
        </w:rPr>
        <w:t>/D</w:t>
      </w:r>
      <w:r w:rsidR="00EA0F83" w:rsidRPr="0025788D">
        <w:rPr>
          <w:rFonts w:ascii="Tahoma" w:hAnsi="Tahoma" w:cs="Tahoma"/>
          <w:color w:val="000000"/>
          <w:sz w:val="20"/>
          <w:szCs w:val="20"/>
          <w:lang w:val="en-GB"/>
        </w:rPr>
        <w:t>E</w:t>
      </w:r>
      <w:r w:rsidRPr="0025788D">
        <w:rPr>
          <w:rFonts w:ascii="Tahoma" w:hAnsi="Tahoma" w:cs="Tahoma"/>
          <w:color w:val="000000"/>
          <w:sz w:val="20"/>
          <w:szCs w:val="20"/>
          <w:lang w:val="en-GB"/>
        </w:rPr>
        <w:t>/Z/1</w:t>
      </w:r>
      <w:r w:rsidR="00EE49A8" w:rsidRPr="0025788D">
        <w:rPr>
          <w:rFonts w:ascii="Tahoma" w:hAnsi="Tahoma" w:cs="Tahoma"/>
          <w:color w:val="000000"/>
          <w:sz w:val="20"/>
          <w:szCs w:val="20"/>
          <w:lang w:val="en-GB"/>
        </w:rPr>
        <w:t>6</w:t>
      </w:r>
      <w:r w:rsidRPr="0025788D">
        <w:rPr>
          <w:rFonts w:ascii="Tahoma" w:hAnsi="Tahoma" w:cs="Tahoma"/>
          <w:sz w:val="20"/>
          <w:szCs w:val="20"/>
          <w:lang w:val="en-GB"/>
        </w:rPr>
        <w:t>)</w:t>
      </w:r>
      <w:r w:rsidR="00287049" w:rsidRPr="0025788D">
        <w:rPr>
          <w:rFonts w:ascii="Tahoma" w:hAnsi="Tahoma" w:cs="Tahoma"/>
          <w:sz w:val="20"/>
          <w:szCs w:val="20"/>
          <w:lang w:val="en-GB"/>
        </w:rPr>
        <w:t xml:space="preserve"> </w:t>
      </w:r>
      <w:r w:rsidR="004C2382">
        <w:rPr>
          <w:rFonts w:ascii="Tahoma" w:hAnsi="Tahoma" w:cs="Tahoma"/>
          <w:sz w:val="20"/>
          <w:szCs w:val="20"/>
          <w:lang w:val="en-GB"/>
        </w:rPr>
        <w:t xml:space="preserve">I/we represent that we are not subject to exclusion from the procedure under Article </w:t>
      </w:r>
      <w:r w:rsidRPr="0025788D">
        <w:rPr>
          <w:rFonts w:ascii="Tahoma" w:hAnsi="Tahoma" w:cs="Tahoma"/>
          <w:sz w:val="20"/>
          <w:szCs w:val="20"/>
          <w:lang w:val="en-GB"/>
        </w:rPr>
        <w:t xml:space="preserve">24 </w:t>
      </w:r>
      <w:r w:rsidR="004C2382">
        <w:rPr>
          <w:rFonts w:ascii="Tahoma" w:hAnsi="Tahoma" w:cs="Tahoma"/>
          <w:sz w:val="20"/>
          <w:szCs w:val="20"/>
          <w:lang w:val="en-GB"/>
        </w:rPr>
        <w:t>section</w:t>
      </w:r>
      <w:r w:rsidRPr="0025788D">
        <w:rPr>
          <w:rFonts w:ascii="Tahoma" w:hAnsi="Tahoma" w:cs="Tahoma"/>
          <w:sz w:val="20"/>
          <w:szCs w:val="20"/>
          <w:lang w:val="en-GB"/>
        </w:rPr>
        <w:t xml:space="preserve"> 1 </w:t>
      </w:r>
      <w:r w:rsidR="004C2382">
        <w:rPr>
          <w:rFonts w:ascii="Tahoma" w:hAnsi="Tahoma" w:cs="Tahoma"/>
          <w:sz w:val="20"/>
          <w:szCs w:val="20"/>
          <w:lang w:val="en-GB"/>
        </w:rPr>
        <w:t>and section</w:t>
      </w:r>
      <w:r w:rsidRPr="0025788D">
        <w:rPr>
          <w:rFonts w:ascii="Tahoma" w:hAnsi="Tahoma" w:cs="Tahoma"/>
          <w:sz w:val="20"/>
          <w:szCs w:val="20"/>
          <w:lang w:val="en-GB"/>
        </w:rPr>
        <w:t xml:space="preserve"> 2a </w:t>
      </w:r>
      <w:r w:rsidR="004C2382">
        <w:rPr>
          <w:rFonts w:ascii="Tahoma" w:hAnsi="Tahoma" w:cs="Tahoma"/>
          <w:sz w:val="20"/>
          <w:szCs w:val="20"/>
          <w:lang w:val="en-GB"/>
        </w:rPr>
        <w:t>of the Public Procurement Law Act of</w:t>
      </w:r>
      <w:r w:rsidRPr="0025788D">
        <w:rPr>
          <w:rFonts w:ascii="Tahoma" w:hAnsi="Tahoma" w:cs="Tahoma"/>
          <w:sz w:val="20"/>
          <w:szCs w:val="20"/>
          <w:lang w:val="en-GB"/>
        </w:rPr>
        <w:t xml:space="preserve"> 29 </w:t>
      </w:r>
      <w:r w:rsidR="004C2382">
        <w:rPr>
          <w:rFonts w:ascii="Tahoma" w:hAnsi="Tahoma" w:cs="Tahoma"/>
          <w:sz w:val="20"/>
          <w:szCs w:val="20"/>
          <w:lang w:val="en-GB"/>
        </w:rPr>
        <w:t>January</w:t>
      </w:r>
      <w:r w:rsidRPr="0025788D">
        <w:rPr>
          <w:rFonts w:ascii="Tahoma" w:hAnsi="Tahoma" w:cs="Tahoma"/>
          <w:sz w:val="20"/>
          <w:szCs w:val="20"/>
          <w:lang w:val="en-GB"/>
        </w:rPr>
        <w:t xml:space="preserve"> 2004 (</w:t>
      </w:r>
      <w:r w:rsidR="004C2382">
        <w:rPr>
          <w:rFonts w:ascii="Tahoma" w:hAnsi="Tahoma" w:cs="Tahoma"/>
          <w:sz w:val="20"/>
          <w:szCs w:val="20"/>
          <w:lang w:val="en-GB"/>
        </w:rPr>
        <w:t>Journal of Laws of</w:t>
      </w:r>
      <w:r w:rsidRPr="0025788D">
        <w:rPr>
          <w:rFonts w:ascii="Tahoma" w:hAnsi="Tahoma" w:cs="Tahoma"/>
          <w:sz w:val="20"/>
          <w:szCs w:val="20"/>
          <w:lang w:val="en-GB"/>
        </w:rPr>
        <w:t xml:space="preserve"> 2013</w:t>
      </w:r>
      <w:r w:rsidR="004C2382">
        <w:rPr>
          <w:rFonts w:ascii="Tahoma" w:hAnsi="Tahoma" w:cs="Tahoma"/>
          <w:sz w:val="20"/>
          <w:szCs w:val="20"/>
          <w:lang w:val="en-GB"/>
        </w:rPr>
        <w:t>, item</w:t>
      </w:r>
      <w:r w:rsidRPr="0025788D">
        <w:rPr>
          <w:rFonts w:ascii="Tahoma" w:hAnsi="Tahoma" w:cs="Tahoma"/>
          <w:sz w:val="20"/>
          <w:szCs w:val="20"/>
          <w:lang w:val="en-GB"/>
        </w:rPr>
        <w:t xml:space="preserve"> 907</w:t>
      </w:r>
      <w:r w:rsidR="004C2382">
        <w:rPr>
          <w:rFonts w:ascii="Tahoma" w:hAnsi="Tahoma" w:cs="Tahoma"/>
          <w:sz w:val="20"/>
          <w:szCs w:val="20"/>
          <w:lang w:val="en-GB"/>
        </w:rPr>
        <w:t>, as amended</w:t>
      </w:r>
      <w:r w:rsidRPr="0025788D">
        <w:rPr>
          <w:rFonts w:ascii="Tahoma" w:hAnsi="Tahoma" w:cs="Tahoma"/>
          <w:sz w:val="20"/>
          <w:szCs w:val="20"/>
          <w:lang w:val="en-GB"/>
        </w:rPr>
        <w:t>).</w:t>
      </w:r>
    </w:p>
    <w:p w:rsidR="009642F6" w:rsidRPr="0025788D" w:rsidRDefault="009642F6" w:rsidP="009746AE">
      <w:pPr>
        <w:spacing w:after="80"/>
        <w:jc w:val="both"/>
        <w:rPr>
          <w:rFonts w:ascii="Tahoma" w:hAnsi="Tahoma" w:cs="Tahoma"/>
          <w:sz w:val="20"/>
          <w:szCs w:val="20"/>
          <w:lang w:val="en-GB"/>
        </w:rPr>
      </w:pPr>
    </w:p>
    <w:p w:rsidR="009642F6" w:rsidRPr="0025788D" w:rsidRDefault="009642F6" w:rsidP="009746AE">
      <w:pPr>
        <w:spacing w:after="80"/>
        <w:rPr>
          <w:rFonts w:ascii="Tahoma" w:hAnsi="Tahoma" w:cs="Tahoma"/>
          <w:sz w:val="20"/>
          <w:szCs w:val="20"/>
          <w:lang w:val="en-GB"/>
        </w:rPr>
      </w:pPr>
    </w:p>
    <w:p w:rsidR="009642F6" w:rsidRPr="0025788D" w:rsidRDefault="009642F6" w:rsidP="009746AE">
      <w:pPr>
        <w:spacing w:after="80"/>
        <w:rPr>
          <w:rFonts w:ascii="Tahoma" w:hAnsi="Tahoma" w:cs="Tahoma"/>
          <w:sz w:val="20"/>
          <w:szCs w:val="20"/>
          <w:lang w:val="en-GB"/>
        </w:rPr>
      </w:pPr>
    </w:p>
    <w:p w:rsidR="009642F6" w:rsidRPr="0025788D" w:rsidRDefault="009642F6" w:rsidP="009746AE">
      <w:pPr>
        <w:spacing w:after="80"/>
        <w:rPr>
          <w:rFonts w:ascii="Tahoma" w:hAnsi="Tahoma" w:cs="Tahoma"/>
          <w:sz w:val="20"/>
          <w:szCs w:val="20"/>
          <w:lang w:val="en-GB"/>
        </w:rPr>
      </w:pPr>
    </w:p>
    <w:p w:rsidR="009642F6" w:rsidRPr="0025788D" w:rsidRDefault="009642F6" w:rsidP="009746AE">
      <w:pPr>
        <w:spacing w:after="80"/>
        <w:ind w:left="5664" w:firstLine="708"/>
        <w:rPr>
          <w:rFonts w:ascii="Tahoma" w:hAnsi="Tahoma" w:cs="Tahoma"/>
          <w:sz w:val="20"/>
          <w:szCs w:val="20"/>
          <w:lang w:val="en-GB"/>
        </w:rPr>
      </w:pPr>
      <w:r w:rsidRPr="0025788D">
        <w:rPr>
          <w:rFonts w:ascii="Tahoma" w:hAnsi="Tahoma" w:cs="Tahoma"/>
          <w:sz w:val="20"/>
          <w:szCs w:val="20"/>
          <w:lang w:val="en-GB"/>
        </w:rPr>
        <w:t>……………………………………</w:t>
      </w:r>
    </w:p>
    <w:p w:rsidR="009642F6" w:rsidRPr="0025788D" w:rsidRDefault="00E055FE" w:rsidP="009746AE">
      <w:pPr>
        <w:spacing w:after="80"/>
        <w:rPr>
          <w:rFonts w:ascii="Tahoma" w:hAnsi="Tahoma" w:cs="Tahoma"/>
          <w:sz w:val="20"/>
          <w:szCs w:val="20"/>
          <w:lang w:val="en-GB"/>
        </w:rPr>
      </w:pPr>
      <w:r w:rsidRPr="0025788D">
        <w:rPr>
          <w:rFonts w:ascii="Tahoma" w:hAnsi="Tahoma" w:cs="Tahoma"/>
          <w:sz w:val="20"/>
          <w:szCs w:val="20"/>
          <w:lang w:val="en-GB"/>
        </w:rPr>
        <w:t xml:space="preserve"> </w:t>
      </w:r>
      <w:r w:rsidR="004C2382">
        <w:rPr>
          <w:rFonts w:ascii="Tahoma" w:hAnsi="Tahoma" w:cs="Tahoma"/>
          <w:sz w:val="20"/>
          <w:szCs w:val="20"/>
          <w:lang w:val="en-GB"/>
        </w:rPr>
        <w:tab/>
      </w:r>
      <w:r w:rsidR="004C2382">
        <w:rPr>
          <w:rFonts w:ascii="Tahoma" w:hAnsi="Tahoma" w:cs="Tahoma"/>
          <w:sz w:val="20"/>
          <w:szCs w:val="20"/>
          <w:lang w:val="en-GB"/>
        </w:rPr>
        <w:tab/>
      </w:r>
      <w:r w:rsidR="004C2382">
        <w:rPr>
          <w:rFonts w:ascii="Tahoma" w:hAnsi="Tahoma" w:cs="Tahoma"/>
          <w:sz w:val="20"/>
          <w:szCs w:val="20"/>
          <w:lang w:val="en-GB"/>
        </w:rPr>
        <w:tab/>
      </w:r>
      <w:r w:rsidR="004C2382">
        <w:rPr>
          <w:rFonts w:ascii="Tahoma" w:hAnsi="Tahoma" w:cs="Tahoma"/>
          <w:sz w:val="20"/>
          <w:szCs w:val="20"/>
          <w:lang w:val="en-GB"/>
        </w:rPr>
        <w:tab/>
      </w:r>
      <w:r w:rsidR="004C2382">
        <w:rPr>
          <w:rFonts w:ascii="Tahoma" w:hAnsi="Tahoma" w:cs="Tahoma"/>
          <w:sz w:val="20"/>
          <w:szCs w:val="20"/>
          <w:lang w:val="en-GB"/>
        </w:rPr>
        <w:tab/>
      </w:r>
      <w:r w:rsidR="004C2382">
        <w:rPr>
          <w:rFonts w:ascii="Tahoma" w:hAnsi="Tahoma" w:cs="Tahoma"/>
          <w:sz w:val="20"/>
          <w:szCs w:val="20"/>
          <w:lang w:val="en-GB"/>
        </w:rPr>
        <w:tab/>
      </w:r>
      <w:r w:rsidR="004C2382">
        <w:rPr>
          <w:rFonts w:ascii="Tahoma" w:hAnsi="Tahoma" w:cs="Tahoma"/>
          <w:sz w:val="20"/>
          <w:szCs w:val="20"/>
          <w:lang w:val="en-GB"/>
        </w:rPr>
        <w:tab/>
        <w:t xml:space="preserve">      signature of authorised person/persons</w:t>
      </w:r>
    </w:p>
    <w:p w:rsidR="009642F6" w:rsidRPr="0025788D" w:rsidRDefault="009642F6" w:rsidP="009746AE">
      <w:pPr>
        <w:spacing w:after="80"/>
        <w:jc w:val="right"/>
        <w:rPr>
          <w:rFonts w:ascii="Tahoma" w:hAnsi="Tahoma" w:cs="Tahoma"/>
          <w:sz w:val="20"/>
          <w:szCs w:val="20"/>
          <w:lang w:val="en-GB"/>
        </w:rPr>
      </w:pPr>
    </w:p>
    <w:p w:rsidR="009642F6" w:rsidRPr="0025788D" w:rsidRDefault="009642F6" w:rsidP="009746AE">
      <w:pPr>
        <w:spacing w:after="80"/>
        <w:jc w:val="right"/>
        <w:rPr>
          <w:rFonts w:ascii="Tahoma" w:hAnsi="Tahoma" w:cs="Tahoma"/>
          <w:sz w:val="20"/>
          <w:szCs w:val="20"/>
          <w:lang w:val="en-GB"/>
        </w:rPr>
      </w:pPr>
    </w:p>
    <w:p w:rsidR="009642F6" w:rsidRPr="0025788D" w:rsidRDefault="009642F6" w:rsidP="009746AE">
      <w:pPr>
        <w:spacing w:after="80"/>
        <w:jc w:val="right"/>
        <w:rPr>
          <w:rFonts w:ascii="Tahoma" w:hAnsi="Tahoma" w:cs="Tahoma"/>
          <w:sz w:val="20"/>
          <w:szCs w:val="20"/>
          <w:lang w:val="en-GB"/>
        </w:rPr>
      </w:pPr>
    </w:p>
    <w:p w:rsidR="009642F6" w:rsidRPr="0025788D" w:rsidRDefault="009642F6" w:rsidP="009746AE">
      <w:pPr>
        <w:spacing w:after="80"/>
        <w:jc w:val="right"/>
        <w:rPr>
          <w:rFonts w:ascii="Tahoma" w:hAnsi="Tahoma" w:cs="Tahoma"/>
          <w:sz w:val="20"/>
          <w:szCs w:val="20"/>
          <w:lang w:val="en-GB"/>
        </w:rPr>
      </w:pPr>
    </w:p>
    <w:p w:rsidR="009642F6" w:rsidRPr="0025788D" w:rsidRDefault="009642F6" w:rsidP="009746AE">
      <w:pPr>
        <w:spacing w:after="80"/>
        <w:jc w:val="right"/>
        <w:rPr>
          <w:rFonts w:ascii="Tahoma" w:hAnsi="Tahoma" w:cs="Tahoma"/>
          <w:sz w:val="20"/>
          <w:szCs w:val="20"/>
          <w:lang w:val="en-GB"/>
        </w:rPr>
      </w:pPr>
    </w:p>
    <w:p w:rsidR="009642F6" w:rsidRPr="0025788D" w:rsidRDefault="009642F6" w:rsidP="009746AE">
      <w:pPr>
        <w:spacing w:after="80"/>
        <w:jc w:val="right"/>
        <w:rPr>
          <w:rFonts w:ascii="Tahoma" w:hAnsi="Tahoma" w:cs="Tahoma"/>
          <w:sz w:val="20"/>
          <w:szCs w:val="20"/>
          <w:lang w:val="en-GB"/>
        </w:rPr>
      </w:pPr>
    </w:p>
    <w:p w:rsidR="009642F6" w:rsidRPr="0025788D" w:rsidRDefault="009642F6" w:rsidP="009746AE">
      <w:pPr>
        <w:spacing w:after="80"/>
        <w:jc w:val="right"/>
        <w:rPr>
          <w:rFonts w:ascii="Tahoma" w:hAnsi="Tahoma" w:cs="Tahoma"/>
          <w:sz w:val="20"/>
          <w:szCs w:val="20"/>
          <w:lang w:val="en-GB"/>
        </w:rPr>
      </w:pPr>
    </w:p>
    <w:p w:rsidR="009642F6" w:rsidRPr="0025788D" w:rsidRDefault="009642F6" w:rsidP="009746AE">
      <w:pPr>
        <w:spacing w:after="80"/>
        <w:jc w:val="right"/>
        <w:rPr>
          <w:rFonts w:ascii="Tahoma" w:hAnsi="Tahoma" w:cs="Tahoma"/>
          <w:sz w:val="20"/>
          <w:szCs w:val="20"/>
          <w:lang w:val="en-GB"/>
        </w:rPr>
      </w:pPr>
    </w:p>
    <w:p w:rsidR="009642F6" w:rsidRPr="0025788D" w:rsidRDefault="009642F6" w:rsidP="009746AE">
      <w:pPr>
        <w:spacing w:after="80"/>
        <w:jc w:val="right"/>
        <w:rPr>
          <w:rFonts w:ascii="Tahoma" w:hAnsi="Tahoma" w:cs="Tahoma"/>
          <w:sz w:val="20"/>
          <w:szCs w:val="20"/>
          <w:lang w:val="en-GB"/>
        </w:rPr>
      </w:pPr>
    </w:p>
    <w:p w:rsidR="009642F6" w:rsidRPr="0025788D" w:rsidRDefault="009642F6" w:rsidP="009746AE">
      <w:pPr>
        <w:spacing w:after="80"/>
        <w:jc w:val="right"/>
        <w:rPr>
          <w:rFonts w:ascii="Tahoma" w:hAnsi="Tahoma" w:cs="Tahoma"/>
          <w:sz w:val="20"/>
          <w:szCs w:val="20"/>
          <w:lang w:val="en-GB"/>
        </w:rPr>
      </w:pPr>
    </w:p>
    <w:p w:rsidR="004C2382" w:rsidRPr="0025788D" w:rsidRDefault="009642F6" w:rsidP="004C2382">
      <w:pPr>
        <w:spacing w:after="80"/>
        <w:jc w:val="right"/>
        <w:rPr>
          <w:rFonts w:ascii="Tahoma" w:hAnsi="Tahoma" w:cs="Tahoma"/>
          <w:sz w:val="20"/>
          <w:szCs w:val="20"/>
          <w:lang w:val="en-GB"/>
        </w:rPr>
      </w:pPr>
      <w:r w:rsidRPr="0025788D">
        <w:rPr>
          <w:rFonts w:ascii="Tahoma" w:hAnsi="Tahoma" w:cs="Tahoma"/>
          <w:sz w:val="20"/>
          <w:szCs w:val="20"/>
          <w:lang w:val="en-GB"/>
        </w:rPr>
        <w:br w:type="page"/>
      </w:r>
      <w:r w:rsidR="004C2382">
        <w:rPr>
          <w:rFonts w:ascii="Tahoma" w:hAnsi="Tahoma" w:cs="Tahoma"/>
          <w:sz w:val="20"/>
          <w:szCs w:val="20"/>
          <w:lang w:val="en-GB"/>
        </w:rPr>
        <w:lastRenderedPageBreak/>
        <w:t>Appendix No</w:t>
      </w:r>
      <w:r w:rsidR="004C2382" w:rsidRPr="0025788D">
        <w:rPr>
          <w:rFonts w:ascii="Tahoma" w:hAnsi="Tahoma" w:cs="Tahoma"/>
          <w:sz w:val="20"/>
          <w:szCs w:val="20"/>
          <w:lang w:val="en-GB"/>
        </w:rPr>
        <w:t xml:space="preserve"> 1</w:t>
      </w:r>
      <w:r w:rsidR="004C2382">
        <w:rPr>
          <w:rFonts w:ascii="Tahoma" w:hAnsi="Tahoma" w:cs="Tahoma"/>
          <w:sz w:val="20"/>
          <w:szCs w:val="20"/>
          <w:lang w:val="en-GB"/>
        </w:rPr>
        <w:t>c t</w:t>
      </w:r>
      <w:r w:rsidR="004C2382" w:rsidRPr="0025788D">
        <w:rPr>
          <w:rFonts w:ascii="Tahoma" w:hAnsi="Tahoma" w:cs="Tahoma"/>
          <w:sz w:val="20"/>
          <w:szCs w:val="20"/>
          <w:lang w:val="en-GB"/>
        </w:rPr>
        <w:t xml:space="preserve">o </w:t>
      </w:r>
      <w:r w:rsidR="004C2382">
        <w:rPr>
          <w:rFonts w:ascii="Tahoma" w:hAnsi="Tahoma" w:cs="Tahoma"/>
          <w:sz w:val="20"/>
          <w:szCs w:val="20"/>
          <w:lang w:val="en-GB"/>
        </w:rPr>
        <w:t>the ToR</w:t>
      </w:r>
    </w:p>
    <w:p w:rsidR="009642F6" w:rsidRPr="0025788D" w:rsidRDefault="009642F6" w:rsidP="009746AE">
      <w:pPr>
        <w:spacing w:after="80"/>
        <w:jc w:val="right"/>
        <w:rPr>
          <w:rFonts w:ascii="Tahoma" w:hAnsi="Tahoma" w:cs="Tahoma"/>
          <w:sz w:val="20"/>
          <w:szCs w:val="20"/>
          <w:lang w:val="en-GB"/>
        </w:rPr>
      </w:pPr>
    </w:p>
    <w:p w:rsidR="009642F6" w:rsidRPr="0025788D" w:rsidRDefault="009642F6" w:rsidP="009746AE">
      <w:pPr>
        <w:spacing w:after="80"/>
        <w:rPr>
          <w:rFonts w:ascii="Tahoma" w:hAnsi="Tahoma" w:cs="Tahoma"/>
          <w:b/>
          <w:bCs/>
          <w:sz w:val="20"/>
          <w:szCs w:val="20"/>
          <w:lang w:val="en-GB"/>
        </w:rPr>
      </w:pPr>
    </w:p>
    <w:p w:rsidR="00866753" w:rsidRPr="0025788D" w:rsidRDefault="00866753" w:rsidP="009746AE">
      <w:pPr>
        <w:spacing w:after="80"/>
        <w:jc w:val="center"/>
        <w:rPr>
          <w:rFonts w:ascii="Tahoma" w:hAnsi="Tahoma" w:cs="Tahoma"/>
          <w:b/>
          <w:bCs/>
          <w:sz w:val="20"/>
          <w:szCs w:val="20"/>
          <w:lang w:val="en-GB"/>
        </w:rPr>
      </w:pPr>
    </w:p>
    <w:p w:rsidR="00866753" w:rsidRPr="0025788D" w:rsidRDefault="00866753" w:rsidP="009746AE">
      <w:pPr>
        <w:spacing w:after="80"/>
        <w:jc w:val="center"/>
        <w:rPr>
          <w:rFonts w:ascii="Tahoma" w:hAnsi="Tahoma" w:cs="Tahoma"/>
          <w:b/>
          <w:bCs/>
          <w:sz w:val="20"/>
          <w:szCs w:val="20"/>
          <w:lang w:val="en-GB"/>
        </w:rPr>
      </w:pPr>
    </w:p>
    <w:p w:rsidR="009642F6" w:rsidRPr="0025788D" w:rsidRDefault="004C2382" w:rsidP="009746AE">
      <w:pPr>
        <w:spacing w:after="80"/>
        <w:jc w:val="center"/>
        <w:rPr>
          <w:rFonts w:ascii="Tahoma" w:hAnsi="Tahoma" w:cs="Tahoma"/>
          <w:b/>
          <w:bCs/>
          <w:sz w:val="20"/>
          <w:szCs w:val="20"/>
          <w:lang w:val="en-GB"/>
        </w:rPr>
      </w:pPr>
      <w:r>
        <w:rPr>
          <w:rFonts w:ascii="Tahoma" w:hAnsi="Tahoma" w:cs="Tahoma"/>
          <w:b/>
          <w:bCs/>
          <w:sz w:val="20"/>
          <w:szCs w:val="20"/>
          <w:lang w:val="en-GB"/>
        </w:rPr>
        <w:t>REPRESENTATION</w:t>
      </w:r>
    </w:p>
    <w:p w:rsidR="009642F6" w:rsidRPr="0025788D" w:rsidRDefault="009642F6" w:rsidP="009746AE">
      <w:pPr>
        <w:spacing w:after="80"/>
        <w:jc w:val="both"/>
        <w:rPr>
          <w:rFonts w:ascii="Tahoma" w:hAnsi="Tahoma" w:cs="Tahoma"/>
          <w:b/>
          <w:bCs/>
          <w:sz w:val="20"/>
          <w:szCs w:val="20"/>
          <w:lang w:val="en-GB"/>
        </w:rPr>
      </w:pPr>
    </w:p>
    <w:p w:rsidR="009642F6" w:rsidRPr="0025788D" w:rsidRDefault="009642F6" w:rsidP="009746AE">
      <w:pPr>
        <w:spacing w:after="80"/>
        <w:jc w:val="both"/>
        <w:rPr>
          <w:rFonts w:ascii="Tahoma" w:hAnsi="Tahoma" w:cs="Tahoma"/>
          <w:b/>
          <w:bCs/>
          <w:sz w:val="20"/>
          <w:szCs w:val="20"/>
          <w:lang w:val="en-GB"/>
        </w:rPr>
      </w:pPr>
    </w:p>
    <w:p w:rsidR="009642F6" w:rsidRPr="0025788D" w:rsidRDefault="00927524" w:rsidP="009746AE">
      <w:pPr>
        <w:spacing w:after="80"/>
        <w:jc w:val="both"/>
        <w:rPr>
          <w:rFonts w:ascii="Tahoma" w:hAnsi="Tahoma" w:cs="Tahoma"/>
          <w:sz w:val="20"/>
          <w:szCs w:val="20"/>
          <w:lang w:val="en-GB"/>
        </w:rPr>
      </w:pPr>
      <w:r w:rsidRPr="0025788D">
        <w:rPr>
          <w:rFonts w:ascii="Tahoma" w:hAnsi="Tahoma" w:cs="Tahoma"/>
          <w:sz w:val="20"/>
          <w:szCs w:val="20"/>
          <w:lang w:val="en-GB"/>
        </w:rPr>
        <w:t>S</w:t>
      </w:r>
      <w:r>
        <w:rPr>
          <w:rFonts w:ascii="Tahoma" w:hAnsi="Tahoma" w:cs="Tahoma"/>
          <w:sz w:val="20"/>
          <w:szCs w:val="20"/>
          <w:lang w:val="en-GB"/>
        </w:rPr>
        <w:t xml:space="preserve">ubmitting a tender in a public procurement contract award procedure for the </w:t>
      </w:r>
      <w:r w:rsidRPr="0025788D">
        <w:rPr>
          <w:rFonts w:ascii="Tahoma" w:hAnsi="Tahoma" w:cs="Tahoma"/>
          <w:b/>
          <w:bCs/>
          <w:sz w:val="20"/>
          <w:szCs w:val="20"/>
          <w:lang w:val="en-GB"/>
        </w:rPr>
        <w:t>d</w:t>
      </w:r>
      <w:r>
        <w:rPr>
          <w:rFonts w:ascii="Tahoma" w:hAnsi="Tahoma" w:cs="Tahoma"/>
          <w:b/>
          <w:bCs/>
          <w:sz w:val="20"/>
          <w:szCs w:val="20"/>
          <w:lang w:val="en-GB"/>
        </w:rPr>
        <w:t>elivery of a system for transmitting signals from rotating measuring instruments for a research laboratory</w:t>
      </w:r>
      <w:r w:rsidRPr="0025788D">
        <w:rPr>
          <w:rFonts w:ascii="Tahoma" w:hAnsi="Tahoma" w:cs="Tahoma"/>
          <w:b/>
          <w:sz w:val="20"/>
          <w:szCs w:val="20"/>
          <w:lang w:val="en-GB"/>
        </w:rPr>
        <w:t xml:space="preserve"> </w:t>
      </w:r>
      <w:r w:rsidRPr="0025788D">
        <w:rPr>
          <w:rFonts w:ascii="Tahoma" w:hAnsi="Tahoma" w:cs="Tahoma"/>
          <w:sz w:val="20"/>
          <w:szCs w:val="20"/>
          <w:lang w:val="en-GB"/>
        </w:rPr>
        <w:t>(</w:t>
      </w:r>
      <w:r>
        <w:rPr>
          <w:rFonts w:ascii="Tahoma" w:hAnsi="Tahoma" w:cs="Tahoma"/>
          <w:sz w:val="20"/>
          <w:szCs w:val="20"/>
          <w:lang w:val="en-GB"/>
        </w:rPr>
        <w:t>case number</w:t>
      </w:r>
      <w:r w:rsidRPr="0025788D">
        <w:rPr>
          <w:rFonts w:ascii="Tahoma" w:hAnsi="Tahoma" w:cs="Tahoma"/>
          <w:sz w:val="20"/>
          <w:szCs w:val="20"/>
          <w:lang w:val="en-GB"/>
        </w:rPr>
        <w:t>: 18</w:t>
      </w:r>
      <w:r w:rsidRPr="0025788D">
        <w:rPr>
          <w:rFonts w:ascii="Tahoma" w:hAnsi="Tahoma" w:cs="Tahoma"/>
          <w:color w:val="000000"/>
          <w:sz w:val="20"/>
          <w:szCs w:val="20"/>
          <w:lang w:val="en-GB"/>
        </w:rPr>
        <w:t>/DE/Z/16</w:t>
      </w:r>
      <w:r w:rsidRPr="0025788D">
        <w:rPr>
          <w:rFonts w:ascii="Tahoma" w:hAnsi="Tahoma" w:cs="Tahoma"/>
          <w:sz w:val="20"/>
          <w:szCs w:val="20"/>
          <w:lang w:val="en-GB"/>
        </w:rPr>
        <w:t xml:space="preserve">) </w:t>
      </w:r>
      <w:r>
        <w:rPr>
          <w:rFonts w:ascii="Tahoma" w:hAnsi="Tahoma" w:cs="Tahoma"/>
          <w:sz w:val="20"/>
          <w:szCs w:val="20"/>
          <w:lang w:val="en-GB"/>
        </w:rPr>
        <w:t>I/we represent that we belong to a capital group within the meaning of the Competition Protection Act of</w:t>
      </w:r>
      <w:r w:rsidR="009642F6" w:rsidRPr="0025788D">
        <w:rPr>
          <w:rFonts w:ascii="Tahoma" w:hAnsi="Tahoma" w:cs="Tahoma"/>
          <w:sz w:val="20"/>
          <w:szCs w:val="20"/>
          <w:lang w:val="en-GB"/>
        </w:rPr>
        <w:t xml:space="preserve"> 16 </w:t>
      </w:r>
      <w:r>
        <w:rPr>
          <w:rFonts w:ascii="Tahoma" w:hAnsi="Tahoma" w:cs="Tahoma"/>
          <w:sz w:val="20"/>
          <w:szCs w:val="20"/>
          <w:lang w:val="en-GB"/>
        </w:rPr>
        <w:t>February</w:t>
      </w:r>
      <w:r w:rsidR="009642F6" w:rsidRPr="0025788D">
        <w:rPr>
          <w:rFonts w:ascii="Tahoma" w:hAnsi="Tahoma" w:cs="Tahoma"/>
          <w:sz w:val="20"/>
          <w:szCs w:val="20"/>
          <w:lang w:val="en-GB"/>
        </w:rPr>
        <w:t xml:space="preserve"> 2007</w:t>
      </w:r>
      <w:r w:rsidR="00F15888" w:rsidRPr="0025788D">
        <w:rPr>
          <w:rFonts w:ascii="Tahoma" w:hAnsi="Tahoma" w:cs="Tahoma"/>
          <w:sz w:val="20"/>
          <w:szCs w:val="20"/>
          <w:lang w:val="en-GB"/>
        </w:rPr>
        <w:t xml:space="preserve"> (</w:t>
      </w:r>
      <w:r>
        <w:rPr>
          <w:rFonts w:ascii="Tahoma" w:hAnsi="Tahoma" w:cs="Tahoma"/>
          <w:sz w:val="20"/>
          <w:szCs w:val="20"/>
          <w:lang w:val="en-GB"/>
        </w:rPr>
        <w:t>Journal of Laws of</w:t>
      </w:r>
      <w:r w:rsidR="00F15888" w:rsidRPr="0025788D">
        <w:rPr>
          <w:rFonts w:ascii="Tahoma" w:hAnsi="Tahoma" w:cs="Tahoma"/>
          <w:sz w:val="20"/>
          <w:szCs w:val="20"/>
          <w:lang w:val="en-GB"/>
        </w:rPr>
        <w:t xml:space="preserve"> 2015, </w:t>
      </w:r>
      <w:r>
        <w:rPr>
          <w:rFonts w:ascii="Tahoma" w:hAnsi="Tahoma" w:cs="Tahoma"/>
          <w:sz w:val="20"/>
          <w:szCs w:val="20"/>
          <w:lang w:val="en-GB"/>
        </w:rPr>
        <w:t>item</w:t>
      </w:r>
      <w:r w:rsidR="00F15888" w:rsidRPr="0025788D">
        <w:rPr>
          <w:rFonts w:ascii="Tahoma" w:hAnsi="Tahoma" w:cs="Tahoma"/>
          <w:sz w:val="20"/>
          <w:szCs w:val="20"/>
          <w:lang w:val="en-GB"/>
        </w:rPr>
        <w:t xml:space="preserve"> 184</w:t>
      </w:r>
      <w:r w:rsidR="009642F6" w:rsidRPr="0025788D">
        <w:rPr>
          <w:rFonts w:ascii="Tahoma" w:hAnsi="Tahoma" w:cs="Tahoma"/>
          <w:sz w:val="20"/>
          <w:szCs w:val="20"/>
          <w:lang w:val="en-GB"/>
        </w:rPr>
        <w:t>)</w:t>
      </w:r>
      <w:r w:rsidR="00C03AEB" w:rsidRPr="0025788D">
        <w:rPr>
          <w:rFonts w:ascii="Tahoma" w:hAnsi="Tahoma" w:cs="Tahoma"/>
          <w:sz w:val="20"/>
          <w:szCs w:val="20"/>
          <w:lang w:val="en-GB"/>
        </w:rPr>
        <w:t>,</w:t>
      </w:r>
      <w:r w:rsidR="009642F6" w:rsidRPr="0025788D">
        <w:rPr>
          <w:rFonts w:ascii="Tahoma" w:hAnsi="Tahoma" w:cs="Tahoma"/>
          <w:sz w:val="20"/>
          <w:szCs w:val="20"/>
          <w:lang w:val="en-GB"/>
        </w:rPr>
        <w:t xml:space="preserve"> w</w:t>
      </w:r>
      <w:r>
        <w:rPr>
          <w:rFonts w:ascii="Tahoma" w:hAnsi="Tahoma" w:cs="Tahoma"/>
          <w:sz w:val="20"/>
          <w:szCs w:val="20"/>
          <w:lang w:val="en-GB"/>
        </w:rPr>
        <w:t>hich is made up of the following entities</w:t>
      </w:r>
      <w:r w:rsidR="009642F6" w:rsidRPr="0025788D">
        <w:rPr>
          <w:rFonts w:ascii="Tahoma" w:hAnsi="Tahoma" w:cs="Tahoma"/>
          <w:sz w:val="20"/>
          <w:szCs w:val="20"/>
          <w:lang w:val="en-GB"/>
        </w:rPr>
        <w:t>:</w:t>
      </w:r>
    </w:p>
    <w:p w:rsidR="009642F6" w:rsidRPr="0025788D" w:rsidRDefault="009642F6" w:rsidP="009746AE">
      <w:pPr>
        <w:spacing w:after="80"/>
        <w:jc w:val="both"/>
        <w:rPr>
          <w:rFonts w:ascii="Tahoma" w:hAnsi="Tahoma" w:cs="Tahoma"/>
          <w:sz w:val="20"/>
          <w:szCs w:val="20"/>
          <w:lang w:val="en-GB"/>
        </w:rPr>
      </w:pPr>
    </w:p>
    <w:p w:rsidR="005C3A2A" w:rsidRPr="0025788D" w:rsidRDefault="005C3A2A" w:rsidP="009746AE">
      <w:pPr>
        <w:spacing w:after="80"/>
        <w:jc w:val="both"/>
        <w:rPr>
          <w:rFonts w:ascii="Tahoma" w:hAnsi="Tahoma" w:cs="Tahoma"/>
          <w:sz w:val="20"/>
          <w:szCs w:val="20"/>
          <w:lang w:val="en-GB"/>
        </w:rPr>
      </w:pPr>
    </w:p>
    <w:p w:rsidR="009642F6" w:rsidRPr="0025788D" w:rsidRDefault="009642F6" w:rsidP="009746AE">
      <w:pPr>
        <w:numPr>
          <w:ilvl w:val="0"/>
          <w:numId w:val="5"/>
        </w:numPr>
        <w:spacing w:after="80"/>
        <w:jc w:val="both"/>
        <w:rPr>
          <w:rFonts w:ascii="Tahoma" w:hAnsi="Tahoma" w:cs="Tahoma"/>
          <w:sz w:val="20"/>
          <w:szCs w:val="20"/>
          <w:lang w:val="en-GB"/>
        </w:rPr>
      </w:pPr>
      <w:r w:rsidRPr="0025788D">
        <w:rPr>
          <w:rFonts w:ascii="Tahoma" w:hAnsi="Tahoma" w:cs="Tahoma"/>
          <w:sz w:val="20"/>
          <w:szCs w:val="20"/>
          <w:lang w:val="en-GB"/>
        </w:rPr>
        <w:t>………………………………………………………;</w:t>
      </w:r>
    </w:p>
    <w:p w:rsidR="009642F6" w:rsidRPr="0025788D" w:rsidRDefault="009642F6" w:rsidP="009746AE">
      <w:pPr>
        <w:numPr>
          <w:ilvl w:val="0"/>
          <w:numId w:val="5"/>
        </w:numPr>
        <w:spacing w:after="80"/>
        <w:jc w:val="both"/>
        <w:rPr>
          <w:rFonts w:ascii="Tahoma" w:hAnsi="Tahoma" w:cs="Tahoma"/>
          <w:sz w:val="20"/>
          <w:szCs w:val="20"/>
          <w:lang w:val="en-GB"/>
        </w:rPr>
      </w:pPr>
      <w:r w:rsidRPr="0025788D">
        <w:rPr>
          <w:rFonts w:ascii="Tahoma" w:hAnsi="Tahoma" w:cs="Tahoma"/>
          <w:sz w:val="20"/>
          <w:szCs w:val="20"/>
          <w:lang w:val="en-GB"/>
        </w:rPr>
        <w:t>………………………………………………………;</w:t>
      </w:r>
    </w:p>
    <w:p w:rsidR="009642F6" w:rsidRPr="0025788D" w:rsidRDefault="009642F6" w:rsidP="009746AE">
      <w:pPr>
        <w:numPr>
          <w:ilvl w:val="0"/>
          <w:numId w:val="5"/>
        </w:numPr>
        <w:spacing w:after="80"/>
        <w:jc w:val="both"/>
        <w:rPr>
          <w:rFonts w:ascii="Tahoma" w:hAnsi="Tahoma" w:cs="Tahoma"/>
          <w:sz w:val="20"/>
          <w:szCs w:val="20"/>
          <w:lang w:val="en-GB"/>
        </w:rPr>
      </w:pPr>
      <w:r w:rsidRPr="0025788D">
        <w:rPr>
          <w:rFonts w:ascii="Tahoma" w:hAnsi="Tahoma" w:cs="Tahoma"/>
          <w:sz w:val="20"/>
          <w:szCs w:val="20"/>
          <w:lang w:val="en-GB"/>
        </w:rPr>
        <w:t>………………………………………………………;</w:t>
      </w:r>
    </w:p>
    <w:p w:rsidR="009642F6" w:rsidRPr="0025788D" w:rsidRDefault="009642F6" w:rsidP="009746AE">
      <w:pPr>
        <w:numPr>
          <w:ilvl w:val="0"/>
          <w:numId w:val="5"/>
        </w:numPr>
        <w:spacing w:after="80"/>
        <w:jc w:val="both"/>
        <w:rPr>
          <w:rFonts w:ascii="Tahoma" w:hAnsi="Tahoma" w:cs="Tahoma"/>
          <w:sz w:val="20"/>
          <w:szCs w:val="20"/>
          <w:lang w:val="en-GB"/>
        </w:rPr>
      </w:pPr>
      <w:r w:rsidRPr="0025788D">
        <w:rPr>
          <w:rFonts w:ascii="Tahoma" w:hAnsi="Tahoma" w:cs="Tahoma"/>
          <w:sz w:val="20"/>
          <w:szCs w:val="20"/>
          <w:lang w:val="en-GB"/>
        </w:rPr>
        <w:t>………………………………………………………;</w:t>
      </w:r>
    </w:p>
    <w:p w:rsidR="009642F6" w:rsidRPr="0025788D" w:rsidRDefault="009642F6" w:rsidP="009746AE">
      <w:pPr>
        <w:numPr>
          <w:ilvl w:val="0"/>
          <w:numId w:val="5"/>
        </w:numPr>
        <w:spacing w:after="80"/>
        <w:jc w:val="both"/>
        <w:rPr>
          <w:rFonts w:ascii="Tahoma" w:hAnsi="Tahoma" w:cs="Tahoma"/>
          <w:sz w:val="20"/>
          <w:szCs w:val="20"/>
          <w:lang w:val="en-GB"/>
        </w:rPr>
      </w:pPr>
      <w:r w:rsidRPr="0025788D">
        <w:rPr>
          <w:rFonts w:ascii="Tahoma" w:hAnsi="Tahoma" w:cs="Tahoma"/>
          <w:sz w:val="20"/>
          <w:szCs w:val="20"/>
          <w:lang w:val="en-GB"/>
        </w:rPr>
        <w:t>………………………………………………………</w:t>
      </w:r>
    </w:p>
    <w:p w:rsidR="009642F6" w:rsidRPr="0025788D" w:rsidRDefault="009642F6" w:rsidP="009746AE">
      <w:pPr>
        <w:spacing w:after="80"/>
        <w:jc w:val="both"/>
        <w:rPr>
          <w:rFonts w:ascii="Tahoma" w:hAnsi="Tahoma" w:cs="Tahoma"/>
          <w:sz w:val="20"/>
          <w:szCs w:val="20"/>
          <w:lang w:val="en-GB"/>
        </w:rPr>
      </w:pPr>
    </w:p>
    <w:p w:rsidR="009642F6" w:rsidRPr="0025788D" w:rsidRDefault="009642F6" w:rsidP="009746AE">
      <w:pPr>
        <w:spacing w:after="80"/>
        <w:jc w:val="both"/>
        <w:rPr>
          <w:rFonts w:ascii="Tahoma" w:hAnsi="Tahoma" w:cs="Tahoma"/>
          <w:sz w:val="20"/>
          <w:szCs w:val="20"/>
          <w:lang w:val="en-GB"/>
        </w:rPr>
      </w:pPr>
    </w:p>
    <w:p w:rsidR="009642F6" w:rsidRPr="0025788D" w:rsidRDefault="009642F6" w:rsidP="009746AE">
      <w:pPr>
        <w:pStyle w:val="pkt"/>
        <w:spacing w:before="0" w:after="80"/>
        <w:ind w:left="0" w:firstLine="0"/>
        <w:jc w:val="left"/>
        <w:rPr>
          <w:rFonts w:ascii="Tahoma" w:hAnsi="Tahoma" w:cs="Tahoma"/>
          <w:iCs/>
          <w:sz w:val="20"/>
          <w:szCs w:val="20"/>
          <w:lang w:val="en-GB"/>
        </w:rPr>
      </w:pPr>
    </w:p>
    <w:p w:rsidR="009642F6" w:rsidRPr="0025788D" w:rsidRDefault="009642F6" w:rsidP="009746AE">
      <w:pPr>
        <w:spacing w:after="80"/>
        <w:rPr>
          <w:rFonts w:ascii="Tahoma" w:hAnsi="Tahoma" w:cs="Tahoma"/>
          <w:sz w:val="20"/>
          <w:szCs w:val="20"/>
          <w:lang w:val="en-GB"/>
        </w:rPr>
      </w:pPr>
    </w:p>
    <w:p w:rsidR="009642F6" w:rsidRPr="0025788D" w:rsidRDefault="009642F6" w:rsidP="009746AE">
      <w:pPr>
        <w:spacing w:after="80"/>
        <w:ind w:left="5664" w:firstLine="708"/>
        <w:rPr>
          <w:rFonts w:ascii="Tahoma" w:hAnsi="Tahoma" w:cs="Tahoma"/>
          <w:sz w:val="20"/>
          <w:szCs w:val="20"/>
          <w:lang w:val="en-GB"/>
        </w:rPr>
      </w:pPr>
      <w:r w:rsidRPr="0025788D">
        <w:rPr>
          <w:rFonts w:ascii="Tahoma" w:hAnsi="Tahoma" w:cs="Tahoma"/>
          <w:sz w:val="20"/>
          <w:szCs w:val="20"/>
          <w:lang w:val="en-GB"/>
        </w:rPr>
        <w:t>………………………………………</w:t>
      </w:r>
    </w:p>
    <w:p w:rsidR="009642F6" w:rsidRPr="0025788D" w:rsidRDefault="00E055FE" w:rsidP="009746AE">
      <w:pPr>
        <w:spacing w:after="80"/>
        <w:rPr>
          <w:rFonts w:ascii="Tahoma" w:hAnsi="Tahoma" w:cs="Tahoma"/>
          <w:sz w:val="20"/>
          <w:szCs w:val="20"/>
          <w:lang w:val="en-GB"/>
        </w:rPr>
      </w:pPr>
      <w:r w:rsidRPr="0025788D">
        <w:rPr>
          <w:rFonts w:ascii="Tahoma" w:hAnsi="Tahoma" w:cs="Tahoma"/>
          <w:sz w:val="20"/>
          <w:szCs w:val="20"/>
          <w:lang w:val="en-GB"/>
        </w:rPr>
        <w:t xml:space="preserve"> </w:t>
      </w:r>
      <w:r w:rsidR="004C2382">
        <w:rPr>
          <w:rFonts w:ascii="Tahoma" w:hAnsi="Tahoma" w:cs="Tahoma"/>
          <w:sz w:val="20"/>
          <w:szCs w:val="20"/>
          <w:lang w:val="en-GB"/>
        </w:rPr>
        <w:tab/>
      </w:r>
      <w:r w:rsidR="004C2382">
        <w:rPr>
          <w:rFonts w:ascii="Tahoma" w:hAnsi="Tahoma" w:cs="Tahoma"/>
          <w:sz w:val="20"/>
          <w:szCs w:val="20"/>
          <w:lang w:val="en-GB"/>
        </w:rPr>
        <w:tab/>
      </w:r>
      <w:r w:rsidR="004C2382">
        <w:rPr>
          <w:rFonts w:ascii="Tahoma" w:hAnsi="Tahoma" w:cs="Tahoma"/>
          <w:sz w:val="20"/>
          <w:szCs w:val="20"/>
          <w:lang w:val="en-GB"/>
        </w:rPr>
        <w:tab/>
      </w:r>
      <w:r w:rsidR="004C2382">
        <w:rPr>
          <w:rFonts w:ascii="Tahoma" w:hAnsi="Tahoma" w:cs="Tahoma"/>
          <w:sz w:val="20"/>
          <w:szCs w:val="20"/>
          <w:lang w:val="en-GB"/>
        </w:rPr>
        <w:tab/>
      </w:r>
      <w:r w:rsidR="004C2382">
        <w:rPr>
          <w:rFonts w:ascii="Tahoma" w:hAnsi="Tahoma" w:cs="Tahoma"/>
          <w:sz w:val="20"/>
          <w:szCs w:val="20"/>
          <w:lang w:val="en-GB"/>
        </w:rPr>
        <w:tab/>
      </w:r>
      <w:r w:rsidR="004C2382">
        <w:rPr>
          <w:rFonts w:ascii="Tahoma" w:hAnsi="Tahoma" w:cs="Tahoma"/>
          <w:sz w:val="20"/>
          <w:szCs w:val="20"/>
          <w:lang w:val="en-GB"/>
        </w:rPr>
        <w:tab/>
      </w:r>
      <w:r w:rsidR="004C2382">
        <w:rPr>
          <w:rFonts w:ascii="Tahoma" w:hAnsi="Tahoma" w:cs="Tahoma"/>
          <w:sz w:val="20"/>
          <w:szCs w:val="20"/>
          <w:lang w:val="en-GB"/>
        </w:rPr>
        <w:tab/>
        <w:t xml:space="preserve">         signature of authorised person/persons</w:t>
      </w:r>
    </w:p>
    <w:p w:rsidR="009642F6" w:rsidRPr="0025788D" w:rsidRDefault="009642F6" w:rsidP="009746AE">
      <w:pPr>
        <w:autoSpaceDE w:val="0"/>
        <w:autoSpaceDN w:val="0"/>
        <w:adjustRightInd w:val="0"/>
        <w:spacing w:after="80"/>
        <w:rPr>
          <w:rFonts w:ascii="Tahoma" w:hAnsi="Tahoma" w:cs="Tahoma"/>
          <w:sz w:val="20"/>
          <w:szCs w:val="20"/>
          <w:lang w:val="en-GB"/>
        </w:rPr>
      </w:pPr>
    </w:p>
    <w:p w:rsidR="002D46F4" w:rsidRPr="0025788D" w:rsidRDefault="002D46F4">
      <w:pPr>
        <w:rPr>
          <w:rFonts w:ascii="Tahoma" w:hAnsi="Tahoma" w:cs="Tahoma"/>
          <w:sz w:val="20"/>
          <w:szCs w:val="20"/>
          <w:lang w:val="en-GB"/>
        </w:rPr>
      </w:pPr>
      <w:r w:rsidRPr="0025788D">
        <w:rPr>
          <w:rFonts w:ascii="Tahoma" w:hAnsi="Tahoma" w:cs="Tahoma"/>
          <w:sz w:val="20"/>
          <w:szCs w:val="20"/>
          <w:lang w:val="en-GB"/>
        </w:rPr>
        <w:br w:type="page"/>
      </w:r>
    </w:p>
    <w:p w:rsidR="004C2382" w:rsidRPr="0025788D" w:rsidRDefault="004C2382" w:rsidP="004C2382">
      <w:pPr>
        <w:spacing w:after="80"/>
        <w:jc w:val="right"/>
        <w:rPr>
          <w:rFonts w:ascii="Tahoma" w:hAnsi="Tahoma" w:cs="Tahoma"/>
          <w:sz w:val="20"/>
          <w:szCs w:val="20"/>
          <w:lang w:val="en-GB"/>
        </w:rPr>
      </w:pPr>
      <w:r>
        <w:rPr>
          <w:rFonts w:ascii="Tahoma" w:hAnsi="Tahoma" w:cs="Tahoma"/>
          <w:sz w:val="20"/>
          <w:szCs w:val="20"/>
          <w:lang w:val="en-GB"/>
        </w:rPr>
        <w:lastRenderedPageBreak/>
        <w:t>Appendix No</w:t>
      </w:r>
      <w:r w:rsidRPr="0025788D">
        <w:rPr>
          <w:rFonts w:ascii="Tahoma" w:hAnsi="Tahoma" w:cs="Tahoma"/>
          <w:sz w:val="20"/>
          <w:szCs w:val="20"/>
          <w:lang w:val="en-GB"/>
        </w:rPr>
        <w:t xml:space="preserve"> 1</w:t>
      </w:r>
      <w:r>
        <w:rPr>
          <w:rFonts w:ascii="Tahoma" w:hAnsi="Tahoma" w:cs="Tahoma"/>
          <w:sz w:val="20"/>
          <w:szCs w:val="20"/>
          <w:lang w:val="en-GB"/>
        </w:rPr>
        <w:t>d t</w:t>
      </w:r>
      <w:r w:rsidRPr="0025788D">
        <w:rPr>
          <w:rFonts w:ascii="Tahoma" w:hAnsi="Tahoma" w:cs="Tahoma"/>
          <w:sz w:val="20"/>
          <w:szCs w:val="20"/>
          <w:lang w:val="en-GB"/>
        </w:rPr>
        <w:t xml:space="preserve">o </w:t>
      </w:r>
      <w:r>
        <w:rPr>
          <w:rFonts w:ascii="Tahoma" w:hAnsi="Tahoma" w:cs="Tahoma"/>
          <w:sz w:val="20"/>
          <w:szCs w:val="20"/>
          <w:lang w:val="en-GB"/>
        </w:rPr>
        <w:t>the ToR</w:t>
      </w:r>
    </w:p>
    <w:p w:rsidR="009642F6" w:rsidRPr="0025788D" w:rsidRDefault="009642F6" w:rsidP="009746AE">
      <w:pPr>
        <w:spacing w:after="80"/>
        <w:rPr>
          <w:rFonts w:ascii="Tahoma" w:hAnsi="Tahoma" w:cs="Tahoma"/>
          <w:b/>
          <w:bCs/>
          <w:sz w:val="20"/>
          <w:szCs w:val="20"/>
          <w:lang w:val="en-GB"/>
        </w:rPr>
      </w:pPr>
    </w:p>
    <w:p w:rsidR="00866753" w:rsidRPr="0025788D" w:rsidRDefault="00866753" w:rsidP="009746AE">
      <w:pPr>
        <w:spacing w:after="80"/>
        <w:rPr>
          <w:rFonts w:ascii="Tahoma" w:hAnsi="Tahoma" w:cs="Tahoma"/>
          <w:b/>
          <w:bCs/>
          <w:sz w:val="20"/>
          <w:szCs w:val="20"/>
          <w:lang w:val="en-GB"/>
        </w:rPr>
      </w:pPr>
    </w:p>
    <w:p w:rsidR="00C03AEB" w:rsidRPr="0025788D" w:rsidRDefault="00C03AEB" w:rsidP="009746AE">
      <w:pPr>
        <w:spacing w:after="80"/>
        <w:jc w:val="center"/>
        <w:rPr>
          <w:rFonts w:ascii="Tahoma" w:hAnsi="Tahoma" w:cs="Tahoma"/>
          <w:b/>
          <w:bCs/>
          <w:sz w:val="20"/>
          <w:szCs w:val="20"/>
          <w:lang w:val="en-GB"/>
        </w:rPr>
      </w:pPr>
    </w:p>
    <w:p w:rsidR="009642F6" w:rsidRDefault="00927524" w:rsidP="00927524">
      <w:pPr>
        <w:spacing w:after="80"/>
        <w:jc w:val="center"/>
        <w:rPr>
          <w:rFonts w:ascii="Tahoma" w:hAnsi="Tahoma" w:cs="Tahoma"/>
          <w:b/>
          <w:bCs/>
          <w:sz w:val="20"/>
          <w:szCs w:val="20"/>
          <w:lang w:val="en-GB"/>
        </w:rPr>
      </w:pPr>
      <w:r>
        <w:rPr>
          <w:rFonts w:ascii="Tahoma" w:hAnsi="Tahoma" w:cs="Tahoma"/>
          <w:b/>
          <w:bCs/>
          <w:sz w:val="20"/>
          <w:szCs w:val="20"/>
          <w:lang w:val="en-GB"/>
        </w:rPr>
        <w:t>REPRESENTATION</w:t>
      </w:r>
    </w:p>
    <w:p w:rsidR="00927524" w:rsidRPr="0025788D" w:rsidRDefault="00927524" w:rsidP="00927524">
      <w:pPr>
        <w:spacing w:after="80"/>
        <w:jc w:val="center"/>
        <w:rPr>
          <w:rFonts w:ascii="Tahoma" w:hAnsi="Tahoma" w:cs="Tahoma"/>
          <w:b/>
          <w:bCs/>
          <w:sz w:val="20"/>
          <w:szCs w:val="20"/>
          <w:lang w:val="en-GB"/>
        </w:rPr>
      </w:pPr>
    </w:p>
    <w:p w:rsidR="00866753" w:rsidRPr="0025788D" w:rsidRDefault="00866753" w:rsidP="009746AE">
      <w:pPr>
        <w:spacing w:after="80"/>
        <w:jc w:val="both"/>
        <w:rPr>
          <w:rFonts w:ascii="Tahoma" w:hAnsi="Tahoma" w:cs="Tahoma"/>
          <w:b/>
          <w:bCs/>
          <w:sz w:val="20"/>
          <w:szCs w:val="20"/>
          <w:lang w:val="en-GB"/>
        </w:rPr>
      </w:pPr>
    </w:p>
    <w:p w:rsidR="009642F6" w:rsidRPr="0025788D" w:rsidRDefault="00927524" w:rsidP="009746AE">
      <w:pPr>
        <w:spacing w:after="80"/>
        <w:jc w:val="both"/>
        <w:rPr>
          <w:rFonts w:ascii="Tahoma" w:hAnsi="Tahoma" w:cs="Tahoma"/>
          <w:sz w:val="20"/>
          <w:szCs w:val="20"/>
          <w:lang w:val="en-GB"/>
        </w:rPr>
      </w:pPr>
      <w:r w:rsidRPr="0025788D">
        <w:rPr>
          <w:rFonts w:ascii="Tahoma" w:hAnsi="Tahoma" w:cs="Tahoma"/>
          <w:sz w:val="20"/>
          <w:szCs w:val="20"/>
          <w:lang w:val="en-GB"/>
        </w:rPr>
        <w:t>S</w:t>
      </w:r>
      <w:r>
        <w:rPr>
          <w:rFonts w:ascii="Tahoma" w:hAnsi="Tahoma" w:cs="Tahoma"/>
          <w:sz w:val="20"/>
          <w:szCs w:val="20"/>
          <w:lang w:val="en-GB"/>
        </w:rPr>
        <w:t xml:space="preserve">ubmitting a tender in a public procurement contract award procedure for the </w:t>
      </w:r>
      <w:r w:rsidRPr="0025788D">
        <w:rPr>
          <w:rFonts w:ascii="Tahoma" w:hAnsi="Tahoma" w:cs="Tahoma"/>
          <w:b/>
          <w:bCs/>
          <w:sz w:val="20"/>
          <w:szCs w:val="20"/>
          <w:lang w:val="en-GB"/>
        </w:rPr>
        <w:t>d</w:t>
      </w:r>
      <w:r>
        <w:rPr>
          <w:rFonts w:ascii="Tahoma" w:hAnsi="Tahoma" w:cs="Tahoma"/>
          <w:b/>
          <w:bCs/>
          <w:sz w:val="20"/>
          <w:szCs w:val="20"/>
          <w:lang w:val="en-GB"/>
        </w:rPr>
        <w:t>elivery of a system for transmitting signals from rotating measuring instruments for a research laboratory</w:t>
      </w:r>
      <w:r w:rsidRPr="0025788D">
        <w:rPr>
          <w:rFonts w:ascii="Tahoma" w:hAnsi="Tahoma" w:cs="Tahoma"/>
          <w:b/>
          <w:sz w:val="20"/>
          <w:szCs w:val="20"/>
          <w:lang w:val="en-GB"/>
        </w:rPr>
        <w:t xml:space="preserve"> </w:t>
      </w:r>
      <w:r w:rsidRPr="0025788D">
        <w:rPr>
          <w:rFonts w:ascii="Tahoma" w:hAnsi="Tahoma" w:cs="Tahoma"/>
          <w:sz w:val="20"/>
          <w:szCs w:val="20"/>
          <w:lang w:val="en-GB"/>
        </w:rPr>
        <w:t>(</w:t>
      </w:r>
      <w:r>
        <w:rPr>
          <w:rFonts w:ascii="Tahoma" w:hAnsi="Tahoma" w:cs="Tahoma"/>
          <w:sz w:val="20"/>
          <w:szCs w:val="20"/>
          <w:lang w:val="en-GB"/>
        </w:rPr>
        <w:t>case number</w:t>
      </w:r>
      <w:r w:rsidRPr="0025788D">
        <w:rPr>
          <w:rFonts w:ascii="Tahoma" w:hAnsi="Tahoma" w:cs="Tahoma"/>
          <w:sz w:val="20"/>
          <w:szCs w:val="20"/>
          <w:lang w:val="en-GB"/>
        </w:rPr>
        <w:t>: 18</w:t>
      </w:r>
      <w:r w:rsidRPr="0025788D">
        <w:rPr>
          <w:rFonts w:ascii="Tahoma" w:hAnsi="Tahoma" w:cs="Tahoma"/>
          <w:color w:val="000000"/>
          <w:sz w:val="20"/>
          <w:szCs w:val="20"/>
          <w:lang w:val="en-GB"/>
        </w:rPr>
        <w:t>/DE/Z/16</w:t>
      </w:r>
      <w:r w:rsidRPr="0025788D">
        <w:rPr>
          <w:rFonts w:ascii="Tahoma" w:hAnsi="Tahoma" w:cs="Tahoma"/>
          <w:sz w:val="20"/>
          <w:szCs w:val="20"/>
          <w:lang w:val="en-GB"/>
        </w:rPr>
        <w:t xml:space="preserve">) </w:t>
      </w:r>
      <w:r>
        <w:rPr>
          <w:rFonts w:ascii="Tahoma" w:hAnsi="Tahoma" w:cs="Tahoma"/>
          <w:sz w:val="20"/>
          <w:szCs w:val="20"/>
          <w:lang w:val="en-GB"/>
        </w:rPr>
        <w:t>I/we represent that we do not belong to a capital group within the meaning of the Competition Protection Act of</w:t>
      </w:r>
      <w:r w:rsidRPr="0025788D">
        <w:rPr>
          <w:rFonts w:ascii="Tahoma" w:hAnsi="Tahoma" w:cs="Tahoma"/>
          <w:sz w:val="20"/>
          <w:szCs w:val="20"/>
          <w:lang w:val="en-GB"/>
        </w:rPr>
        <w:t xml:space="preserve"> 16 </w:t>
      </w:r>
      <w:r>
        <w:rPr>
          <w:rFonts w:ascii="Tahoma" w:hAnsi="Tahoma" w:cs="Tahoma"/>
          <w:sz w:val="20"/>
          <w:szCs w:val="20"/>
          <w:lang w:val="en-GB"/>
        </w:rPr>
        <w:t>February</w:t>
      </w:r>
      <w:r w:rsidRPr="0025788D">
        <w:rPr>
          <w:rFonts w:ascii="Tahoma" w:hAnsi="Tahoma" w:cs="Tahoma"/>
          <w:sz w:val="20"/>
          <w:szCs w:val="20"/>
          <w:lang w:val="en-GB"/>
        </w:rPr>
        <w:t xml:space="preserve"> 2007 (</w:t>
      </w:r>
      <w:r>
        <w:rPr>
          <w:rFonts w:ascii="Tahoma" w:hAnsi="Tahoma" w:cs="Tahoma"/>
          <w:sz w:val="20"/>
          <w:szCs w:val="20"/>
          <w:lang w:val="en-GB"/>
        </w:rPr>
        <w:t>Journal of Laws of</w:t>
      </w:r>
      <w:r w:rsidRPr="0025788D">
        <w:rPr>
          <w:rFonts w:ascii="Tahoma" w:hAnsi="Tahoma" w:cs="Tahoma"/>
          <w:sz w:val="20"/>
          <w:szCs w:val="20"/>
          <w:lang w:val="en-GB"/>
        </w:rPr>
        <w:t xml:space="preserve"> 2015, </w:t>
      </w:r>
      <w:r>
        <w:rPr>
          <w:rFonts w:ascii="Tahoma" w:hAnsi="Tahoma" w:cs="Tahoma"/>
          <w:sz w:val="20"/>
          <w:szCs w:val="20"/>
          <w:lang w:val="en-GB"/>
        </w:rPr>
        <w:t>item</w:t>
      </w:r>
      <w:r w:rsidRPr="0025788D">
        <w:rPr>
          <w:rFonts w:ascii="Tahoma" w:hAnsi="Tahoma" w:cs="Tahoma"/>
          <w:sz w:val="20"/>
          <w:szCs w:val="20"/>
          <w:lang w:val="en-GB"/>
        </w:rPr>
        <w:t xml:space="preserve"> 184</w:t>
      </w:r>
      <w:r w:rsidR="009642F6" w:rsidRPr="0025788D">
        <w:rPr>
          <w:rFonts w:ascii="Tahoma" w:hAnsi="Tahoma" w:cs="Tahoma"/>
          <w:sz w:val="20"/>
          <w:szCs w:val="20"/>
          <w:lang w:val="en-GB"/>
        </w:rPr>
        <w:t xml:space="preserve">). </w:t>
      </w:r>
    </w:p>
    <w:p w:rsidR="009642F6" w:rsidRPr="0025788D" w:rsidRDefault="009642F6" w:rsidP="009746AE">
      <w:pPr>
        <w:spacing w:after="80"/>
        <w:jc w:val="both"/>
        <w:rPr>
          <w:rFonts w:ascii="Tahoma" w:hAnsi="Tahoma" w:cs="Tahoma"/>
          <w:sz w:val="20"/>
          <w:szCs w:val="20"/>
          <w:lang w:val="en-GB"/>
        </w:rPr>
      </w:pPr>
    </w:p>
    <w:p w:rsidR="009642F6" w:rsidRPr="0025788D" w:rsidRDefault="009642F6" w:rsidP="009746AE">
      <w:pPr>
        <w:spacing w:after="80"/>
        <w:jc w:val="both"/>
        <w:rPr>
          <w:rFonts w:ascii="Tahoma" w:hAnsi="Tahoma" w:cs="Tahoma"/>
          <w:sz w:val="20"/>
          <w:szCs w:val="20"/>
          <w:lang w:val="en-GB"/>
        </w:rPr>
      </w:pPr>
    </w:p>
    <w:p w:rsidR="009642F6" w:rsidRPr="0025788D" w:rsidRDefault="009642F6" w:rsidP="009746AE">
      <w:pPr>
        <w:spacing w:after="80"/>
        <w:rPr>
          <w:rFonts w:ascii="Tahoma" w:hAnsi="Tahoma" w:cs="Tahoma"/>
          <w:sz w:val="20"/>
          <w:szCs w:val="20"/>
          <w:lang w:val="en-GB"/>
        </w:rPr>
      </w:pPr>
    </w:p>
    <w:p w:rsidR="009642F6" w:rsidRPr="0025788D" w:rsidRDefault="009642F6" w:rsidP="009746AE">
      <w:pPr>
        <w:spacing w:after="80"/>
        <w:rPr>
          <w:rFonts w:ascii="Tahoma" w:hAnsi="Tahoma" w:cs="Tahoma"/>
          <w:sz w:val="20"/>
          <w:szCs w:val="20"/>
          <w:lang w:val="en-GB"/>
        </w:rPr>
      </w:pPr>
    </w:p>
    <w:p w:rsidR="009642F6" w:rsidRPr="0025788D" w:rsidRDefault="009642F6" w:rsidP="009746AE">
      <w:pPr>
        <w:spacing w:after="80"/>
        <w:rPr>
          <w:rFonts w:ascii="Tahoma" w:hAnsi="Tahoma" w:cs="Tahoma"/>
          <w:sz w:val="20"/>
          <w:szCs w:val="20"/>
          <w:lang w:val="en-GB"/>
        </w:rPr>
      </w:pPr>
    </w:p>
    <w:p w:rsidR="009642F6" w:rsidRPr="0025788D" w:rsidRDefault="009642F6" w:rsidP="009746AE">
      <w:pPr>
        <w:spacing w:after="80"/>
        <w:ind w:left="5664" w:firstLine="708"/>
        <w:rPr>
          <w:rFonts w:ascii="Tahoma" w:hAnsi="Tahoma" w:cs="Tahoma"/>
          <w:sz w:val="20"/>
          <w:szCs w:val="20"/>
          <w:lang w:val="en-GB"/>
        </w:rPr>
      </w:pPr>
      <w:r w:rsidRPr="0025788D">
        <w:rPr>
          <w:rFonts w:ascii="Tahoma" w:hAnsi="Tahoma" w:cs="Tahoma"/>
          <w:sz w:val="20"/>
          <w:szCs w:val="20"/>
          <w:lang w:val="en-GB"/>
        </w:rPr>
        <w:t>………………………………………</w:t>
      </w:r>
    </w:p>
    <w:p w:rsidR="009642F6" w:rsidRPr="0025788D" w:rsidRDefault="00E055FE" w:rsidP="009746AE">
      <w:pPr>
        <w:spacing w:after="80"/>
        <w:rPr>
          <w:rFonts w:ascii="Tahoma" w:hAnsi="Tahoma" w:cs="Tahoma"/>
          <w:sz w:val="20"/>
          <w:szCs w:val="20"/>
          <w:lang w:val="en-GB"/>
        </w:rPr>
      </w:pPr>
      <w:r w:rsidRPr="0025788D">
        <w:rPr>
          <w:rFonts w:ascii="Tahoma" w:hAnsi="Tahoma" w:cs="Tahoma"/>
          <w:sz w:val="20"/>
          <w:szCs w:val="20"/>
          <w:lang w:val="en-GB"/>
        </w:rPr>
        <w:t xml:space="preserve"> </w:t>
      </w:r>
      <w:r w:rsidR="004C2382">
        <w:rPr>
          <w:rFonts w:ascii="Tahoma" w:hAnsi="Tahoma" w:cs="Tahoma"/>
          <w:sz w:val="20"/>
          <w:szCs w:val="20"/>
          <w:lang w:val="en-GB"/>
        </w:rPr>
        <w:tab/>
      </w:r>
      <w:r w:rsidR="004C2382">
        <w:rPr>
          <w:rFonts w:ascii="Tahoma" w:hAnsi="Tahoma" w:cs="Tahoma"/>
          <w:sz w:val="20"/>
          <w:szCs w:val="20"/>
          <w:lang w:val="en-GB"/>
        </w:rPr>
        <w:tab/>
      </w:r>
      <w:r w:rsidR="004C2382">
        <w:rPr>
          <w:rFonts w:ascii="Tahoma" w:hAnsi="Tahoma" w:cs="Tahoma"/>
          <w:sz w:val="20"/>
          <w:szCs w:val="20"/>
          <w:lang w:val="en-GB"/>
        </w:rPr>
        <w:tab/>
      </w:r>
      <w:r w:rsidR="004C2382">
        <w:rPr>
          <w:rFonts w:ascii="Tahoma" w:hAnsi="Tahoma" w:cs="Tahoma"/>
          <w:sz w:val="20"/>
          <w:szCs w:val="20"/>
          <w:lang w:val="en-GB"/>
        </w:rPr>
        <w:tab/>
      </w:r>
      <w:r w:rsidR="004C2382">
        <w:rPr>
          <w:rFonts w:ascii="Tahoma" w:hAnsi="Tahoma" w:cs="Tahoma"/>
          <w:sz w:val="20"/>
          <w:szCs w:val="20"/>
          <w:lang w:val="en-GB"/>
        </w:rPr>
        <w:tab/>
      </w:r>
      <w:r w:rsidR="004C2382">
        <w:rPr>
          <w:rFonts w:ascii="Tahoma" w:hAnsi="Tahoma" w:cs="Tahoma"/>
          <w:sz w:val="20"/>
          <w:szCs w:val="20"/>
          <w:lang w:val="en-GB"/>
        </w:rPr>
        <w:tab/>
        <w:t xml:space="preserve">                   </w:t>
      </w:r>
      <w:r w:rsidR="00A47854" w:rsidRPr="0025788D">
        <w:rPr>
          <w:rFonts w:ascii="Tahoma" w:hAnsi="Tahoma" w:cs="Tahoma"/>
          <w:sz w:val="20"/>
          <w:szCs w:val="20"/>
          <w:lang w:val="en-GB"/>
        </w:rPr>
        <w:t xml:space="preserve"> </w:t>
      </w:r>
      <w:r w:rsidR="004C2382">
        <w:rPr>
          <w:rFonts w:ascii="Tahoma" w:hAnsi="Tahoma" w:cs="Tahoma"/>
          <w:sz w:val="20"/>
          <w:szCs w:val="20"/>
          <w:lang w:val="en-GB"/>
        </w:rPr>
        <w:t>signature of authorised person/persons</w:t>
      </w:r>
    </w:p>
    <w:p w:rsidR="009642F6" w:rsidRPr="0025788D" w:rsidRDefault="009642F6" w:rsidP="009746AE">
      <w:pPr>
        <w:spacing w:after="80"/>
        <w:jc w:val="right"/>
        <w:rPr>
          <w:rFonts w:ascii="Tahoma" w:hAnsi="Tahoma" w:cs="Tahoma"/>
          <w:sz w:val="20"/>
          <w:szCs w:val="20"/>
          <w:lang w:val="en-GB"/>
        </w:rPr>
      </w:pPr>
    </w:p>
    <w:p w:rsidR="00233BB0" w:rsidRDefault="00233BB0" w:rsidP="009746AE">
      <w:pPr>
        <w:spacing w:after="80"/>
        <w:jc w:val="right"/>
        <w:rPr>
          <w:rFonts w:ascii="Tahoma" w:hAnsi="Tahoma" w:cs="Tahoma"/>
          <w:sz w:val="20"/>
          <w:szCs w:val="20"/>
          <w:lang w:val="en-GB"/>
        </w:rPr>
      </w:pPr>
    </w:p>
    <w:p w:rsidR="00233BB0" w:rsidRPr="00233BB0" w:rsidRDefault="00233BB0" w:rsidP="00233BB0">
      <w:pPr>
        <w:rPr>
          <w:rFonts w:ascii="Tahoma" w:hAnsi="Tahoma" w:cs="Tahoma"/>
          <w:sz w:val="20"/>
          <w:szCs w:val="20"/>
          <w:lang w:val="en-GB"/>
        </w:rPr>
      </w:pPr>
    </w:p>
    <w:p w:rsidR="00233BB0" w:rsidRPr="00233BB0" w:rsidRDefault="00233BB0" w:rsidP="00233BB0">
      <w:pPr>
        <w:rPr>
          <w:rFonts w:ascii="Tahoma" w:hAnsi="Tahoma" w:cs="Tahoma"/>
          <w:sz w:val="20"/>
          <w:szCs w:val="20"/>
          <w:lang w:val="en-GB"/>
        </w:rPr>
      </w:pPr>
    </w:p>
    <w:p w:rsidR="00233BB0" w:rsidRPr="00233BB0" w:rsidRDefault="00233BB0" w:rsidP="00233BB0">
      <w:pPr>
        <w:rPr>
          <w:rFonts w:ascii="Tahoma" w:hAnsi="Tahoma" w:cs="Tahoma"/>
          <w:sz w:val="20"/>
          <w:szCs w:val="20"/>
          <w:lang w:val="en-GB"/>
        </w:rPr>
      </w:pPr>
    </w:p>
    <w:p w:rsidR="00233BB0" w:rsidRPr="00233BB0" w:rsidRDefault="00233BB0" w:rsidP="00233BB0">
      <w:pPr>
        <w:rPr>
          <w:rFonts w:ascii="Tahoma" w:hAnsi="Tahoma" w:cs="Tahoma"/>
          <w:sz w:val="20"/>
          <w:szCs w:val="20"/>
          <w:lang w:val="en-GB"/>
        </w:rPr>
      </w:pPr>
    </w:p>
    <w:p w:rsidR="00233BB0" w:rsidRPr="007310E7" w:rsidRDefault="00233BB0" w:rsidP="00233BB0">
      <w:pPr>
        <w:rPr>
          <w:lang w:val="en-US"/>
        </w:rPr>
      </w:pPr>
      <w:r>
        <w:rPr>
          <w:rFonts w:ascii="Tahoma" w:hAnsi="Tahoma" w:cs="Tahoma"/>
          <w:sz w:val="20"/>
          <w:szCs w:val="20"/>
          <w:lang w:val="en-GB"/>
        </w:rPr>
        <w:tab/>
      </w:r>
    </w:p>
    <w:p w:rsidR="009642F6" w:rsidRPr="00233BB0" w:rsidRDefault="009642F6" w:rsidP="00233BB0">
      <w:pPr>
        <w:tabs>
          <w:tab w:val="left" w:pos="3690"/>
        </w:tabs>
        <w:rPr>
          <w:rFonts w:ascii="Tahoma" w:hAnsi="Tahoma" w:cs="Tahoma"/>
          <w:sz w:val="20"/>
          <w:szCs w:val="20"/>
          <w:lang w:val="en-GB"/>
        </w:rPr>
      </w:pPr>
    </w:p>
    <w:sectPr w:rsidR="009642F6" w:rsidRPr="00233BB0" w:rsidSect="009C33E9">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F1C" w:rsidRDefault="00795F1C">
      <w:r>
        <w:separator/>
      </w:r>
    </w:p>
  </w:endnote>
  <w:endnote w:type="continuationSeparator" w:id="0">
    <w:p w:rsidR="00795F1C" w:rsidRDefault="00795F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entury">
    <w:panose1 w:val="020406040505050203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7AE" w:rsidRPr="00767E75" w:rsidRDefault="003D68BF" w:rsidP="00793F62">
    <w:pPr>
      <w:pStyle w:val="Stopka"/>
      <w:framePr w:wrap="around" w:vAnchor="text" w:hAnchor="margin" w:xAlign="right" w:y="1"/>
      <w:rPr>
        <w:rStyle w:val="Numerstrony"/>
      </w:rPr>
    </w:pPr>
    <w:r w:rsidRPr="00767E75">
      <w:rPr>
        <w:rStyle w:val="Numerstrony"/>
      </w:rPr>
      <w:fldChar w:fldCharType="begin"/>
    </w:r>
    <w:r w:rsidR="004857AE" w:rsidRPr="00767E75">
      <w:rPr>
        <w:rStyle w:val="Numerstrony"/>
      </w:rPr>
      <w:instrText xml:space="preserve">PAGE  </w:instrText>
    </w:r>
    <w:r w:rsidRPr="00767E75">
      <w:rPr>
        <w:rStyle w:val="Numerstrony"/>
      </w:rPr>
      <w:fldChar w:fldCharType="end"/>
    </w:r>
  </w:p>
  <w:p w:rsidR="004857AE" w:rsidRPr="00767E75" w:rsidRDefault="004857AE" w:rsidP="003D454B">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7AE" w:rsidRPr="00767E75" w:rsidRDefault="003D68BF" w:rsidP="00793F62">
    <w:pPr>
      <w:pStyle w:val="Stopka"/>
      <w:framePr w:wrap="around" w:vAnchor="text" w:hAnchor="margin" w:xAlign="right" w:y="1"/>
      <w:rPr>
        <w:rStyle w:val="Numerstrony"/>
      </w:rPr>
    </w:pPr>
    <w:r w:rsidRPr="00767E75">
      <w:rPr>
        <w:rStyle w:val="Numerstrony"/>
      </w:rPr>
      <w:fldChar w:fldCharType="begin"/>
    </w:r>
    <w:r w:rsidR="004857AE" w:rsidRPr="00767E75">
      <w:rPr>
        <w:rStyle w:val="Numerstrony"/>
      </w:rPr>
      <w:instrText xml:space="preserve">PAGE  </w:instrText>
    </w:r>
    <w:r w:rsidRPr="00767E75">
      <w:rPr>
        <w:rStyle w:val="Numerstrony"/>
      </w:rPr>
      <w:fldChar w:fldCharType="separate"/>
    </w:r>
    <w:r w:rsidR="008F3C64">
      <w:rPr>
        <w:rStyle w:val="Numerstrony"/>
        <w:noProof/>
      </w:rPr>
      <w:t>2</w:t>
    </w:r>
    <w:r w:rsidRPr="00767E75">
      <w:rPr>
        <w:rStyle w:val="Numerstrony"/>
      </w:rPr>
      <w:fldChar w:fldCharType="end"/>
    </w:r>
  </w:p>
  <w:p w:rsidR="004857AE" w:rsidRDefault="004857AE" w:rsidP="003D454B">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F1C" w:rsidRDefault="00795F1C">
      <w:r>
        <w:separator/>
      </w:r>
    </w:p>
  </w:footnote>
  <w:footnote w:type="continuationSeparator" w:id="0">
    <w:p w:rsidR="00795F1C" w:rsidRDefault="00795F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D1EBC"/>
    <w:multiLevelType w:val="hybridMultilevel"/>
    <w:tmpl w:val="D0746882"/>
    <w:lvl w:ilvl="0" w:tplc="04150011">
      <w:start w:val="1"/>
      <w:numFmt w:val="decimal"/>
      <w:lvlText w:val="%1)"/>
      <w:lvlJc w:val="left"/>
      <w:pPr>
        <w:ind w:left="993" w:hanging="360"/>
      </w:pPr>
    </w:lvl>
    <w:lvl w:ilvl="1" w:tplc="04150019" w:tentative="1">
      <w:start w:val="1"/>
      <w:numFmt w:val="lowerLetter"/>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1">
    <w:nsid w:val="0CDF6A17"/>
    <w:multiLevelType w:val="hybridMultilevel"/>
    <w:tmpl w:val="FE267FEC"/>
    <w:lvl w:ilvl="0" w:tplc="01EAA7FE">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D0955E8"/>
    <w:multiLevelType w:val="hybridMultilevel"/>
    <w:tmpl w:val="DCD2ECB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67300A0"/>
    <w:multiLevelType w:val="hybridMultilevel"/>
    <w:tmpl w:val="5016CDE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4131403A"/>
    <w:multiLevelType w:val="hybridMultilevel"/>
    <w:tmpl w:val="6B72516A"/>
    <w:lvl w:ilvl="0" w:tplc="04150011">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6CA7807"/>
    <w:multiLevelType w:val="hybridMultilevel"/>
    <w:tmpl w:val="87729ABC"/>
    <w:lvl w:ilvl="0" w:tplc="8128400A">
      <w:start w:val="1"/>
      <w:numFmt w:val="decimal"/>
      <w:lvlText w:val="%1)"/>
      <w:lvlJc w:val="left"/>
      <w:pPr>
        <w:ind w:left="720" w:hanging="360"/>
      </w:pPr>
      <w:rPr>
        <w:rFonts w:ascii="Tahoma" w:eastAsia="Calibri" w:hAnsi="Tahoma" w:cs="Tahoma"/>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rPr>
        <w:rFonts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4BFC5321"/>
    <w:multiLevelType w:val="singleLevel"/>
    <w:tmpl w:val="04150011"/>
    <w:lvl w:ilvl="0">
      <w:start w:val="1"/>
      <w:numFmt w:val="decimal"/>
      <w:lvlText w:val="%1)"/>
      <w:lvlJc w:val="left"/>
      <w:pPr>
        <w:ind w:left="360" w:hanging="360"/>
      </w:pPr>
      <w:rPr>
        <w:rFonts w:hint="default"/>
      </w:rPr>
    </w:lvl>
  </w:abstractNum>
  <w:abstractNum w:abstractNumId="7">
    <w:nsid w:val="4F621AAA"/>
    <w:multiLevelType w:val="hybridMultilevel"/>
    <w:tmpl w:val="0846C7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FF130F3"/>
    <w:multiLevelType w:val="hybridMultilevel"/>
    <w:tmpl w:val="CA722394"/>
    <w:lvl w:ilvl="0" w:tplc="0415000F">
      <w:start w:val="1"/>
      <w:numFmt w:val="decimal"/>
      <w:lvlText w:val="%1."/>
      <w:lvlJc w:val="left"/>
      <w:pPr>
        <w:ind w:left="720" w:hanging="360"/>
      </w:pPr>
    </w:lvl>
    <w:lvl w:ilvl="1" w:tplc="04150011">
      <w:start w:val="1"/>
      <w:numFmt w:val="decimal"/>
      <w:lvlText w:val="%2)"/>
      <w:lvlJc w:val="left"/>
      <w:pPr>
        <w:ind w:left="1495" w:hanging="360"/>
      </w:pPr>
    </w:lvl>
    <w:lvl w:ilvl="2" w:tplc="DC2411E4">
      <w:start w:val="1"/>
      <w:numFmt w:val="lowerLetter"/>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CBA36BF"/>
    <w:multiLevelType w:val="hybridMultilevel"/>
    <w:tmpl w:val="A7389D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FB763B0"/>
    <w:multiLevelType w:val="hybridMultilevel"/>
    <w:tmpl w:val="89F4B93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10"/>
  </w:num>
  <w:num w:numId="4">
    <w:abstractNumId w:val="6"/>
  </w:num>
  <w:num w:numId="5">
    <w:abstractNumId w:val="7"/>
  </w:num>
  <w:num w:numId="6">
    <w:abstractNumId w:val="8"/>
  </w:num>
  <w:num w:numId="7">
    <w:abstractNumId w:val="9"/>
  </w:num>
  <w:num w:numId="8">
    <w:abstractNumId w:val="0"/>
  </w:num>
  <w:num w:numId="9">
    <w:abstractNumId w:val="5"/>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D62E4A"/>
    <w:rsid w:val="0002292F"/>
    <w:rsid w:val="0003290C"/>
    <w:rsid w:val="00034326"/>
    <w:rsid w:val="00043771"/>
    <w:rsid w:val="000773AB"/>
    <w:rsid w:val="0008205E"/>
    <w:rsid w:val="00085EF6"/>
    <w:rsid w:val="00086D43"/>
    <w:rsid w:val="00095204"/>
    <w:rsid w:val="000C720A"/>
    <w:rsid w:val="000E45A0"/>
    <w:rsid w:val="000E50A6"/>
    <w:rsid w:val="000F24CA"/>
    <w:rsid w:val="00103FA3"/>
    <w:rsid w:val="00146E87"/>
    <w:rsid w:val="0015035B"/>
    <w:rsid w:val="001708F8"/>
    <w:rsid w:val="00173A2B"/>
    <w:rsid w:val="00185793"/>
    <w:rsid w:val="00191C8D"/>
    <w:rsid w:val="0019366D"/>
    <w:rsid w:val="001A0BD0"/>
    <w:rsid w:val="001A45B1"/>
    <w:rsid w:val="001B3E0C"/>
    <w:rsid w:val="001B5052"/>
    <w:rsid w:val="001D0090"/>
    <w:rsid w:val="001D0AC7"/>
    <w:rsid w:val="001D782C"/>
    <w:rsid w:val="001E07AD"/>
    <w:rsid w:val="001E170B"/>
    <w:rsid w:val="001F3B5E"/>
    <w:rsid w:val="00200F9F"/>
    <w:rsid w:val="0020612E"/>
    <w:rsid w:val="0021455E"/>
    <w:rsid w:val="00233BB0"/>
    <w:rsid w:val="0025788D"/>
    <w:rsid w:val="002629C5"/>
    <w:rsid w:val="002634C6"/>
    <w:rsid w:val="00266EB3"/>
    <w:rsid w:val="00267231"/>
    <w:rsid w:val="00273456"/>
    <w:rsid w:val="002825C5"/>
    <w:rsid w:val="0028275F"/>
    <w:rsid w:val="002834CD"/>
    <w:rsid w:val="00284BF3"/>
    <w:rsid w:val="00286F09"/>
    <w:rsid w:val="00287049"/>
    <w:rsid w:val="0029746B"/>
    <w:rsid w:val="00297718"/>
    <w:rsid w:val="002C357E"/>
    <w:rsid w:val="002D46F4"/>
    <w:rsid w:val="002E3CB2"/>
    <w:rsid w:val="002F092B"/>
    <w:rsid w:val="002F3508"/>
    <w:rsid w:val="00301A5C"/>
    <w:rsid w:val="00301B8F"/>
    <w:rsid w:val="00304FA2"/>
    <w:rsid w:val="00336EC0"/>
    <w:rsid w:val="00340E60"/>
    <w:rsid w:val="003607A3"/>
    <w:rsid w:val="003729D2"/>
    <w:rsid w:val="00382A45"/>
    <w:rsid w:val="003A45C1"/>
    <w:rsid w:val="003D15C1"/>
    <w:rsid w:val="003D22BD"/>
    <w:rsid w:val="003D454B"/>
    <w:rsid w:val="003D457E"/>
    <w:rsid w:val="003D68BF"/>
    <w:rsid w:val="003F4D0D"/>
    <w:rsid w:val="004052C8"/>
    <w:rsid w:val="0041687E"/>
    <w:rsid w:val="00420F6A"/>
    <w:rsid w:val="00432039"/>
    <w:rsid w:val="0045203D"/>
    <w:rsid w:val="00455FFB"/>
    <w:rsid w:val="00464EF5"/>
    <w:rsid w:val="004857AE"/>
    <w:rsid w:val="00485F1F"/>
    <w:rsid w:val="00495200"/>
    <w:rsid w:val="00495E31"/>
    <w:rsid w:val="004B1F05"/>
    <w:rsid w:val="004C2382"/>
    <w:rsid w:val="004C3D2B"/>
    <w:rsid w:val="004C5F42"/>
    <w:rsid w:val="004D646A"/>
    <w:rsid w:val="004E0381"/>
    <w:rsid w:val="004E07E0"/>
    <w:rsid w:val="004E1EF0"/>
    <w:rsid w:val="005049D4"/>
    <w:rsid w:val="005075AA"/>
    <w:rsid w:val="005119D6"/>
    <w:rsid w:val="005200B5"/>
    <w:rsid w:val="00520E73"/>
    <w:rsid w:val="00570E49"/>
    <w:rsid w:val="005744F6"/>
    <w:rsid w:val="0057526E"/>
    <w:rsid w:val="00577A23"/>
    <w:rsid w:val="00582446"/>
    <w:rsid w:val="00593A85"/>
    <w:rsid w:val="005A4371"/>
    <w:rsid w:val="005C3A2A"/>
    <w:rsid w:val="005C48DA"/>
    <w:rsid w:val="005D2E50"/>
    <w:rsid w:val="005F3106"/>
    <w:rsid w:val="005F3FE3"/>
    <w:rsid w:val="00601494"/>
    <w:rsid w:val="00626C54"/>
    <w:rsid w:val="00642598"/>
    <w:rsid w:val="00667D2F"/>
    <w:rsid w:val="006A11BA"/>
    <w:rsid w:val="006B38C0"/>
    <w:rsid w:val="006B447E"/>
    <w:rsid w:val="006B4ECF"/>
    <w:rsid w:val="006B50C4"/>
    <w:rsid w:val="006B5E8F"/>
    <w:rsid w:val="006C595D"/>
    <w:rsid w:val="006C5F5B"/>
    <w:rsid w:val="006D67D2"/>
    <w:rsid w:val="00706F1D"/>
    <w:rsid w:val="00726FD1"/>
    <w:rsid w:val="00727A32"/>
    <w:rsid w:val="00766095"/>
    <w:rsid w:val="00767E75"/>
    <w:rsid w:val="007715C8"/>
    <w:rsid w:val="00776FD3"/>
    <w:rsid w:val="00793F62"/>
    <w:rsid w:val="00795F1C"/>
    <w:rsid w:val="007A2ACC"/>
    <w:rsid w:val="007A4441"/>
    <w:rsid w:val="007D3D48"/>
    <w:rsid w:val="007D694A"/>
    <w:rsid w:val="007F2311"/>
    <w:rsid w:val="00811128"/>
    <w:rsid w:val="0083354C"/>
    <w:rsid w:val="0083741D"/>
    <w:rsid w:val="00856C15"/>
    <w:rsid w:val="00866753"/>
    <w:rsid w:val="00876052"/>
    <w:rsid w:val="00877A81"/>
    <w:rsid w:val="00891FB1"/>
    <w:rsid w:val="008C387F"/>
    <w:rsid w:val="008D50A9"/>
    <w:rsid w:val="008E1B31"/>
    <w:rsid w:val="008E5593"/>
    <w:rsid w:val="008F3C64"/>
    <w:rsid w:val="00905AF5"/>
    <w:rsid w:val="00907D33"/>
    <w:rsid w:val="00917923"/>
    <w:rsid w:val="00927524"/>
    <w:rsid w:val="00941E33"/>
    <w:rsid w:val="0094507A"/>
    <w:rsid w:val="009642F6"/>
    <w:rsid w:val="009746AE"/>
    <w:rsid w:val="00974F21"/>
    <w:rsid w:val="009901AE"/>
    <w:rsid w:val="009A0666"/>
    <w:rsid w:val="009C16AF"/>
    <w:rsid w:val="009C33E9"/>
    <w:rsid w:val="009E7083"/>
    <w:rsid w:val="009F3DCC"/>
    <w:rsid w:val="00A031EE"/>
    <w:rsid w:val="00A371A0"/>
    <w:rsid w:val="00A41079"/>
    <w:rsid w:val="00A47854"/>
    <w:rsid w:val="00A52048"/>
    <w:rsid w:val="00A74456"/>
    <w:rsid w:val="00AD3E85"/>
    <w:rsid w:val="00B01D56"/>
    <w:rsid w:val="00B1347E"/>
    <w:rsid w:val="00B175D6"/>
    <w:rsid w:val="00B30F9F"/>
    <w:rsid w:val="00B53E8C"/>
    <w:rsid w:val="00B61DB2"/>
    <w:rsid w:val="00B719F7"/>
    <w:rsid w:val="00B940D8"/>
    <w:rsid w:val="00B97695"/>
    <w:rsid w:val="00B9796D"/>
    <w:rsid w:val="00BA2969"/>
    <w:rsid w:val="00BC179C"/>
    <w:rsid w:val="00BC1FE5"/>
    <w:rsid w:val="00BC436B"/>
    <w:rsid w:val="00BC6073"/>
    <w:rsid w:val="00BE2E25"/>
    <w:rsid w:val="00BE4D1D"/>
    <w:rsid w:val="00BE5E78"/>
    <w:rsid w:val="00C0017C"/>
    <w:rsid w:val="00C03AEB"/>
    <w:rsid w:val="00C03B2B"/>
    <w:rsid w:val="00C33804"/>
    <w:rsid w:val="00C3532F"/>
    <w:rsid w:val="00C4782C"/>
    <w:rsid w:val="00C57E28"/>
    <w:rsid w:val="00C67116"/>
    <w:rsid w:val="00C679D0"/>
    <w:rsid w:val="00C70F0C"/>
    <w:rsid w:val="00C7357A"/>
    <w:rsid w:val="00C8641B"/>
    <w:rsid w:val="00CA119E"/>
    <w:rsid w:val="00CB0337"/>
    <w:rsid w:val="00CB054F"/>
    <w:rsid w:val="00CC6B90"/>
    <w:rsid w:val="00CE560D"/>
    <w:rsid w:val="00CF4A7C"/>
    <w:rsid w:val="00CF78D6"/>
    <w:rsid w:val="00D31E77"/>
    <w:rsid w:val="00D428E0"/>
    <w:rsid w:val="00D62E4A"/>
    <w:rsid w:val="00D7160A"/>
    <w:rsid w:val="00D73B42"/>
    <w:rsid w:val="00D7739C"/>
    <w:rsid w:val="00D81FCC"/>
    <w:rsid w:val="00D95FEC"/>
    <w:rsid w:val="00D97115"/>
    <w:rsid w:val="00DA2128"/>
    <w:rsid w:val="00DA5576"/>
    <w:rsid w:val="00DD0F64"/>
    <w:rsid w:val="00DD23B4"/>
    <w:rsid w:val="00DE6A93"/>
    <w:rsid w:val="00E0381D"/>
    <w:rsid w:val="00E055FE"/>
    <w:rsid w:val="00E163EF"/>
    <w:rsid w:val="00E22C70"/>
    <w:rsid w:val="00E240CC"/>
    <w:rsid w:val="00E25260"/>
    <w:rsid w:val="00E44D79"/>
    <w:rsid w:val="00E523CA"/>
    <w:rsid w:val="00E573A0"/>
    <w:rsid w:val="00E708B7"/>
    <w:rsid w:val="00E737AD"/>
    <w:rsid w:val="00E97E92"/>
    <w:rsid w:val="00EA0878"/>
    <w:rsid w:val="00EA0F83"/>
    <w:rsid w:val="00EA139D"/>
    <w:rsid w:val="00EA5127"/>
    <w:rsid w:val="00EE1A99"/>
    <w:rsid w:val="00EE49A8"/>
    <w:rsid w:val="00F15888"/>
    <w:rsid w:val="00F2183D"/>
    <w:rsid w:val="00F27172"/>
    <w:rsid w:val="00F345B0"/>
    <w:rsid w:val="00F366A4"/>
    <w:rsid w:val="00F458FC"/>
    <w:rsid w:val="00F6164B"/>
    <w:rsid w:val="00F766E0"/>
    <w:rsid w:val="00F76D0A"/>
    <w:rsid w:val="00F82077"/>
    <w:rsid w:val="00F85DFE"/>
    <w:rsid w:val="00F9592F"/>
    <w:rsid w:val="00FB27D7"/>
    <w:rsid w:val="00FB6952"/>
    <w:rsid w:val="00FC01E5"/>
    <w:rsid w:val="00FD4205"/>
    <w:rsid w:val="00FD62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33E9"/>
    <w:rPr>
      <w:sz w:val="24"/>
      <w:szCs w:val="24"/>
    </w:rPr>
  </w:style>
  <w:style w:type="paragraph" w:styleId="Nagwek1">
    <w:name w:val="heading 1"/>
    <w:basedOn w:val="Normalny"/>
    <w:next w:val="Normalny"/>
    <w:link w:val="Nagwek1Znak"/>
    <w:qFormat/>
    <w:rsid w:val="00767E7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304FA2"/>
    <w:pPr>
      <w:spacing w:before="100" w:beforeAutospacing="1" w:after="100" w:afterAutospacing="1"/>
      <w:jc w:val="both"/>
    </w:pPr>
    <w:rPr>
      <w:sz w:val="20"/>
      <w:szCs w:val="20"/>
    </w:rPr>
  </w:style>
  <w:style w:type="table" w:styleId="Tabela-Siatka">
    <w:name w:val="Table Grid"/>
    <w:basedOn w:val="Standardowy"/>
    <w:rsid w:val="00304F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rsid w:val="003D454B"/>
    <w:pPr>
      <w:tabs>
        <w:tab w:val="center" w:pos="4536"/>
        <w:tab w:val="right" w:pos="9072"/>
      </w:tabs>
    </w:pPr>
  </w:style>
  <w:style w:type="character" w:styleId="Numerstrony">
    <w:name w:val="page number"/>
    <w:basedOn w:val="Domylnaczcionkaakapitu"/>
    <w:rsid w:val="003D454B"/>
  </w:style>
  <w:style w:type="paragraph" w:styleId="Tekstpodstawowy">
    <w:name w:val="Body Text"/>
    <w:basedOn w:val="Normalny"/>
    <w:rsid w:val="00667D2F"/>
    <w:pPr>
      <w:overflowPunct w:val="0"/>
      <w:autoSpaceDE w:val="0"/>
      <w:autoSpaceDN w:val="0"/>
      <w:adjustRightInd w:val="0"/>
      <w:jc w:val="both"/>
      <w:textAlignment w:val="baseline"/>
    </w:pPr>
    <w:rPr>
      <w:szCs w:val="20"/>
    </w:rPr>
  </w:style>
  <w:style w:type="paragraph" w:styleId="Nagwek">
    <w:name w:val="header"/>
    <w:basedOn w:val="Normalny"/>
    <w:link w:val="NagwekZnak"/>
    <w:rsid w:val="00DD0F64"/>
    <w:pPr>
      <w:tabs>
        <w:tab w:val="center" w:pos="4536"/>
        <w:tab w:val="right" w:pos="9072"/>
      </w:tabs>
    </w:pPr>
    <w:rPr>
      <w:rFonts w:ascii="Century" w:hAnsi="Century"/>
    </w:rPr>
  </w:style>
  <w:style w:type="character" w:customStyle="1" w:styleId="NagwekZnak">
    <w:name w:val="Nagłówek Znak"/>
    <w:basedOn w:val="Domylnaczcionkaakapitu"/>
    <w:link w:val="Nagwek"/>
    <w:rsid w:val="00DD0F64"/>
    <w:rPr>
      <w:rFonts w:ascii="Century" w:hAnsi="Century"/>
      <w:sz w:val="24"/>
      <w:szCs w:val="24"/>
    </w:rPr>
  </w:style>
  <w:style w:type="character" w:customStyle="1" w:styleId="tw4winTerm">
    <w:name w:val="tw4winTerm"/>
    <w:rsid w:val="005744F6"/>
    <w:rPr>
      <w:color w:val="0000FF"/>
    </w:rPr>
  </w:style>
  <w:style w:type="paragraph" w:styleId="Tekstpodstawowywcity2">
    <w:name w:val="Body Text Indent 2"/>
    <w:basedOn w:val="Normalny"/>
    <w:link w:val="Tekstpodstawowywcity2Znak"/>
    <w:rsid w:val="009A0666"/>
    <w:pPr>
      <w:spacing w:after="120" w:line="480" w:lineRule="auto"/>
      <w:ind w:left="283"/>
    </w:pPr>
  </w:style>
  <w:style w:type="character" w:customStyle="1" w:styleId="Tekstpodstawowywcity2Znak">
    <w:name w:val="Tekst podstawowy wcięty 2 Znak"/>
    <w:basedOn w:val="Domylnaczcionkaakapitu"/>
    <w:link w:val="Tekstpodstawowywcity2"/>
    <w:rsid w:val="009A0666"/>
    <w:rPr>
      <w:sz w:val="24"/>
      <w:szCs w:val="24"/>
    </w:rPr>
  </w:style>
  <w:style w:type="paragraph" w:styleId="Tekstpodstawowywcity3">
    <w:name w:val="Body Text Indent 3"/>
    <w:basedOn w:val="Normalny"/>
    <w:link w:val="Tekstpodstawowywcity3Znak"/>
    <w:rsid w:val="009642F6"/>
    <w:pPr>
      <w:spacing w:after="120"/>
      <w:ind w:left="283"/>
    </w:pPr>
    <w:rPr>
      <w:sz w:val="16"/>
      <w:szCs w:val="16"/>
    </w:rPr>
  </w:style>
  <w:style w:type="character" w:customStyle="1" w:styleId="Tekstpodstawowywcity3Znak">
    <w:name w:val="Tekst podstawowy wcięty 3 Znak"/>
    <w:basedOn w:val="Domylnaczcionkaakapitu"/>
    <w:link w:val="Tekstpodstawowywcity3"/>
    <w:rsid w:val="009642F6"/>
    <w:rPr>
      <w:sz w:val="16"/>
      <w:szCs w:val="16"/>
    </w:rPr>
  </w:style>
  <w:style w:type="paragraph" w:customStyle="1" w:styleId="pkt">
    <w:name w:val="pkt"/>
    <w:basedOn w:val="Normalny"/>
    <w:rsid w:val="009642F6"/>
    <w:pPr>
      <w:spacing w:before="60" w:after="60"/>
      <w:ind w:left="851" w:hanging="295"/>
      <w:jc w:val="both"/>
    </w:pPr>
  </w:style>
  <w:style w:type="paragraph" w:styleId="Tekstdymka">
    <w:name w:val="Balloon Text"/>
    <w:basedOn w:val="Normalny"/>
    <w:link w:val="TekstdymkaZnak"/>
    <w:rsid w:val="00EA0F83"/>
    <w:rPr>
      <w:rFonts w:ascii="Tahoma" w:hAnsi="Tahoma" w:cs="Tahoma"/>
      <w:sz w:val="16"/>
      <w:szCs w:val="16"/>
    </w:rPr>
  </w:style>
  <w:style w:type="character" w:customStyle="1" w:styleId="TekstdymkaZnak">
    <w:name w:val="Tekst dymka Znak"/>
    <w:basedOn w:val="Domylnaczcionkaakapitu"/>
    <w:link w:val="Tekstdymka"/>
    <w:rsid w:val="00EA0F83"/>
    <w:rPr>
      <w:rFonts w:ascii="Tahoma" w:hAnsi="Tahoma" w:cs="Tahoma"/>
      <w:sz w:val="16"/>
      <w:szCs w:val="16"/>
    </w:rPr>
  </w:style>
  <w:style w:type="paragraph" w:styleId="Akapitzlist">
    <w:name w:val="List Paragraph"/>
    <w:basedOn w:val="Normalny"/>
    <w:uiPriority w:val="34"/>
    <w:qFormat/>
    <w:rsid w:val="002629C5"/>
    <w:pPr>
      <w:spacing w:after="200" w:line="276" w:lineRule="auto"/>
      <w:ind w:left="720"/>
      <w:contextualSpacing/>
    </w:pPr>
    <w:rPr>
      <w:rFonts w:ascii="Calibri" w:eastAsia="Calibri" w:hAnsi="Calibri"/>
      <w:sz w:val="22"/>
      <w:szCs w:val="22"/>
      <w:lang w:eastAsia="en-US"/>
    </w:rPr>
  </w:style>
  <w:style w:type="character" w:styleId="Odwoaniedokomentarza">
    <w:name w:val="annotation reference"/>
    <w:basedOn w:val="Domylnaczcionkaakapitu"/>
    <w:unhideWhenUsed/>
    <w:rsid w:val="001E07AD"/>
    <w:rPr>
      <w:sz w:val="16"/>
      <w:szCs w:val="16"/>
    </w:rPr>
  </w:style>
  <w:style w:type="paragraph" w:styleId="Tekstkomentarza">
    <w:name w:val="annotation text"/>
    <w:basedOn w:val="Normalny"/>
    <w:link w:val="TekstkomentarzaZnak"/>
    <w:unhideWhenUsed/>
    <w:rsid w:val="001E07AD"/>
    <w:rPr>
      <w:sz w:val="20"/>
      <w:szCs w:val="20"/>
    </w:rPr>
  </w:style>
  <w:style w:type="character" w:customStyle="1" w:styleId="TekstkomentarzaZnak">
    <w:name w:val="Tekst komentarza Znak"/>
    <w:basedOn w:val="Domylnaczcionkaakapitu"/>
    <w:link w:val="Tekstkomentarza"/>
    <w:rsid w:val="001E07AD"/>
  </w:style>
  <w:style w:type="paragraph" w:styleId="Tematkomentarza">
    <w:name w:val="annotation subject"/>
    <w:basedOn w:val="Tekstkomentarza"/>
    <w:next w:val="Tekstkomentarza"/>
    <w:link w:val="TematkomentarzaZnak"/>
    <w:semiHidden/>
    <w:unhideWhenUsed/>
    <w:rsid w:val="001E07AD"/>
    <w:rPr>
      <w:b/>
      <w:bCs/>
    </w:rPr>
  </w:style>
  <w:style w:type="character" w:customStyle="1" w:styleId="TematkomentarzaZnak">
    <w:name w:val="Temat komentarza Znak"/>
    <w:basedOn w:val="TekstkomentarzaZnak"/>
    <w:link w:val="Tematkomentarza"/>
    <w:semiHidden/>
    <w:rsid w:val="001E07AD"/>
    <w:rPr>
      <w:b/>
      <w:bCs/>
    </w:rPr>
  </w:style>
  <w:style w:type="character" w:customStyle="1" w:styleId="Nagwek1Znak">
    <w:name w:val="Nagłówek 1 Znak"/>
    <w:basedOn w:val="Domylnaczcionkaakapitu"/>
    <w:link w:val="Nagwek1"/>
    <w:rsid w:val="00767E75"/>
    <w:rPr>
      <w:rFonts w:asciiTheme="majorHAnsi" w:eastAsiaTheme="majorEastAsia" w:hAnsiTheme="majorHAnsi" w:cstheme="majorBidi"/>
      <w:color w:val="365F91" w:themeColor="accent1" w:themeShade="BF"/>
      <w:sz w:val="32"/>
      <w:szCs w:val="32"/>
    </w:rPr>
  </w:style>
  <w:style w:type="paragraph" w:styleId="Nagwekspisutreci">
    <w:name w:val="TOC Heading"/>
    <w:basedOn w:val="Nagwek1"/>
    <w:next w:val="Normalny"/>
    <w:uiPriority w:val="39"/>
    <w:qFormat/>
    <w:rsid w:val="00767E75"/>
    <w:pPr>
      <w:spacing w:before="480" w:line="276" w:lineRule="auto"/>
      <w:outlineLvl w:val="9"/>
    </w:pPr>
    <w:rPr>
      <w:rFonts w:ascii="Cambria" w:eastAsia="Times New Roman" w:hAnsi="Cambria" w:cs="Times New Roman"/>
      <w:b/>
      <w:bCs/>
      <w:color w:val="365F91"/>
      <w:sz w:val="28"/>
      <w:szCs w:val="28"/>
      <w:lang w:eastAsia="en-US"/>
    </w:rPr>
  </w:style>
</w:styles>
</file>

<file path=word/webSettings.xml><?xml version="1.0" encoding="utf-8"?>
<w:webSettings xmlns:r="http://schemas.openxmlformats.org/officeDocument/2006/relationships" xmlns:w="http://schemas.openxmlformats.org/wordprocessingml/2006/main">
  <w:divs>
    <w:div w:id="55395757">
      <w:bodyDiv w:val="1"/>
      <w:marLeft w:val="0"/>
      <w:marRight w:val="0"/>
      <w:marTop w:val="0"/>
      <w:marBottom w:val="0"/>
      <w:divBdr>
        <w:top w:val="none" w:sz="0" w:space="0" w:color="auto"/>
        <w:left w:val="none" w:sz="0" w:space="0" w:color="auto"/>
        <w:bottom w:val="none" w:sz="0" w:space="0" w:color="auto"/>
        <w:right w:val="none" w:sz="0" w:space="0" w:color="auto"/>
      </w:divBdr>
    </w:div>
    <w:div w:id="216212642">
      <w:bodyDiv w:val="1"/>
      <w:marLeft w:val="0"/>
      <w:marRight w:val="0"/>
      <w:marTop w:val="0"/>
      <w:marBottom w:val="0"/>
      <w:divBdr>
        <w:top w:val="none" w:sz="0" w:space="0" w:color="auto"/>
        <w:left w:val="none" w:sz="0" w:space="0" w:color="auto"/>
        <w:bottom w:val="none" w:sz="0" w:space="0" w:color="auto"/>
        <w:right w:val="none" w:sz="0" w:space="0" w:color="auto"/>
      </w:divBdr>
    </w:div>
    <w:div w:id="388918383">
      <w:bodyDiv w:val="1"/>
      <w:marLeft w:val="0"/>
      <w:marRight w:val="0"/>
      <w:marTop w:val="0"/>
      <w:marBottom w:val="0"/>
      <w:divBdr>
        <w:top w:val="none" w:sz="0" w:space="0" w:color="auto"/>
        <w:left w:val="none" w:sz="0" w:space="0" w:color="auto"/>
        <w:bottom w:val="none" w:sz="0" w:space="0" w:color="auto"/>
        <w:right w:val="none" w:sz="0" w:space="0" w:color="auto"/>
      </w:divBdr>
    </w:div>
    <w:div w:id="402334006">
      <w:bodyDiv w:val="1"/>
      <w:marLeft w:val="0"/>
      <w:marRight w:val="0"/>
      <w:marTop w:val="0"/>
      <w:marBottom w:val="0"/>
      <w:divBdr>
        <w:top w:val="none" w:sz="0" w:space="0" w:color="auto"/>
        <w:left w:val="none" w:sz="0" w:space="0" w:color="auto"/>
        <w:bottom w:val="none" w:sz="0" w:space="0" w:color="auto"/>
        <w:right w:val="none" w:sz="0" w:space="0" w:color="auto"/>
      </w:divBdr>
    </w:div>
    <w:div w:id="661592312">
      <w:bodyDiv w:val="1"/>
      <w:marLeft w:val="0"/>
      <w:marRight w:val="0"/>
      <w:marTop w:val="0"/>
      <w:marBottom w:val="0"/>
      <w:divBdr>
        <w:top w:val="none" w:sz="0" w:space="0" w:color="auto"/>
        <w:left w:val="none" w:sz="0" w:space="0" w:color="auto"/>
        <w:bottom w:val="none" w:sz="0" w:space="0" w:color="auto"/>
        <w:right w:val="none" w:sz="0" w:space="0" w:color="auto"/>
      </w:divBdr>
    </w:div>
    <w:div w:id="863598824">
      <w:bodyDiv w:val="1"/>
      <w:marLeft w:val="0"/>
      <w:marRight w:val="0"/>
      <w:marTop w:val="0"/>
      <w:marBottom w:val="0"/>
      <w:divBdr>
        <w:top w:val="none" w:sz="0" w:space="0" w:color="auto"/>
        <w:left w:val="none" w:sz="0" w:space="0" w:color="auto"/>
        <w:bottom w:val="none" w:sz="0" w:space="0" w:color="auto"/>
        <w:right w:val="none" w:sz="0" w:space="0" w:color="auto"/>
      </w:divBdr>
    </w:div>
    <w:div w:id="870191722">
      <w:bodyDiv w:val="1"/>
      <w:marLeft w:val="0"/>
      <w:marRight w:val="0"/>
      <w:marTop w:val="0"/>
      <w:marBottom w:val="0"/>
      <w:divBdr>
        <w:top w:val="none" w:sz="0" w:space="0" w:color="auto"/>
        <w:left w:val="none" w:sz="0" w:space="0" w:color="auto"/>
        <w:bottom w:val="none" w:sz="0" w:space="0" w:color="auto"/>
        <w:right w:val="none" w:sz="0" w:space="0" w:color="auto"/>
      </w:divBdr>
    </w:div>
    <w:div w:id="873616480">
      <w:bodyDiv w:val="1"/>
      <w:marLeft w:val="0"/>
      <w:marRight w:val="0"/>
      <w:marTop w:val="0"/>
      <w:marBottom w:val="0"/>
      <w:divBdr>
        <w:top w:val="none" w:sz="0" w:space="0" w:color="auto"/>
        <w:left w:val="none" w:sz="0" w:space="0" w:color="auto"/>
        <w:bottom w:val="none" w:sz="0" w:space="0" w:color="auto"/>
        <w:right w:val="none" w:sz="0" w:space="0" w:color="auto"/>
      </w:divBdr>
    </w:div>
    <w:div w:id="877280287">
      <w:bodyDiv w:val="1"/>
      <w:marLeft w:val="0"/>
      <w:marRight w:val="0"/>
      <w:marTop w:val="0"/>
      <w:marBottom w:val="0"/>
      <w:divBdr>
        <w:top w:val="none" w:sz="0" w:space="0" w:color="auto"/>
        <w:left w:val="none" w:sz="0" w:space="0" w:color="auto"/>
        <w:bottom w:val="none" w:sz="0" w:space="0" w:color="auto"/>
        <w:right w:val="none" w:sz="0" w:space="0" w:color="auto"/>
      </w:divBdr>
    </w:div>
    <w:div w:id="1038159812">
      <w:bodyDiv w:val="1"/>
      <w:marLeft w:val="0"/>
      <w:marRight w:val="0"/>
      <w:marTop w:val="0"/>
      <w:marBottom w:val="0"/>
      <w:divBdr>
        <w:top w:val="none" w:sz="0" w:space="0" w:color="auto"/>
        <w:left w:val="none" w:sz="0" w:space="0" w:color="auto"/>
        <w:bottom w:val="none" w:sz="0" w:space="0" w:color="auto"/>
        <w:right w:val="none" w:sz="0" w:space="0" w:color="auto"/>
      </w:divBdr>
    </w:div>
    <w:div w:id="1474908250">
      <w:bodyDiv w:val="1"/>
      <w:marLeft w:val="0"/>
      <w:marRight w:val="0"/>
      <w:marTop w:val="0"/>
      <w:marBottom w:val="0"/>
      <w:divBdr>
        <w:top w:val="none" w:sz="0" w:space="0" w:color="auto"/>
        <w:left w:val="none" w:sz="0" w:space="0" w:color="auto"/>
        <w:bottom w:val="none" w:sz="0" w:space="0" w:color="auto"/>
        <w:right w:val="none" w:sz="0" w:space="0" w:color="auto"/>
      </w:divBdr>
    </w:div>
    <w:div w:id="1559050047">
      <w:bodyDiv w:val="1"/>
      <w:marLeft w:val="0"/>
      <w:marRight w:val="0"/>
      <w:marTop w:val="0"/>
      <w:marBottom w:val="0"/>
      <w:divBdr>
        <w:top w:val="none" w:sz="0" w:space="0" w:color="auto"/>
        <w:left w:val="none" w:sz="0" w:space="0" w:color="auto"/>
        <w:bottom w:val="none" w:sz="0" w:space="0" w:color="auto"/>
        <w:right w:val="none" w:sz="0" w:space="0" w:color="auto"/>
      </w:divBdr>
    </w:div>
    <w:div w:id="1879006487">
      <w:bodyDiv w:val="1"/>
      <w:marLeft w:val="0"/>
      <w:marRight w:val="0"/>
      <w:marTop w:val="0"/>
      <w:marBottom w:val="0"/>
      <w:divBdr>
        <w:top w:val="none" w:sz="0" w:space="0" w:color="auto"/>
        <w:left w:val="none" w:sz="0" w:space="0" w:color="auto"/>
        <w:bottom w:val="none" w:sz="0" w:space="0" w:color="auto"/>
        <w:right w:val="none" w:sz="0" w:space="0" w:color="auto"/>
      </w:divBdr>
    </w:div>
    <w:div w:id="1899171169">
      <w:bodyDiv w:val="1"/>
      <w:marLeft w:val="0"/>
      <w:marRight w:val="0"/>
      <w:marTop w:val="0"/>
      <w:marBottom w:val="0"/>
      <w:divBdr>
        <w:top w:val="none" w:sz="0" w:space="0" w:color="auto"/>
        <w:left w:val="none" w:sz="0" w:space="0" w:color="auto"/>
        <w:bottom w:val="none" w:sz="0" w:space="0" w:color="auto"/>
        <w:right w:val="none" w:sz="0" w:space="0" w:color="auto"/>
      </w:divBdr>
    </w:div>
    <w:div w:id="1973440032">
      <w:bodyDiv w:val="1"/>
      <w:marLeft w:val="0"/>
      <w:marRight w:val="0"/>
      <w:marTop w:val="0"/>
      <w:marBottom w:val="0"/>
      <w:divBdr>
        <w:top w:val="none" w:sz="0" w:space="0" w:color="auto"/>
        <w:left w:val="none" w:sz="0" w:space="0" w:color="auto"/>
        <w:bottom w:val="none" w:sz="0" w:space="0" w:color="auto"/>
        <w:right w:val="none" w:sz="0" w:space="0" w:color="auto"/>
      </w:divBdr>
    </w:div>
    <w:div w:id="212318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6AF5CF-AE78-409A-BE33-11656A56A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842</Words>
  <Characters>5175</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L</vt:lpstr>
    </vt:vector>
  </TitlesOfParts>
  <Company>Mike</Company>
  <LinksUpToDate>false</LinksUpToDate>
  <CharactersWithSpaces>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c:title>
  <dc:creator>Mike</dc:creator>
  <cp:lastModifiedBy>Bas</cp:lastModifiedBy>
  <cp:revision>2</cp:revision>
  <dcterms:created xsi:type="dcterms:W3CDTF">2016-03-15T13:24:00Z</dcterms:created>
  <dcterms:modified xsi:type="dcterms:W3CDTF">2016-03-15T13:24:00Z</dcterms:modified>
</cp:coreProperties>
</file>