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A04D7B">
        <w:rPr>
          <w:szCs w:val="24"/>
        </w:rPr>
        <w:t>01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A04D7B">
        <w:rPr>
          <w:szCs w:val="24"/>
        </w:rPr>
        <w:t>4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:rsidR="004B40D6" w:rsidRPr="00654C80" w:rsidRDefault="004B40D6" w:rsidP="004B40D6">
      <w:pPr>
        <w:jc w:val="center"/>
        <w:rPr>
          <w:b/>
          <w:szCs w:val="24"/>
        </w:rPr>
      </w:pPr>
    </w:p>
    <w:p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A04D7B">
        <w:rPr>
          <w:szCs w:val="24"/>
        </w:rPr>
        <w:t>2</w:t>
      </w:r>
    </w:p>
    <w:p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A21C78">
        <w:rPr>
          <w:szCs w:val="24"/>
        </w:rPr>
        <w:t>18/DE/Z/16</w:t>
      </w:r>
      <w:r w:rsidRPr="00906F00">
        <w:rPr>
          <w:szCs w:val="24"/>
        </w:rPr>
        <w:t xml:space="preserve"> wpłynęł</w:t>
      </w:r>
      <w:r w:rsidR="00A04D7B">
        <w:rPr>
          <w:szCs w:val="24"/>
        </w:rPr>
        <w:t>o</w:t>
      </w:r>
      <w:r w:rsidRPr="00906F00">
        <w:rPr>
          <w:szCs w:val="24"/>
        </w:rPr>
        <w:t xml:space="preserve"> </w:t>
      </w:r>
      <w:r w:rsidR="00A04D7B">
        <w:rPr>
          <w:szCs w:val="24"/>
        </w:rPr>
        <w:t>pytanie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A04D7B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:rsidR="00F906D3" w:rsidRDefault="00F906D3" w:rsidP="00E01899">
      <w:pPr>
        <w:jc w:val="both"/>
        <w:rPr>
          <w:szCs w:val="24"/>
        </w:rPr>
      </w:pPr>
    </w:p>
    <w:p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:rsidR="002D5414" w:rsidRDefault="00A04D7B" w:rsidP="00E01899">
      <w:pPr>
        <w:jc w:val="both"/>
        <w:rPr>
          <w:szCs w:val="24"/>
        </w:rPr>
      </w:pPr>
      <w:r>
        <w:t>Podczas czytania SIWZ natknęłam się na §7 ustęp</w:t>
      </w:r>
      <w:r>
        <w:t xml:space="preserve"> 6</w:t>
      </w:r>
      <w:r>
        <w:t xml:space="preserve">. Proszę o informację, jakie dokładnie dokumenty chcą Państwo od nas otrzymać. Mamy pewien zamysł, ale czas jest tu </w:t>
      </w:r>
      <w:r w:rsidR="009131B2">
        <w:t>sprawą podstawową i chcielibyśmy dostarczyć Państwu dokładnie to, co potrzebujecie.</w:t>
      </w:r>
    </w:p>
    <w:p w:rsidR="00A04D7B" w:rsidRDefault="00A04D7B" w:rsidP="00E01899">
      <w:pPr>
        <w:jc w:val="both"/>
        <w:rPr>
          <w:szCs w:val="24"/>
        </w:rPr>
      </w:pPr>
    </w:p>
    <w:p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:rsidR="004D6F11" w:rsidRDefault="00970837" w:rsidP="00E01899">
      <w:pPr>
        <w:jc w:val="both"/>
      </w:pPr>
      <w:r>
        <w:rPr>
          <w:szCs w:val="24"/>
        </w:rPr>
        <w:t>D</w:t>
      </w:r>
      <w:r w:rsidR="009131B2">
        <w:rPr>
          <w:szCs w:val="24"/>
        </w:rPr>
        <w:t>okument</w:t>
      </w:r>
      <w:r>
        <w:rPr>
          <w:szCs w:val="24"/>
        </w:rPr>
        <w:t>y</w:t>
      </w:r>
      <w:r w:rsidR="009131B2">
        <w:rPr>
          <w:szCs w:val="24"/>
        </w:rPr>
        <w:t xml:space="preserve">, o których mowa w </w:t>
      </w:r>
      <w:r w:rsidR="009131B2">
        <w:t>§7 ustęp 6</w:t>
      </w:r>
      <w:r>
        <w:t xml:space="preserve"> SIWZ będą</w:t>
      </w:r>
      <w:r w:rsidR="009131B2">
        <w:t xml:space="preserve"> konieczne tylko w</w:t>
      </w:r>
      <w:r>
        <w:t> </w:t>
      </w:r>
      <w:r w:rsidR="00546B7C">
        <w:t>przypadku, jeżeli w kraju, w którym Wykonawca ma siedzibę lub m</w:t>
      </w:r>
      <w:r w:rsidR="00807794">
        <w:t>iejsce zamieszkania nie wydaje</w:t>
      </w:r>
      <w:r w:rsidR="00546B7C">
        <w:t xml:space="preserve"> się </w:t>
      </w:r>
      <w:r w:rsidR="009131B2">
        <w:t>dokumentów określonych w</w:t>
      </w:r>
      <w:r w:rsidR="009131B2">
        <w:rPr>
          <w:szCs w:val="24"/>
        </w:rPr>
        <w:t xml:space="preserve"> </w:t>
      </w:r>
      <w:r w:rsidR="009131B2">
        <w:t>§7 ustęp</w:t>
      </w:r>
      <w:r>
        <w:t xml:space="preserve"> 3</w:t>
      </w:r>
      <w:r w:rsidR="009131B2">
        <w:t xml:space="preserve"> SIWZ</w:t>
      </w:r>
      <w:r>
        <w:t>.</w:t>
      </w:r>
      <w:r w:rsidR="00AC041E">
        <w:t xml:space="preserve"> </w:t>
      </w:r>
    </w:p>
    <w:p w:rsidR="009131B2" w:rsidRDefault="004D6F11" w:rsidP="00E01899">
      <w:pPr>
        <w:jc w:val="both"/>
      </w:pPr>
      <w:r>
        <w:t>Jeżeli jednak zaistnieje taka sytuacja,</w:t>
      </w:r>
      <w:r w:rsidR="00AC041E">
        <w:t xml:space="preserve"> </w:t>
      </w:r>
      <w:r>
        <w:t xml:space="preserve">wymagane jest, aby </w:t>
      </w:r>
      <w:r w:rsidR="002F200D">
        <w:t>Wykonawca złożył</w:t>
      </w:r>
      <w:bookmarkStart w:id="0" w:name="_GoBack"/>
      <w:bookmarkEnd w:id="0"/>
      <w:r w:rsidR="00546B7C">
        <w:t xml:space="preserve"> dokument zawierający</w:t>
      </w:r>
      <w:r w:rsidR="00AC041E">
        <w:t xml:space="preserve"> oświadczenie potwierdzające okoliczności wymienione w </w:t>
      </w:r>
      <w:r w:rsidR="00AC041E">
        <w:t>§7 ustęp 3</w:t>
      </w:r>
      <w:r w:rsidR="00AC041E">
        <w:t xml:space="preserve"> </w:t>
      </w:r>
      <w:r w:rsidR="00546B7C">
        <w:t>pkt. 1 i 2</w:t>
      </w:r>
      <w:r w:rsidR="00AC041E">
        <w:t>.</w:t>
      </w:r>
      <w:r>
        <w:t xml:space="preserve"> W </w:t>
      </w:r>
      <w:r w:rsidR="00546B7C">
        <w:t xml:space="preserve">treści </w:t>
      </w:r>
      <w:r>
        <w:t xml:space="preserve">oświadczeniu należy określić </w:t>
      </w:r>
      <w:r w:rsidR="00AC041E">
        <w:t xml:space="preserve">osoby uprawnione do reprezentacji </w:t>
      </w:r>
      <w:r w:rsidR="00546B7C">
        <w:t xml:space="preserve">Wykonawcy. </w:t>
      </w:r>
      <w:r w:rsidR="00AC041E">
        <w:t xml:space="preserve">Oświadczenie winno być złożone przed notariuszem lub organami wymienionymi w </w:t>
      </w:r>
      <w:r w:rsidR="000B16D6">
        <w:t>§7 ustęp 6</w:t>
      </w:r>
      <w:r w:rsidR="000B16D6">
        <w:t xml:space="preserve"> SIWZ.</w:t>
      </w:r>
    </w:p>
    <w:p w:rsidR="00AC041E" w:rsidRDefault="00AC041E" w:rsidP="00E01899">
      <w:pPr>
        <w:jc w:val="both"/>
      </w:pPr>
    </w:p>
    <w:p w:rsidR="00AC041E" w:rsidRDefault="00AC041E" w:rsidP="00E01899">
      <w:pPr>
        <w:jc w:val="both"/>
      </w:pPr>
    </w:p>
    <w:p w:rsidR="00AC041E" w:rsidRPr="009131B2" w:rsidRDefault="00AC041E" w:rsidP="00E01899">
      <w:pPr>
        <w:jc w:val="both"/>
        <w:rPr>
          <w:szCs w:val="24"/>
        </w:rPr>
      </w:pPr>
    </w:p>
    <w:sectPr w:rsidR="00AC041E" w:rsidRPr="009131B2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200D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A21C78">
      <w:rPr>
        <w:szCs w:val="24"/>
      </w:rPr>
      <w:t>18/DE/Z/16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37861DD2" wp14:editId="2F32C540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16D6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00D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F11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B7C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07794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31B2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837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4D7B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41E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2E3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0D1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2C1DA-9D0B-443C-8784-B7E43FC8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10</cp:revision>
  <cp:lastPrinted>2016-04-01T08:53:00Z</cp:lastPrinted>
  <dcterms:created xsi:type="dcterms:W3CDTF">2016-04-01T08:02:00Z</dcterms:created>
  <dcterms:modified xsi:type="dcterms:W3CDTF">2016-04-01T09:46:00Z</dcterms:modified>
</cp:coreProperties>
</file>