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91" w:rsidRDefault="00780F91" w:rsidP="00C41692">
      <w:pPr>
        <w:jc w:val="both"/>
        <w:rPr>
          <w:rFonts w:ascii="Calibri" w:hAnsi="Calibri" w:cs="Calibri"/>
          <w:b/>
          <w:bCs/>
          <w:sz w:val="22"/>
          <w:szCs w:val="22"/>
        </w:rPr>
      </w:pPr>
      <w:bookmarkStart w:id="0" w:name="_Toc411087309"/>
    </w:p>
    <w:p w:rsidR="00780F91" w:rsidRPr="00780F91" w:rsidRDefault="00780F91" w:rsidP="00C41692">
      <w:pPr>
        <w:jc w:val="both"/>
        <w:rPr>
          <w:rFonts w:ascii="Calibri" w:hAnsi="Calibri" w:cs="Calibri"/>
          <w:bCs/>
          <w:sz w:val="22"/>
          <w:szCs w:val="22"/>
        </w:rPr>
      </w:pPr>
      <w:r w:rsidRPr="00780F91">
        <w:rPr>
          <w:rFonts w:ascii="Calibri" w:hAnsi="Calibri" w:cs="Calibri"/>
          <w:bCs/>
          <w:sz w:val="22"/>
          <w:szCs w:val="22"/>
        </w:rPr>
        <w:t>Postępowanie nr 26/DE/Z/16</w:t>
      </w:r>
    </w:p>
    <w:p w:rsidR="00780F91" w:rsidRDefault="00780F91" w:rsidP="00C41692">
      <w:pPr>
        <w:jc w:val="both"/>
        <w:rPr>
          <w:rFonts w:ascii="Calibri" w:hAnsi="Calibri" w:cs="Calibri"/>
          <w:b/>
          <w:bCs/>
          <w:sz w:val="22"/>
          <w:szCs w:val="22"/>
        </w:rPr>
      </w:pPr>
    </w:p>
    <w:p w:rsidR="00780F91" w:rsidRDefault="00780F91" w:rsidP="00C41692">
      <w:pPr>
        <w:jc w:val="both"/>
        <w:rPr>
          <w:rFonts w:ascii="Calibri" w:hAnsi="Calibri" w:cs="Calibri"/>
          <w:b/>
          <w:bCs/>
          <w:sz w:val="22"/>
          <w:szCs w:val="22"/>
        </w:rPr>
      </w:pPr>
    </w:p>
    <w:p w:rsidR="00780F91" w:rsidRDefault="00780F91" w:rsidP="00C41692">
      <w:pPr>
        <w:jc w:val="both"/>
        <w:rPr>
          <w:rFonts w:ascii="Calibri" w:hAnsi="Calibri" w:cs="Calibri"/>
          <w:b/>
          <w:bCs/>
          <w:sz w:val="22"/>
          <w:szCs w:val="22"/>
        </w:rPr>
      </w:pPr>
    </w:p>
    <w:p w:rsidR="00C41692" w:rsidRPr="00180F32" w:rsidRDefault="00C41692" w:rsidP="00C41692">
      <w:pPr>
        <w:jc w:val="both"/>
        <w:rPr>
          <w:rFonts w:ascii="Calibri" w:hAnsi="Calibri" w:cs="Calibri"/>
          <w:b/>
          <w:bCs/>
          <w:sz w:val="22"/>
          <w:szCs w:val="22"/>
        </w:rPr>
      </w:pPr>
      <w:r w:rsidRPr="00180F32">
        <w:rPr>
          <w:rFonts w:ascii="Calibri" w:hAnsi="Calibri" w:cs="Calibri"/>
          <w:b/>
          <w:bCs/>
          <w:sz w:val="22"/>
          <w:szCs w:val="22"/>
        </w:rPr>
        <w:t>Przedmiot zamówienia:</w:t>
      </w:r>
    </w:p>
    <w:p w:rsidR="00A91810" w:rsidRPr="00180F32" w:rsidRDefault="00A91810" w:rsidP="00C41692">
      <w:pPr>
        <w:jc w:val="both"/>
        <w:rPr>
          <w:rFonts w:ascii="Calibri" w:hAnsi="Calibri" w:cs="Calibri"/>
          <w:bCs/>
          <w:sz w:val="22"/>
          <w:szCs w:val="22"/>
        </w:rPr>
      </w:pPr>
    </w:p>
    <w:p w:rsidR="00C41692" w:rsidRPr="00180F32" w:rsidRDefault="00C41692" w:rsidP="00C41692">
      <w:pPr>
        <w:pStyle w:val="Tekstpodstawowy"/>
        <w:numPr>
          <w:ilvl w:val="0"/>
          <w:numId w:val="11"/>
        </w:numPr>
        <w:jc w:val="both"/>
        <w:rPr>
          <w:rFonts w:ascii="Calibri" w:hAnsi="Calibri" w:cs="Calibri"/>
          <w:b w:val="0"/>
          <w:sz w:val="22"/>
          <w:szCs w:val="22"/>
        </w:rPr>
      </w:pPr>
      <w:r w:rsidRPr="00180F32">
        <w:rPr>
          <w:rFonts w:ascii="Calibri" w:hAnsi="Calibri" w:cs="Calibri"/>
          <w:b w:val="0"/>
          <w:color w:val="000000"/>
          <w:sz w:val="22"/>
          <w:szCs w:val="22"/>
        </w:rPr>
        <w:t xml:space="preserve">Przedmiotem zamówienia jest </w:t>
      </w:r>
      <w:r w:rsidRPr="00180F32">
        <w:rPr>
          <w:rFonts w:ascii="Calibri" w:hAnsi="Calibri" w:cs="Calibri"/>
          <w:b w:val="0"/>
          <w:color w:val="000000"/>
          <w:sz w:val="22"/>
          <w:szCs w:val="22"/>
          <w:lang w:val="pl-PL"/>
        </w:rPr>
        <w:t>zorganizowanie</w:t>
      </w:r>
      <w:r w:rsidRPr="00180F32">
        <w:rPr>
          <w:rFonts w:ascii="Calibri" w:hAnsi="Calibri" w:cs="Calibri"/>
          <w:b w:val="0"/>
          <w:color w:val="000000"/>
          <w:sz w:val="22"/>
          <w:szCs w:val="22"/>
        </w:rPr>
        <w:t xml:space="preserve"> </w:t>
      </w:r>
      <w:r w:rsidR="00915AD2" w:rsidRPr="00180F32">
        <w:rPr>
          <w:rFonts w:ascii="Calibri" w:hAnsi="Calibri" w:cs="Calibri"/>
          <w:b w:val="0"/>
          <w:color w:val="000000"/>
          <w:sz w:val="22"/>
          <w:szCs w:val="22"/>
          <w:lang w:val="pl-PL"/>
        </w:rPr>
        <w:t>pikniku rodzinnego</w:t>
      </w:r>
      <w:r w:rsidR="00DA48E7" w:rsidRPr="00180F32">
        <w:rPr>
          <w:rFonts w:ascii="Calibri" w:hAnsi="Calibri" w:cs="Calibri"/>
          <w:b w:val="0"/>
          <w:color w:val="000000"/>
          <w:sz w:val="22"/>
          <w:szCs w:val="22"/>
          <w:lang w:val="pl-PL"/>
        </w:rPr>
        <w:t>.</w:t>
      </w:r>
      <w:r w:rsidRPr="00180F32">
        <w:rPr>
          <w:rFonts w:ascii="Calibri" w:hAnsi="Calibri" w:cs="Calibri"/>
          <w:b w:val="0"/>
          <w:color w:val="000000"/>
          <w:sz w:val="22"/>
          <w:szCs w:val="22"/>
          <w:lang w:val="pl-PL"/>
        </w:rPr>
        <w:t xml:space="preserve"> Uczestnikami </w:t>
      </w:r>
      <w:r w:rsidR="00DA48E7" w:rsidRPr="00180F32">
        <w:rPr>
          <w:rFonts w:ascii="Calibri" w:hAnsi="Calibri" w:cs="Calibri"/>
          <w:b w:val="0"/>
          <w:color w:val="000000"/>
          <w:sz w:val="22"/>
          <w:szCs w:val="22"/>
          <w:lang w:val="pl-PL"/>
        </w:rPr>
        <w:t xml:space="preserve">pikniku </w:t>
      </w:r>
      <w:r w:rsidRPr="00180F32">
        <w:rPr>
          <w:rFonts w:ascii="Calibri" w:hAnsi="Calibri" w:cs="Calibri"/>
          <w:b w:val="0"/>
          <w:color w:val="000000"/>
          <w:sz w:val="22"/>
          <w:szCs w:val="22"/>
          <w:lang w:val="pl-PL"/>
        </w:rPr>
        <w:t>będą</w:t>
      </w:r>
      <w:r w:rsidRPr="00180F32">
        <w:rPr>
          <w:rFonts w:ascii="Calibri" w:hAnsi="Calibri" w:cs="Calibri"/>
          <w:b w:val="0"/>
          <w:color w:val="000000"/>
          <w:sz w:val="22"/>
          <w:szCs w:val="22"/>
        </w:rPr>
        <w:t xml:space="preserve"> pracowni</w:t>
      </w:r>
      <w:r w:rsidRPr="00180F32">
        <w:rPr>
          <w:rFonts w:ascii="Calibri" w:hAnsi="Calibri" w:cs="Calibri"/>
          <w:b w:val="0"/>
          <w:color w:val="000000"/>
          <w:sz w:val="22"/>
          <w:szCs w:val="22"/>
          <w:lang w:val="pl-PL"/>
        </w:rPr>
        <w:t>cy</w:t>
      </w:r>
      <w:r w:rsidRPr="00180F32">
        <w:rPr>
          <w:rFonts w:ascii="Calibri" w:hAnsi="Calibri" w:cs="Calibri"/>
          <w:b w:val="0"/>
          <w:color w:val="000000"/>
          <w:sz w:val="22"/>
          <w:szCs w:val="22"/>
        </w:rPr>
        <w:t xml:space="preserve"> Instytutu Lotnictwa</w:t>
      </w:r>
      <w:r w:rsidR="00256FAD" w:rsidRPr="00180F32">
        <w:rPr>
          <w:rFonts w:ascii="Calibri" w:hAnsi="Calibri" w:cs="Calibri"/>
          <w:b w:val="0"/>
          <w:color w:val="000000"/>
          <w:sz w:val="22"/>
          <w:szCs w:val="22"/>
          <w:lang w:val="pl-PL"/>
        </w:rPr>
        <w:t xml:space="preserve"> (ILot)</w:t>
      </w:r>
      <w:r w:rsidRPr="00180F32">
        <w:rPr>
          <w:rFonts w:ascii="Calibri" w:hAnsi="Calibri" w:cs="Calibri"/>
          <w:b w:val="0"/>
          <w:color w:val="000000"/>
          <w:sz w:val="22"/>
          <w:szCs w:val="22"/>
        </w:rPr>
        <w:t xml:space="preserve"> </w:t>
      </w:r>
      <w:r w:rsidRPr="00180F32">
        <w:rPr>
          <w:rFonts w:ascii="Calibri" w:hAnsi="Calibri" w:cs="Calibri"/>
          <w:b w:val="0"/>
          <w:color w:val="000000"/>
          <w:sz w:val="22"/>
          <w:szCs w:val="22"/>
          <w:lang w:val="pl-PL"/>
        </w:rPr>
        <w:t>i</w:t>
      </w:r>
      <w:r w:rsidRPr="00180F32">
        <w:rPr>
          <w:rFonts w:ascii="Calibri" w:hAnsi="Calibri" w:cs="Calibri"/>
          <w:b w:val="0"/>
          <w:color w:val="000000"/>
          <w:sz w:val="22"/>
          <w:szCs w:val="22"/>
        </w:rPr>
        <w:t xml:space="preserve"> General Electric Company Polska </w:t>
      </w:r>
      <w:r w:rsidR="00FD2917" w:rsidRPr="00180F32">
        <w:rPr>
          <w:rFonts w:ascii="Calibri" w:hAnsi="Calibri" w:cs="Calibri"/>
          <w:b w:val="0"/>
          <w:color w:val="000000"/>
          <w:sz w:val="22"/>
          <w:szCs w:val="22"/>
          <w:lang w:val="pl-PL"/>
        </w:rPr>
        <w:t xml:space="preserve">Sp. z o.o. </w:t>
      </w:r>
      <w:r w:rsidR="00256FAD" w:rsidRPr="00180F32">
        <w:rPr>
          <w:rFonts w:ascii="Calibri" w:hAnsi="Calibri" w:cs="Calibri"/>
          <w:b w:val="0"/>
          <w:color w:val="000000"/>
          <w:sz w:val="22"/>
          <w:szCs w:val="22"/>
          <w:lang w:val="pl-PL"/>
        </w:rPr>
        <w:t xml:space="preserve">(GECP) </w:t>
      </w:r>
      <w:r w:rsidR="003C51AD">
        <w:rPr>
          <w:rFonts w:ascii="Calibri" w:hAnsi="Calibri" w:cs="Calibri"/>
          <w:b w:val="0"/>
          <w:color w:val="000000"/>
          <w:sz w:val="22"/>
          <w:szCs w:val="22"/>
          <w:lang w:val="pl-PL"/>
        </w:rPr>
        <w:t>wraz z rodzin</w:t>
      </w:r>
      <w:r w:rsidR="00DA48E7" w:rsidRPr="00180F32">
        <w:rPr>
          <w:rFonts w:ascii="Calibri" w:hAnsi="Calibri" w:cs="Calibri"/>
          <w:b w:val="0"/>
          <w:color w:val="000000"/>
          <w:sz w:val="22"/>
          <w:szCs w:val="22"/>
          <w:lang w:val="pl-PL"/>
        </w:rPr>
        <w:t>ami.</w:t>
      </w:r>
    </w:p>
    <w:p w:rsidR="00C41692" w:rsidRPr="00180F32" w:rsidRDefault="00C41692" w:rsidP="00C41692">
      <w:pPr>
        <w:pStyle w:val="Tekstpodstawowy"/>
        <w:numPr>
          <w:ilvl w:val="0"/>
          <w:numId w:val="11"/>
        </w:numPr>
        <w:jc w:val="both"/>
        <w:rPr>
          <w:rFonts w:ascii="Calibri" w:hAnsi="Calibri" w:cs="Calibri"/>
          <w:b w:val="0"/>
          <w:sz w:val="22"/>
          <w:szCs w:val="22"/>
        </w:rPr>
      </w:pPr>
      <w:r w:rsidRPr="00180F32">
        <w:rPr>
          <w:rFonts w:ascii="Calibri" w:hAnsi="Calibri" w:cs="Calibri"/>
          <w:b w:val="0"/>
          <w:color w:val="000000"/>
          <w:sz w:val="22"/>
          <w:szCs w:val="22"/>
        </w:rPr>
        <w:t xml:space="preserve">Wykonawca zorganizuje </w:t>
      </w:r>
      <w:r w:rsidR="00D95AA0">
        <w:rPr>
          <w:rFonts w:ascii="Calibri" w:hAnsi="Calibri" w:cs="Calibri"/>
          <w:b w:val="0"/>
          <w:color w:val="000000"/>
          <w:sz w:val="22"/>
          <w:szCs w:val="22"/>
          <w:lang w:val="pl-PL"/>
        </w:rPr>
        <w:t>piknik rod</w:t>
      </w:r>
      <w:r w:rsidR="0074718E">
        <w:rPr>
          <w:rFonts w:ascii="Calibri" w:hAnsi="Calibri" w:cs="Calibri"/>
          <w:b w:val="0"/>
          <w:color w:val="000000"/>
          <w:sz w:val="22"/>
          <w:szCs w:val="22"/>
          <w:lang w:val="pl-PL"/>
        </w:rPr>
        <w:t>z</w:t>
      </w:r>
      <w:r w:rsidR="00D95AA0">
        <w:rPr>
          <w:rFonts w:ascii="Calibri" w:hAnsi="Calibri" w:cs="Calibri"/>
          <w:b w:val="0"/>
          <w:color w:val="000000"/>
          <w:sz w:val="22"/>
          <w:szCs w:val="22"/>
          <w:lang w:val="pl-PL"/>
        </w:rPr>
        <w:t xml:space="preserve">inny </w:t>
      </w:r>
      <w:r w:rsidRPr="00180F32">
        <w:rPr>
          <w:rFonts w:ascii="Calibri" w:hAnsi="Calibri" w:cs="Calibri"/>
          <w:b w:val="0"/>
          <w:color w:val="000000"/>
          <w:sz w:val="22"/>
          <w:szCs w:val="22"/>
        </w:rPr>
        <w:t xml:space="preserve">zgodnie z projektem </w:t>
      </w:r>
      <w:r w:rsidRPr="00180F32">
        <w:rPr>
          <w:rFonts w:ascii="Calibri" w:hAnsi="Calibri" w:cs="Calibri"/>
          <w:b w:val="0"/>
          <w:color w:val="000000"/>
          <w:sz w:val="22"/>
          <w:szCs w:val="22"/>
          <w:lang w:val="pl-PL"/>
        </w:rPr>
        <w:t xml:space="preserve">i programem zaakceptowanym przez Zamawiającego </w:t>
      </w:r>
      <w:r w:rsidRPr="00180F32">
        <w:rPr>
          <w:rFonts w:ascii="Calibri" w:hAnsi="Calibri" w:cs="Calibri"/>
          <w:b w:val="0"/>
          <w:color w:val="000000"/>
          <w:sz w:val="22"/>
          <w:szCs w:val="22"/>
        </w:rPr>
        <w:t>przy następujących założeniach:</w:t>
      </w:r>
    </w:p>
    <w:p w:rsidR="00FD2917" w:rsidRPr="00180F32" w:rsidRDefault="00FD2917" w:rsidP="00FD2917">
      <w:pPr>
        <w:pStyle w:val="Tekstpodstawowy"/>
        <w:spacing w:line="276" w:lineRule="auto"/>
        <w:ind w:left="858"/>
        <w:jc w:val="both"/>
        <w:rPr>
          <w:rFonts w:ascii="Calibri" w:hAnsi="Calibri" w:cs="Calibri"/>
          <w:b w:val="0"/>
          <w:color w:val="000000"/>
          <w:sz w:val="22"/>
          <w:szCs w:val="22"/>
          <w:lang w:val="pl-PL"/>
        </w:rPr>
      </w:pPr>
    </w:p>
    <w:p w:rsidR="00FD2917" w:rsidRPr="00180F32" w:rsidRDefault="00FD2917" w:rsidP="00FD2917">
      <w:pPr>
        <w:pStyle w:val="Tekstpodstawowy"/>
        <w:numPr>
          <w:ilvl w:val="1"/>
          <w:numId w:val="30"/>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impreza zamknięta, na świ</w:t>
      </w:r>
      <w:r w:rsidR="00C261F0">
        <w:rPr>
          <w:rFonts w:ascii="Calibri" w:hAnsi="Calibri" w:cs="Calibri"/>
          <w:b w:val="0"/>
          <w:color w:val="000000"/>
          <w:sz w:val="22"/>
          <w:szCs w:val="22"/>
        </w:rPr>
        <w:t>eżym powietrzu (</w:t>
      </w:r>
      <w:r w:rsidR="00C261F0">
        <w:rPr>
          <w:rFonts w:ascii="Calibri" w:hAnsi="Calibri" w:cs="Calibri"/>
          <w:b w:val="0"/>
          <w:color w:val="000000"/>
          <w:sz w:val="22"/>
          <w:szCs w:val="22"/>
          <w:lang w:val="pl-PL"/>
        </w:rPr>
        <w:t>+ zabezpieczenia uczestników w przypadku</w:t>
      </w:r>
      <w:r w:rsidRPr="00180F32">
        <w:rPr>
          <w:rFonts w:ascii="Calibri" w:hAnsi="Calibri" w:cs="Calibri"/>
          <w:b w:val="0"/>
          <w:color w:val="000000"/>
          <w:sz w:val="22"/>
          <w:szCs w:val="22"/>
        </w:rPr>
        <w:t xml:space="preserve"> pogody deszczowej)</w:t>
      </w:r>
      <w:r w:rsidR="00C261F0">
        <w:rPr>
          <w:rFonts w:ascii="Calibri" w:hAnsi="Calibri" w:cs="Calibri"/>
          <w:b w:val="0"/>
          <w:color w:val="000000"/>
          <w:sz w:val="22"/>
          <w:szCs w:val="22"/>
          <w:lang w:val="pl-PL"/>
        </w:rPr>
        <w:t>;</w:t>
      </w:r>
    </w:p>
    <w:p w:rsidR="00C41692" w:rsidRPr="00180F32" w:rsidRDefault="00DA48E7" w:rsidP="00FD2917">
      <w:pPr>
        <w:pStyle w:val="Tekstpodstawowy"/>
        <w:numPr>
          <w:ilvl w:val="1"/>
          <w:numId w:val="30"/>
        </w:numPr>
        <w:jc w:val="both"/>
        <w:rPr>
          <w:rFonts w:ascii="Calibri" w:hAnsi="Calibri" w:cs="Calibri"/>
          <w:b w:val="0"/>
          <w:color w:val="000000"/>
          <w:sz w:val="22"/>
          <w:szCs w:val="22"/>
        </w:rPr>
      </w:pPr>
      <w:r w:rsidRPr="00180F32">
        <w:rPr>
          <w:rFonts w:ascii="Calibri" w:hAnsi="Calibri" w:cs="Calibri"/>
          <w:b w:val="0"/>
          <w:sz w:val="22"/>
          <w:szCs w:val="22"/>
        </w:rPr>
        <w:t xml:space="preserve">termin imprezy: </w:t>
      </w:r>
      <w:r w:rsidR="00485C0F">
        <w:rPr>
          <w:rFonts w:ascii="Calibri" w:hAnsi="Calibri" w:cs="Calibri"/>
          <w:b w:val="0"/>
          <w:sz w:val="22"/>
          <w:szCs w:val="22"/>
          <w:lang w:val="pl-PL"/>
        </w:rPr>
        <w:t>11</w:t>
      </w:r>
      <w:r w:rsidRPr="00180F32">
        <w:rPr>
          <w:rFonts w:ascii="Calibri" w:hAnsi="Calibri" w:cs="Calibri"/>
          <w:b w:val="0"/>
          <w:sz w:val="22"/>
          <w:szCs w:val="22"/>
        </w:rPr>
        <w:t>.0</w:t>
      </w:r>
      <w:r w:rsidRPr="00180F32">
        <w:rPr>
          <w:rFonts w:ascii="Calibri" w:hAnsi="Calibri" w:cs="Calibri"/>
          <w:b w:val="0"/>
          <w:sz w:val="22"/>
          <w:szCs w:val="22"/>
          <w:lang w:val="pl-PL"/>
        </w:rPr>
        <w:t>6</w:t>
      </w:r>
      <w:r w:rsidR="00485C0F">
        <w:rPr>
          <w:rFonts w:ascii="Calibri" w:hAnsi="Calibri" w:cs="Calibri"/>
          <w:b w:val="0"/>
          <w:sz w:val="22"/>
          <w:szCs w:val="22"/>
        </w:rPr>
        <w:t>.201</w:t>
      </w:r>
      <w:r w:rsidR="00485C0F">
        <w:rPr>
          <w:rFonts w:ascii="Calibri" w:hAnsi="Calibri" w:cs="Calibri"/>
          <w:b w:val="0"/>
          <w:sz w:val="22"/>
          <w:szCs w:val="22"/>
          <w:lang w:val="pl-PL"/>
        </w:rPr>
        <w:t>6</w:t>
      </w:r>
      <w:r w:rsidR="00C41692" w:rsidRPr="00180F32">
        <w:rPr>
          <w:rFonts w:ascii="Calibri" w:hAnsi="Calibri" w:cs="Calibri"/>
          <w:b w:val="0"/>
          <w:sz w:val="22"/>
          <w:szCs w:val="22"/>
        </w:rPr>
        <w:t>r.</w:t>
      </w:r>
    </w:p>
    <w:p w:rsidR="00DA48E7" w:rsidRPr="00180F32" w:rsidRDefault="00C41692" w:rsidP="00FD2917">
      <w:pPr>
        <w:pStyle w:val="Tekstpodstawowy"/>
        <w:numPr>
          <w:ilvl w:val="1"/>
          <w:numId w:val="30"/>
        </w:numPr>
        <w:jc w:val="both"/>
        <w:rPr>
          <w:rFonts w:ascii="Calibri" w:hAnsi="Calibri" w:cs="Calibri"/>
          <w:b w:val="0"/>
          <w:color w:val="000000"/>
          <w:sz w:val="22"/>
          <w:szCs w:val="22"/>
        </w:rPr>
      </w:pPr>
      <w:r w:rsidRPr="00180F32">
        <w:rPr>
          <w:rFonts w:ascii="Calibri" w:hAnsi="Calibri" w:cs="Calibri"/>
          <w:b w:val="0"/>
          <w:sz w:val="22"/>
          <w:szCs w:val="22"/>
        </w:rPr>
        <w:t xml:space="preserve">czas trwania </w:t>
      </w:r>
      <w:r w:rsidR="00DA48E7" w:rsidRPr="00180F32">
        <w:rPr>
          <w:rFonts w:ascii="Calibri" w:hAnsi="Calibri" w:cs="Calibri"/>
          <w:b w:val="0"/>
          <w:sz w:val="22"/>
          <w:szCs w:val="22"/>
        </w:rPr>
        <w:t>imprezy: 1</w:t>
      </w:r>
      <w:r w:rsidR="00DA48E7" w:rsidRPr="00180F32">
        <w:rPr>
          <w:rFonts w:ascii="Calibri" w:hAnsi="Calibri" w:cs="Calibri"/>
          <w:b w:val="0"/>
          <w:sz w:val="22"/>
          <w:szCs w:val="22"/>
          <w:lang w:val="pl-PL"/>
        </w:rPr>
        <w:t>2</w:t>
      </w:r>
      <w:r w:rsidR="00DA48E7" w:rsidRPr="00180F32">
        <w:rPr>
          <w:rFonts w:ascii="Calibri" w:hAnsi="Calibri" w:cs="Calibri"/>
          <w:b w:val="0"/>
          <w:sz w:val="22"/>
          <w:szCs w:val="22"/>
        </w:rPr>
        <w:t>:</w:t>
      </w:r>
      <w:r w:rsidR="00DA48E7" w:rsidRPr="00180F32">
        <w:rPr>
          <w:rFonts w:ascii="Calibri" w:hAnsi="Calibri" w:cs="Calibri"/>
          <w:b w:val="0"/>
          <w:sz w:val="22"/>
          <w:szCs w:val="22"/>
          <w:lang w:val="pl-PL"/>
        </w:rPr>
        <w:t>00</w:t>
      </w:r>
      <w:r w:rsidR="00DA48E7" w:rsidRPr="00180F32">
        <w:rPr>
          <w:rFonts w:ascii="Calibri" w:hAnsi="Calibri" w:cs="Calibri"/>
          <w:b w:val="0"/>
          <w:sz w:val="22"/>
          <w:szCs w:val="22"/>
        </w:rPr>
        <w:t xml:space="preserve"> – </w:t>
      </w:r>
      <w:r w:rsidR="00DA48E7" w:rsidRPr="00180F32">
        <w:rPr>
          <w:rFonts w:ascii="Calibri" w:hAnsi="Calibri" w:cs="Calibri"/>
          <w:b w:val="0"/>
          <w:sz w:val="22"/>
          <w:szCs w:val="22"/>
          <w:lang w:val="pl-PL"/>
        </w:rPr>
        <w:t>20</w:t>
      </w:r>
      <w:r w:rsidR="00DA48E7" w:rsidRPr="00180F32">
        <w:rPr>
          <w:rFonts w:ascii="Calibri" w:hAnsi="Calibri" w:cs="Calibri"/>
          <w:b w:val="0"/>
          <w:sz w:val="22"/>
          <w:szCs w:val="22"/>
        </w:rPr>
        <w:t>:</w:t>
      </w:r>
      <w:r w:rsidR="00DA48E7" w:rsidRPr="00180F32">
        <w:rPr>
          <w:rFonts w:ascii="Calibri" w:hAnsi="Calibri" w:cs="Calibri"/>
          <w:b w:val="0"/>
          <w:sz w:val="22"/>
          <w:szCs w:val="22"/>
          <w:lang w:val="pl-PL"/>
        </w:rPr>
        <w:t>0</w:t>
      </w:r>
      <w:r w:rsidR="00DA48E7" w:rsidRPr="00180F32">
        <w:rPr>
          <w:rFonts w:ascii="Calibri" w:hAnsi="Calibri" w:cs="Calibri"/>
          <w:b w:val="0"/>
          <w:sz w:val="22"/>
          <w:szCs w:val="22"/>
        </w:rPr>
        <w:t>0</w:t>
      </w:r>
      <w:r w:rsidR="00C261F0">
        <w:rPr>
          <w:rFonts w:ascii="Calibri" w:hAnsi="Calibri" w:cs="Calibri"/>
          <w:b w:val="0"/>
          <w:sz w:val="22"/>
          <w:szCs w:val="22"/>
          <w:lang w:val="pl-PL"/>
        </w:rPr>
        <w:t>;</w:t>
      </w:r>
      <w:r w:rsidR="00DA48E7" w:rsidRPr="00180F32">
        <w:rPr>
          <w:rFonts w:ascii="Calibri" w:hAnsi="Calibri" w:cs="Calibri"/>
          <w:b w:val="0"/>
          <w:sz w:val="22"/>
          <w:szCs w:val="22"/>
        </w:rPr>
        <w:t xml:space="preserve"> </w:t>
      </w:r>
    </w:p>
    <w:p w:rsidR="004408DB" w:rsidRPr="00180F32" w:rsidRDefault="004408DB" w:rsidP="00FD2917">
      <w:pPr>
        <w:pStyle w:val="Tekstpodstawowy"/>
        <w:numPr>
          <w:ilvl w:val="1"/>
          <w:numId w:val="30"/>
        </w:numPr>
        <w:jc w:val="both"/>
        <w:rPr>
          <w:rFonts w:ascii="Calibri" w:hAnsi="Calibri" w:cs="Calibri"/>
          <w:b w:val="0"/>
          <w:color w:val="000000"/>
          <w:sz w:val="22"/>
          <w:szCs w:val="22"/>
        </w:rPr>
      </w:pPr>
      <w:r w:rsidRPr="00180F32">
        <w:rPr>
          <w:rFonts w:ascii="Calibri" w:hAnsi="Calibri" w:cs="Calibri"/>
          <w:b w:val="0"/>
          <w:sz w:val="22"/>
          <w:szCs w:val="22"/>
          <w:lang w:val="pl-PL"/>
        </w:rPr>
        <w:t xml:space="preserve">uczestnicy: </w:t>
      </w:r>
      <w:r w:rsidRPr="00180F32">
        <w:rPr>
          <w:rFonts w:ascii="Calibri" w:hAnsi="Calibri" w:cs="Calibri"/>
          <w:b w:val="0"/>
          <w:sz w:val="22"/>
          <w:szCs w:val="22"/>
        </w:rPr>
        <w:t>pracownicy ILOT i GECP wraz z rodzinami (osoby dorosłe oraz dzieci)</w:t>
      </w:r>
      <w:r w:rsidR="00C261F0">
        <w:rPr>
          <w:rFonts w:ascii="Calibri" w:hAnsi="Calibri" w:cs="Calibri"/>
          <w:b w:val="0"/>
          <w:sz w:val="22"/>
          <w:szCs w:val="22"/>
          <w:lang w:val="pl-PL"/>
        </w:rPr>
        <w:t>;</w:t>
      </w:r>
    </w:p>
    <w:p w:rsidR="00C41692" w:rsidRPr="00180F32" w:rsidRDefault="00DA48E7" w:rsidP="00FD2917">
      <w:pPr>
        <w:pStyle w:val="Tekstpodstawowy"/>
        <w:numPr>
          <w:ilvl w:val="1"/>
          <w:numId w:val="30"/>
        </w:numPr>
        <w:jc w:val="both"/>
        <w:rPr>
          <w:rFonts w:ascii="Calibri" w:hAnsi="Calibri" w:cs="Calibri"/>
          <w:b w:val="0"/>
          <w:color w:val="000000"/>
          <w:sz w:val="22"/>
          <w:szCs w:val="22"/>
        </w:rPr>
      </w:pPr>
      <w:r w:rsidRPr="00180F32">
        <w:rPr>
          <w:rFonts w:ascii="Calibri" w:hAnsi="Calibri" w:cs="Calibri"/>
          <w:b w:val="0"/>
          <w:sz w:val="22"/>
          <w:szCs w:val="22"/>
        </w:rPr>
        <w:t xml:space="preserve">szacowana liczba uczestników: </w:t>
      </w:r>
      <w:r w:rsidR="004408DB" w:rsidRPr="00180F32">
        <w:rPr>
          <w:rFonts w:ascii="Calibri" w:hAnsi="Calibri" w:cs="Calibri"/>
          <w:b w:val="0"/>
          <w:sz w:val="22"/>
          <w:szCs w:val="22"/>
          <w:lang w:val="pl-PL"/>
        </w:rPr>
        <w:t>3</w:t>
      </w:r>
      <w:r w:rsidR="00C41692" w:rsidRPr="00180F32">
        <w:rPr>
          <w:rFonts w:ascii="Calibri" w:hAnsi="Calibri" w:cs="Calibri"/>
          <w:b w:val="0"/>
          <w:sz w:val="22"/>
          <w:szCs w:val="22"/>
        </w:rPr>
        <w:t>000 osób</w:t>
      </w:r>
      <w:r w:rsidR="00C41692" w:rsidRPr="00180F32">
        <w:rPr>
          <w:rFonts w:ascii="Calibri" w:hAnsi="Calibri" w:cs="Calibri"/>
          <w:b w:val="0"/>
          <w:sz w:val="22"/>
          <w:szCs w:val="22"/>
          <w:lang w:val="pl-PL"/>
        </w:rPr>
        <w:t>;</w:t>
      </w:r>
    </w:p>
    <w:p w:rsidR="004408DB" w:rsidRPr="00180F32" w:rsidRDefault="004408DB" w:rsidP="004408DB">
      <w:pPr>
        <w:pStyle w:val="Tekstpodstawowy"/>
        <w:numPr>
          <w:ilvl w:val="2"/>
          <w:numId w:val="14"/>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lang w:val="pl-PL"/>
        </w:rPr>
        <w:t>21</w:t>
      </w:r>
      <w:r w:rsidRPr="00180F32">
        <w:rPr>
          <w:rFonts w:ascii="Calibri" w:hAnsi="Calibri" w:cs="Calibri"/>
          <w:b w:val="0"/>
          <w:color w:val="000000"/>
          <w:sz w:val="22"/>
          <w:szCs w:val="22"/>
        </w:rPr>
        <w:t>00 osób dorosłych</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4"/>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300 dzieci w wieku 0-3 lata</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4"/>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3</w:t>
      </w:r>
      <w:r w:rsidRPr="00180F32">
        <w:rPr>
          <w:rFonts w:ascii="Calibri" w:hAnsi="Calibri" w:cs="Calibri"/>
          <w:b w:val="0"/>
          <w:color w:val="000000"/>
          <w:sz w:val="22"/>
          <w:szCs w:val="22"/>
          <w:lang w:val="pl-PL"/>
        </w:rPr>
        <w:t>5</w:t>
      </w:r>
      <w:r w:rsidRPr="00180F32">
        <w:rPr>
          <w:rFonts w:ascii="Calibri" w:hAnsi="Calibri" w:cs="Calibri"/>
          <w:b w:val="0"/>
          <w:color w:val="000000"/>
          <w:sz w:val="22"/>
          <w:szCs w:val="22"/>
        </w:rPr>
        <w:t>0 dzieci w wieku 4-9 lat</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4"/>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2</w:t>
      </w:r>
      <w:r w:rsidRPr="00180F32">
        <w:rPr>
          <w:rFonts w:ascii="Calibri" w:hAnsi="Calibri" w:cs="Calibri"/>
          <w:b w:val="0"/>
          <w:color w:val="000000"/>
          <w:sz w:val="22"/>
          <w:szCs w:val="22"/>
          <w:lang w:val="pl-PL"/>
        </w:rPr>
        <w:t>5</w:t>
      </w:r>
      <w:r w:rsidRPr="00180F32">
        <w:rPr>
          <w:rFonts w:ascii="Calibri" w:hAnsi="Calibri" w:cs="Calibri"/>
          <w:b w:val="0"/>
          <w:color w:val="000000"/>
          <w:sz w:val="22"/>
          <w:szCs w:val="22"/>
        </w:rPr>
        <w:t>0 dzieci w wieku 10-18</w:t>
      </w:r>
      <w:r w:rsidR="00C261F0">
        <w:rPr>
          <w:rFonts w:ascii="Calibri" w:hAnsi="Calibri" w:cs="Calibri"/>
          <w:b w:val="0"/>
          <w:color w:val="000000"/>
          <w:sz w:val="22"/>
          <w:szCs w:val="22"/>
          <w:lang w:val="pl-PL"/>
        </w:rPr>
        <w:t>;</w:t>
      </w:r>
    </w:p>
    <w:p w:rsidR="004408DB" w:rsidRPr="00180F32" w:rsidRDefault="004408DB" w:rsidP="004408DB">
      <w:pPr>
        <w:pStyle w:val="Tekstpodstawowy"/>
        <w:ind w:left="1440"/>
        <w:jc w:val="both"/>
        <w:rPr>
          <w:rFonts w:ascii="Calibri" w:hAnsi="Calibri" w:cs="Calibri"/>
          <w:b w:val="0"/>
          <w:color w:val="000000"/>
          <w:sz w:val="22"/>
          <w:szCs w:val="22"/>
        </w:rPr>
      </w:pPr>
    </w:p>
    <w:p w:rsidR="004408DB" w:rsidRPr="00485C0F" w:rsidRDefault="00C41692" w:rsidP="004408DB">
      <w:pPr>
        <w:pStyle w:val="Tekstpodstawowy"/>
        <w:numPr>
          <w:ilvl w:val="1"/>
          <w:numId w:val="14"/>
        </w:numPr>
        <w:jc w:val="both"/>
        <w:rPr>
          <w:rFonts w:ascii="Calibri" w:hAnsi="Calibri" w:cs="Calibri"/>
          <w:b w:val="0"/>
          <w:color w:val="000000"/>
          <w:sz w:val="22"/>
          <w:szCs w:val="22"/>
        </w:rPr>
      </w:pPr>
      <w:r w:rsidRPr="00485C0F">
        <w:rPr>
          <w:rFonts w:ascii="Calibri" w:hAnsi="Calibri" w:cs="Calibri"/>
          <w:b w:val="0"/>
          <w:sz w:val="22"/>
          <w:szCs w:val="22"/>
        </w:rPr>
        <w:t xml:space="preserve">miejsce imprezy: </w:t>
      </w:r>
      <w:r w:rsidR="00485C0F">
        <w:rPr>
          <w:rFonts w:ascii="Calibri" w:hAnsi="Calibri" w:cs="Calibri"/>
          <w:b w:val="0"/>
          <w:sz w:val="22"/>
          <w:szCs w:val="22"/>
          <w:lang w:val="pl-PL"/>
        </w:rPr>
        <w:t xml:space="preserve"> Wyścigi Konne, Służewiec</w:t>
      </w:r>
    </w:p>
    <w:p w:rsidR="00485C0F" w:rsidRPr="00485C0F" w:rsidRDefault="00485C0F" w:rsidP="00485C0F">
      <w:pPr>
        <w:pStyle w:val="Tekstpodstawowy"/>
        <w:ind w:left="1440"/>
        <w:jc w:val="both"/>
        <w:rPr>
          <w:rFonts w:ascii="Calibri" w:hAnsi="Calibri" w:cs="Calibri"/>
          <w:b w:val="0"/>
          <w:color w:val="000000"/>
          <w:sz w:val="22"/>
          <w:szCs w:val="22"/>
        </w:rPr>
      </w:pPr>
    </w:p>
    <w:p w:rsidR="00C41692" w:rsidRPr="00180F32" w:rsidRDefault="00C41692" w:rsidP="00C41692">
      <w:pPr>
        <w:pStyle w:val="Tekstpodstawowy"/>
        <w:numPr>
          <w:ilvl w:val="1"/>
          <w:numId w:val="14"/>
        </w:numPr>
        <w:jc w:val="both"/>
        <w:rPr>
          <w:rFonts w:ascii="Calibri" w:hAnsi="Calibri" w:cs="Calibri"/>
          <w:b w:val="0"/>
          <w:color w:val="000000"/>
          <w:sz w:val="22"/>
          <w:szCs w:val="22"/>
        </w:rPr>
      </w:pPr>
      <w:r w:rsidRPr="00180F32">
        <w:rPr>
          <w:rFonts w:ascii="Calibri" w:hAnsi="Calibri" w:cs="Calibri"/>
          <w:b w:val="0"/>
          <w:sz w:val="22"/>
          <w:szCs w:val="22"/>
          <w:lang w:val="pl-PL"/>
        </w:rPr>
        <w:t>p</w:t>
      </w:r>
      <w:r w:rsidR="004A71F2" w:rsidRPr="00180F32">
        <w:rPr>
          <w:rFonts w:ascii="Calibri" w:hAnsi="Calibri" w:cs="Calibri"/>
          <w:b w:val="0"/>
          <w:sz w:val="22"/>
          <w:szCs w:val="22"/>
        </w:rPr>
        <w:t xml:space="preserve">lanowany </w:t>
      </w:r>
      <w:r w:rsidR="004A71F2" w:rsidRPr="00180F32">
        <w:rPr>
          <w:rFonts w:ascii="Calibri" w:hAnsi="Calibri" w:cs="Calibri"/>
          <w:b w:val="0"/>
          <w:sz w:val="22"/>
          <w:szCs w:val="22"/>
          <w:lang w:val="pl-PL"/>
        </w:rPr>
        <w:t>program</w:t>
      </w:r>
      <w:r w:rsidR="004A71F2" w:rsidRPr="00180F32">
        <w:rPr>
          <w:rFonts w:ascii="Calibri" w:hAnsi="Calibri" w:cs="Calibri"/>
          <w:b w:val="0"/>
          <w:sz w:val="22"/>
          <w:szCs w:val="22"/>
        </w:rPr>
        <w:t xml:space="preserve"> </w:t>
      </w:r>
      <w:r w:rsidR="0079163D" w:rsidRPr="00180F32">
        <w:rPr>
          <w:rFonts w:ascii="Calibri" w:hAnsi="Calibri" w:cs="Calibri"/>
          <w:b w:val="0"/>
          <w:sz w:val="22"/>
          <w:szCs w:val="22"/>
          <w:lang w:val="pl-PL"/>
        </w:rPr>
        <w:t>pikniku</w:t>
      </w:r>
      <w:r w:rsidR="00C261F0">
        <w:rPr>
          <w:rFonts w:ascii="Calibri" w:hAnsi="Calibri" w:cs="Calibri"/>
          <w:b w:val="0"/>
          <w:sz w:val="22"/>
          <w:szCs w:val="22"/>
          <w:lang w:val="pl-PL"/>
        </w:rPr>
        <w:t>:</w:t>
      </w:r>
    </w:p>
    <w:p w:rsidR="00C41692" w:rsidRPr="00180F32" w:rsidRDefault="00C41692" w:rsidP="00C41692">
      <w:pPr>
        <w:pStyle w:val="Tekstpodstawowy"/>
        <w:ind w:left="709"/>
        <w:jc w:val="both"/>
        <w:rPr>
          <w:rFonts w:ascii="Calibri" w:hAnsi="Calibri" w:cs="Calibri"/>
          <w:b w:val="0"/>
          <w:sz w:val="22"/>
          <w:szCs w:val="22"/>
          <w:lang w:val="pl-PL"/>
        </w:rPr>
      </w:pPr>
    </w:p>
    <w:p w:rsidR="00C41692" w:rsidRPr="00180F32" w:rsidRDefault="00DA48E7" w:rsidP="00C41692">
      <w:pPr>
        <w:ind w:left="1418"/>
        <w:jc w:val="both"/>
        <w:rPr>
          <w:rFonts w:ascii="Calibri" w:hAnsi="Calibri" w:cs="Calibri"/>
          <w:sz w:val="22"/>
          <w:szCs w:val="22"/>
        </w:rPr>
      </w:pPr>
      <w:r w:rsidRPr="00180F32">
        <w:rPr>
          <w:rFonts w:ascii="Calibri" w:hAnsi="Calibri" w:cs="Calibri"/>
          <w:sz w:val="22"/>
          <w:szCs w:val="22"/>
        </w:rPr>
        <w:t>12:0</w:t>
      </w:r>
      <w:r w:rsidR="00C41692" w:rsidRPr="00180F32">
        <w:rPr>
          <w:rFonts w:ascii="Calibri" w:hAnsi="Calibri" w:cs="Calibri"/>
          <w:sz w:val="22"/>
          <w:szCs w:val="22"/>
        </w:rPr>
        <w:t xml:space="preserve">0 – </w:t>
      </w:r>
      <w:r w:rsidRPr="00180F32">
        <w:rPr>
          <w:rFonts w:ascii="Calibri" w:hAnsi="Calibri" w:cs="Calibri"/>
          <w:sz w:val="22"/>
          <w:szCs w:val="22"/>
        </w:rPr>
        <w:t xml:space="preserve">rozpoczęcie spotkania przez prowadzącego, </w:t>
      </w:r>
      <w:r w:rsidR="00FD2917" w:rsidRPr="00180F32">
        <w:rPr>
          <w:rFonts w:ascii="Calibri" w:hAnsi="Calibri" w:cs="Calibri"/>
          <w:sz w:val="22"/>
          <w:szCs w:val="22"/>
        </w:rPr>
        <w:t>przedstawienie dostę</w:t>
      </w:r>
      <w:r w:rsidR="0079163D" w:rsidRPr="00180F32">
        <w:rPr>
          <w:rFonts w:ascii="Calibri" w:hAnsi="Calibri" w:cs="Calibri"/>
          <w:sz w:val="22"/>
          <w:szCs w:val="22"/>
        </w:rPr>
        <w:t xml:space="preserve">pnych atrakcji, </w:t>
      </w:r>
      <w:r w:rsidRPr="00180F32">
        <w:rPr>
          <w:rFonts w:ascii="Calibri" w:hAnsi="Calibri" w:cs="Calibri"/>
          <w:sz w:val="22"/>
          <w:szCs w:val="22"/>
        </w:rPr>
        <w:t>otwarcie wszystkich punktów gastronomicznych, uruchomienie atrakcji</w:t>
      </w:r>
      <w:r w:rsidR="00C261F0">
        <w:rPr>
          <w:rFonts w:ascii="Calibri" w:hAnsi="Calibri" w:cs="Calibri"/>
          <w:sz w:val="22"/>
          <w:szCs w:val="22"/>
        </w:rPr>
        <w:t>;</w:t>
      </w:r>
    </w:p>
    <w:p w:rsidR="00C41692" w:rsidRPr="00180F32" w:rsidRDefault="00C41692" w:rsidP="00C41692">
      <w:pPr>
        <w:ind w:left="1418"/>
        <w:jc w:val="both"/>
        <w:rPr>
          <w:rFonts w:ascii="Calibri" w:hAnsi="Calibri" w:cs="Calibri"/>
          <w:sz w:val="22"/>
          <w:szCs w:val="22"/>
        </w:rPr>
      </w:pPr>
    </w:p>
    <w:p w:rsidR="00C41692" w:rsidRPr="00180F32" w:rsidRDefault="00DA48E7" w:rsidP="00C41692">
      <w:pPr>
        <w:ind w:left="1418"/>
        <w:jc w:val="both"/>
        <w:rPr>
          <w:rFonts w:ascii="Calibri" w:hAnsi="Calibri" w:cs="Calibri"/>
          <w:sz w:val="22"/>
          <w:szCs w:val="22"/>
        </w:rPr>
      </w:pPr>
      <w:r w:rsidRPr="00180F32">
        <w:rPr>
          <w:rFonts w:ascii="Calibri" w:hAnsi="Calibri" w:cs="Calibri"/>
          <w:sz w:val="22"/>
          <w:szCs w:val="22"/>
        </w:rPr>
        <w:t>14</w:t>
      </w:r>
      <w:r w:rsidR="00C41692" w:rsidRPr="00180F32">
        <w:rPr>
          <w:rFonts w:ascii="Calibri" w:hAnsi="Calibri" w:cs="Calibri"/>
          <w:sz w:val="22"/>
          <w:szCs w:val="22"/>
        </w:rPr>
        <w:t>:00</w:t>
      </w:r>
      <w:r w:rsidRPr="00180F32">
        <w:rPr>
          <w:rFonts w:ascii="Calibri" w:hAnsi="Calibri" w:cs="Calibri"/>
          <w:sz w:val="22"/>
          <w:szCs w:val="22"/>
        </w:rPr>
        <w:t>, 16:00, 18:00</w:t>
      </w:r>
      <w:r w:rsidR="00C41692" w:rsidRPr="00180F32">
        <w:rPr>
          <w:rFonts w:ascii="Calibri" w:hAnsi="Calibri" w:cs="Calibri"/>
          <w:sz w:val="22"/>
          <w:szCs w:val="22"/>
        </w:rPr>
        <w:t xml:space="preserve"> –</w:t>
      </w:r>
      <w:r w:rsidRPr="00180F32">
        <w:rPr>
          <w:rFonts w:ascii="Calibri" w:hAnsi="Calibri" w:cs="Calibri"/>
          <w:sz w:val="22"/>
          <w:szCs w:val="22"/>
        </w:rPr>
        <w:t xml:space="preserve"> konkursy dla dzieci z nagrodami</w:t>
      </w:r>
      <w:r w:rsidR="00C41692" w:rsidRPr="00180F32">
        <w:rPr>
          <w:rFonts w:ascii="Calibri" w:hAnsi="Calibri" w:cs="Calibri"/>
          <w:sz w:val="22"/>
          <w:szCs w:val="22"/>
        </w:rPr>
        <w:t xml:space="preserve"> </w:t>
      </w:r>
      <w:r w:rsidR="00C261F0">
        <w:rPr>
          <w:rFonts w:ascii="Calibri" w:hAnsi="Calibri" w:cs="Calibri"/>
          <w:sz w:val="22"/>
          <w:szCs w:val="22"/>
        </w:rPr>
        <w:t>prowadzone</w:t>
      </w:r>
      <w:r w:rsidR="0079163D" w:rsidRPr="00180F32">
        <w:rPr>
          <w:rFonts w:ascii="Calibri" w:hAnsi="Calibri" w:cs="Calibri"/>
          <w:sz w:val="22"/>
          <w:szCs w:val="22"/>
        </w:rPr>
        <w:t xml:space="preserve"> ze sceny</w:t>
      </w:r>
      <w:r w:rsidR="00C261F0">
        <w:rPr>
          <w:rFonts w:ascii="Calibri" w:hAnsi="Calibri" w:cs="Calibri"/>
          <w:sz w:val="22"/>
          <w:szCs w:val="22"/>
        </w:rPr>
        <w:t>;</w:t>
      </w:r>
    </w:p>
    <w:p w:rsidR="00C41692" w:rsidRPr="00180F32" w:rsidRDefault="00C41692" w:rsidP="00C41692">
      <w:pPr>
        <w:ind w:left="1418"/>
        <w:jc w:val="both"/>
        <w:rPr>
          <w:rFonts w:ascii="Calibri" w:hAnsi="Calibri" w:cs="Calibri"/>
          <w:sz w:val="22"/>
          <w:szCs w:val="22"/>
        </w:rPr>
      </w:pPr>
    </w:p>
    <w:p w:rsidR="00C41692" w:rsidRPr="00180F32" w:rsidRDefault="00D95AA0" w:rsidP="00C41692">
      <w:pPr>
        <w:ind w:left="1418"/>
        <w:jc w:val="both"/>
        <w:rPr>
          <w:rFonts w:ascii="Calibri" w:hAnsi="Calibri" w:cs="Calibri"/>
          <w:sz w:val="22"/>
          <w:szCs w:val="22"/>
        </w:rPr>
      </w:pPr>
      <w:r>
        <w:rPr>
          <w:rFonts w:ascii="Calibri" w:hAnsi="Calibri" w:cs="Calibri"/>
          <w:sz w:val="22"/>
          <w:szCs w:val="22"/>
        </w:rPr>
        <w:t>O każdej peł</w:t>
      </w:r>
      <w:r w:rsidR="0079163D" w:rsidRPr="00180F32">
        <w:rPr>
          <w:rFonts w:ascii="Calibri" w:hAnsi="Calibri" w:cs="Calibri"/>
          <w:sz w:val="22"/>
          <w:szCs w:val="22"/>
        </w:rPr>
        <w:t xml:space="preserve">nej godzinie – prowadzący </w:t>
      </w:r>
      <w:r w:rsidR="00FD2917" w:rsidRPr="00180F32">
        <w:rPr>
          <w:rFonts w:ascii="Calibri" w:hAnsi="Calibri" w:cs="Calibri"/>
          <w:sz w:val="22"/>
          <w:szCs w:val="22"/>
        </w:rPr>
        <w:t>przypomina o dostę</w:t>
      </w:r>
      <w:r w:rsidR="0079163D" w:rsidRPr="00180F32">
        <w:rPr>
          <w:rFonts w:ascii="Calibri" w:hAnsi="Calibri" w:cs="Calibri"/>
          <w:sz w:val="22"/>
          <w:szCs w:val="22"/>
        </w:rPr>
        <w:t>pnych atrakcjach</w:t>
      </w:r>
      <w:r w:rsidR="00C261F0">
        <w:rPr>
          <w:rFonts w:ascii="Calibri" w:hAnsi="Calibri" w:cs="Calibri"/>
          <w:sz w:val="22"/>
          <w:szCs w:val="22"/>
        </w:rPr>
        <w:t>;</w:t>
      </w:r>
    </w:p>
    <w:p w:rsidR="0079163D" w:rsidRPr="00180F32" w:rsidRDefault="0079163D" w:rsidP="00C41692">
      <w:pPr>
        <w:ind w:left="1418"/>
        <w:jc w:val="both"/>
        <w:rPr>
          <w:rFonts w:ascii="Calibri" w:hAnsi="Calibri" w:cs="Calibri"/>
          <w:sz w:val="22"/>
          <w:szCs w:val="22"/>
        </w:rPr>
      </w:pPr>
    </w:p>
    <w:p w:rsidR="00256FAD" w:rsidRDefault="0079163D" w:rsidP="00FD2917">
      <w:pPr>
        <w:ind w:left="1418"/>
        <w:jc w:val="both"/>
        <w:rPr>
          <w:rFonts w:ascii="Calibri" w:hAnsi="Calibri" w:cs="Calibri"/>
          <w:sz w:val="22"/>
          <w:szCs w:val="22"/>
        </w:rPr>
      </w:pPr>
      <w:r w:rsidRPr="00180F32">
        <w:rPr>
          <w:rFonts w:ascii="Calibri" w:hAnsi="Calibri" w:cs="Calibri"/>
          <w:sz w:val="22"/>
          <w:szCs w:val="22"/>
        </w:rPr>
        <w:t>16:00</w:t>
      </w:r>
      <w:r w:rsidR="00A91810" w:rsidRPr="00180F32">
        <w:rPr>
          <w:rFonts w:ascii="Calibri" w:hAnsi="Calibri" w:cs="Calibri"/>
          <w:sz w:val="22"/>
          <w:szCs w:val="22"/>
        </w:rPr>
        <w:t xml:space="preserve"> – 17:00 </w:t>
      </w:r>
      <w:r w:rsidRPr="00180F32">
        <w:rPr>
          <w:rFonts w:ascii="Calibri" w:hAnsi="Calibri" w:cs="Calibri"/>
          <w:sz w:val="22"/>
          <w:szCs w:val="22"/>
        </w:rPr>
        <w:t xml:space="preserve"> – dyskoteka </w:t>
      </w:r>
      <w:r w:rsidR="00A91810" w:rsidRPr="00180F32">
        <w:rPr>
          <w:rFonts w:ascii="Calibri" w:hAnsi="Calibri" w:cs="Calibri"/>
          <w:sz w:val="22"/>
          <w:szCs w:val="22"/>
        </w:rPr>
        <w:t>dla najmł</w:t>
      </w:r>
      <w:r w:rsidRPr="00180F32">
        <w:rPr>
          <w:rFonts w:ascii="Calibri" w:hAnsi="Calibri" w:cs="Calibri"/>
          <w:sz w:val="22"/>
          <w:szCs w:val="22"/>
        </w:rPr>
        <w:t>odszych</w:t>
      </w:r>
      <w:r w:rsidR="00C261F0">
        <w:rPr>
          <w:rFonts w:ascii="Calibri" w:hAnsi="Calibri" w:cs="Calibri"/>
          <w:sz w:val="22"/>
          <w:szCs w:val="22"/>
        </w:rPr>
        <w:t>;</w:t>
      </w:r>
    </w:p>
    <w:p w:rsidR="00D95AA0" w:rsidRDefault="00D95AA0" w:rsidP="00247968">
      <w:pPr>
        <w:jc w:val="both"/>
        <w:rPr>
          <w:rFonts w:ascii="Calibri" w:hAnsi="Calibri" w:cs="Calibri"/>
          <w:sz w:val="22"/>
          <w:szCs w:val="22"/>
        </w:rPr>
      </w:pPr>
    </w:p>
    <w:p w:rsidR="00D95AA0" w:rsidRPr="00180F32" w:rsidRDefault="00D95AA0" w:rsidP="00FD2917">
      <w:pPr>
        <w:ind w:left="1418"/>
        <w:jc w:val="both"/>
        <w:rPr>
          <w:rFonts w:ascii="Calibri" w:hAnsi="Calibri" w:cs="Calibri"/>
          <w:sz w:val="22"/>
          <w:szCs w:val="22"/>
        </w:rPr>
      </w:pPr>
      <w:r>
        <w:rPr>
          <w:rFonts w:ascii="Calibri" w:hAnsi="Calibri" w:cs="Calibri"/>
          <w:sz w:val="22"/>
          <w:szCs w:val="22"/>
        </w:rPr>
        <w:t>20:00 – zakończenie pikniku przez prowadzącego</w:t>
      </w:r>
      <w:r w:rsidR="00C261F0">
        <w:rPr>
          <w:rFonts w:ascii="Calibri" w:hAnsi="Calibri" w:cs="Calibri"/>
          <w:sz w:val="22"/>
          <w:szCs w:val="22"/>
        </w:rPr>
        <w:t>;</w:t>
      </w:r>
    </w:p>
    <w:p w:rsidR="00C41692" w:rsidRPr="00180F32" w:rsidRDefault="00C41692" w:rsidP="00FD2917">
      <w:pPr>
        <w:pStyle w:val="Akapitzlist"/>
        <w:numPr>
          <w:ilvl w:val="1"/>
          <w:numId w:val="14"/>
        </w:numPr>
        <w:rPr>
          <w:rFonts w:cs="Calibri"/>
        </w:rPr>
      </w:pPr>
      <w:r w:rsidRPr="00180F32">
        <w:rPr>
          <w:rFonts w:cs="Calibri"/>
        </w:rPr>
        <w:t xml:space="preserve"> spotkanie będzie prowadzone w języku polskim.</w:t>
      </w:r>
    </w:p>
    <w:p w:rsidR="00FD2917" w:rsidRPr="00180F32" w:rsidRDefault="00FD2917" w:rsidP="00FD2917">
      <w:pPr>
        <w:pStyle w:val="Akapitzlist"/>
        <w:ind w:left="1440"/>
        <w:rPr>
          <w:rFonts w:cs="Calibri"/>
        </w:rPr>
      </w:pPr>
    </w:p>
    <w:p w:rsidR="00FD2917" w:rsidRPr="00180F32" w:rsidRDefault="004408DB" w:rsidP="00FD2917">
      <w:pPr>
        <w:pStyle w:val="Akapitzlist"/>
        <w:numPr>
          <w:ilvl w:val="0"/>
          <w:numId w:val="11"/>
        </w:numPr>
        <w:autoSpaceDE w:val="0"/>
        <w:autoSpaceDN w:val="0"/>
        <w:adjustRightInd w:val="0"/>
        <w:spacing w:line="276" w:lineRule="auto"/>
        <w:jc w:val="both"/>
        <w:rPr>
          <w:rFonts w:cs="Calibri"/>
        </w:rPr>
      </w:pPr>
      <w:r w:rsidRPr="00180F32">
        <w:rPr>
          <w:rFonts w:cs="Calibri"/>
          <w:color w:val="000000"/>
        </w:rPr>
        <w:t>Do obowiązku Wykonawcy należy zapewnienie:</w:t>
      </w:r>
    </w:p>
    <w:p w:rsidR="004408DB" w:rsidRPr="00180F32" w:rsidRDefault="004408DB" w:rsidP="00EA0F5D">
      <w:pPr>
        <w:pStyle w:val="Tekstpodstawowy"/>
        <w:numPr>
          <w:ilvl w:val="1"/>
          <w:numId w:val="11"/>
        </w:numPr>
        <w:spacing w:line="276" w:lineRule="auto"/>
        <w:jc w:val="both"/>
        <w:rPr>
          <w:rFonts w:ascii="Calibri" w:hAnsi="Calibri" w:cs="Calibri"/>
          <w:b w:val="0"/>
          <w:sz w:val="22"/>
          <w:szCs w:val="22"/>
        </w:rPr>
      </w:pPr>
      <w:r w:rsidRPr="00180F32">
        <w:rPr>
          <w:rFonts w:ascii="Calibri" w:hAnsi="Calibri" w:cs="Calibri"/>
          <w:b w:val="0"/>
          <w:sz w:val="22"/>
          <w:szCs w:val="22"/>
        </w:rPr>
        <w:t>dostęp</w:t>
      </w:r>
      <w:r w:rsidR="00EA0F5D">
        <w:rPr>
          <w:rFonts w:ascii="Calibri" w:hAnsi="Calibri" w:cs="Calibri"/>
          <w:b w:val="0"/>
          <w:sz w:val="22"/>
          <w:szCs w:val="22"/>
          <w:lang w:val="pl-PL"/>
        </w:rPr>
        <w:t>u</w:t>
      </w:r>
      <w:r w:rsidRPr="00180F32">
        <w:rPr>
          <w:rFonts w:ascii="Calibri" w:hAnsi="Calibri" w:cs="Calibri"/>
          <w:b w:val="0"/>
          <w:sz w:val="22"/>
          <w:szCs w:val="22"/>
        </w:rPr>
        <w:t xml:space="preserve"> do toalet i bieżącej wody</w:t>
      </w:r>
      <w:r w:rsidR="00EA0F5D">
        <w:rPr>
          <w:rFonts w:ascii="Calibri" w:hAnsi="Calibri" w:cs="Calibri"/>
          <w:b w:val="0"/>
          <w:sz w:val="22"/>
          <w:szCs w:val="22"/>
          <w:lang w:val="pl-PL"/>
        </w:rPr>
        <w:t xml:space="preserve"> na terenie imprezy</w:t>
      </w:r>
      <w:r w:rsidR="00EA0F5D">
        <w:rPr>
          <w:rFonts w:ascii="Calibri" w:hAnsi="Calibri" w:cs="Calibri"/>
          <w:b w:val="0"/>
          <w:sz w:val="22"/>
          <w:szCs w:val="22"/>
        </w:rPr>
        <w:t xml:space="preserve"> </w:t>
      </w:r>
      <w:r w:rsidRPr="00180F32">
        <w:rPr>
          <w:rFonts w:ascii="Calibri" w:hAnsi="Calibri" w:cs="Calibri"/>
          <w:b w:val="0"/>
          <w:sz w:val="22"/>
          <w:szCs w:val="22"/>
        </w:rPr>
        <w:t xml:space="preserve"> (z uwzględnieniem ilości uczestników imprezy)</w:t>
      </w:r>
      <w:r w:rsidR="00C261F0">
        <w:rPr>
          <w:rFonts w:ascii="Calibri" w:hAnsi="Calibri" w:cs="Calibri"/>
          <w:b w:val="0"/>
          <w:sz w:val="22"/>
          <w:szCs w:val="22"/>
          <w:lang w:val="pl-PL"/>
        </w:rPr>
        <w:t>,</w:t>
      </w:r>
    </w:p>
    <w:p w:rsidR="004408DB" w:rsidRPr="00180F32" w:rsidRDefault="004408DB" w:rsidP="00FD2917">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motyw</w:t>
      </w:r>
      <w:r w:rsidR="00A91810" w:rsidRPr="00180F32">
        <w:rPr>
          <w:rFonts w:ascii="Calibri" w:hAnsi="Calibri" w:cs="Calibri"/>
          <w:b w:val="0"/>
          <w:color w:val="000000"/>
          <w:sz w:val="22"/>
          <w:szCs w:val="22"/>
          <w:lang w:val="pl-PL"/>
        </w:rPr>
        <w:t>u</w:t>
      </w:r>
      <w:r w:rsidRPr="00180F32">
        <w:rPr>
          <w:rFonts w:ascii="Calibri" w:hAnsi="Calibri" w:cs="Calibri"/>
          <w:b w:val="0"/>
          <w:color w:val="000000"/>
          <w:sz w:val="22"/>
          <w:szCs w:val="22"/>
        </w:rPr>
        <w:t xml:space="preserve"> przewodni</w:t>
      </w:r>
      <w:r w:rsidR="00A91810" w:rsidRPr="00180F32">
        <w:rPr>
          <w:rFonts w:ascii="Calibri" w:hAnsi="Calibri" w:cs="Calibri"/>
          <w:b w:val="0"/>
          <w:color w:val="000000"/>
          <w:sz w:val="22"/>
          <w:szCs w:val="22"/>
          <w:lang w:val="pl-PL"/>
        </w:rPr>
        <w:t>ego</w:t>
      </w:r>
      <w:r w:rsidR="00C261F0">
        <w:rPr>
          <w:rFonts w:ascii="Calibri" w:hAnsi="Calibri" w:cs="Calibri"/>
          <w:b w:val="0"/>
          <w:color w:val="000000"/>
          <w:sz w:val="22"/>
          <w:szCs w:val="22"/>
          <w:lang w:val="pl-PL"/>
        </w:rPr>
        <w:t>,</w:t>
      </w:r>
    </w:p>
    <w:p w:rsidR="004408DB" w:rsidRPr="00180F32" w:rsidRDefault="00A91810" w:rsidP="00FD2917">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opraw</w:t>
      </w:r>
      <w:r w:rsidRPr="00180F32">
        <w:rPr>
          <w:rFonts w:ascii="Calibri" w:hAnsi="Calibri" w:cs="Calibri"/>
          <w:b w:val="0"/>
          <w:color w:val="000000"/>
          <w:sz w:val="22"/>
          <w:szCs w:val="22"/>
          <w:lang w:val="pl-PL"/>
        </w:rPr>
        <w:t>y</w:t>
      </w:r>
      <w:r w:rsidRPr="00180F32">
        <w:rPr>
          <w:rFonts w:ascii="Calibri" w:hAnsi="Calibri" w:cs="Calibri"/>
          <w:b w:val="0"/>
          <w:color w:val="000000"/>
          <w:sz w:val="22"/>
          <w:szCs w:val="22"/>
        </w:rPr>
        <w:t xml:space="preserve"> muzyczn</w:t>
      </w:r>
      <w:r w:rsidRPr="00180F32">
        <w:rPr>
          <w:rFonts w:ascii="Calibri" w:hAnsi="Calibri" w:cs="Calibri"/>
          <w:b w:val="0"/>
          <w:color w:val="000000"/>
          <w:sz w:val="22"/>
          <w:szCs w:val="22"/>
          <w:lang w:val="pl-PL"/>
        </w:rPr>
        <w:t>ej</w:t>
      </w:r>
      <w:r w:rsidR="00C261F0">
        <w:rPr>
          <w:rFonts w:ascii="Calibri" w:hAnsi="Calibri" w:cs="Calibri"/>
          <w:b w:val="0"/>
          <w:color w:val="000000"/>
          <w:sz w:val="22"/>
          <w:szCs w:val="22"/>
          <w:lang w:val="pl-PL"/>
        </w:rPr>
        <w:t>,</w:t>
      </w:r>
    </w:p>
    <w:p w:rsidR="004408DB" w:rsidRPr="005C4275" w:rsidRDefault="00A91810" w:rsidP="00FD2917">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lang w:val="pl-PL"/>
        </w:rPr>
        <w:t xml:space="preserve">zadbanie o </w:t>
      </w:r>
      <w:r w:rsidR="004408DB" w:rsidRPr="00180F32">
        <w:rPr>
          <w:rFonts w:ascii="Calibri" w:hAnsi="Calibri" w:cs="Calibri"/>
          <w:b w:val="0"/>
          <w:color w:val="000000"/>
          <w:sz w:val="22"/>
          <w:szCs w:val="22"/>
        </w:rPr>
        <w:t>wystrój terenu</w:t>
      </w:r>
      <w:r w:rsidRPr="00180F32">
        <w:rPr>
          <w:rFonts w:ascii="Calibri" w:hAnsi="Calibri" w:cs="Calibri"/>
          <w:b w:val="0"/>
          <w:color w:val="000000"/>
          <w:sz w:val="22"/>
          <w:szCs w:val="22"/>
        </w:rPr>
        <w:t xml:space="preserve"> zgodn</w:t>
      </w:r>
      <w:r w:rsidRPr="00180F32">
        <w:rPr>
          <w:rFonts w:ascii="Calibri" w:hAnsi="Calibri" w:cs="Calibri"/>
          <w:b w:val="0"/>
          <w:color w:val="000000"/>
          <w:sz w:val="22"/>
          <w:szCs w:val="22"/>
          <w:lang w:val="pl-PL"/>
        </w:rPr>
        <w:t>ie</w:t>
      </w:r>
      <w:r w:rsidR="004408DB" w:rsidRPr="00180F32">
        <w:rPr>
          <w:rFonts w:ascii="Calibri" w:hAnsi="Calibri" w:cs="Calibri"/>
          <w:b w:val="0"/>
          <w:color w:val="000000"/>
          <w:sz w:val="22"/>
          <w:szCs w:val="22"/>
        </w:rPr>
        <w:t xml:space="preserve"> z </w:t>
      </w:r>
      <w:r w:rsidR="005C4275">
        <w:rPr>
          <w:rFonts w:ascii="Calibri" w:hAnsi="Calibri" w:cs="Calibri"/>
          <w:b w:val="0"/>
          <w:color w:val="000000"/>
          <w:sz w:val="22"/>
          <w:szCs w:val="22"/>
        </w:rPr>
        <w:t>motywem przewodnim imprezy</w:t>
      </w:r>
      <w:r w:rsidR="00C261F0">
        <w:rPr>
          <w:rFonts w:ascii="Calibri" w:hAnsi="Calibri" w:cs="Calibri"/>
          <w:b w:val="0"/>
          <w:color w:val="000000"/>
          <w:sz w:val="22"/>
          <w:szCs w:val="22"/>
          <w:lang w:val="pl-PL"/>
        </w:rPr>
        <w:t>,</w:t>
      </w:r>
    </w:p>
    <w:p w:rsidR="005C4275" w:rsidRPr="00C646B3" w:rsidRDefault="005C4275" w:rsidP="00FD2917">
      <w:pPr>
        <w:pStyle w:val="Tekstpodstawowy"/>
        <w:numPr>
          <w:ilvl w:val="1"/>
          <w:numId w:val="11"/>
        </w:numPr>
        <w:spacing w:line="276" w:lineRule="auto"/>
        <w:jc w:val="both"/>
        <w:rPr>
          <w:rFonts w:ascii="Calibri" w:hAnsi="Calibri" w:cs="Calibri"/>
          <w:b w:val="0"/>
          <w:color w:val="000000"/>
          <w:sz w:val="22"/>
          <w:szCs w:val="22"/>
        </w:rPr>
      </w:pPr>
      <w:r>
        <w:rPr>
          <w:rFonts w:ascii="Calibri" w:hAnsi="Calibri" w:cs="Calibri"/>
          <w:b w:val="0"/>
          <w:color w:val="000000"/>
          <w:sz w:val="22"/>
          <w:szCs w:val="22"/>
          <w:lang w:val="pl-PL"/>
        </w:rPr>
        <w:t>przygotowanie banera d</w:t>
      </w:r>
      <w:r w:rsidR="003C51AD">
        <w:rPr>
          <w:rFonts w:ascii="Calibri" w:hAnsi="Calibri" w:cs="Calibri"/>
          <w:b w:val="0"/>
          <w:color w:val="000000"/>
          <w:sz w:val="22"/>
          <w:szCs w:val="22"/>
          <w:lang w:val="pl-PL"/>
        </w:rPr>
        <w:t>o komunikacji mailowej z grafiką</w:t>
      </w:r>
      <w:r>
        <w:rPr>
          <w:rFonts w:ascii="Calibri" w:hAnsi="Calibri" w:cs="Calibri"/>
          <w:b w:val="0"/>
          <w:color w:val="000000"/>
          <w:sz w:val="22"/>
          <w:szCs w:val="22"/>
          <w:lang w:val="pl-PL"/>
        </w:rPr>
        <w:t xml:space="preserve"> zgodn</w:t>
      </w:r>
      <w:r w:rsidR="003C51AD">
        <w:rPr>
          <w:rFonts w:ascii="Calibri" w:hAnsi="Calibri" w:cs="Calibri"/>
          <w:b w:val="0"/>
          <w:color w:val="000000"/>
          <w:sz w:val="22"/>
          <w:szCs w:val="22"/>
          <w:lang w:val="pl-PL"/>
        </w:rPr>
        <w:t>ą</w:t>
      </w:r>
      <w:r>
        <w:rPr>
          <w:rFonts w:ascii="Calibri" w:hAnsi="Calibri" w:cs="Calibri"/>
          <w:b w:val="0"/>
          <w:color w:val="000000"/>
          <w:sz w:val="22"/>
          <w:szCs w:val="22"/>
          <w:lang w:val="pl-PL"/>
        </w:rPr>
        <w:t xml:space="preserve"> z motywem przewodnim i</w:t>
      </w:r>
      <w:r w:rsidR="007C4CD0">
        <w:rPr>
          <w:rFonts w:ascii="Calibri" w:hAnsi="Calibri" w:cs="Calibri"/>
          <w:b w:val="0"/>
          <w:color w:val="000000"/>
          <w:sz w:val="22"/>
          <w:szCs w:val="22"/>
          <w:lang w:val="pl-PL"/>
        </w:rPr>
        <w:t>m</w:t>
      </w:r>
      <w:r>
        <w:rPr>
          <w:rFonts w:ascii="Calibri" w:hAnsi="Calibri" w:cs="Calibri"/>
          <w:b w:val="0"/>
          <w:color w:val="000000"/>
          <w:sz w:val="22"/>
          <w:szCs w:val="22"/>
          <w:lang w:val="pl-PL"/>
        </w:rPr>
        <w:t>prezy</w:t>
      </w:r>
      <w:r w:rsidR="007C4CD0">
        <w:rPr>
          <w:rFonts w:ascii="Calibri" w:hAnsi="Calibri" w:cs="Calibri"/>
          <w:b w:val="0"/>
          <w:color w:val="000000"/>
          <w:sz w:val="22"/>
          <w:szCs w:val="22"/>
          <w:lang w:val="pl-PL"/>
        </w:rPr>
        <w:t xml:space="preserve"> </w:t>
      </w:r>
      <w:r>
        <w:rPr>
          <w:rFonts w:ascii="Calibri" w:hAnsi="Calibri" w:cs="Calibri"/>
          <w:b w:val="0"/>
          <w:color w:val="000000"/>
          <w:sz w:val="22"/>
          <w:szCs w:val="22"/>
          <w:lang w:val="pl-PL"/>
        </w:rPr>
        <w:t>(tzw. visual)</w:t>
      </w:r>
      <w:r w:rsidR="00C261F0">
        <w:rPr>
          <w:rFonts w:ascii="Calibri" w:hAnsi="Calibri" w:cs="Calibri"/>
          <w:b w:val="0"/>
          <w:color w:val="000000"/>
          <w:sz w:val="22"/>
          <w:szCs w:val="22"/>
          <w:lang w:val="pl-PL"/>
        </w:rPr>
        <w:t>,</w:t>
      </w:r>
    </w:p>
    <w:p w:rsidR="00C646B3" w:rsidRPr="00982B3C" w:rsidRDefault="00C646B3" w:rsidP="00982B3C">
      <w:pPr>
        <w:pStyle w:val="Tekstpodstawowy"/>
        <w:numPr>
          <w:ilvl w:val="1"/>
          <w:numId w:val="11"/>
        </w:numPr>
        <w:spacing w:line="276" w:lineRule="auto"/>
        <w:jc w:val="both"/>
        <w:rPr>
          <w:rFonts w:ascii="Calibri" w:hAnsi="Calibri" w:cs="Calibri"/>
          <w:b w:val="0"/>
          <w:color w:val="000000"/>
          <w:sz w:val="22"/>
          <w:szCs w:val="22"/>
        </w:rPr>
      </w:pPr>
      <w:r>
        <w:rPr>
          <w:rFonts w:ascii="Calibri" w:hAnsi="Calibri" w:cs="Calibri"/>
          <w:b w:val="0"/>
          <w:color w:val="000000"/>
          <w:sz w:val="22"/>
          <w:szCs w:val="22"/>
          <w:lang w:val="pl-PL"/>
        </w:rPr>
        <w:t>zapewnienie 4 rol</w:t>
      </w:r>
      <w:r w:rsidR="003C51AD">
        <w:rPr>
          <w:rFonts w:ascii="Calibri" w:hAnsi="Calibri" w:cs="Calibri"/>
          <w:b w:val="0"/>
          <w:color w:val="000000"/>
          <w:sz w:val="22"/>
          <w:szCs w:val="22"/>
          <w:lang w:val="pl-PL"/>
        </w:rPr>
        <w:t>lupów z logo EDC oraz 4 rollupó</w:t>
      </w:r>
      <w:r>
        <w:rPr>
          <w:rFonts w:ascii="Calibri" w:hAnsi="Calibri" w:cs="Calibri"/>
          <w:b w:val="0"/>
          <w:color w:val="000000"/>
          <w:sz w:val="22"/>
          <w:szCs w:val="22"/>
          <w:lang w:val="pl-PL"/>
        </w:rPr>
        <w:t>w z log</w:t>
      </w:r>
      <w:r w:rsidR="009E1FAB">
        <w:rPr>
          <w:rFonts w:ascii="Calibri" w:hAnsi="Calibri" w:cs="Calibri"/>
          <w:b w:val="0"/>
          <w:color w:val="000000"/>
          <w:sz w:val="22"/>
          <w:szCs w:val="22"/>
          <w:lang w:val="pl-PL"/>
        </w:rPr>
        <w:t>o</w:t>
      </w:r>
      <w:r>
        <w:rPr>
          <w:rFonts w:ascii="Calibri" w:hAnsi="Calibri" w:cs="Calibri"/>
          <w:b w:val="0"/>
          <w:color w:val="000000"/>
          <w:sz w:val="22"/>
          <w:szCs w:val="22"/>
          <w:lang w:val="pl-PL"/>
        </w:rPr>
        <w:t xml:space="preserve"> HealthAhead</w:t>
      </w:r>
      <w:r w:rsidR="00C261F0">
        <w:rPr>
          <w:rFonts w:ascii="Calibri" w:hAnsi="Calibri" w:cs="Calibri"/>
          <w:b w:val="0"/>
          <w:color w:val="000000"/>
          <w:sz w:val="22"/>
          <w:szCs w:val="22"/>
          <w:lang w:val="pl-PL"/>
        </w:rPr>
        <w:t>,</w:t>
      </w:r>
      <w:r w:rsidR="00982B3C">
        <w:rPr>
          <w:rFonts w:ascii="Calibri" w:hAnsi="Calibri" w:cs="Calibri"/>
          <w:b w:val="0"/>
          <w:color w:val="000000"/>
          <w:sz w:val="22"/>
          <w:szCs w:val="22"/>
          <w:lang w:val="pl-PL"/>
        </w:rPr>
        <w:t xml:space="preserve"> projekt wykonany przez wykonawcę,</w:t>
      </w:r>
    </w:p>
    <w:p w:rsidR="00982B3C" w:rsidRPr="00982B3C" w:rsidRDefault="00982B3C" w:rsidP="00982B3C">
      <w:pPr>
        <w:pStyle w:val="Tekstpodstawowy"/>
        <w:numPr>
          <w:ilvl w:val="1"/>
          <w:numId w:val="11"/>
        </w:numPr>
        <w:spacing w:line="276" w:lineRule="auto"/>
        <w:jc w:val="both"/>
        <w:rPr>
          <w:rFonts w:ascii="Calibri" w:hAnsi="Calibri" w:cs="Calibri"/>
          <w:b w:val="0"/>
          <w:color w:val="000000"/>
          <w:sz w:val="22"/>
          <w:szCs w:val="22"/>
        </w:rPr>
      </w:pPr>
      <w:r>
        <w:rPr>
          <w:rFonts w:ascii="Calibri" w:hAnsi="Calibri" w:cs="Calibri"/>
          <w:b w:val="0"/>
          <w:color w:val="000000"/>
          <w:sz w:val="22"/>
          <w:szCs w:val="22"/>
          <w:lang w:val="pl-PL"/>
        </w:rPr>
        <w:t>fotografa dokumentującego imprezę</w:t>
      </w:r>
      <w:r w:rsidR="00DE0C9A">
        <w:rPr>
          <w:rFonts w:ascii="Calibri" w:hAnsi="Calibri" w:cs="Calibri"/>
          <w:b w:val="0"/>
          <w:color w:val="000000"/>
          <w:sz w:val="22"/>
          <w:szCs w:val="22"/>
          <w:lang w:val="pl-PL"/>
        </w:rPr>
        <w:t>,</w:t>
      </w:r>
    </w:p>
    <w:p w:rsidR="00982B3C" w:rsidRPr="00982B3C" w:rsidRDefault="00982B3C" w:rsidP="00982B3C">
      <w:pPr>
        <w:pStyle w:val="Tekstpodstawowy"/>
        <w:numPr>
          <w:ilvl w:val="1"/>
          <w:numId w:val="11"/>
        </w:numPr>
        <w:spacing w:line="276" w:lineRule="auto"/>
        <w:jc w:val="both"/>
        <w:rPr>
          <w:rFonts w:ascii="Calibri" w:hAnsi="Calibri" w:cs="Calibri"/>
          <w:b w:val="0"/>
          <w:color w:val="000000"/>
          <w:sz w:val="22"/>
          <w:szCs w:val="22"/>
        </w:rPr>
      </w:pPr>
      <w:r>
        <w:rPr>
          <w:rFonts w:ascii="Calibri" w:hAnsi="Calibri" w:cs="Calibri"/>
          <w:b w:val="0"/>
          <w:color w:val="000000"/>
          <w:sz w:val="22"/>
          <w:szCs w:val="22"/>
          <w:lang w:val="pl-PL"/>
        </w:rPr>
        <w:t>zmontowanego materiału filmowego z imprezy</w:t>
      </w:r>
      <w:r w:rsidR="00DE0C9A">
        <w:rPr>
          <w:rFonts w:ascii="Calibri" w:hAnsi="Calibri" w:cs="Calibri"/>
          <w:b w:val="0"/>
          <w:color w:val="000000"/>
          <w:sz w:val="22"/>
          <w:szCs w:val="22"/>
          <w:lang w:val="pl-PL"/>
        </w:rPr>
        <w:t>,</w:t>
      </w:r>
    </w:p>
    <w:p w:rsidR="007C4CD0" w:rsidRPr="007C4CD0" w:rsidRDefault="00FD2917" w:rsidP="007C4CD0">
      <w:pPr>
        <w:pStyle w:val="Tekstpodstawowy"/>
        <w:numPr>
          <w:ilvl w:val="1"/>
          <w:numId w:val="11"/>
        </w:numPr>
        <w:spacing w:line="276" w:lineRule="auto"/>
        <w:jc w:val="both"/>
        <w:rPr>
          <w:rFonts w:ascii="Calibri" w:hAnsi="Calibri" w:cs="Calibri"/>
          <w:b w:val="0"/>
          <w:sz w:val="22"/>
          <w:szCs w:val="22"/>
        </w:rPr>
      </w:pPr>
      <w:r w:rsidRPr="00180F32">
        <w:rPr>
          <w:rFonts w:ascii="Calibri" w:hAnsi="Calibri" w:cs="Calibri"/>
          <w:b w:val="0"/>
          <w:sz w:val="22"/>
          <w:szCs w:val="22"/>
          <w:lang w:val="pl-PL"/>
        </w:rPr>
        <w:lastRenderedPageBreak/>
        <w:t>z</w:t>
      </w:r>
      <w:r w:rsidR="00A91810" w:rsidRPr="00180F32">
        <w:rPr>
          <w:rFonts w:ascii="Calibri" w:hAnsi="Calibri" w:cs="Calibri"/>
          <w:b w:val="0"/>
          <w:sz w:val="22"/>
          <w:szCs w:val="22"/>
          <w:lang w:val="pl-PL"/>
        </w:rPr>
        <w:t xml:space="preserve">organizowanie </w:t>
      </w:r>
      <w:r w:rsidR="00A91810" w:rsidRPr="00180F32">
        <w:rPr>
          <w:rFonts w:ascii="Calibri" w:hAnsi="Calibri" w:cs="Calibri"/>
          <w:b w:val="0"/>
          <w:sz w:val="22"/>
          <w:szCs w:val="22"/>
        </w:rPr>
        <w:t>stref</w:t>
      </w:r>
      <w:r w:rsidR="00A91810" w:rsidRPr="00180F32">
        <w:rPr>
          <w:rFonts w:ascii="Calibri" w:hAnsi="Calibri" w:cs="Calibri"/>
          <w:b w:val="0"/>
          <w:sz w:val="22"/>
          <w:szCs w:val="22"/>
          <w:lang w:val="pl-PL"/>
        </w:rPr>
        <w:t>y</w:t>
      </w:r>
      <w:r w:rsidR="00A91810" w:rsidRPr="00180F32">
        <w:rPr>
          <w:rFonts w:ascii="Calibri" w:hAnsi="Calibri" w:cs="Calibri"/>
          <w:b w:val="0"/>
          <w:sz w:val="22"/>
          <w:szCs w:val="22"/>
        </w:rPr>
        <w:t xml:space="preserve"> HealthAhead promując</w:t>
      </w:r>
      <w:r w:rsidR="00A91810" w:rsidRPr="00180F32">
        <w:rPr>
          <w:rFonts w:ascii="Calibri" w:hAnsi="Calibri" w:cs="Calibri"/>
          <w:b w:val="0"/>
          <w:sz w:val="22"/>
          <w:szCs w:val="22"/>
          <w:lang w:val="pl-PL"/>
        </w:rPr>
        <w:t>ej</w:t>
      </w:r>
      <w:r w:rsidR="004408DB" w:rsidRPr="00180F32">
        <w:rPr>
          <w:rFonts w:ascii="Calibri" w:hAnsi="Calibri" w:cs="Calibri"/>
          <w:b w:val="0"/>
          <w:sz w:val="22"/>
          <w:szCs w:val="22"/>
        </w:rPr>
        <w:t xml:space="preserve"> zdrowy tryb życia </w:t>
      </w:r>
      <w:r w:rsidR="00A91810" w:rsidRPr="00180F32">
        <w:rPr>
          <w:rFonts w:ascii="Calibri" w:hAnsi="Calibri" w:cs="Calibri"/>
          <w:b w:val="0"/>
          <w:sz w:val="22"/>
          <w:szCs w:val="22"/>
        </w:rPr>
        <w:t xml:space="preserve"> zawierając</w:t>
      </w:r>
      <w:r w:rsidR="00A91810" w:rsidRPr="00180F32">
        <w:rPr>
          <w:rFonts w:ascii="Calibri" w:hAnsi="Calibri" w:cs="Calibri"/>
          <w:b w:val="0"/>
          <w:sz w:val="22"/>
          <w:szCs w:val="22"/>
          <w:lang w:val="pl-PL"/>
        </w:rPr>
        <w:t>ej</w:t>
      </w:r>
      <w:r w:rsidR="004408DB" w:rsidRPr="00180F32">
        <w:rPr>
          <w:rFonts w:ascii="Calibri" w:hAnsi="Calibri" w:cs="Calibri"/>
          <w:b w:val="0"/>
          <w:sz w:val="22"/>
          <w:szCs w:val="22"/>
        </w:rPr>
        <w:t xml:space="preserve"> m.in. namiot z nauką pierwszej pomocy, namiot z rejestracją potencjalnych dawców szpiku, namiot z dietetykiem i dermatologiem. Wyposażenie i obsługa namiotów leży po stronie Organizatorów </w:t>
      </w:r>
      <w:r w:rsidR="00D95AA0">
        <w:rPr>
          <w:rFonts w:ascii="Calibri" w:hAnsi="Calibri" w:cs="Calibri"/>
          <w:b w:val="0"/>
          <w:sz w:val="22"/>
          <w:szCs w:val="22"/>
          <w:lang w:val="pl-PL"/>
        </w:rPr>
        <w:t xml:space="preserve"> pikniku</w:t>
      </w:r>
      <w:r w:rsidR="004408DB" w:rsidRPr="00180F32">
        <w:rPr>
          <w:rFonts w:ascii="Calibri" w:hAnsi="Calibri" w:cs="Calibri"/>
          <w:b w:val="0"/>
          <w:sz w:val="22"/>
          <w:szCs w:val="22"/>
        </w:rPr>
        <w:t xml:space="preserve">. Wykonawca zamówienia zobowiązany jest zapewnić </w:t>
      </w:r>
      <w:r w:rsidR="00C261F0">
        <w:rPr>
          <w:rFonts w:ascii="Calibri" w:hAnsi="Calibri" w:cs="Calibri"/>
          <w:b w:val="0"/>
          <w:sz w:val="22"/>
          <w:szCs w:val="22"/>
          <w:lang w:val="pl-PL"/>
        </w:rPr>
        <w:t xml:space="preserve">co najmniej </w:t>
      </w:r>
      <w:r w:rsidR="004408DB" w:rsidRPr="00180F32">
        <w:rPr>
          <w:rFonts w:ascii="Calibri" w:hAnsi="Calibri" w:cs="Calibri"/>
          <w:b w:val="0"/>
          <w:sz w:val="22"/>
          <w:szCs w:val="22"/>
        </w:rPr>
        <w:t>5 namiotów o powierzchni od 20m</w:t>
      </w:r>
      <w:r w:rsidR="004408DB" w:rsidRPr="00180F32">
        <w:rPr>
          <w:rFonts w:ascii="Calibri" w:hAnsi="Calibri" w:cs="Calibri"/>
          <w:b w:val="0"/>
          <w:sz w:val="22"/>
          <w:szCs w:val="22"/>
          <w:vertAlign w:val="superscript"/>
        </w:rPr>
        <w:t>2</w:t>
      </w:r>
      <w:r w:rsidR="004408DB" w:rsidRPr="00180F32">
        <w:rPr>
          <w:rFonts w:ascii="Calibri" w:hAnsi="Calibri" w:cs="Calibri"/>
          <w:b w:val="0"/>
          <w:sz w:val="22"/>
          <w:szCs w:val="22"/>
        </w:rPr>
        <w:t xml:space="preserve"> do 25m</w:t>
      </w:r>
      <w:r w:rsidR="004408DB" w:rsidRPr="00180F32">
        <w:rPr>
          <w:rFonts w:ascii="Calibri" w:hAnsi="Calibri" w:cs="Calibri"/>
          <w:b w:val="0"/>
          <w:sz w:val="22"/>
          <w:szCs w:val="22"/>
          <w:vertAlign w:val="superscript"/>
        </w:rPr>
        <w:t>2</w:t>
      </w:r>
      <w:r w:rsidR="004408DB" w:rsidRPr="00180F32">
        <w:rPr>
          <w:rFonts w:ascii="Calibri" w:hAnsi="Calibri" w:cs="Calibri"/>
          <w:b w:val="0"/>
          <w:sz w:val="22"/>
          <w:szCs w:val="22"/>
        </w:rPr>
        <w:t xml:space="preserve"> i zaplanować oznaczenie oraz lokalizac</w:t>
      </w:r>
      <w:r w:rsidR="00C261F0">
        <w:rPr>
          <w:rFonts w:ascii="Calibri" w:hAnsi="Calibri" w:cs="Calibri"/>
          <w:b w:val="0"/>
          <w:sz w:val="22"/>
          <w:szCs w:val="22"/>
        </w:rPr>
        <w:t>ję strefy HealthAhead</w:t>
      </w:r>
      <w:r w:rsidR="00C261F0">
        <w:rPr>
          <w:rFonts w:ascii="Calibri" w:hAnsi="Calibri" w:cs="Calibri"/>
          <w:b w:val="0"/>
          <w:sz w:val="22"/>
          <w:szCs w:val="22"/>
          <w:lang w:val="pl-PL"/>
        </w:rPr>
        <w:t>,</w:t>
      </w:r>
    </w:p>
    <w:p w:rsidR="00B1214C" w:rsidRPr="007C4CD0" w:rsidRDefault="007C4CD0" w:rsidP="007C4CD0">
      <w:pPr>
        <w:pStyle w:val="Tekstpodstawowy"/>
        <w:numPr>
          <w:ilvl w:val="1"/>
          <w:numId w:val="11"/>
        </w:numPr>
        <w:spacing w:line="276" w:lineRule="auto"/>
        <w:jc w:val="both"/>
        <w:rPr>
          <w:rFonts w:ascii="Calibri" w:hAnsi="Calibri" w:cs="Calibri"/>
          <w:b w:val="0"/>
          <w:color w:val="000000"/>
          <w:sz w:val="22"/>
          <w:szCs w:val="22"/>
          <w:lang w:val="pl-PL"/>
        </w:rPr>
      </w:pPr>
      <w:r w:rsidRPr="007C4CD0">
        <w:rPr>
          <w:rFonts w:ascii="Calibri" w:hAnsi="Calibri" w:cs="Calibri"/>
          <w:b w:val="0"/>
          <w:color w:val="000000"/>
          <w:sz w:val="22"/>
          <w:szCs w:val="22"/>
          <w:lang w:val="pl-PL"/>
        </w:rPr>
        <w:t>Zorganizowanie strefy malucha (miejsca dla rodziców i niemowląt)</w:t>
      </w:r>
      <w:r w:rsidR="00C261F0">
        <w:rPr>
          <w:rFonts w:ascii="Calibri" w:hAnsi="Calibri" w:cs="Calibri"/>
          <w:b w:val="0"/>
          <w:color w:val="000000"/>
          <w:sz w:val="22"/>
          <w:szCs w:val="22"/>
          <w:lang w:val="pl-PL"/>
        </w:rPr>
        <w:t>,</w:t>
      </w:r>
    </w:p>
    <w:p w:rsidR="004408DB" w:rsidRPr="00180F32" w:rsidRDefault="00A91810"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lang w:val="pl-PL"/>
        </w:rPr>
        <w:t xml:space="preserve">Zapewnienie </w:t>
      </w:r>
      <w:r w:rsidR="004408DB" w:rsidRPr="00180F32">
        <w:rPr>
          <w:rFonts w:ascii="Calibri" w:hAnsi="Calibri" w:cs="Calibri"/>
          <w:b w:val="0"/>
          <w:color w:val="000000"/>
          <w:sz w:val="22"/>
          <w:szCs w:val="22"/>
        </w:rPr>
        <w:t>catering</w:t>
      </w:r>
      <w:r w:rsidR="00180F32" w:rsidRPr="00180F32">
        <w:rPr>
          <w:rFonts w:ascii="Calibri" w:hAnsi="Calibri" w:cs="Calibri"/>
          <w:b w:val="0"/>
          <w:color w:val="000000"/>
          <w:sz w:val="22"/>
          <w:szCs w:val="22"/>
          <w:lang w:val="pl-PL"/>
        </w:rPr>
        <w:t>u</w:t>
      </w:r>
      <w:r w:rsidR="004408DB" w:rsidRPr="00180F32">
        <w:rPr>
          <w:rFonts w:ascii="Calibri" w:hAnsi="Calibri" w:cs="Calibri"/>
          <w:b w:val="0"/>
          <w:color w:val="000000"/>
          <w:sz w:val="22"/>
          <w:szCs w:val="22"/>
        </w:rPr>
        <w:t xml:space="preserve"> wraz z obsługą</w:t>
      </w:r>
      <w:r w:rsidRPr="00180F32">
        <w:rPr>
          <w:rFonts w:ascii="Calibri" w:hAnsi="Calibri" w:cs="Calibri"/>
          <w:b w:val="0"/>
          <w:color w:val="000000"/>
          <w:sz w:val="22"/>
          <w:szCs w:val="22"/>
          <w:lang w:val="pl-PL"/>
        </w:rPr>
        <w:t xml:space="preserve"> (catering w fo</w:t>
      </w:r>
      <w:r w:rsidR="00180F32">
        <w:rPr>
          <w:rFonts w:ascii="Calibri" w:hAnsi="Calibri" w:cs="Calibri"/>
          <w:b w:val="0"/>
          <w:color w:val="000000"/>
          <w:sz w:val="22"/>
          <w:szCs w:val="22"/>
          <w:lang w:val="pl-PL"/>
        </w:rPr>
        <w:t>rmie buf</w:t>
      </w:r>
      <w:r w:rsidR="00A8611F">
        <w:rPr>
          <w:rFonts w:ascii="Calibri" w:hAnsi="Calibri" w:cs="Calibri"/>
          <w:b w:val="0"/>
          <w:color w:val="000000"/>
          <w:sz w:val="22"/>
          <w:szCs w:val="22"/>
          <w:lang w:val="pl-PL"/>
        </w:rPr>
        <w:t>et</w:t>
      </w:r>
      <w:r w:rsidR="00180F32">
        <w:rPr>
          <w:rFonts w:ascii="Calibri" w:hAnsi="Calibri" w:cs="Calibri"/>
          <w:b w:val="0"/>
          <w:color w:val="000000"/>
          <w:sz w:val="22"/>
          <w:szCs w:val="22"/>
          <w:lang w:val="pl-PL"/>
        </w:rPr>
        <w:t>ów szwedzkich, z dostę</w:t>
      </w:r>
      <w:r w:rsidR="00D95AA0">
        <w:rPr>
          <w:rFonts w:ascii="Calibri" w:hAnsi="Calibri" w:cs="Calibri"/>
          <w:b w:val="0"/>
          <w:color w:val="000000"/>
          <w:sz w:val="22"/>
          <w:szCs w:val="22"/>
          <w:lang w:val="pl-PL"/>
        </w:rPr>
        <w:t>pem z dwó</w:t>
      </w:r>
      <w:r w:rsidRPr="00180F32">
        <w:rPr>
          <w:rFonts w:ascii="Calibri" w:hAnsi="Calibri" w:cs="Calibri"/>
          <w:b w:val="0"/>
          <w:color w:val="000000"/>
          <w:sz w:val="22"/>
          <w:szCs w:val="22"/>
          <w:lang w:val="pl-PL"/>
        </w:rPr>
        <w:t>ch stron stołu: dania z grilla,</w:t>
      </w:r>
      <w:r w:rsidR="00180F32">
        <w:rPr>
          <w:rFonts w:ascii="Calibri" w:hAnsi="Calibri" w:cs="Calibri"/>
          <w:b w:val="0"/>
          <w:color w:val="000000"/>
          <w:sz w:val="22"/>
          <w:szCs w:val="22"/>
          <w:lang w:val="pl-PL"/>
        </w:rPr>
        <w:t xml:space="preserve"> w tym kiełbaski, karkówka, szaszłyki, warzywa, pieczone ziemniaki; </w:t>
      </w:r>
      <w:r w:rsidR="003C51AD">
        <w:rPr>
          <w:rFonts w:ascii="Calibri" w:hAnsi="Calibri" w:cs="Calibri"/>
          <w:b w:val="0"/>
          <w:color w:val="000000"/>
          <w:sz w:val="22"/>
          <w:szCs w:val="22"/>
          <w:lang w:val="pl-PL"/>
        </w:rPr>
        <w:t xml:space="preserve"> sał</w:t>
      </w:r>
      <w:r w:rsidRPr="00180F32">
        <w:rPr>
          <w:rFonts w:ascii="Calibri" w:hAnsi="Calibri" w:cs="Calibri"/>
          <w:b w:val="0"/>
          <w:color w:val="000000"/>
          <w:sz w:val="22"/>
          <w:szCs w:val="22"/>
          <w:lang w:val="pl-PL"/>
        </w:rPr>
        <w:t>atki</w:t>
      </w:r>
      <w:r w:rsidR="00180F32">
        <w:rPr>
          <w:rFonts w:ascii="Calibri" w:hAnsi="Calibri" w:cs="Calibri"/>
          <w:b w:val="0"/>
          <w:color w:val="000000"/>
          <w:sz w:val="22"/>
          <w:szCs w:val="22"/>
          <w:lang w:val="pl-PL"/>
        </w:rPr>
        <w:t xml:space="preserve"> warzywne</w:t>
      </w:r>
      <w:r w:rsidR="003C51AD">
        <w:rPr>
          <w:rFonts w:ascii="Calibri" w:hAnsi="Calibri" w:cs="Calibri"/>
          <w:b w:val="0"/>
          <w:color w:val="000000"/>
          <w:sz w:val="22"/>
          <w:szCs w:val="22"/>
          <w:lang w:val="pl-PL"/>
        </w:rPr>
        <w:t>, ciepłe i zimne przeką</w:t>
      </w:r>
      <w:r w:rsidRPr="00180F32">
        <w:rPr>
          <w:rFonts w:ascii="Calibri" w:hAnsi="Calibri" w:cs="Calibri"/>
          <w:b w:val="0"/>
          <w:color w:val="000000"/>
          <w:sz w:val="22"/>
          <w:szCs w:val="22"/>
          <w:lang w:val="pl-PL"/>
        </w:rPr>
        <w:t xml:space="preserve">ski, </w:t>
      </w:r>
      <w:r w:rsidR="00180F32">
        <w:rPr>
          <w:rFonts w:ascii="Calibri" w:hAnsi="Calibri" w:cs="Calibri"/>
          <w:b w:val="0"/>
          <w:color w:val="000000"/>
          <w:sz w:val="22"/>
          <w:szCs w:val="22"/>
          <w:lang w:val="pl-PL"/>
        </w:rPr>
        <w:t xml:space="preserve">świeże </w:t>
      </w:r>
      <w:r w:rsidRPr="00180F32">
        <w:rPr>
          <w:rFonts w:ascii="Calibri" w:hAnsi="Calibri" w:cs="Calibri"/>
          <w:b w:val="0"/>
          <w:color w:val="000000"/>
          <w:sz w:val="22"/>
          <w:szCs w:val="22"/>
          <w:lang w:val="pl-PL"/>
        </w:rPr>
        <w:t>owoce, bufet z deserami</w:t>
      </w:r>
      <w:r w:rsidR="00233C4B">
        <w:rPr>
          <w:rFonts w:ascii="Calibri" w:hAnsi="Calibri" w:cs="Calibri"/>
          <w:b w:val="0"/>
          <w:color w:val="000000"/>
          <w:sz w:val="22"/>
          <w:szCs w:val="22"/>
          <w:lang w:val="pl-PL"/>
        </w:rPr>
        <w:t xml:space="preserve"> uzupełniane do godziny 18</w:t>
      </w:r>
      <w:r w:rsidR="00180F32">
        <w:rPr>
          <w:rFonts w:ascii="Calibri" w:hAnsi="Calibri" w:cs="Calibri"/>
          <w:b w:val="0"/>
          <w:color w:val="000000"/>
          <w:sz w:val="22"/>
          <w:szCs w:val="22"/>
          <w:lang w:val="pl-PL"/>
        </w:rPr>
        <w:t xml:space="preserve">:00. Ilość dań dostosowana do liczby </w:t>
      </w:r>
      <w:r w:rsidR="00C261F0">
        <w:rPr>
          <w:rFonts w:ascii="Calibri" w:hAnsi="Calibri" w:cs="Calibri"/>
          <w:b w:val="0"/>
          <w:color w:val="000000"/>
          <w:sz w:val="22"/>
          <w:szCs w:val="22"/>
          <w:lang w:val="pl-PL"/>
        </w:rPr>
        <w:t>uczestników imprezy,</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 xml:space="preserve">menu dla dorosłych i dzieci, </w:t>
      </w:r>
      <w:r w:rsidR="00C261F0">
        <w:rPr>
          <w:rFonts w:ascii="Calibri" w:hAnsi="Calibri" w:cs="Calibri"/>
          <w:b w:val="0"/>
          <w:color w:val="000000"/>
          <w:sz w:val="22"/>
          <w:szCs w:val="22"/>
        </w:rPr>
        <w:t>napoje bezalkoholowe, piwo</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 xml:space="preserve">obsługa musi na bieżąco dbać o czystość i porządek. Brudna zastawa stołowa musi być niezwłocznie sprzątana, dania </w:t>
      </w:r>
      <w:r w:rsidR="00C261F0">
        <w:rPr>
          <w:rFonts w:ascii="Calibri" w:hAnsi="Calibri" w:cs="Calibri"/>
          <w:b w:val="0"/>
          <w:color w:val="000000"/>
          <w:sz w:val="22"/>
          <w:szCs w:val="22"/>
        </w:rPr>
        <w:t>i napoje uzupełniane na bieżąco</w:t>
      </w:r>
      <w:r w:rsidR="00C261F0">
        <w:rPr>
          <w:rFonts w:ascii="Calibri" w:hAnsi="Calibri" w:cs="Calibri"/>
          <w:b w:val="0"/>
          <w:color w:val="000000"/>
          <w:sz w:val="22"/>
          <w:szCs w:val="22"/>
          <w:lang w:val="pl-PL"/>
        </w:rPr>
        <w:t>,</w:t>
      </w:r>
      <w:r w:rsidRPr="00180F32">
        <w:rPr>
          <w:rFonts w:ascii="Calibri" w:hAnsi="Calibri" w:cs="Calibri"/>
          <w:b w:val="0"/>
          <w:color w:val="000000"/>
          <w:sz w:val="22"/>
          <w:szCs w:val="22"/>
        </w:rPr>
        <w:t xml:space="preserve"> </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strefa cateringowa musi zawierać punkt ze zdrową żywnością oznaczony „HealthAhead – Healthy Choice</w:t>
      </w:r>
      <w:r w:rsidR="0074718E">
        <w:rPr>
          <w:rFonts w:ascii="Calibri" w:hAnsi="Calibri" w:cs="Calibri"/>
          <w:b w:val="0"/>
          <w:color w:val="000000"/>
          <w:sz w:val="22"/>
          <w:szCs w:val="22"/>
          <w:lang w:val="pl-PL"/>
        </w:rPr>
        <w:t>”</w:t>
      </w:r>
      <w:r w:rsidR="00A91810" w:rsidRPr="00180F32">
        <w:rPr>
          <w:rFonts w:ascii="Calibri" w:hAnsi="Calibri" w:cs="Calibri"/>
          <w:b w:val="0"/>
          <w:color w:val="000000"/>
          <w:sz w:val="22"/>
          <w:szCs w:val="22"/>
          <w:lang w:val="pl-PL"/>
        </w:rPr>
        <w:t xml:space="preserve"> (w t</w:t>
      </w:r>
      <w:r w:rsidR="00180F32" w:rsidRPr="00180F32">
        <w:rPr>
          <w:rFonts w:ascii="Calibri" w:hAnsi="Calibri" w:cs="Calibri"/>
          <w:b w:val="0"/>
          <w:color w:val="000000"/>
          <w:sz w:val="22"/>
          <w:szCs w:val="22"/>
          <w:lang w:val="pl-PL"/>
        </w:rPr>
        <w:t>ym, bar sał</w:t>
      </w:r>
      <w:r w:rsidR="007C4CD0">
        <w:rPr>
          <w:rFonts w:ascii="Calibri" w:hAnsi="Calibri" w:cs="Calibri"/>
          <w:b w:val="0"/>
          <w:color w:val="000000"/>
          <w:sz w:val="22"/>
          <w:szCs w:val="22"/>
          <w:lang w:val="pl-PL"/>
        </w:rPr>
        <w:t>a</w:t>
      </w:r>
      <w:r w:rsidR="00180F32" w:rsidRPr="00180F32">
        <w:rPr>
          <w:rFonts w:ascii="Calibri" w:hAnsi="Calibri" w:cs="Calibri"/>
          <w:b w:val="0"/>
          <w:color w:val="000000"/>
          <w:sz w:val="22"/>
          <w:szCs w:val="22"/>
          <w:lang w:val="pl-PL"/>
        </w:rPr>
        <w:t>tkowy, śwież</w:t>
      </w:r>
      <w:r w:rsidR="00A91810" w:rsidRPr="00180F32">
        <w:rPr>
          <w:rFonts w:ascii="Calibri" w:hAnsi="Calibri" w:cs="Calibri"/>
          <w:b w:val="0"/>
          <w:color w:val="000000"/>
          <w:sz w:val="22"/>
          <w:szCs w:val="22"/>
          <w:lang w:val="pl-PL"/>
        </w:rPr>
        <w:t>e owoce, soki owocowe, woda mineralna, inne zdrowe przekąski)</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program imprezy obejmujący:</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atrakcje dla dzieci i młodzieży w poszczególnych grupach wiekowych: 0-3, 4-9, 10-18 lat</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aktywności integrujące dzieci i rodziców</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elementy edukacyjne</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2"/>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konkursy i zabawy sportowo-rekreacyjne</w:t>
      </w:r>
      <w:r w:rsidR="00C261F0">
        <w:rPr>
          <w:rFonts w:ascii="Calibri" w:hAnsi="Calibri" w:cs="Calibri"/>
          <w:b w:val="0"/>
          <w:color w:val="000000"/>
          <w:sz w:val="22"/>
          <w:szCs w:val="22"/>
          <w:lang w:val="pl-PL"/>
        </w:rPr>
        <w:t>,</w:t>
      </w:r>
      <w:r w:rsidRPr="00180F32">
        <w:rPr>
          <w:rFonts w:ascii="Calibri" w:hAnsi="Calibri" w:cs="Calibri"/>
          <w:b w:val="0"/>
          <w:color w:val="000000"/>
          <w:sz w:val="22"/>
          <w:szCs w:val="22"/>
        </w:rPr>
        <w:t xml:space="preserve"> </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 xml:space="preserve">gadżety i drobne upominki dla każdego z uczestników imprezy wydawane przy wejściu na </w:t>
      </w:r>
      <w:r w:rsidR="00C261F0">
        <w:rPr>
          <w:rFonts w:ascii="Calibri" w:hAnsi="Calibri" w:cs="Calibri"/>
          <w:b w:val="0"/>
          <w:color w:val="000000"/>
          <w:sz w:val="22"/>
          <w:szCs w:val="22"/>
        </w:rPr>
        <w:t xml:space="preserve">imprezę, </w:t>
      </w:r>
      <w:r w:rsidR="00C261F0">
        <w:rPr>
          <w:rFonts w:ascii="Calibri" w:hAnsi="Calibri" w:cs="Calibri"/>
          <w:b w:val="0"/>
          <w:color w:val="000000"/>
          <w:sz w:val="22"/>
          <w:szCs w:val="22"/>
          <w:lang w:val="pl-PL"/>
        </w:rPr>
        <w:t>nie powinny przekraczać</w:t>
      </w:r>
      <w:r w:rsidRPr="00180F32">
        <w:rPr>
          <w:rFonts w:ascii="Calibri" w:hAnsi="Calibri" w:cs="Calibri"/>
          <w:b w:val="0"/>
          <w:color w:val="000000"/>
          <w:sz w:val="22"/>
          <w:szCs w:val="22"/>
        </w:rPr>
        <w:t xml:space="preserve"> </w:t>
      </w:r>
      <w:r w:rsidR="00C261F0">
        <w:rPr>
          <w:rFonts w:ascii="Calibri" w:hAnsi="Calibri" w:cs="Calibri"/>
          <w:b w:val="0"/>
          <w:color w:val="000000"/>
          <w:sz w:val="22"/>
          <w:szCs w:val="22"/>
          <w:lang w:val="pl-PL"/>
        </w:rPr>
        <w:t xml:space="preserve">kwoty </w:t>
      </w:r>
      <w:r w:rsidRPr="00180F32">
        <w:rPr>
          <w:rFonts w:ascii="Calibri" w:hAnsi="Calibri" w:cs="Calibri"/>
          <w:b w:val="0"/>
          <w:color w:val="000000"/>
          <w:sz w:val="22"/>
          <w:szCs w:val="22"/>
        </w:rPr>
        <w:t xml:space="preserve">do </w:t>
      </w:r>
      <w:r w:rsidR="00180F32" w:rsidRPr="00180F32">
        <w:rPr>
          <w:rFonts w:ascii="Calibri" w:hAnsi="Calibri" w:cs="Calibri"/>
          <w:b w:val="0"/>
          <w:color w:val="000000"/>
          <w:sz w:val="22"/>
          <w:szCs w:val="22"/>
        </w:rPr>
        <w:t>2</w:t>
      </w:r>
      <w:r w:rsidR="00180F32" w:rsidRPr="00180F32">
        <w:rPr>
          <w:rFonts w:ascii="Calibri" w:hAnsi="Calibri" w:cs="Calibri"/>
          <w:b w:val="0"/>
          <w:color w:val="000000"/>
          <w:sz w:val="22"/>
          <w:szCs w:val="22"/>
          <w:lang w:val="pl-PL"/>
        </w:rPr>
        <w:t>0</w:t>
      </w:r>
      <w:r w:rsidRPr="00180F32">
        <w:rPr>
          <w:rFonts w:ascii="Calibri" w:hAnsi="Calibri" w:cs="Calibri"/>
          <w:b w:val="0"/>
          <w:color w:val="000000"/>
          <w:sz w:val="22"/>
          <w:szCs w:val="22"/>
        </w:rPr>
        <w:t xml:space="preserve"> PLN netto za sztukę</w:t>
      </w:r>
      <w:r w:rsidR="00C261F0">
        <w:rPr>
          <w:rFonts w:ascii="Calibri" w:hAnsi="Calibri" w:cs="Calibri"/>
          <w:b w:val="0"/>
          <w:color w:val="000000"/>
          <w:sz w:val="22"/>
          <w:szCs w:val="22"/>
          <w:lang w:val="pl-PL"/>
        </w:rPr>
        <w:t>,</w:t>
      </w:r>
    </w:p>
    <w:p w:rsidR="004408DB" w:rsidRPr="00C646B3"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opaski na ręce lub inny sposób oznakowania każdego uczestnika imprezy w celu wykluczenia obecności osób nieuprawnionych do wstępu na imprezę. Opaski będą rozdawane uczestnikom przez hostessy przy wejściu na imprezę. Opaski dla dzieci muszą mieć miejsce na wp</w:t>
      </w:r>
      <w:r w:rsidR="00C261F0">
        <w:rPr>
          <w:rFonts w:ascii="Calibri" w:hAnsi="Calibri" w:cs="Calibri"/>
          <w:b w:val="0"/>
          <w:color w:val="000000"/>
          <w:sz w:val="22"/>
          <w:szCs w:val="22"/>
        </w:rPr>
        <w:t>isanie numeru telefonu opiekuna</w:t>
      </w:r>
      <w:r w:rsidR="00C261F0">
        <w:rPr>
          <w:rFonts w:ascii="Calibri" w:hAnsi="Calibri" w:cs="Calibri"/>
          <w:b w:val="0"/>
          <w:color w:val="000000"/>
          <w:sz w:val="22"/>
          <w:szCs w:val="22"/>
          <w:lang w:val="pl-PL"/>
        </w:rPr>
        <w:t>,</w:t>
      </w:r>
    </w:p>
    <w:p w:rsidR="00180F32" w:rsidRPr="00180F32" w:rsidRDefault="003C51AD" w:rsidP="004408DB">
      <w:pPr>
        <w:pStyle w:val="Tekstpodstawowy"/>
        <w:numPr>
          <w:ilvl w:val="1"/>
          <w:numId w:val="11"/>
        </w:numPr>
        <w:spacing w:line="276" w:lineRule="auto"/>
        <w:jc w:val="both"/>
        <w:rPr>
          <w:rFonts w:ascii="Calibri" w:hAnsi="Calibri" w:cs="Calibri"/>
          <w:b w:val="0"/>
          <w:color w:val="000000"/>
          <w:sz w:val="22"/>
          <w:szCs w:val="22"/>
        </w:rPr>
      </w:pPr>
      <w:r>
        <w:rPr>
          <w:rFonts w:ascii="Calibri" w:hAnsi="Calibri" w:cs="Calibri"/>
          <w:b w:val="0"/>
          <w:color w:val="000000"/>
          <w:sz w:val="22"/>
          <w:szCs w:val="22"/>
          <w:lang w:val="pl-PL"/>
        </w:rPr>
        <w:t>Mapki z zaznaczonymi wyjś</w:t>
      </w:r>
      <w:r w:rsidR="00180F32" w:rsidRPr="00180F32">
        <w:rPr>
          <w:rFonts w:ascii="Calibri" w:hAnsi="Calibri" w:cs="Calibri"/>
          <w:b w:val="0"/>
          <w:color w:val="000000"/>
          <w:sz w:val="22"/>
          <w:szCs w:val="22"/>
          <w:lang w:val="pl-PL"/>
        </w:rPr>
        <w:t xml:space="preserve">ciami ewakuacyjnymi, punktami gastronomicznymi, dostępnymi atrakcjami, </w:t>
      </w:r>
      <w:r w:rsidR="007C4CD0">
        <w:rPr>
          <w:rFonts w:ascii="Calibri" w:hAnsi="Calibri" w:cs="Calibri"/>
          <w:b w:val="0"/>
          <w:color w:val="000000"/>
          <w:sz w:val="22"/>
          <w:szCs w:val="22"/>
          <w:lang w:val="pl-PL"/>
        </w:rPr>
        <w:t xml:space="preserve">strefą dla malucha, </w:t>
      </w:r>
      <w:r w:rsidR="00180F32" w:rsidRPr="00180F32">
        <w:rPr>
          <w:rFonts w:ascii="Calibri" w:hAnsi="Calibri" w:cs="Calibri"/>
          <w:b w:val="0"/>
          <w:color w:val="000000"/>
          <w:sz w:val="22"/>
          <w:szCs w:val="22"/>
          <w:lang w:val="pl-PL"/>
        </w:rPr>
        <w:t>obsługą medyczną, toaletami –</w:t>
      </w:r>
      <w:r w:rsidR="007C4CD0">
        <w:rPr>
          <w:rFonts w:ascii="Calibri" w:hAnsi="Calibri" w:cs="Calibri"/>
          <w:b w:val="0"/>
          <w:color w:val="000000"/>
          <w:sz w:val="22"/>
          <w:szCs w:val="22"/>
          <w:lang w:val="pl-PL"/>
        </w:rPr>
        <w:t xml:space="preserve"> </w:t>
      </w:r>
      <w:r w:rsidR="00180F32" w:rsidRPr="00180F32">
        <w:rPr>
          <w:rFonts w:ascii="Calibri" w:hAnsi="Calibri" w:cs="Calibri"/>
          <w:b w:val="0"/>
          <w:color w:val="000000"/>
          <w:sz w:val="22"/>
          <w:szCs w:val="22"/>
          <w:lang w:val="pl-PL"/>
        </w:rPr>
        <w:t>wręczane każdemu dorosłemu uczestnikowi pikniku przy wejściu na teren</w:t>
      </w:r>
      <w:r w:rsidR="00C261F0">
        <w:rPr>
          <w:rFonts w:ascii="Calibri" w:hAnsi="Calibri" w:cs="Calibri"/>
          <w:b w:val="0"/>
          <w:color w:val="000000"/>
          <w:sz w:val="22"/>
          <w:szCs w:val="22"/>
          <w:lang w:val="pl-PL"/>
        </w:rPr>
        <w:t>,</w:t>
      </w:r>
      <w:r w:rsidR="00180F32" w:rsidRPr="00180F32">
        <w:rPr>
          <w:rFonts w:ascii="Calibri" w:hAnsi="Calibri" w:cs="Calibri"/>
          <w:b w:val="0"/>
          <w:color w:val="000000"/>
          <w:sz w:val="22"/>
          <w:szCs w:val="22"/>
          <w:lang w:val="pl-PL"/>
        </w:rPr>
        <w:t xml:space="preserve"> </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hostessy</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obsługa instruktorsko-animacyjna</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color w:val="000000"/>
          <w:sz w:val="22"/>
          <w:szCs w:val="22"/>
        </w:rPr>
        <w:t>obsługa medyczna</w:t>
      </w:r>
      <w:r w:rsidR="00C261F0">
        <w:rPr>
          <w:rFonts w:ascii="Calibri" w:hAnsi="Calibri" w:cs="Calibri"/>
          <w:b w:val="0"/>
          <w:color w:val="00000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sz w:val="22"/>
          <w:szCs w:val="22"/>
        </w:rPr>
        <w:t>ochrona w trakcie imprezy</w:t>
      </w:r>
      <w:r w:rsidR="00C261F0">
        <w:rPr>
          <w:rFonts w:ascii="Calibri" w:hAnsi="Calibri" w:cs="Calibri"/>
          <w:b w:val="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sz w:val="22"/>
          <w:szCs w:val="22"/>
        </w:rPr>
        <w:t>obsługa techniczna (nagłośnienie, oświetlenie, muzyka)</w:t>
      </w:r>
      <w:r w:rsidR="00C261F0">
        <w:rPr>
          <w:rFonts w:ascii="Calibri" w:hAnsi="Calibri" w:cs="Calibri"/>
          <w:b w:val="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sz w:val="22"/>
          <w:szCs w:val="22"/>
        </w:rPr>
        <w:t>ubezpieczenie NNW uczestników imprezy</w:t>
      </w:r>
      <w:r w:rsidR="00C261F0">
        <w:rPr>
          <w:rFonts w:ascii="Calibri" w:hAnsi="Calibri" w:cs="Calibri"/>
          <w:b w:val="0"/>
          <w:sz w:val="22"/>
          <w:szCs w:val="22"/>
          <w:lang w:val="pl-PL"/>
        </w:rPr>
        <w:t>,</w:t>
      </w:r>
    </w:p>
    <w:p w:rsidR="004408DB" w:rsidRPr="00180F32" w:rsidRDefault="004408DB" w:rsidP="004408DB">
      <w:pPr>
        <w:pStyle w:val="Tekstpodstawowy"/>
        <w:numPr>
          <w:ilvl w:val="1"/>
          <w:numId w:val="11"/>
        </w:numPr>
        <w:spacing w:line="276" w:lineRule="auto"/>
        <w:jc w:val="both"/>
        <w:rPr>
          <w:rFonts w:ascii="Calibri" w:hAnsi="Calibri" w:cs="Calibri"/>
          <w:b w:val="0"/>
          <w:color w:val="000000"/>
          <w:sz w:val="22"/>
          <w:szCs w:val="22"/>
        </w:rPr>
      </w:pPr>
      <w:r w:rsidRPr="00180F32">
        <w:rPr>
          <w:rFonts w:ascii="Calibri" w:hAnsi="Calibri" w:cs="Calibri"/>
          <w:b w:val="0"/>
          <w:sz w:val="22"/>
          <w:szCs w:val="22"/>
        </w:rPr>
        <w:t>posprzątanie po zakończeniu imprezy</w:t>
      </w:r>
      <w:r w:rsidR="00982B3C">
        <w:rPr>
          <w:rFonts w:ascii="Calibri" w:hAnsi="Calibri" w:cs="Calibri"/>
          <w:b w:val="0"/>
          <w:sz w:val="22"/>
          <w:szCs w:val="22"/>
          <w:lang w:val="pl-PL"/>
        </w:rPr>
        <w:t>.</w:t>
      </w:r>
    </w:p>
    <w:p w:rsidR="00AE66F0" w:rsidRPr="005318DA" w:rsidRDefault="003252F9" w:rsidP="00C41692">
      <w:pPr>
        <w:tabs>
          <w:tab w:val="left" w:pos="426"/>
        </w:tabs>
        <w:spacing w:before="240"/>
        <w:jc w:val="both"/>
        <w:rPr>
          <w:rFonts w:ascii="Calibri" w:hAnsi="Calibri" w:cs="Calibri"/>
          <w:b/>
          <w:sz w:val="22"/>
          <w:szCs w:val="22"/>
        </w:rPr>
      </w:pPr>
      <w:r w:rsidRPr="005318DA">
        <w:rPr>
          <w:rFonts w:ascii="Calibri" w:hAnsi="Calibri" w:cs="Calibri"/>
          <w:b/>
          <w:sz w:val="22"/>
          <w:szCs w:val="22"/>
        </w:rPr>
        <w:t>Organizatorem pik</w:t>
      </w:r>
      <w:r w:rsidR="00AE66F0" w:rsidRPr="005318DA">
        <w:rPr>
          <w:rFonts w:ascii="Calibri" w:hAnsi="Calibri" w:cs="Calibri"/>
          <w:b/>
          <w:sz w:val="22"/>
          <w:szCs w:val="22"/>
        </w:rPr>
        <w:t>niku są dwa odrębne podmioty:</w:t>
      </w:r>
    </w:p>
    <w:p w:rsidR="00AE66F0" w:rsidRDefault="00AE66F0" w:rsidP="00C41692">
      <w:pPr>
        <w:tabs>
          <w:tab w:val="left" w:pos="426"/>
        </w:tabs>
        <w:spacing w:before="240"/>
        <w:jc w:val="both"/>
        <w:rPr>
          <w:rFonts w:ascii="Calibri" w:hAnsi="Calibri" w:cs="Calibri"/>
          <w:sz w:val="22"/>
          <w:szCs w:val="22"/>
        </w:rPr>
      </w:pPr>
      <w:r>
        <w:rPr>
          <w:rFonts w:ascii="Calibri" w:hAnsi="Calibri" w:cs="Calibri"/>
          <w:sz w:val="22"/>
          <w:szCs w:val="22"/>
        </w:rPr>
        <w:t>1) Instytut Lotnictwa, Al. Krakowska 110/114, 02-256 Warszawa - Zamawiający w rozumieniu art. 2 pkt 12 ustawy z dnia 29 stycznia 2004r. prawo zamówień publicznych (Dz.U. z 201</w:t>
      </w:r>
      <w:r w:rsidR="00ED2F39">
        <w:rPr>
          <w:rFonts w:ascii="Calibri" w:hAnsi="Calibri" w:cs="Calibri"/>
          <w:sz w:val="22"/>
          <w:szCs w:val="22"/>
        </w:rPr>
        <w:t>5</w:t>
      </w:r>
      <w:r>
        <w:rPr>
          <w:rFonts w:ascii="Calibri" w:hAnsi="Calibri" w:cs="Calibri"/>
          <w:sz w:val="22"/>
          <w:szCs w:val="22"/>
        </w:rPr>
        <w:t xml:space="preserve">, poz. </w:t>
      </w:r>
      <w:r w:rsidR="00ED2F39">
        <w:rPr>
          <w:rFonts w:ascii="Calibri" w:hAnsi="Calibri" w:cs="Calibri"/>
          <w:sz w:val="22"/>
          <w:szCs w:val="22"/>
        </w:rPr>
        <w:t xml:space="preserve">2164 </w:t>
      </w:r>
      <w:r>
        <w:rPr>
          <w:rFonts w:ascii="Calibri" w:hAnsi="Calibri" w:cs="Calibri"/>
          <w:sz w:val="22"/>
          <w:szCs w:val="22"/>
        </w:rPr>
        <w:t>z późn. zm.);</w:t>
      </w:r>
    </w:p>
    <w:p w:rsidR="00AE66F0" w:rsidRDefault="00AE66F0" w:rsidP="00AE66F0">
      <w:pPr>
        <w:tabs>
          <w:tab w:val="left" w:pos="426"/>
        </w:tabs>
        <w:spacing w:before="240"/>
        <w:jc w:val="both"/>
        <w:rPr>
          <w:rFonts w:ascii="Calibri" w:hAnsi="Calibri" w:cs="Calibri"/>
          <w:sz w:val="22"/>
          <w:szCs w:val="22"/>
        </w:rPr>
      </w:pPr>
      <w:r w:rsidRPr="001C0C7B">
        <w:rPr>
          <w:rFonts w:ascii="Calibri" w:hAnsi="Calibri" w:cs="Calibri"/>
          <w:sz w:val="22"/>
          <w:szCs w:val="22"/>
          <w:lang w:val="en-US"/>
        </w:rPr>
        <w:t xml:space="preserve">2) General Electric Company Polska Sp. z .o.o., Al. </w:t>
      </w:r>
      <w:r>
        <w:rPr>
          <w:rFonts w:ascii="Calibri" w:hAnsi="Calibri" w:cs="Calibri"/>
          <w:sz w:val="22"/>
          <w:szCs w:val="22"/>
        </w:rPr>
        <w:t>Krakowska 110/114, 02-256 Warszawa - podmiot prywatny nie zobowiązany do stosowania ustawy z dnia 29 stycznia 2004r. prawo zamówień publicznych (Dz.U. z 201</w:t>
      </w:r>
      <w:r w:rsidR="00ED2F39">
        <w:rPr>
          <w:rFonts w:ascii="Calibri" w:hAnsi="Calibri" w:cs="Calibri"/>
          <w:sz w:val="22"/>
          <w:szCs w:val="22"/>
        </w:rPr>
        <w:t>5</w:t>
      </w:r>
      <w:r>
        <w:rPr>
          <w:rFonts w:ascii="Calibri" w:hAnsi="Calibri" w:cs="Calibri"/>
          <w:sz w:val="22"/>
          <w:szCs w:val="22"/>
        </w:rPr>
        <w:t xml:space="preserve">, poz. </w:t>
      </w:r>
      <w:r w:rsidR="00ED2F39">
        <w:rPr>
          <w:rFonts w:ascii="Calibri" w:hAnsi="Calibri" w:cs="Calibri"/>
          <w:sz w:val="22"/>
          <w:szCs w:val="22"/>
        </w:rPr>
        <w:t>2164</w:t>
      </w:r>
      <w:r>
        <w:rPr>
          <w:rFonts w:ascii="Calibri" w:hAnsi="Calibri" w:cs="Calibri"/>
          <w:sz w:val="22"/>
          <w:szCs w:val="22"/>
        </w:rPr>
        <w:t xml:space="preserve"> z późn. zm.).</w:t>
      </w:r>
    </w:p>
    <w:p w:rsidR="00AE66F0" w:rsidRDefault="00AE66F0" w:rsidP="00AE66F0">
      <w:pPr>
        <w:tabs>
          <w:tab w:val="left" w:pos="426"/>
        </w:tabs>
        <w:spacing w:before="240"/>
        <w:jc w:val="both"/>
        <w:rPr>
          <w:rFonts w:ascii="Calibri" w:hAnsi="Calibri" w:cs="Calibri"/>
          <w:sz w:val="22"/>
          <w:szCs w:val="22"/>
        </w:rPr>
      </w:pPr>
      <w:r>
        <w:rPr>
          <w:rFonts w:ascii="Calibri" w:hAnsi="Calibri" w:cs="Calibri"/>
          <w:sz w:val="22"/>
          <w:szCs w:val="22"/>
        </w:rPr>
        <w:t>Wszystkie dostawy i usługi świadczone przez Wykonawcę na rzecz ww. podmiotów w związku z realizacją niniejszego przedmiotu zamówienia są finansowane przez te podmioty w częściach równych: 50%.</w:t>
      </w:r>
    </w:p>
    <w:p w:rsidR="00AE66F0" w:rsidRDefault="00AE66F0" w:rsidP="00AE66F0">
      <w:pPr>
        <w:tabs>
          <w:tab w:val="left" w:pos="426"/>
        </w:tabs>
        <w:spacing w:before="240"/>
        <w:jc w:val="both"/>
        <w:rPr>
          <w:rFonts w:ascii="Calibri" w:hAnsi="Calibri" w:cs="Calibri"/>
          <w:sz w:val="22"/>
          <w:szCs w:val="22"/>
        </w:rPr>
      </w:pPr>
      <w:r>
        <w:rPr>
          <w:rFonts w:ascii="Calibri" w:hAnsi="Calibri" w:cs="Calibri"/>
          <w:sz w:val="22"/>
          <w:szCs w:val="22"/>
        </w:rPr>
        <w:t xml:space="preserve">W związku z powyższym, z Wykonawcą, którego oferta zostanie wybrana jako najkorzystniejsza zostanie podpisana </w:t>
      </w:r>
      <w:r w:rsidR="0001373B">
        <w:rPr>
          <w:rFonts w:ascii="Calibri" w:hAnsi="Calibri" w:cs="Calibri"/>
          <w:sz w:val="22"/>
          <w:szCs w:val="22"/>
        </w:rPr>
        <w:t xml:space="preserve">umowa </w:t>
      </w:r>
      <w:r>
        <w:rPr>
          <w:rFonts w:ascii="Calibri" w:hAnsi="Calibri" w:cs="Calibri"/>
          <w:sz w:val="22"/>
          <w:szCs w:val="22"/>
        </w:rPr>
        <w:t xml:space="preserve">trójstronna </w:t>
      </w:r>
      <w:r w:rsidR="0001373B">
        <w:rPr>
          <w:rFonts w:ascii="Calibri" w:hAnsi="Calibri" w:cs="Calibri"/>
          <w:sz w:val="22"/>
          <w:szCs w:val="22"/>
        </w:rPr>
        <w:t>a faktura za należyte świadczenie usług i dostaw zostanie wystawiona w sposób następujący:</w:t>
      </w:r>
    </w:p>
    <w:p w:rsidR="00C41692" w:rsidRPr="00180F32" w:rsidRDefault="0001373B" w:rsidP="00C41692">
      <w:pPr>
        <w:numPr>
          <w:ilvl w:val="1"/>
          <w:numId w:val="12"/>
        </w:numPr>
        <w:tabs>
          <w:tab w:val="left" w:pos="426"/>
        </w:tabs>
        <w:ind w:left="426" w:hanging="426"/>
        <w:jc w:val="both"/>
        <w:rPr>
          <w:rFonts w:ascii="Calibri" w:hAnsi="Calibri" w:cs="Calibri"/>
          <w:sz w:val="22"/>
          <w:szCs w:val="22"/>
        </w:rPr>
      </w:pPr>
      <w:r>
        <w:rPr>
          <w:rFonts w:ascii="Calibri" w:hAnsi="Calibri" w:cs="Calibri"/>
          <w:sz w:val="22"/>
          <w:szCs w:val="22"/>
        </w:rPr>
        <w:t>z tytułu zaliczki</w:t>
      </w:r>
      <w:r w:rsidR="00C41692" w:rsidRPr="00180F32">
        <w:rPr>
          <w:rFonts w:ascii="Calibri" w:hAnsi="Calibri" w:cs="Calibri"/>
          <w:sz w:val="22"/>
          <w:szCs w:val="22"/>
        </w:rPr>
        <w:t xml:space="preserve"> w ustalonej  między Zamawiającym i W</w:t>
      </w:r>
      <w:r>
        <w:rPr>
          <w:rFonts w:ascii="Calibri" w:hAnsi="Calibri" w:cs="Calibri"/>
          <w:sz w:val="22"/>
          <w:szCs w:val="22"/>
        </w:rPr>
        <w:t>ykonawcą wysokości</w:t>
      </w:r>
      <w:r w:rsidR="00C41692" w:rsidRPr="00180F32">
        <w:rPr>
          <w:rFonts w:ascii="Calibri" w:hAnsi="Calibri" w:cs="Calibri"/>
          <w:sz w:val="22"/>
          <w:szCs w:val="22"/>
        </w:rPr>
        <w:t>:</w:t>
      </w:r>
    </w:p>
    <w:p w:rsidR="00C41692" w:rsidRPr="00180F32" w:rsidRDefault="009B5128" w:rsidP="00C41692">
      <w:pPr>
        <w:numPr>
          <w:ilvl w:val="2"/>
          <w:numId w:val="12"/>
        </w:numPr>
        <w:tabs>
          <w:tab w:val="left" w:pos="426"/>
        </w:tabs>
        <w:ind w:left="1276"/>
        <w:jc w:val="both"/>
        <w:rPr>
          <w:rFonts w:ascii="Calibri" w:hAnsi="Calibri" w:cs="Calibri"/>
          <w:sz w:val="22"/>
          <w:szCs w:val="22"/>
        </w:rPr>
      </w:pPr>
      <w:r>
        <w:rPr>
          <w:rFonts w:ascii="Calibri" w:hAnsi="Calibri" w:cs="Calibri"/>
          <w:sz w:val="22"/>
          <w:szCs w:val="22"/>
        </w:rPr>
        <w:t xml:space="preserve"> </w:t>
      </w:r>
      <w:r w:rsidR="00C41692" w:rsidRPr="00180F32">
        <w:rPr>
          <w:rFonts w:ascii="Calibri" w:hAnsi="Calibri" w:cs="Calibri"/>
          <w:sz w:val="22"/>
          <w:szCs w:val="22"/>
        </w:rPr>
        <w:t>50% zaliczki – Instytut Lotnictwa</w:t>
      </w:r>
      <w:r w:rsidR="0001373B">
        <w:rPr>
          <w:rFonts w:ascii="Calibri" w:hAnsi="Calibri" w:cs="Calibri"/>
          <w:sz w:val="22"/>
          <w:szCs w:val="22"/>
        </w:rPr>
        <w:t>;</w:t>
      </w:r>
    </w:p>
    <w:p w:rsidR="00C41692" w:rsidRPr="00180F32" w:rsidRDefault="009B5128" w:rsidP="00C41692">
      <w:pPr>
        <w:numPr>
          <w:ilvl w:val="2"/>
          <w:numId w:val="12"/>
        </w:numPr>
        <w:tabs>
          <w:tab w:val="left" w:pos="426"/>
        </w:tabs>
        <w:ind w:left="1276"/>
        <w:jc w:val="both"/>
        <w:rPr>
          <w:rFonts w:ascii="Calibri" w:hAnsi="Calibri" w:cs="Calibri"/>
          <w:sz w:val="22"/>
          <w:szCs w:val="22"/>
        </w:rPr>
      </w:pPr>
      <w:r>
        <w:rPr>
          <w:rFonts w:ascii="Calibri" w:hAnsi="Calibri" w:cs="Calibri"/>
          <w:sz w:val="22"/>
          <w:szCs w:val="22"/>
        </w:rPr>
        <w:t xml:space="preserve"> </w:t>
      </w:r>
      <w:r w:rsidR="00C41692" w:rsidRPr="00180F32">
        <w:rPr>
          <w:rFonts w:ascii="Calibri" w:hAnsi="Calibri" w:cs="Calibri"/>
          <w:sz w:val="22"/>
          <w:szCs w:val="22"/>
        </w:rPr>
        <w:t xml:space="preserve">50% zaliczki – </w:t>
      </w:r>
      <w:r w:rsidR="0001373B">
        <w:rPr>
          <w:rFonts w:ascii="Calibri" w:hAnsi="Calibri" w:cs="Calibri"/>
          <w:sz w:val="22"/>
          <w:szCs w:val="22"/>
        </w:rPr>
        <w:t>General Electric Company Polska Sp. z o.o.;</w:t>
      </w:r>
    </w:p>
    <w:p w:rsidR="00C41692" w:rsidRPr="00180F32" w:rsidRDefault="0001373B" w:rsidP="00C41692">
      <w:pPr>
        <w:numPr>
          <w:ilvl w:val="1"/>
          <w:numId w:val="12"/>
        </w:numPr>
        <w:tabs>
          <w:tab w:val="left" w:pos="426"/>
        </w:tabs>
        <w:ind w:left="426" w:hanging="426"/>
        <w:jc w:val="both"/>
        <w:rPr>
          <w:rFonts w:ascii="Calibri" w:hAnsi="Calibri" w:cs="Calibri"/>
          <w:sz w:val="22"/>
          <w:szCs w:val="22"/>
        </w:rPr>
      </w:pPr>
      <w:r>
        <w:rPr>
          <w:rFonts w:ascii="Calibri" w:hAnsi="Calibri" w:cs="Calibri"/>
          <w:sz w:val="22"/>
          <w:szCs w:val="22"/>
        </w:rPr>
        <w:t>z tytułu zrealizowanej usług i dostaw w ramach pikniku</w:t>
      </w:r>
      <w:r w:rsidR="00C41692" w:rsidRPr="00180F32">
        <w:rPr>
          <w:rFonts w:ascii="Calibri" w:hAnsi="Calibri" w:cs="Calibri"/>
          <w:sz w:val="22"/>
          <w:szCs w:val="22"/>
        </w:rPr>
        <w:t>:</w:t>
      </w:r>
    </w:p>
    <w:p w:rsidR="00C41692" w:rsidRPr="00180F32" w:rsidRDefault="00C41692" w:rsidP="00C41692">
      <w:pPr>
        <w:numPr>
          <w:ilvl w:val="2"/>
          <w:numId w:val="12"/>
        </w:numPr>
        <w:tabs>
          <w:tab w:val="left" w:pos="426"/>
          <w:tab w:val="num" w:pos="1418"/>
        </w:tabs>
        <w:ind w:left="1134" w:firstLine="0"/>
        <w:jc w:val="both"/>
        <w:rPr>
          <w:rFonts w:ascii="Calibri" w:hAnsi="Calibri" w:cs="Calibri"/>
          <w:sz w:val="22"/>
          <w:szCs w:val="22"/>
        </w:rPr>
      </w:pPr>
      <w:r w:rsidRPr="00180F32">
        <w:rPr>
          <w:rFonts w:ascii="Calibri" w:hAnsi="Calibri" w:cs="Calibri"/>
          <w:sz w:val="22"/>
          <w:szCs w:val="22"/>
        </w:rPr>
        <w:t>50%</w:t>
      </w:r>
      <w:r w:rsidR="0001373B">
        <w:rPr>
          <w:rFonts w:ascii="Calibri" w:hAnsi="Calibri" w:cs="Calibri"/>
          <w:sz w:val="22"/>
          <w:szCs w:val="22"/>
        </w:rPr>
        <w:t xml:space="preserve"> - wartości pikniku pomniejszonej o kwotę zaliczki</w:t>
      </w:r>
      <w:r w:rsidRPr="00180F32">
        <w:rPr>
          <w:rFonts w:ascii="Calibri" w:hAnsi="Calibri" w:cs="Calibri"/>
          <w:sz w:val="22"/>
          <w:szCs w:val="22"/>
        </w:rPr>
        <w:t xml:space="preserve"> – Instytut Lotnictwa</w:t>
      </w:r>
      <w:r w:rsidR="0001373B">
        <w:rPr>
          <w:rFonts w:ascii="Calibri" w:hAnsi="Calibri" w:cs="Calibri"/>
          <w:sz w:val="22"/>
          <w:szCs w:val="22"/>
        </w:rPr>
        <w:t>;</w:t>
      </w:r>
    </w:p>
    <w:p w:rsidR="00C41692" w:rsidRPr="00180F32" w:rsidRDefault="00C41692" w:rsidP="00C41692">
      <w:pPr>
        <w:numPr>
          <w:ilvl w:val="2"/>
          <w:numId w:val="12"/>
        </w:numPr>
        <w:tabs>
          <w:tab w:val="left" w:pos="426"/>
          <w:tab w:val="num" w:pos="1418"/>
        </w:tabs>
        <w:ind w:left="1134" w:firstLine="0"/>
        <w:jc w:val="both"/>
        <w:rPr>
          <w:rFonts w:ascii="Calibri" w:hAnsi="Calibri" w:cs="Calibri"/>
          <w:sz w:val="22"/>
          <w:szCs w:val="22"/>
        </w:rPr>
      </w:pPr>
      <w:r w:rsidRPr="00180F32">
        <w:rPr>
          <w:rFonts w:ascii="Calibri" w:hAnsi="Calibri" w:cs="Calibri"/>
          <w:sz w:val="22"/>
          <w:szCs w:val="22"/>
        </w:rPr>
        <w:t>50% –</w:t>
      </w:r>
      <w:r w:rsidR="0001373B">
        <w:rPr>
          <w:rFonts w:ascii="Calibri" w:hAnsi="Calibri" w:cs="Calibri"/>
          <w:sz w:val="22"/>
          <w:szCs w:val="22"/>
        </w:rPr>
        <w:t xml:space="preserve"> wartości pikniku pomniejszonej o kwotę zaliczki -</w:t>
      </w:r>
      <w:r w:rsidRPr="00180F32">
        <w:rPr>
          <w:rFonts w:ascii="Calibri" w:hAnsi="Calibri" w:cs="Calibri"/>
          <w:sz w:val="22"/>
          <w:szCs w:val="22"/>
        </w:rPr>
        <w:t xml:space="preserve"> </w:t>
      </w:r>
      <w:r w:rsidR="0001373B">
        <w:rPr>
          <w:rFonts w:ascii="Calibri" w:hAnsi="Calibri" w:cs="Calibri"/>
          <w:sz w:val="22"/>
          <w:szCs w:val="22"/>
        </w:rPr>
        <w:t>General Electric Company Polska Sp. z .o.o., Al. Krakowska 110/114, 02-256 Warszawa</w:t>
      </w:r>
      <w:r w:rsidR="009B5128">
        <w:rPr>
          <w:rFonts w:ascii="Calibri" w:hAnsi="Calibri" w:cs="Calibri"/>
          <w:sz w:val="22"/>
          <w:szCs w:val="22"/>
        </w:rPr>
        <w:t>.</w:t>
      </w:r>
    </w:p>
    <w:p w:rsidR="0001373B" w:rsidRDefault="0001373B" w:rsidP="00C41692">
      <w:pPr>
        <w:tabs>
          <w:tab w:val="left" w:pos="426"/>
        </w:tabs>
        <w:jc w:val="both"/>
        <w:rPr>
          <w:rFonts w:ascii="Calibri" w:hAnsi="Calibri" w:cs="Calibri"/>
          <w:sz w:val="22"/>
          <w:szCs w:val="22"/>
        </w:rPr>
      </w:pPr>
    </w:p>
    <w:p w:rsidR="00C41692" w:rsidRDefault="0001373B" w:rsidP="00C41692">
      <w:pPr>
        <w:tabs>
          <w:tab w:val="left" w:pos="426"/>
        </w:tabs>
        <w:jc w:val="both"/>
        <w:rPr>
          <w:rFonts w:ascii="Calibri" w:hAnsi="Calibri" w:cs="Calibri"/>
          <w:sz w:val="22"/>
          <w:szCs w:val="22"/>
        </w:rPr>
      </w:pPr>
      <w:r>
        <w:rPr>
          <w:rFonts w:ascii="Calibri" w:hAnsi="Calibri" w:cs="Calibri"/>
          <w:sz w:val="22"/>
          <w:szCs w:val="22"/>
        </w:rPr>
        <w:t>Zaliczka i płatność</w:t>
      </w:r>
      <w:r w:rsidR="00C41692" w:rsidRPr="00180F32">
        <w:rPr>
          <w:rFonts w:ascii="Calibri" w:hAnsi="Calibri" w:cs="Calibri"/>
          <w:sz w:val="22"/>
          <w:szCs w:val="22"/>
        </w:rPr>
        <w:t xml:space="preserve"> </w:t>
      </w:r>
      <w:r>
        <w:rPr>
          <w:rFonts w:ascii="Calibri" w:hAnsi="Calibri" w:cs="Calibri"/>
          <w:sz w:val="22"/>
          <w:szCs w:val="22"/>
        </w:rPr>
        <w:t xml:space="preserve">będą płatne </w:t>
      </w:r>
      <w:r w:rsidR="00C41692" w:rsidRPr="00180F32">
        <w:rPr>
          <w:rFonts w:ascii="Calibri" w:hAnsi="Calibri" w:cs="Calibri"/>
          <w:sz w:val="22"/>
          <w:szCs w:val="22"/>
        </w:rPr>
        <w:t xml:space="preserve">w terminie </w:t>
      </w:r>
      <w:r>
        <w:rPr>
          <w:rFonts w:ascii="Calibri" w:hAnsi="Calibri" w:cs="Calibri"/>
          <w:sz w:val="22"/>
          <w:szCs w:val="22"/>
        </w:rPr>
        <w:t xml:space="preserve">do </w:t>
      </w:r>
      <w:r w:rsidR="00C41692" w:rsidRPr="00180F32">
        <w:rPr>
          <w:rFonts w:ascii="Calibri" w:hAnsi="Calibri" w:cs="Calibri"/>
          <w:sz w:val="22"/>
          <w:szCs w:val="22"/>
        </w:rPr>
        <w:t>14 dni kalendarzowych od dnia otrzymania faktur VAT, przelewem, na konto Wykonawcy wskazane na fakturach.</w:t>
      </w:r>
    </w:p>
    <w:p w:rsidR="00F577ED" w:rsidRDefault="00F577ED" w:rsidP="00C41692">
      <w:pPr>
        <w:tabs>
          <w:tab w:val="left" w:pos="426"/>
        </w:tabs>
        <w:jc w:val="both"/>
        <w:rPr>
          <w:rFonts w:ascii="Calibri" w:hAnsi="Calibri" w:cs="Calibri"/>
          <w:sz w:val="22"/>
          <w:szCs w:val="22"/>
        </w:rPr>
      </w:pPr>
    </w:p>
    <w:p w:rsidR="00FC3C53" w:rsidRDefault="00C41692" w:rsidP="00C41692">
      <w:pPr>
        <w:jc w:val="both"/>
        <w:rPr>
          <w:rFonts w:ascii="Calibri" w:hAnsi="Calibri" w:cs="Calibri"/>
          <w:i/>
          <w:sz w:val="22"/>
          <w:szCs w:val="22"/>
        </w:rPr>
      </w:pPr>
      <w:r w:rsidRPr="00180F32">
        <w:rPr>
          <w:rFonts w:ascii="Calibri" w:hAnsi="Calibri" w:cs="Calibri"/>
          <w:b/>
          <w:sz w:val="22"/>
          <w:szCs w:val="22"/>
        </w:rPr>
        <w:t>CPV: Wspólny Słownik Zamówień Publicznych</w:t>
      </w:r>
      <w:r w:rsidR="00FC3C53">
        <w:rPr>
          <w:rFonts w:ascii="Calibri" w:hAnsi="Calibri" w:cs="Calibri"/>
          <w:i/>
          <w:sz w:val="22"/>
          <w:szCs w:val="22"/>
        </w:rPr>
        <w:t xml:space="preserve"> </w:t>
      </w:r>
    </w:p>
    <w:p w:rsidR="00C621EE" w:rsidRDefault="00C621EE" w:rsidP="00C41692">
      <w:pPr>
        <w:jc w:val="both"/>
        <w:rPr>
          <w:rFonts w:ascii="Calibri" w:hAnsi="Calibri" w:cs="Calibri"/>
          <w:i/>
          <w:sz w:val="22"/>
          <w:szCs w:val="22"/>
        </w:rPr>
      </w:pPr>
    </w:p>
    <w:p w:rsidR="00C41692" w:rsidRPr="00180F32" w:rsidRDefault="00C41692" w:rsidP="00C41692">
      <w:pPr>
        <w:jc w:val="both"/>
        <w:rPr>
          <w:rFonts w:ascii="Calibri" w:hAnsi="Calibri" w:cs="Calibri"/>
          <w:bCs/>
          <w:sz w:val="22"/>
          <w:szCs w:val="22"/>
        </w:rPr>
      </w:pPr>
      <w:r w:rsidRPr="00180F32">
        <w:rPr>
          <w:rFonts w:ascii="Calibri" w:hAnsi="Calibri" w:cs="Calibri"/>
          <w:bCs/>
          <w:sz w:val="22"/>
          <w:szCs w:val="22"/>
        </w:rPr>
        <w:t>92300000 – 4 Usługi rozrywkowe,</w:t>
      </w:r>
    </w:p>
    <w:p w:rsidR="00F577ED" w:rsidRDefault="00C41692" w:rsidP="00F577ED">
      <w:pPr>
        <w:jc w:val="both"/>
        <w:rPr>
          <w:rFonts w:ascii="Calibri" w:hAnsi="Calibri" w:cs="Calibri"/>
          <w:bCs/>
          <w:i/>
          <w:sz w:val="22"/>
          <w:szCs w:val="22"/>
        </w:rPr>
      </w:pPr>
      <w:r w:rsidRPr="00180F32">
        <w:rPr>
          <w:rFonts w:ascii="Calibri" w:hAnsi="Calibri" w:cs="Calibri"/>
          <w:bCs/>
          <w:sz w:val="22"/>
          <w:szCs w:val="22"/>
        </w:rPr>
        <w:t>55300000 – 3 Usługi restauracyjne i dotyczące podawania posiłków.</w:t>
      </w:r>
      <w:r w:rsidRPr="00180F32">
        <w:rPr>
          <w:rFonts w:ascii="Calibri" w:hAnsi="Calibri" w:cs="Calibri"/>
          <w:b/>
          <w:bCs/>
          <w:sz w:val="22"/>
          <w:szCs w:val="22"/>
        </w:rPr>
        <w:t xml:space="preserve"> </w:t>
      </w:r>
      <w:r w:rsidRPr="00180F32">
        <w:rPr>
          <w:rFonts w:ascii="Calibri" w:hAnsi="Calibri" w:cs="Calibri"/>
          <w:bCs/>
          <w:i/>
          <w:sz w:val="22"/>
          <w:szCs w:val="22"/>
        </w:rPr>
        <w:t xml:space="preserve"> </w:t>
      </w:r>
    </w:p>
    <w:p w:rsidR="00F577ED" w:rsidRDefault="00F577ED" w:rsidP="00F577ED">
      <w:pPr>
        <w:jc w:val="both"/>
        <w:rPr>
          <w:rFonts w:ascii="Calibri" w:hAnsi="Calibri" w:cs="Calibri"/>
          <w:bCs/>
          <w:i/>
          <w:sz w:val="22"/>
          <w:szCs w:val="22"/>
        </w:rPr>
      </w:pPr>
    </w:p>
    <w:p w:rsidR="009A4EFA" w:rsidRPr="00F577ED" w:rsidRDefault="009A4EFA" w:rsidP="00F577ED">
      <w:pPr>
        <w:jc w:val="both"/>
        <w:rPr>
          <w:rFonts w:ascii="Calibri" w:hAnsi="Calibri" w:cs="Calibri"/>
          <w:b/>
          <w:bCs/>
          <w:sz w:val="22"/>
          <w:szCs w:val="22"/>
        </w:rPr>
      </w:pPr>
      <w:r w:rsidRPr="00180F32">
        <w:rPr>
          <w:rFonts w:ascii="Calibri" w:hAnsi="Calibri" w:cs="Calibri"/>
          <w:b/>
          <w:color w:val="000000"/>
        </w:rPr>
        <w:t>Warunki:</w:t>
      </w:r>
    </w:p>
    <w:p w:rsidR="00F577ED" w:rsidRDefault="00F577ED" w:rsidP="00BE7394">
      <w:pPr>
        <w:pStyle w:val="Nagwek3"/>
        <w:jc w:val="both"/>
        <w:rPr>
          <w:rFonts w:ascii="Calibri" w:hAnsi="Calibri" w:cs="Calibri"/>
          <w:sz w:val="22"/>
          <w:szCs w:val="22"/>
        </w:rPr>
      </w:pPr>
    </w:p>
    <w:p w:rsidR="00BE7394" w:rsidRPr="00180F32" w:rsidRDefault="00BE7394" w:rsidP="00BE7394">
      <w:pPr>
        <w:pStyle w:val="Nagwek3"/>
        <w:jc w:val="both"/>
        <w:rPr>
          <w:rFonts w:ascii="Calibri" w:hAnsi="Calibri" w:cs="Calibri"/>
          <w:sz w:val="22"/>
          <w:szCs w:val="22"/>
        </w:rPr>
      </w:pPr>
      <w:r w:rsidRPr="00180F32">
        <w:rPr>
          <w:rFonts w:ascii="Calibri" w:hAnsi="Calibri" w:cs="Calibri"/>
          <w:sz w:val="22"/>
          <w:szCs w:val="22"/>
        </w:rPr>
        <w:t>I. Warunki udziału w postępowaniu oraz opis sposobu dokonywania oceny spełniania tych warunków</w:t>
      </w:r>
      <w:bookmarkEnd w:id="0"/>
    </w:p>
    <w:p w:rsidR="00BE7394" w:rsidRPr="00180F32" w:rsidRDefault="00BE7394" w:rsidP="00BE7394">
      <w:pPr>
        <w:rPr>
          <w:rFonts w:ascii="Calibri" w:hAnsi="Calibri" w:cs="Calibri"/>
          <w:sz w:val="22"/>
          <w:szCs w:val="22"/>
        </w:rPr>
      </w:pPr>
    </w:p>
    <w:p w:rsidR="00BE7394" w:rsidRPr="00180F32" w:rsidRDefault="00BE7394" w:rsidP="00BE7394">
      <w:pPr>
        <w:numPr>
          <w:ilvl w:val="0"/>
          <w:numId w:val="6"/>
        </w:numPr>
        <w:autoSpaceDE w:val="0"/>
        <w:autoSpaceDN w:val="0"/>
        <w:adjustRightInd w:val="0"/>
        <w:spacing w:after="75"/>
        <w:jc w:val="both"/>
        <w:rPr>
          <w:rFonts w:ascii="Calibri" w:hAnsi="Calibri" w:cs="Calibri"/>
          <w:sz w:val="22"/>
          <w:szCs w:val="22"/>
        </w:rPr>
      </w:pPr>
      <w:r w:rsidRPr="00180F32">
        <w:rPr>
          <w:rFonts w:ascii="Calibri" w:eastAsia="Calibri" w:hAnsi="Calibri" w:cs="Calibri"/>
          <w:sz w:val="22"/>
          <w:szCs w:val="22"/>
          <w:lang w:eastAsia="en-US"/>
        </w:rPr>
        <w:t xml:space="preserve">O udzielenie zamówienia mogą ubiegać się Wykonawcy, którzy spełniają warunki określone w art. 22 ust. 1 ustawy Pzp, tj. </w:t>
      </w:r>
      <w:r w:rsidRPr="00180F32">
        <w:rPr>
          <w:rFonts w:ascii="Calibri" w:hAnsi="Calibri" w:cs="Calibri"/>
          <w:sz w:val="22"/>
          <w:szCs w:val="22"/>
        </w:rPr>
        <w:t xml:space="preserve">posiadają wiedzę i doświadczenie: w okresie ostatnich trzech lat przed </w:t>
      </w:r>
      <w:r w:rsidR="0083319A" w:rsidRPr="00180F32">
        <w:rPr>
          <w:rFonts w:ascii="Calibri" w:hAnsi="Calibri" w:cs="Calibri"/>
          <w:sz w:val="22"/>
          <w:szCs w:val="22"/>
        </w:rPr>
        <w:t>upływem terminu składania wniosków o dopuszczenie do udziału w postępowaniu</w:t>
      </w:r>
      <w:r w:rsidRPr="00180F32">
        <w:rPr>
          <w:rFonts w:ascii="Calibri" w:hAnsi="Calibri" w:cs="Calibri"/>
          <w:sz w:val="22"/>
          <w:szCs w:val="22"/>
        </w:rPr>
        <w:t xml:space="preserve">, a jeżeli okres prowadzenia działalności jest krótszy – w tym okresie, należycie wykonali co najmniej 1 </w:t>
      </w:r>
      <w:r w:rsidR="00673D7C" w:rsidRPr="00180F32">
        <w:rPr>
          <w:rFonts w:ascii="Calibri" w:hAnsi="Calibri" w:cs="Calibri"/>
          <w:sz w:val="22"/>
          <w:szCs w:val="22"/>
        </w:rPr>
        <w:t>imprezę</w:t>
      </w:r>
      <w:r w:rsidR="00D131EF">
        <w:rPr>
          <w:rFonts w:ascii="Calibri" w:hAnsi="Calibri" w:cs="Calibri"/>
          <w:sz w:val="22"/>
          <w:szCs w:val="22"/>
        </w:rPr>
        <w:t xml:space="preserve"> plenerową</w:t>
      </w:r>
      <w:r w:rsidR="00673D7C" w:rsidRPr="00180F32">
        <w:rPr>
          <w:rFonts w:ascii="Calibri" w:hAnsi="Calibri" w:cs="Calibri"/>
          <w:sz w:val="22"/>
          <w:szCs w:val="22"/>
        </w:rPr>
        <w:t xml:space="preserve"> </w:t>
      </w:r>
      <w:r w:rsidRPr="00180F32">
        <w:rPr>
          <w:rFonts w:ascii="Calibri" w:hAnsi="Calibri" w:cs="Calibri"/>
          <w:sz w:val="22"/>
          <w:szCs w:val="22"/>
        </w:rPr>
        <w:t>dla nie mniej niż 1000 osób, odbywającą się jednego dnia, o wartości brutto nie mniejszej niż 200 000 zł.</w:t>
      </w:r>
    </w:p>
    <w:p w:rsidR="00F577ED" w:rsidRPr="00ED2F39" w:rsidRDefault="00BE7394" w:rsidP="00ED2F39">
      <w:pPr>
        <w:numPr>
          <w:ilvl w:val="0"/>
          <w:numId w:val="6"/>
        </w:numPr>
        <w:spacing w:after="75"/>
        <w:jc w:val="both"/>
        <w:rPr>
          <w:rFonts w:ascii="Calibri" w:hAnsi="Calibri" w:cs="Calibri"/>
          <w:sz w:val="22"/>
          <w:szCs w:val="22"/>
        </w:rPr>
      </w:pPr>
      <w:r w:rsidRPr="00180F32">
        <w:rPr>
          <w:rFonts w:ascii="Calibri" w:eastAsia="Calibri" w:hAnsi="Calibri" w:cs="Calibri"/>
          <w:sz w:val="22"/>
          <w:szCs w:val="22"/>
          <w:lang w:eastAsia="en-US"/>
        </w:rPr>
        <w:t xml:space="preserve">Wykonawcy, którzy biorą udział w postępowaniu o udzielenie zamówienia </w:t>
      </w:r>
      <w:r w:rsidRPr="00180F32">
        <w:rPr>
          <w:rFonts w:ascii="Calibri" w:hAnsi="Calibri" w:cs="Calibri"/>
          <w:sz w:val="22"/>
          <w:szCs w:val="22"/>
        </w:rPr>
        <w:t>podlegają</w:t>
      </w:r>
      <w:r w:rsidRPr="00180F32">
        <w:rPr>
          <w:rFonts w:ascii="Calibri" w:eastAsia="Tahoma" w:hAnsi="Calibri" w:cs="Calibri"/>
          <w:sz w:val="22"/>
          <w:szCs w:val="22"/>
        </w:rPr>
        <w:t xml:space="preserve"> </w:t>
      </w:r>
      <w:r w:rsidRPr="00180F32">
        <w:rPr>
          <w:rFonts w:ascii="Calibri" w:hAnsi="Calibri" w:cs="Calibri"/>
          <w:sz w:val="22"/>
          <w:szCs w:val="22"/>
        </w:rPr>
        <w:t>wykluczeniu</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postępowania</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przypadku zaistnienia przesłanek </w:t>
      </w:r>
      <w:r w:rsidRPr="00180F32">
        <w:rPr>
          <w:rFonts w:ascii="Calibri" w:hAnsi="Calibri" w:cs="Calibri"/>
          <w:sz w:val="22"/>
          <w:szCs w:val="22"/>
        </w:rPr>
        <w:t>określonych</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art.</w:t>
      </w:r>
      <w:r w:rsidRPr="00180F32">
        <w:rPr>
          <w:rFonts w:ascii="Calibri" w:eastAsia="Tahoma" w:hAnsi="Calibri" w:cs="Calibri"/>
          <w:sz w:val="22"/>
          <w:szCs w:val="22"/>
        </w:rPr>
        <w:t xml:space="preserve"> </w:t>
      </w:r>
      <w:r w:rsidRPr="00180F32">
        <w:rPr>
          <w:rFonts w:ascii="Calibri" w:hAnsi="Calibri" w:cs="Calibri"/>
          <w:sz w:val="22"/>
          <w:szCs w:val="22"/>
        </w:rPr>
        <w:t>24</w:t>
      </w:r>
      <w:r w:rsidRPr="00180F32">
        <w:rPr>
          <w:rFonts w:ascii="Calibri" w:eastAsia="Tahoma" w:hAnsi="Calibri" w:cs="Calibri"/>
          <w:sz w:val="22"/>
          <w:szCs w:val="22"/>
        </w:rPr>
        <w:t xml:space="preserve"> </w:t>
      </w:r>
      <w:r w:rsidRPr="00180F32">
        <w:rPr>
          <w:rFonts w:ascii="Calibri" w:hAnsi="Calibri" w:cs="Calibri"/>
          <w:sz w:val="22"/>
          <w:szCs w:val="22"/>
        </w:rPr>
        <w:t>ust.</w:t>
      </w:r>
      <w:r w:rsidRPr="00180F32">
        <w:rPr>
          <w:rFonts w:ascii="Calibri" w:eastAsia="Tahoma" w:hAnsi="Calibri" w:cs="Calibri"/>
          <w:sz w:val="22"/>
          <w:szCs w:val="22"/>
        </w:rPr>
        <w:t xml:space="preserve"> </w:t>
      </w:r>
      <w:r w:rsidRPr="00180F32">
        <w:rPr>
          <w:rFonts w:ascii="Calibri" w:hAnsi="Calibri" w:cs="Calibri"/>
          <w:sz w:val="22"/>
          <w:szCs w:val="22"/>
        </w:rPr>
        <w:t>1</w:t>
      </w:r>
      <w:r w:rsidRPr="00180F32">
        <w:rPr>
          <w:rFonts w:ascii="Calibri" w:eastAsia="Tahoma" w:hAnsi="Calibri" w:cs="Calibri"/>
          <w:sz w:val="22"/>
          <w:szCs w:val="22"/>
        </w:rPr>
        <w:t xml:space="preserve">, </w:t>
      </w:r>
      <w:r w:rsidRPr="00180F32">
        <w:rPr>
          <w:rFonts w:ascii="Calibri" w:hAnsi="Calibri" w:cs="Calibri"/>
          <w:sz w:val="22"/>
          <w:szCs w:val="22"/>
        </w:rPr>
        <w:t>2 i 2a oraz art. 24b ust. 3</w:t>
      </w:r>
      <w:r w:rsidRPr="00180F32">
        <w:rPr>
          <w:rFonts w:ascii="Calibri" w:eastAsia="Tahoma" w:hAnsi="Calibri" w:cs="Calibri"/>
          <w:sz w:val="22"/>
          <w:szCs w:val="22"/>
        </w:rPr>
        <w:t xml:space="preserve"> </w:t>
      </w:r>
      <w:r w:rsidRPr="00180F32">
        <w:rPr>
          <w:rFonts w:ascii="Calibri" w:hAnsi="Calibri" w:cs="Calibri"/>
          <w:sz w:val="22"/>
          <w:szCs w:val="22"/>
        </w:rPr>
        <w:t>ustawy Pzp.</w:t>
      </w:r>
    </w:p>
    <w:p w:rsidR="00BE7394" w:rsidRPr="00180F32" w:rsidRDefault="00BE7394" w:rsidP="00BE7394">
      <w:pPr>
        <w:numPr>
          <w:ilvl w:val="0"/>
          <w:numId w:val="6"/>
        </w:numPr>
        <w:autoSpaceDE w:val="0"/>
        <w:spacing w:after="75"/>
        <w:ind w:left="426" w:hanging="426"/>
        <w:jc w:val="both"/>
        <w:rPr>
          <w:rFonts w:ascii="Calibri" w:hAnsi="Calibri" w:cs="Calibri"/>
          <w:sz w:val="22"/>
          <w:szCs w:val="22"/>
        </w:rPr>
      </w:pP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przypadku,</w:t>
      </w:r>
      <w:r w:rsidRPr="00180F32">
        <w:rPr>
          <w:rFonts w:ascii="Calibri" w:eastAsia="Tahoma" w:hAnsi="Calibri" w:cs="Calibri"/>
          <w:sz w:val="22"/>
          <w:szCs w:val="22"/>
        </w:rPr>
        <w:t xml:space="preserve"> </w:t>
      </w:r>
      <w:r w:rsidRPr="00180F32">
        <w:rPr>
          <w:rFonts w:ascii="Calibri" w:hAnsi="Calibri" w:cs="Calibri"/>
          <w:sz w:val="22"/>
          <w:szCs w:val="22"/>
        </w:rPr>
        <w:t>gdy</w:t>
      </w:r>
      <w:r w:rsidRPr="00180F32">
        <w:rPr>
          <w:rFonts w:ascii="Calibri" w:eastAsia="Tahoma" w:hAnsi="Calibri" w:cs="Calibri"/>
          <w:sz w:val="22"/>
          <w:szCs w:val="22"/>
        </w:rPr>
        <w:t xml:space="preserve"> w postępowaniu </w:t>
      </w:r>
      <w:r w:rsidRPr="00180F32">
        <w:rPr>
          <w:rFonts w:ascii="Calibri" w:hAnsi="Calibri" w:cs="Calibri"/>
          <w:sz w:val="22"/>
          <w:szCs w:val="22"/>
        </w:rPr>
        <w:t>o</w:t>
      </w:r>
      <w:r w:rsidRPr="00180F32">
        <w:rPr>
          <w:rFonts w:ascii="Calibri" w:eastAsia="Tahoma" w:hAnsi="Calibri" w:cs="Calibri"/>
          <w:sz w:val="22"/>
          <w:szCs w:val="22"/>
        </w:rPr>
        <w:t xml:space="preserve"> udzielenie </w:t>
      </w:r>
      <w:r w:rsidRPr="00180F32">
        <w:rPr>
          <w:rFonts w:ascii="Calibri" w:hAnsi="Calibri" w:cs="Calibri"/>
          <w:sz w:val="22"/>
          <w:szCs w:val="22"/>
        </w:rPr>
        <w:t>zamówienia biorą udział Wykonawcy</w:t>
      </w:r>
      <w:r w:rsidRPr="00180F32">
        <w:rPr>
          <w:rFonts w:ascii="Calibri" w:eastAsia="Tahoma" w:hAnsi="Calibri" w:cs="Calibri"/>
          <w:sz w:val="22"/>
          <w:szCs w:val="22"/>
        </w:rPr>
        <w:t xml:space="preserve"> </w:t>
      </w:r>
      <w:r w:rsidRPr="00180F32">
        <w:rPr>
          <w:rFonts w:ascii="Calibri" w:hAnsi="Calibri" w:cs="Calibri"/>
          <w:sz w:val="22"/>
          <w:szCs w:val="22"/>
        </w:rPr>
        <w:t>występujący</w:t>
      </w:r>
      <w:r w:rsidRPr="00180F32">
        <w:rPr>
          <w:rFonts w:ascii="Calibri" w:eastAsia="Tahoma" w:hAnsi="Calibri" w:cs="Calibri"/>
          <w:sz w:val="22"/>
          <w:szCs w:val="22"/>
        </w:rPr>
        <w:t xml:space="preserve"> </w:t>
      </w:r>
      <w:r w:rsidRPr="00180F32">
        <w:rPr>
          <w:rFonts w:ascii="Calibri" w:hAnsi="Calibri" w:cs="Calibri"/>
          <w:sz w:val="22"/>
          <w:szCs w:val="22"/>
        </w:rPr>
        <w:t>wspólnie,</w:t>
      </w:r>
      <w:r w:rsidRPr="00180F32">
        <w:rPr>
          <w:rFonts w:ascii="Calibri" w:eastAsia="Tahoma" w:hAnsi="Calibri" w:cs="Calibri"/>
          <w:sz w:val="22"/>
          <w:szCs w:val="22"/>
        </w:rPr>
        <w:t xml:space="preserve"> </w:t>
      </w:r>
      <w:r w:rsidRPr="00180F32">
        <w:rPr>
          <w:rFonts w:ascii="Calibri" w:hAnsi="Calibri" w:cs="Calibri"/>
          <w:sz w:val="22"/>
          <w:szCs w:val="22"/>
        </w:rPr>
        <w:t>warunki, o</w:t>
      </w:r>
      <w:r w:rsidRPr="00180F32">
        <w:rPr>
          <w:rFonts w:ascii="Calibri" w:eastAsia="Tahoma" w:hAnsi="Calibri" w:cs="Calibri"/>
          <w:sz w:val="22"/>
          <w:szCs w:val="22"/>
        </w:rPr>
        <w:t xml:space="preserve"> </w:t>
      </w:r>
      <w:r w:rsidRPr="00180F32">
        <w:rPr>
          <w:rFonts w:ascii="Calibri" w:hAnsi="Calibri" w:cs="Calibri"/>
          <w:sz w:val="22"/>
          <w:szCs w:val="22"/>
        </w:rPr>
        <w:t>których</w:t>
      </w:r>
      <w:r w:rsidRPr="00180F32">
        <w:rPr>
          <w:rFonts w:ascii="Calibri" w:eastAsia="Tahoma" w:hAnsi="Calibri" w:cs="Calibri"/>
          <w:sz w:val="22"/>
          <w:szCs w:val="22"/>
        </w:rPr>
        <w:t xml:space="preserve"> </w:t>
      </w:r>
      <w:r w:rsidRPr="00180F32">
        <w:rPr>
          <w:rFonts w:ascii="Calibri" w:hAnsi="Calibri" w:cs="Calibri"/>
          <w:sz w:val="22"/>
          <w:szCs w:val="22"/>
        </w:rPr>
        <w:t>mowa</w:t>
      </w:r>
      <w:r w:rsidRPr="00180F32">
        <w:rPr>
          <w:rFonts w:ascii="Calibri" w:eastAsia="Tahoma" w:hAnsi="Calibri" w:cs="Calibri"/>
          <w:sz w:val="22"/>
          <w:szCs w:val="22"/>
        </w:rPr>
        <w:t xml:space="preserve"> </w:t>
      </w:r>
      <w:r w:rsidRPr="00180F32">
        <w:rPr>
          <w:rFonts w:ascii="Calibri" w:hAnsi="Calibri" w:cs="Calibri"/>
          <w:sz w:val="22"/>
          <w:szCs w:val="22"/>
        </w:rPr>
        <w:t>powyżej,</w:t>
      </w:r>
      <w:r w:rsidRPr="00180F32">
        <w:rPr>
          <w:rFonts w:ascii="Calibri" w:eastAsia="Tahoma" w:hAnsi="Calibri" w:cs="Calibri"/>
          <w:sz w:val="22"/>
          <w:szCs w:val="22"/>
        </w:rPr>
        <w:t xml:space="preserve"> </w:t>
      </w:r>
      <w:r w:rsidRPr="00180F32">
        <w:rPr>
          <w:rFonts w:ascii="Calibri" w:hAnsi="Calibri" w:cs="Calibri"/>
          <w:sz w:val="22"/>
          <w:szCs w:val="22"/>
        </w:rPr>
        <w:t>muszą</w:t>
      </w:r>
      <w:r w:rsidRPr="00180F32">
        <w:rPr>
          <w:rFonts w:ascii="Calibri" w:eastAsia="Tahoma" w:hAnsi="Calibri" w:cs="Calibri"/>
          <w:sz w:val="22"/>
          <w:szCs w:val="22"/>
        </w:rPr>
        <w:t xml:space="preserve"> </w:t>
      </w:r>
      <w:r w:rsidRPr="00180F32">
        <w:rPr>
          <w:rFonts w:ascii="Calibri" w:hAnsi="Calibri" w:cs="Calibri"/>
          <w:sz w:val="22"/>
          <w:szCs w:val="22"/>
        </w:rPr>
        <w:t>spełniać</w:t>
      </w:r>
      <w:r w:rsidRPr="00180F32">
        <w:rPr>
          <w:rFonts w:ascii="Calibri" w:eastAsia="Tahoma" w:hAnsi="Calibri" w:cs="Calibri"/>
          <w:sz w:val="22"/>
          <w:szCs w:val="22"/>
        </w:rPr>
        <w:t xml:space="preserve"> </w:t>
      </w:r>
      <w:r w:rsidRPr="00180F32">
        <w:rPr>
          <w:rFonts w:ascii="Calibri" w:hAnsi="Calibri" w:cs="Calibri"/>
          <w:sz w:val="22"/>
          <w:szCs w:val="22"/>
        </w:rPr>
        <w:t>łącznie</w:t>
      </w:r>
      <w:r w:rsidR="00F577ED">
        <w:rPr>
          <w:rFonts w:ascii="Calibri" w:hAnsi="Calibri" w:cs="Calibri"/>
          <w:sz w:val="22"/>
          <w:szCs w:val="22"/>
        </w:rPr>
        <w:t xml:space="preserve"> </w:t>
      </w:r>
      <w:r w:rsidR="00C5627D">
        <w:rPr>
          <w:rFonts w:ascii="Calibri" w:hAnsi="Calibri" w:cs="Calibri"/>
          <w:sz w:val="22"/>
          <w:szCs w:val="22"/>
        </w:rPr>
        <w:t>z</w:t>
      </w:r>
      <w:r w:rsidR="00F577ED">
        <w:rPr>
          <w:rFonts w:ascii="Calibri" w:hAnsi="Calibri" w:cs="Calibri"/>
          <w:sz w:val="22"/>
          <w:szCs w:val="22"/>
        </w:rPr>
        <w:t xml:space="preserve"> </w:t>
      </w:r>
      <w:r w:rsidRPr="00180F32">
        <w:rPr>
          <w:rFonts w:ascii="Calibri" w:hAnsi="Calibri" w:cs="Calibri"/>
          <w:sz w:val="22"/>
          <w:szCs w:val="22"/>
        </w:rPr>
        <w:t>zastrzeżeniem, że w</w:t>
      </w:r>
      <w:r w:rsidRPr="00180F32">
        <w:rPr>
          <w:rFonts w:ascii="Calibri" w:eastAsia="Tahoma" w:hAnsi="Calibri" w:cs="Calibri"/>
          <w:sz w:val="22"/>
          <w:szCs w:val="22"/>
        </w:rPr>
        <w:t xml:space="preserve"> </w:t>
      </w:r>
      <w:r w:rsidRPr="00180F32">
        <w:rPr>
          <w:rFonts w:ascii="Calibri" w:hAnsi="Calibri" w:cs="Calibri"/>
          <w:sz w:val="22"/>
          <w:szCs w:val="22"/>
        </w:rPr>
        <w:t>zakresie</w:t>
      </w:r>
      <w:r w:rsidRPr="00180F32">
        <w:rPr>
          <w:rFonts w:ascii="Calibri" w:eastAsia="Tahoma" w:hAnsi="Calibri" w:cs="Calibri"/>
          <w:sz w:val="22"/>
          <w:szCs w:val="22"/>
        </w:rPr>
        <w:t xml:space="preserve"> </w:t>
      </w:r>
      <w:r w:rsidRPr="00180F32">
        <w:rPr>
          <w:rFonts w:ascii="Calibri" w:hAnsi="Calibri" w:cs="Calibri"/>
          <w:sz w:val="22"/>
          <w:szCs w:val="22"/>
        </w:rPr>
        <w:t>niepodlegania</w:t>
      </w:r>
      <w:r w:rsidRPr="00180F32">
        <w:rPr>
          <w:rFonts w:ascii="Calibri" w:eastAsia="Tahoma" w:hAnsi="Calibri" w:cs="Calibri"/>
          <w:sz w:val="22"/>
          <w:szCs w:val="22"/>
        </w:rPr>
        <w:t xml:space="preserve"> </w:t>
      </w:r>
      <w:r w:rsidRPr="00180F32">
        <w:rPr>
          <w:rFonts w:ascii="Calibri" w:hAnsi="Calibri" w:cs="Calibri"/>
          <w:sz w:val="22"/>
          <w:szCs w:val="22"/>
        </w:rPr>
        <w:t>wykluczeniu</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postępowania</w:t>
      </w:r>
      <w:r w:rsidRPr="00180F32">
        <w:rPr>
          <w:rFonts w:ascii="Calibri" w:eastAsia="Tahoma" w:hAnsi="Calibri" w:cs="Calibri"/>
          <w:sz w:val="22"/>
          <w:szCs w:val="22"/>
        </w:rPr>
        <w:t xml:space="preserve"> </w:t>
      </w:r>
      <w:r w:rsidRPr="00180F32">
        <w:rPr>
          <w:rFonts w:ascii="Calibri" w:hAnsi="Calibri" w:cs="Calibri"/>
          <w:sz w:val="22"/>
          <w:szCs w:val="22"/>
        </w:rPr>
        <w:t>o</w:t>
      </w:r>
      <w:r w:rsidRPr="00180F32">
        <w:rPr>
          <w:rFonts w:ascii="Calibri" w:eastAsia="Tahoma" w:hAnsi="Calibri" w:cs="Calibri"/>
          <w:sz w:val="22"/>
          <w:szCs w:val="22"/>
        </w:rPr>
        <w:t xml:space="preserve"> </w:t>
      </w:r>
      <w:r w:rsidRPr="00180F32">
        <w:rPr>
          <w:rFonts w:ascii="Calibri" w:hAnsi="Calibri" w:cs="Calibri"/>
          <w:sz w:val="22"/>
          <w:szCs w:val="22"/>
        </w:rPr>
        <w:t>udzielenie</w:t>
      </w:r>
      <w:r w:rsidRPr="00180F32">
        <w:rPr>
          <w:rFonts w:ascii="Calibri" w:eastAsia="Tahoma" w:hAnsi="Calibri" w:cs="Calibri"/>
          <w:sz w:val="22"/>
          <w:szCs w:val="22"/>
        </w:rPr>
        <w:t xml:space="preserve"> </w:t>
      </w:r>
      <w:r w:rsidRPr="00180F32">
        <w:rPr>
          <w:rFonts w:ascii="Calibri" w:hAnsi="Calibri" w:cs="Calibri"/>
          <w:sz w:val="22"/>
          <w:szCs w:val="22"/>
        </w:rPr>
        <w:t>zamówienia</w:t>
      </w:r>
      <w:r w:rsidRPr="00180F32">
        <w:rPr>
          <w:rFonts w:ascii="Calibri" w:eastAsia="Tahoma" w:hAnsi="Calibri" w:cs="Calibri"/>
          <w:sz w:val="22"/>
          <w:szCs w:val="22"/>
        </w:rPr>
        <w:t xml:space="preserve"> </w:t>
      </w:r>
      <w:r w:rsidRPr="00180F32">
        <w:rPr>
          <w:rFonts w:ascii="Calibri" w:hAnsi="Calibri" w:cs="Calibri"/>
          <w:sz w:val="22"/>
          <w:szCs w:val="22"/>
        </w:rPr>
        <w:t>publicznego</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zakresie</w:t>
      </w:r>
      <w:r w:rsidRPr="00180F32">
        <w:rPr>
          <w:rFonts w:ascii="Calibri" w:eastAsia="Tahoma" w:hAnsi="Calibri" w:cs="Calibri"/>
          <w:sz w:val="22"/>
          <w:szCs w:val="22"/>
        </w:rPr>
        <w:t xml:space="preserve"> </w:t>
      </w:r>
      <w:r w:rsidRPr="00180F32">
        <w:rPr>
          <w:rFonts w:ascii="Calibri" w:hAnsi="Calibri" w:cs="Calibri"/>
          <w:sz w:val="22"/>
          <w:szCs w:val="22"/>
        </w:rPr>
        <w:t>określonym</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art.</w:t>
      </w:r>
      <w:r w:rsidRPr="00180F32">
        <w:rPr>
          <w:rFonts w:ascii="Calibri" w:eastAsia="Tahoma" w:hAnsi="Calibri" w:cs="Calibri"/>
          <w:sz w:val="22"/>
          <w:szCs w:val="22"/>
        </w:rPr>
        <w:t xml:space="preserve"> </w:t>
      </w:r>
      <w:r w:rsidRPr="00180F32">
        <w:rPr>
          <w:rFonts w:ascii="Calibri" w:hAnsi="Calibri" w:cs="Calibri"/>
          <w:sz w:val="22"/>
          <w:szCs w:val="22"/>
        </w:rPr>
        <w:t>24</w:t>
      </w:r>
      <w:r w:rsidRPr="00180F32">
        <w:rPr>
          <w:rFonts w:ascii="Calibri" w:eastAsia="Tahoma" w:hAnsi="Calibri" w:cs="Calibri"/>
          <w:sz w:val="22"/>
          <w:szCs w:val="22"/>
        </w:rPr>
        <w:t xml:space="preserve"> </w:t>
      </w:r>
      <w:r w:rsidRPr="00180F32">
        <w:rPr>
          <w:rFonts w:ascii="Calibri" w:hAnsi="Calibri" w:cs="Calibri"/>
          <w:sz w:val="22"/>
          <w:szCs w:val="22"/>
        </w:rPr>
        <w:t>ust.</w:t>
      </w:r>
      <w:r w:rsidRPr="00180F32">
        <w:rPr>
          <w:rFonts w:ascii="Calibri" w:eastAsia="Tahoma" w:hAnsi="Calibri" w:cs="Calibri"/>
          <w:sz w:val="22"/>
          <w:szCs w:val="22"/>
        </w:rPr>
        <w:t xml:space="preserve"> </w:t>
      </w:r>
      <w:r w:rsidRPr="00180F32">
        <w:rPr>
          <w:rFonts w:ascii="Calibri" w:hAnsi="Calibri" w:cs="Calibri"/>
          <w:sz w:val="22"/>
          <w:szCs w:val="22"/>
        </w:rPr>
        <w:t>1</w:t>
      </w:r>
      <w:r w:rsidRPr="00180F32">
        <w:rPr>
          <w:rFonts w:ascii="Calibri" w:eastAsia="Tahoma" w:hAnsi="Calibri" w:cs="Calibri"/>
          <w:sz w:val="22"/>
          <w:szCs w:val="22"/>
        </w:rPr>
        <w:t xml:space="preserve">, </w:t>
      </w:r>
      <w:r w:rsidRPr="00180F32">
        <w:rPr>
          <w:rFonts w:ascii="Calibri" w:hAnsi="Calibri" w:cs="Calibri"/>
          <w:sz w:val="22"/>
          <w:szCs w:val="22"/>
        </w:rPr>
        <w:t>2 i 2a oraz 24b ust. 3 ustawy Pzp</w:t>
      </w:r>
      <w:r w:rsidRPr="00180F32">
        <w:rPr>
          <w:rFonts w:ascii="Calibri" w:eastAsia="Tahoma" w:hAnsi="Calibri" w:cs="Calibri"/>
          <w:sz w:val="22"/>
          <w:szCs w:val="22"/>
        </w:rPr>
        <w:t xml:space="preserve"> </w:t>
      </w:r>
      <w:r w:rsidRPr="00180F32">
        <w:rPr>
          <w:rFonts w:ascii="Calibri" w:hAnsi="Calibri" w:cs="Calibri"/>
          <w:sz w:val="22"/>
          <w:szCs w:val="22"/>
        </w:rPr>
        <w:t>musi</w:t>
      </w:r>
      <w:r w:rsidRPr="00180F32">
        <w:rPr>
          <w:rFonts w:ascii="Calibri" w:eastAsia="Tahoma" w:hAnsi="Calibri" w:cs="Calibri"/>
          <w:sz w:val="22"/>
          <w:szCs w:val="22"/>
        </w:rPr>
        <w:t xml:space="preserve"> </w:t>
      </w:r>
      <w:r w:rsidRPr="00180F32">
        <w:rPr>
          <w:rFonts w:ascii="Calibri" w:hAnsi="Calibri" w:cs="Calibri"/>
          <w:sz w:val="22"/>
          <w:szCs w:val="22"/>
        </w:rPr>
        <w:t>spełnić</w:t>
      </w:r>
      <w:r w:rsidRPr="00180F32">
        <w:rPr>
          <w:rFonts w:ascii="Calibri" w:eastAsia="Tahoma" w:hAnsi="Calibri" w:cs="Calibri"/>
          <w:sz w:val="22"/>
          <w:szCs w:val="22"/>
        </w:rPr>
        <w:t xml:space="preserve"> </w:t>
      </w:r>
      <w:r w:rsidRPr="00180F32">
        <w:rPr>
          <w:rFonts w:ascii="Calibri" w:hAnsi="Calibri" w:cs="Calibri"/>
          <w:sz w:val="22"/>
          <w:szCs w:val="22"/>
        </w:rPr>
        <w:t>każdy</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nich.</w:t>
      </w:r>
    </w:p>
    <w:p w:rsidR="00BE7394" w:rsidRPr="00180F32" w:rsidRDefault="00BE7394" w:rsidP="00BE7394">
      <w:pPr>
        <w:numPr>
          <w:ilvl w:val="0"/>
          <w:numId w:val="6"/>
        </w:numPr>
        <w:spacing w:after="75"/>
        <w:jc w:val="both"/>
        <w:rPr>
          <w:rFonts w:ascii="Calibri" w:hAnsi="Calibri" w:cs="Calibri"/>
          <w:sz w:val="22"/>
          <w:szCs w:val="22"/>
        </w:rPr>
      </w:pPr>
      <w:r w:rsidRPr="00180F32">
        <w:rPr>
          <w:rFonts w:ascii="Calibri" w:hAnsi="Calibri" w:cs="Calibri"/>
          <w:sz w:val="22"/>
          <w:szCs w:val="22"/>
        </w:rPr>
        <w:t>SPOSÓB OCENY: Ocena spełniania powyższych warunków wymaganych od Wykonawcy zostanie dokonana ‎wg formuły spełnia</w:t>
      </w:r>
      <w:r w:rsidR="00ED2F39">
        <w:rPr>
          <w:rFonts w:ascii="Calibri" w:hAnsi="Calibri" w:cs="Calibri"/>
          <w:sz w:val="22"/>
          <w:szCs w:val="22"/>
        </w:rPr>
        <w:t xml:space="preserve"> </w:t>
      </w:r>
      <w:r w:rsidRPr="00180F32">
        <w:rPr>
          <w:rFonts w:ascii="Calibri" w:hAnsi="Calibri" w:cs="Calibri"/>
          <w:sz w:val="22"/>
          <w:szCs w:val="22"/>
        </w:rPr>
        <w:t>-</w:t>
      </w:r>
      <w:r w:rsidR="00ED2F39">
        <w:rPr>
          <w:rFonts w:ascii="Calibri" w:hAnsi="Calibri" w:cs="Calibri"/>
          <w:sz w:val="22"/>
          <w:szCs w:val="22"/>
        </w:rPr>
        <w:t xml:space="preserve"> </w:t>
      </w:r>
      <w:r w:rsidRPr="00180F32">
        <w:rPr>
          <w:rFonts w:ascii="Calibri" w:hAnsi="Calibri" w:cs="Calibri"/>
          <w:sz w:val="22"/>
          <w:szCs w:val="22"/>
        </w:rPr>
        <w:t xml:space="preserve">nie spełnia. </w:t>
      </w:r>
    </w:p>
    <w:p w:rsidR="00BE7394" w:rsidRPr="00180F32" w:rsidRDefault="00BE7394" w:rsidP="00BE7394">
      <w:pPr>
        <w:pStyle w:val="Nagwek1"/>
        <w:jc w:val="both"/>
        <w:rPr>
          <w:rFonts w:ascii="Calibri" w:hAnsi="Calibri" w:cs="Calibri"/>
          <w:sz w:val="22"/>
          <w:szCs w:val="22"/>
        </w:rPr>
      </w:pPr>
      <w:bookmarkStart w:id="1" w:name="_Toc402258901"/>
    </w:p>
    <w:p w:rsidR="00BE7394" w:rsidRPr="00180F32" w:rsidRDefault="00BE7394" w:rsidP="00BE7394">
      <w:pPr>
        <w:pStyle w:val="Nagwek3"/>
        <w:jc w:val="both"/>
        <w:rPr>
          <w:rFonts w:ascii="Calibri" w:hAnsi="Calibri" w:cs="Calibri"/>
          <w:sz w:val="22"/>
          <w:szCs w:val="22"/>
        </w:rPr>
      </w:pPr>
      <w:bookmarkStart w:id="2" w:name="_Toc404858556"/>
      <w:bookmarkStart w:id="3" w:name="_Toc411087310"/>
      <w:r w:rsidRPr="00180F32">
        <w:rPr>
          <w:rFonts w:ascii="Calibri" w:hAnsi="Calibri" w:cs="Calibri"/>
          <w:sz w:val="22"/>
          <w:szCs w:val="22"/>
        </w:rPr>
        <w:t>II. Wykaz</w:t>
      </w:r>
      <w:r w:rsidRPr="00180F32">
        <w:rPr>
          <w:rFonts w:ascii="Calibri" w:eastAsia="Tahoma" w:hAnsi="Calibri" w:cs="Calibri"/>
          <w:sz w:val="22"/>
          <w:szCs w:val="22"/>
        </w:rPr>
        <w:t xml:space="preserve"> </w:t>
      </w:r>
      <w:r w:rsidRPr="00180F32">
        <w:rPr>
          <w:rFonts w:ascii="Calibri" w:hAnsi="Calibri" w:cs="Calibri"/>
          <w:sz w:val="22"/>
          <w:szCs w:val="22"/>
        </w:rPr>
        <w:t>oświadczeń</w:t>
      </w:r>
      <w:r w:rsidRPr="00180F32">
        <w:rPr>
          <w:rFonts w:ascii="Calibri" w:eastAsia="Tahoma" w:hAnsi="Calibri" w:cs="Calibri"/>
          <w:sz w:val="22"/>
          <w:szCs w:val="22"/>
        </w:rPr>
        <w:t xml:space="preserve"> </w:t>
      </w:r>
      <w:r w:rsidRPr="00180F32">
        <w:rPr>
          <w:rFonts w:ascii="Calibri" w:hAnsi="Calibri" w:cs="Calibri"/>
          <w:sz w:val="22"/>
          <w:szCs w:val="22"/>
        </w:rPr>
        <w:t>i</w:t>
      </w:r>
      <w:r w:rsidRPr="00180F32">
        <w:rPr>
          <w:rFonts w:ascii="Calibri" w:eastAsia="Tahoma" w:hAnsi="Calibri" w:cs="Calibri"/>
          <w:sz w:val="22"/>
          <w:szCs w:val="22"/>
        </w:rPr>
        <w:t xml:space="preserve"> </w:t>
      </w:r>
      <w:r w:rsidRPr="00180F32">
        <w:rPr>
          <w:rFonts w:ascii="Calibri" w:hAnsi="Calibri" w:cs="Calibri"/>
          <w:sz w:val="22"/>
          <w:szCs w:val="22"/>
        </w:rPr>
        <w:t>dokumentów,</w:t>
      </w:r>
      <w:r w:rsidRPr="00180F32">
        <w:rPr>
          <w:rFonts w:ascii="Calibri" w:eastAsia="Tahoma" w:hAnsi="Calibri" w:cs="Calibri"/>
          <w:sz w:val="22"/>
          <w:szCs w:val="22"/>
        </w:rPr>
        <w:t xml:space="preserve"> </w:t>
      </w:r>
      <w:r w:rsidRPr="00180F32">
        <w:rPr>
          <w:rFonts w:ascii="Calibri" w:hAnsi="Calibri" w:cs="Calibri"/>
          <w:sz w:val="22"/>
          <w:szCs w:val="22"/>
        </w:rPr>
        <w:t>jakie</w:t>
      </w:r>
      <w:r w:rsidRPr="00180F32">
        <w:rPr>
          <w:rFonts w:ascii="Calibri" w:eastAsia="Tahoma" w:hAnsi="Calibri" w:cs="Calibri"/>
          <w:sz w:val="22"/>
          <w:szCs w:val="22"/>
        </w:rPr>
        <w:t xml:space="preserve"> </w:t>
      </w:r>
      <w:r w:rsidRPr="00180F32">
        <w:rPr>
          <w:rFonts w:ascii="Calibri" w:hAnsi="Calibri" w:cs="Calibri"/>
          <w:sz w:val="22"/>
          <w:szCs w:val="22"/>
        </w:rPr>
        <w:t>mają</w:t>
      </w:r>
      <w:r w:rsidRPr="00180F32">
        <w:rPr>
          <w:rFonts w:ascii="Calibri" w:eastAsia="Tahoma" w:hAnsi="Calibri" w:cs="Calibri"/>
          <w:sz w:val="22"/>
          <w:szCs w:val="22"/>
        </w:rPr>
        <w:t xml:space="preserve"> </w:t>
      </w:r>
      <w:r w:rsidRPr="00180F32">
        <w:rPr>
          <w:rFonts w:ascii="Calibri" w:hAnsi="Calibri" w:cs="Calibri"/>
          <w:sz w:val="22"/>
          <w:szCs w:val="22"/>
        </w:rPr>
        <w:t>dostarczyć</w:t>
      </w:r>
      <w:r w:rsidRPr="00180F32">
        <w:rPr>
          <w:rFonts w:ascii="Calibri" w:eastAsia="Tahoma" w:hAnsi="Calibri" w:cs="Calibri"/>
          <w:sz w:val="22"/>
          <w:szCs w:val="22"/>
        </w:rPr>
        <w:t xml:space="preserve"> </w:t>
      </w:r>
      <w:r w:rsidRPr="00180F32">
        <w:rPr>
          <w:rFonts w:ascii="Calibri" w:hAnsi="Calibri" w:cs="Calibri"/>
          <w:sz w:val="22"/>
          <w:szCs w:val="22"/>
        </w:rPr>
        <w:t>Wykonawcy</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celu</w:t>
      </w:r>
      <w:r w:rsidRPr="00180F32">
        <w:rPr>
          <w:rFonts w:ascii="Calibri" w:eastAsia="Tahoma" w:hAnsi="Calibri" w:cs="Calibri"/>
          <w:sz w:val="22"/>
          <w:szCs w:val="22"/>
        </w:rPr>
        <w:t xml:space="preserve"> </w:t>
      </w:r>
      <w:r w:rsidRPr="00180F32">
        <w:rPr>
          <w:rFonts w:ascii="Calibri" w:hAnsi="Calibri" w:cs="Calibri"/>
          <w:sz w:val="22"/>
          <w:szCs w:val="22"/>
        </w:rPr>
        <w:t>potwierdzenia</w:t>
      </w:r>
      <w:r w:rsidRPr="00180F32">
        <w:rPr>
          <w:rFonts w:ascii="Calibri" w:eastAsia="Tahoma" w:hAnsi="Calibri" w:cs="Calibri"/>
          <w:sz w:val="22"/>
          <w:szCs w:val="22"/>
        </w:rPr>
        <w:t xml:space="preserve"> </w:t>
      </w:r>
      <w:r w:rsidRPr="00180F32">
        <w:rPr>
          <w:rFonts w:ascii="Calibri" w:hAnsi="Calibri" w:cs="Calibri"/>
          <w:sz w:val="22"/>
          <w:szCs w:val="22"/>
        </w:rPr>
        <w:t>spełniania</w:t>
      </w:r>
      <w:r w:rsidRPr="00180F32">
        <w:rPr>
          <w:rFonts w:ascii="Calibri" w:eastAsia="Tahoma" w:hAnsi="Calibri" w:cs="Calibri"/>
          <w:sz w:val="22"/>
          <w:szCs w:val="22"/>
        </w:rPr>
        <w:t xml:space="preserve"> </w:t>
      </w:r>
      <w:r w:rsidRPr="00180F32">
        <w:rPr>
          <w:rFonts w:ascii="Calibri" w:hAnsi="Calibri" w:cs="Calibri"/>
          <w:sz w:val="22"/>
          <w:szCs w:val="22"/>
        </w:rPr>
        <w:t>warunków</w:t>
      </w:r>
      <w:r w:rsidRPr="00180F32">
        <w:rPr>
          <w:rFonts w:ascii="Calibri" w:eastAsia="Tahoma" w:hAnsi="Calibri" w:cs="Calibri"/>
          <w:sz w:val="22"/>
          <w:szCs w:val="22"/>
        </w:rPr>
        <w:t xml:space="preserve"> </w:t>
      </w:r>
      <w:r w:rsidRPr="00180F32">
        <w:rPr>
          <w:rFonts w:ascii="Calibri" w:hAnsi="Calibri" w:cs="Calibri"/>
          <w:sz w:val="22"/>
          <w:szCs w:val="22"/>
        </w:rPr>
        <w:t>udziału</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postępowaniu w oparciu o art. 22 ust. 1</w:t>
      </w:r>
      <w:r w:rsidR="00D95AA0">
        <w:rPr>
          <w:rFonts w:ascii="Calibri" w:hAnsi="Calibri" w:cs="Calibri"/>
          <w:sz w:val="22"/>
          <w:szCs w:val="22"/>
        </w:rPr>
        <w:t xml:space="preserve"> </w:t>
      </w:r>
      <w:r w:rsidRPr="00180F32">
        <w:rPr>
          <w:rFonts w:ascii="Calibri" w:hAnsi="Calibri" w:cs="Calibri"/>
          <w:sz w:val="22"/>
          <w:szCs w:val="22"/>
        </w:rPr>
        <w:t>i</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celu</w:t>
      </w:r>
      <w:r w:rsidRPr="00180F32">
        <w:rPr>
          <w:rFonts w:ascii="Calibri" w:eastAsia="Tahoma" w:hAnsi="Calibri" w:cs="Calibri"/>
          <w:sz w:val="22"/>
          <w:szCs w:val="22"/>
        </w:rPr>
        <w:t xml:space="preserve"> </w:t>
      </w:r>
      <w:r w:rsidRPr="00180F32">
        <w:rPr>
          <w:rFonts w:ascii="Calibri" w:hAnsi="Calibri" w:cs="Calibri"/>
          <w:sz w:val="22"/>
          <w:szCs w:val="22"/>
        </w:rPr>
        <w:t>wykazania</w:t>
      </w:r>
      <w:r w:rsidRPr="00180F32">
        <w:rPr>
          <w:rFonts w:ascii="Calibri" w:eastAsia="Tahoma" w:hAnsi="Calibri" w:cs="Calibri"/>
          <w:sz w:val="22"/>
          <w:szCs w:val="22"/>
        </w:rPr>
        <w:t xml:space="preserve"> </w:t>
      </w:r>
      <w:r w:rsidRPr="00180F32">
        <w:rPr>
          <w:rFonts w:ascii="Calibri" w:hAnsi="Calibri" w:cs="Calibri"/>
          <w:sz w:val="22"/>
          <w:szCs w:val="22"/>
        </w:rPr>
        <w:t>braku</w:t>
      </w:r>
      <w:r w:rsidRPr="00180F32">
        <w:rPr>
          <w:rFonts w:ascii="Calibri" w:eastAsia="Tahoma" w:hAnsi="Calibri" w:cs="Calibri"/>
          <w:sz w:val="22"/>
          <w:szCs w:val="22"/>
        </w:rPr>
        <w:t xml:space="preserve"> </w:t>
      </w:r>
      <w:r w:rsidRPr="00180F32">
        <w:rPr>
          <w:rFonts w:ascii="Calibri" w:hAnsi="Calibri" w:cs="Calibri"/>
          <w:sz w:val="22"/>
          <w:szCs w:val="22"/>
        </w:rPr>
        <w:t>podstaw</w:t>
      </w:r>
      <w:r w:rsidRPr="00180F32">
        <w:rPr>
          <w:rFonts w:ascii="Calibri" w:eastAsia="Tahoma" w:hAnsi="Calibri" w:cs="Calibri"/>
          <w:sz w:val="22"/>
          <w:szCs w:val="22"/>
        </w:rPr>
        <w:t xml:space="preserve"> </w:t>
      </w:r>
      <w:r w:rsidRPr="00180F32">
        <w:rPr>
          <w:rFonts w:ascii="Calibri" w:hAnsi="Calibri" w:cs="Calibri"/>
          <w:sz w:val="22"/>
          <w:szCs w:val="22"/>
        </w:rPr>
        <w:t>do</w:t>
      </w:r>
      <w:r w:rsidRPr="00180F32">
        <w:rPr>
          <w:rFonts w:ascii="Calibri" w:eastAsia="Tahoma" w:hAnsi="Calibri" w:cs="Calibri"/>
          <w:sz w:val="22"/>
          <w:szCs w:val="22"/>
        </w:rPr>
        <w:t xml:space="preserve"> </w:t>
      </w:r>
      <w:r w:rsidRPr="00180F32">
        <w:rPr>
          <w:rFonts w:ascii="Calibri" w:hAnsi="Calibri" w:cs="Calibri"/>
          <w:sz w:val="22"/>
          <w:szCs w:val="22"/>
        </w:rPr>
        <w:t>wykluczenia</w:t>
      </w:r>
      <w:r w:rsidRPr="00180F32">
        <w:rPr>
          <w:rFonts w:ascii="Calibri" w:eastAsia="Tahoma" w:hAnsi="Calibri" w:cs="Calibri"/>
          <w:sz w:val="22"/>
          <w:szCs w:val="22"/>
        </w:rPr>
        <w:t xml:space="preserve"> z postępowania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oparciu</w:t>
      </w:r>
      <w:r w:rsidRPr="00180F32">
        <w:rPr>
          <w:rFonts w:ascii="Calibri" w:eastAsia="Tahoma" w:hAnsi="Calibri" w:cs="Calibri"/>
          <w:sz w:val="22"/>
          <w:szCs w:val="22"/>
        </w:rPr>
        <w:t xml:space="preserve"> </w:t>
      </w:r>
      <w:r w:rsidRPr="00180F32">
        <w:rPr>
          <w:rFonts w:ascii="Calibri" w:hAnsi="Calibri" w:cs="Calibri"/>
          <w:sz w:val="22"/>
          <w:szCs w:val="22"/>
        </w:rPr>
        <w:t>o</w:t>
      </w:r>
      <w:r w:rsidRPr="00180F32">
        <w:rPr>
          <w:rFonts w:ascii="Calibri" w:eastAsia="Tahoma" w:hAnsi="Calibri" w:cs="Calibri"/>
          <w:sz w:val="22"/>
          <w:szCs w:val="22"/>
        </w:rPr>
        <w:t xml:space="preserve"> </w:t>
      </w:r>
      <w:r w:rsidRPr="00180F32">
        <w:rPr>
          <w:rFonts w:ascii="Calibri" w:hAnsi="Calibri" w:cs="Calibri"/>
          <w:sz w:val="22"/>
          <w:szCs w:val="22"/>
        </w:rPr>
        <w:t>art.</w:t>
      </w:r>
      <w:r w:rsidRPr="00180F32">
        <w:rPr>
          <w:rFonts w:ascii="Calibri" w:eastAsia="Tahoma" w:hAnsi="Calibri" w:cs="Calibri"/>
          <w:sz w:val="22"/>
          <w:szCs w:val="22"/>
        </w:rPr>
        <w:t xml:space="preserve"> </w:t>
      </w:r>
      <w:r w:rsidRPr="00180F32">
        <w:rPr>
          <w:rFonts w:ascii="Calibri" w:hAnsi="Calibri" w:cs="Calibri"/>
          <w:sz w:val="22"/>
          <w:szCs w:val="22"/>
        </w:rPr>
        <w:t>24</w:t>
      </w:r>
      <w:r w:rsidRPr="00180F32">
        <w:rPr>
          <w:rFonts w:ascii="Calibri" w:eastAsia="Tahoma" w:hAnsi="Calibri" w:cs="Calibri"/>
          <w:sz w:val="22"/>
          <w:szCs w:val="22"/>
        </w:rPr>
        <w:t xml:space="preserve"> </w:t>
      </w:r>
      <w:r w:rsidRPr="00180F32">
        <w:rPr>
          <w:rFonts w:ascii="Calibri" w:hAnsi="Calibri" w:cs="Calibri"/>
          <w:sz w:val="22"/>
          <w:szCs w:val="22"/>
        </w:rPr>
        <w:t>ust.</w:t>
      </w:r>
      <w:r w:rsidRPr="00180F32">
        <w:rPr>
          <w:rFonts w:ascii="Calibri" w:eastAsia="Tahoma" w:hAnsi="Calibri" w:cs="Calibri"/>
          <w:sz w:val="22"/>
          <w:szCs w:val="22"/>
        </w:rPr>
        <w:t xml:space="preserve"> </w:t>
      </w:r>
      <w:r w:rsidRPr="00180F32">
        <w:rPr>
          <w:rFonts w:ascii="Calibri" w:hAnsi="Calibri" w:cs="Calibri"/>
          <w:sz w:val="22"/>
          <w:szCs w:val="22"/>
        </w:rPr>
        <w:t>1 oraz art. 24 b ust. 3 ustawy</w:t>
      </w:r>
      <w:bookmarkEnd w:id="1"/>
      <w:bookmarkEnd w:id="2"/>
      <w:bookmarkEnd w:id="3"/>
    </w:p>
    <w:p w:rsidR="00BE7394" w:rsidRPr="00180F32" w:rsidRDefault="00BE7394" w:rsidP="00BE7394">
      <w:pPr>
        <w:spacing w:after="75"/>
        <w:jc w:val="both"/>
        <w:rPr>
          <w:rFonts w:ascii="Calibri" w:hAnsi="Calibri" w:cs="Calibri"/>
          <w:sz w:val="22"/>
          <w:szCs w:val="22"/>
        </w:rPr>
      </w:pPr>
    </w:p>
    <w:p w:rsidR="00BE7394" w:rsidRPr="00180F32" w:rsidRDefault="00BE7394" w:rsidP="00BE7394">
      <w:pPr>
        <w:numPr>
          <w:ilvl w:val="0"/>
          <w:numId w:val="2"/>
        </w:numPr>
        <w:suppressAutoHyphens/>
        <w:autoSpaceDE w:val="0"/>
        <w:spacing w:after="75"/>
        <w:jc w:val="both"/>
        <w:rPr>
          <w:rFonts w:ascii="Calibri" w:hAnsi="Calibri" w:cs="Calibri"/>
          <w:sz w:val="22"/>
          <w:szCs w:val="22"/>
        </w:rPr>
      </w:pP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celu potwierdzenia</w:t>
      </w:r>
      <w:r w:rsidRPr="00180F32">
        <w:rPr>
          <w:rFonts w:ascii="Calibri" w:eastAsia="Tahoma" w:hAnsi="Calibri" w:cs="Calibri"/>
          <w:sz w:val="22"/>
          <w:szCs w:val="22"/>
        </w:rPr>
        <w:t xml:space="preserve"> </w:t>
      </w:r>
      <w:r w:rsidRPr="00180F32">
        <w:rPr>
          <w:rFonts w:ascii="Calibri" w:hAnsi="Calibri" w:cs="Calibri"/>
          <w:sz w:val="22"/>
          <w:szCs w:val="22"/>
        </w:rPr>
        <w:t>spełniania</w:t>
      </w:r>
      <w:r w:rsidRPr="00180F32">
        <w:rPr>
          <w:rFonts w:ascii="Calibri" w:eastAsia="Tahoma" w:hAnsi="Calibri" w:cs="Calibri"/>
          <w:sz w:val="22"/>
          <w:szCs w:val="22"/>
        </w:rPr>
        <w:t xml:space="preserve"> </w:t>
      </w:r>
      <w:r w:rsidRPr="00180F32">
        <w:rPr>
          <w:rFonts w:ascii="Calibri" w:hAnsi="Calibri" w:cs="Calibri"/>
          <w:sz w:val="22"/>
          <w:szCs w:val="22"/>
        </w:rPr>
        <w:t>przez</w:t>
      </w:r>
      <w:r w:rsidRPr="00180F32">
        <w:rPr>
          <w:rFonts w:ascii="Calibri" w:eastAsia="Tahoma" w:hAnsi="Calibri" w:cs="Calibri"/>
          <w:sz w:val="22"/>
          <w:szCs w:val="22"/>
        </w:rPr>
        <w:t xml:space="preserve"> </w:t>
      </w:r>
      <w:r w:rsidRPr="00180F32">
        <w:rPr>
          <w:rFonts w:ascii="Calibri" w:hAnsi="Calibri" w:cs="Calibri"/>
          <w:sz w:val="22"/>
          <w:szCs w:val="22"/>
        </w:rPr>
        <w:t>Wykonawcę</w:t>
      </w:r>
      <w:r w:rsidRPr="00180F32">
        <w:rPr>
          <w:rFonts w:ascii="Calibri" w:eastAsia="Tahoma" w:hAnsi="Calibri" w:cs="Calibri"/>
          <w:sz w:val="22"/>
          <w:szCs w:val="22"/>
        </w:rPr>
        <w:t xml:space="preserve"> </w:t>
      </w:r>
      <w:r w:rsidRPr="00180F32">
        <w:rPr>
          <w:rFonts w:ascii="Calibri" w:hAnsi="Calibri" w:cs="Calibri"/>
          <w:sz w:val="22"/>
          <w:szCs w:val="22"/>
        </w:rPr>
        <w:t>warunków udziału w postępowaniu</w:t>
      </w:r>
      <w:r w:rsidRPr="00180F32">
        <w:rPr>
          <w:rFonts w:ascii="Calibri" w:eastAsia="Tahoma" w:hAnsi="Calibri" w:cs="Calibri"/>
          <w:sz w:val="22"/>
          <w:szCs w:val="22"/>
        </w:rPr>
        <w:t xml:space="preserve"> </w:t>
      </w:r>
      <w:r w:rsidRPr="00180F32">
        <w:rPr>
          <w:rFonts w:ascii="Calibri" w:hAnsi="Calibri" w:cs="Calibri"/>
          <w:sz w:val="22"/>
          <w:szCs w:val="22"/>
        </w:rPr>
        <w:t>należy</w:t>
      </w:r>
      <w:r w:rsidRPr="00180F32">
        <w:rPr>
          <w:rFonts w:ascii="Calibri" w:eastAsia="Tahoma" w:hAnsi="Calibri" w:cs="Calibri"/>
          <w:sz w:val="22"/>
          <w:szCs w:val="22"/>
        </w:rPr>
        <w:t xml:space="preserve"> </w:t>
      </w:r>
      <w:r w:rsidRPr="00180F32">
        <w:rPr>
          <w:rFonts w:ascii="Calibri" w:hAnsi="Calibri" w:cs="Calibri"/>
          <w:sz w:val="22"/>
          <w:szCs w:val="22"/>
        </w:rPr>
        <w:t>przedłożyć:</w:t>
      </w:r>
    </w:p>
    <w:p w:rsidR="00BE7394" w:rsidRPr="00180F32" w:rsidRDefault="00BE7394" w:rsidP="00BE7394">
      <w:pPr>
        <w:numPr>
          <w:ilvl w:val="0"/>
          <w:numId w:val="3"/>
        </w:numPr>
        <w:autoSpaceDE w:val="0"/>
        <w:autoSpaceDN w:val="0"/>
        <w:adjustRightInd w:val="0"/>
        <w:spacing w:after="75"/>
        <w:jc w:val="both"/>
        <w:rPr>
          <w:rFonts w:ascii="Calibri" w:hAnsi="Calibri" w:cs="Calibri"/>
          <w:sz w:val="22"/>
          <w:szCs w:val="22"/>
        </w:rPr>
      </w:pPr>
      <w:r w:rsidRPr="00180F32">
        <w:rPr>
          <w:rFonts w:ascii="Calibri" w:hAnsi="Calibri" w:cs="Calibri"/>
          <w:sz w:val="22"/>
          <w:szCs w:val="22"/>
        </w:rPr>
        <w:t xml:space="preserve">oświadczenie Wykonawcy o spełnieniu warunków udziału w postępowaniu, o których mowa w art. 22 ust 1 ustawy - wg treści określonej w </w:t>
      </w:r>
      <w:r w:rsidRPr="00180F32">
        <w:rPr>
          <w:rFonts w:ascii="Calibri" w:hAnsi="Calibri" w:cs="Calibri"/>
          <w:b/>
          <w:sz w:val="22"/>
          <w:szCs w:val="22"/>
        </w:rPr>
        <w:t>załączniku nr 1 do wniosku o dopuszczenie do udziału w postępowaniu</w:t>
      </w:r>
      <w:r w:rsidRPr="00180F32">
        <w:rPr>
          <w:rFonts w:ascii="Calibri" w:hAnsi="Calibri" w:cs="Calibri"/>
          <w:sz w:val="22"/>
          <w:szCs w:val="22"/>
        </w:rPr>
        <w:t>;</w:t>
      </w:r>
    </w:p>
    <w:p w:rsidR="00BE7394" w:rsidRPr="00180F32" w:rsidRDefault="00BE7394" w:rsidP="00BE7394">
      <w:pPr>
        <w:numPr>
          <w:ilvl w:val="0"/>
          <w:numId w:val="3"/>
        </w:numPr>
        <w:autoSpaceDE w:val="0"/>
        <w:autoSpaceDN w:val="0"/>
        <w:adjustRightInd w:val="0"/>
        <w:spacing w:after="75"/>
        <w:jc w:val="both"/>
        <w:rPr>
          <w:rFonts w:ascii="Calibri" w:hAnsi="Calibri" w:cs="Calibri"/>
          <w:sz w:val="22"/>
          <w:szCs w:val="22"/>
        </w:rPr>
      </w:pPr>
      <w:r w:rsidRPr="00180F32">
        <w:rPr>
          <w:rFonts w:ascii="Calibri" w:hAnsi="Calibri" w:cs="Calibri"/>
          <w:sz w:val="22"/>
          <w:szCs w:val="22"/>
        </w:rPr>
        <w:t>wykaz wykonanych, a w przypadku świadczeń okresowych lub ciągłych również wykonywanych głównych usług (w zakresie niezbędnym do wykazania spełniania warunku wiedzy i doświadczenia, o którym mowa w pkt I.</w:t>
      </w:r>
      <w:r w:rsidR="0083319A" w:rsidRPr="00180F32">
        <w:rPr>
          <w:rFonts w:ascii="Calibri" w:hAnsi="Calibri" w:cs="Calibri"/>
          <w:sz w:val="22"/>
          <w:szCs w:val="22"/>
        </w:rPr>
        <w:t>1</w:t>
      </w:r>
      <w:r w:rsidR="00F577ED">
        <w:rPr>
          <w:rFonts w:ascii="Calibri" w:hAnsi="Calibri" w:cs="Calibri"/>
          <w:sz w:val="22"/>
          <w:szCs w:val="22"/>
        </w:rPr>
        <w:t xml:space="preserve"> powyżej</w:t>
      </w:r>
      <w:r w:rsidRPr="00180F32">
        <w:rPr>
          <w:rFonts w:ascii="Calibri" w:hAnsi="Calibri" w:cs="Calibri"/>
          <w:sz w:val="22"/>
          <w:szCs w:val="22"/>
        </w:rPr>
        <w:t>), w okresie ostatnich trzech lat przed</w:t>
      </w:r>
      <w:r w:rsidR="0083319A" w:rsidRPr="00180F32">
        <w:rPr>
          <w:rFonts w:ascii="Calibri" w:hAnsi="Calibri" w:cs="Calibri"/>
          <w:sz w:val="22"/>
          <w:szCs w:val="22"/>
        </w:rPr>
        <w:t xml:space="preserve"> upływem terminu składania wniosków o dopuszczenie do udziału w postępowaniu</w:t>
      </w:r>
      <w:r w:rsidRPr="00180F32">
        <w:rPr>
          <w:rFonts w:ascii="Calibri" w:hAnsi="Calibri" w:cs="Calibri"/>
          <w:sz w:val="22"/>
          <w:szCs w:val="22"/>
        </w:rPr>
        <w:t xml:space="preserve">, a jeżeli okres prowadzenia działalności jest krótszy – w tym okresie, wraz z podaniem ich wartości, przedmiotu, dat wykonania i podmiotów, na rzecz których usługi zostały wykonane, oraz załączeniem dowodów, czy zostały wykonane lub są wykonywane należycie – wg treści określonej w </w:t>
      </w:r>
      <w:r w:rsidRPr="00180F32">
        <w:rPr>
          <w:rFonts w:ascii="Calibri" w:hAnsi="Calibri" w:cs="Calibri"/>
          <w:b/>
          <w:sz w:val="22"/>
          <w:szCs w:val="22"/>
        </w:rPr>
        <w:t xml:space="preserve">załączniku nr </w:t>
      </w:r>
      <w:r w:rsidR="003B65E4">
        <w:rPr>
          <w:rFonts w:ascii="Calibri" w:hAnsi="Calibri" w:cs="Calibri"/>
          <w:b/>
          <w:sz w:val="22"/>
          <w:szCs w:val="22"/>
        </w:rPr>
        <w:t>5</w:t>
      </w:r>
      <w:r w:rsidR="0083319A" w:rsidRPr="00180F32">
        <w:rPr>
          <w:rFonts w:ascii="Calibri" w:hAnsi="Calibri" w:cs="Calibri"/>
          <w:b/>
          <w:sz w:val="22"/>
          <w:szCs w:val="22"/>
        </w:rPr>
        <w:t xml:space="preserve"> do wniosku o dopuszczenie do udziału w postępowaniu</w:t>
      </w:r>
      <w:r w:rsidRPr="00180F32">
        <w:rPr>
          <w:rFonts w:ascii="Calibri" w:hAnsi="Calibri" w:cs="Calibri"/>
          <w:sz w:val="22"/>
          <w:szCs w:val="22"/>
        </w:rPr>
        <w:t xml:space="preserve">. </w:t>
      </w:r>
    </w:p>
    <w:p w:rsidR="00BE7394" w:rsidRPr="00180F32" w:rsidRDefault="00BE7394" w:rsidP="00BE7394">
      <w:pPr>
        <w:autoSpaceDE w:val="0"/>
        <w:autoSpaceDN w:val="0"/>
        <w:adjustRightInd w:val="0"/>
        <w:spacing w:after="75"/>
        <w:ind w:left="708"/>
        <w:jc w:val="both"/>
        <w:rPr>
          <w:rFonts w:ascii="Calibri" w:hAnsi="Calibri" w:cs="Calibri"/>
          <w:sz w:val="22"/>
          <w:szCs w:val="22"/>
        </w:rPr>
      </w:pPr>
    </w:p>
    <w:p w:rsidR="00BE7394" w:rsidRPr="00180F32" w:rsidRDefault="00BE7394" w:rsidP="00BE7394">
      <w:pPr>
        <w:autoSpaceDE w:val="0"/>
        <w:autoSpaceDN w:val="0"/>
        <w:adjustRightInd w:val="0"/>
        <w:spacing w:after="75"/>
        <w:ind w:left="708"/>
        <w:jc w:val="both"/>
        <w:rPr>
          <w:rFonts w:ascii="Calibri" w:hAnsi="Calibri" w:cs="Calibri"/>
          <w:sz w:val="22"/>
          <w:szCs w:val="22"/>
        </w:rPr>
      </w:pPr>
      <w:r w:rsidRPr="00180F32">
        <w:rPr>
          <w:rFonts w:ascii="Calibri" w:hAnsi="Calibri" w:cs="Calibri"/>
          <w:sz w:val="22"/>
          <w:szCs w:val="22"/>
        </w:rPr>
        <w:t xml:space="preserve">Dowodami mogą być: </w:t>
      </w:r>
    </w:p>
    <w:p w:rsidR="00BE7394" w:rsidRPr="00180F32" w:rsidRDefault="00BE7394" w:rsidP="00BE7394">
      <w:pPr>
        <w:numPr>
          <w:ilvl w:val="0"/>
          <w:numId w:val="7"/>
        </w:numPr>
        <w:autoSpaceDE w:val="0"/>
        <w:autoSpaceDN w:val="0"/>
        <w:adjustRightInd w:val="0"/>
        <w:spacing w:after="75"/>
        <w:ind w:left="708" w:hanging="284"/>
        <w:jc w:val="both"/>
        <w:rPr>
          <w:rFonts w:ascii="Calibri" w:hAnsi="Calibri" w:cs="Calibri"/>
          <w:sz w:val="22"/>
          <w:szCs w:val="22"/>
        </w:rPr>
      </w:pPr>
      <w:r w:rsidRPr="00180F32">
        <w:rPr>
          <w:rFonts w:ascii="Calibri" w:hAnsi="Calibri" w:cs="Calibri"/>
          <w:sz w:val="22"/>
          <w:szCs w:val="22"/>
        </w:rPr>
        <w:t>poświadczenie, z tym że w odniesieniu do nadal wykonywanych usług okresowych lub ciągłych poświadczenie powinno być wydane nie wcześniej niż na 3 miesiące przed</w:t>
      </w:r>
      <w:r w:rsidR="0083319A" w:rsidRPr="00180F32">
        <w:rPr>
          <w:rFonts w:ascii="Calibri" w:hAnsi="Calibri" w:cs="Calibri"/>
          <w:sz w:val="22"/>
          <w:szCs w:val="22"/>
        </w:rPr>
        <w:t xml:space="preserve"> upływem terminu składania wniosków o dopuszczenie do udziału w postępowaniu</w:t>
      </w:r>
    </w:p>
    <w:p w:rsidR="00BE7394" w:rsidRPr="00180F32" w:rsidRDefault="00BE7394" w:rsidP="00BE7394">
      <w:pPr>
        <w:autoSpaceDE w:val="0"/>
        <w:autoSpaceDN w:val="0"/>
        <w:adjustRightInd w:val="0"/>
        <w:spacing w:after="75"/>
        <w:ind w:left="708"/>
        <w:jc w:val="both"/>
        <w:rPr>
          <w:rFonts w:ascii="Calibri" w:hAnsi="Calibri" w:cs="Calibri"/>
          <w:sz w:val="22"/>
          <w:szCs w:val="22"/>
        </w:rPr>
      </w:pPr>
      <w:r w:rsidRPr="00180F32">
        <w:rPr>
          <w:rFonts w:ascii="Calibri" w:hAnsi="Calibri" w:cs="Calibri"/>
          <w:sz w:val="22"/>
          <w:szCs w:val="22"/>
        </w:rPr>
        <w:t xml:space="preserve">lub </w:t>
      </w:r>
    </w:p>
    <w:p w:rsidR="00BE7394" w:rsidRPr="00180F32" w:rsidRDefault="00BE7394" w:rsidP="00BE7394">
      <w:pPr>
        <w:numPr>
          <w:ilvl w:val="0"/>
          <w:numId w:val="7"/>
        </w:numPr>
        <w:autoSpaceDE w:val="0"/>
        <w:autoSpaceDN w:val="0"/>
        <w:adjustRightInd w:val="0"/>
        <w:spacing w:after="75"/>
        <w:ind w:left="708" w:hanging="284"/>
        <w:jc w:val="both"/>
        <w:rPr>
          <w:rFonts w:ascii="Calibri" w:hAnsi="Calibri" w:cs="Calibri"/>
          <w:sz w:val="22"/>
          <w:szCs w:val="22"/>
        </w:rPr>
      </w:pPr>
      <w:r w:rsidRPr="00180F32">
        <w:rPr>
          <w:rFonts w:ascii="Calibri" w:hAnsi="Calibri" w:cs="Calibri"/>
          <w:sz w:val="22"/>
          <w:szCs w:val="22"/>
        </w:rPr>
        <w:t xml:space="preserve">oświadczenie Wykonawcy – jeżeli z uzasadnionych przyczyn o obiektywnym charakterze wykonawca nie jest w stanie uzyskać poświadczenia. </w:t>
      </w:r>
    </w:p>
    <w:p w:rsidR="00BE7394" w:rsidRPr="00180F32" w:rsidRDefault="00BE7394" w:rsidP="00BE7394">
      <w:pPr>
        <w:autoSpaceDE w:val="0"/>
        <w:autoSpaceDN w:val="0"/>
        <w:adjustRightInd w:val="0"/>
        <w:spacing w:after="75"/>
        <w:ind w:left="708"/>
        <w:jc w:val="both"/>
        <w:rPr>
          <w:rFonts w:ascii="Calibri" w:hAnsi="Calibri" w:cs="Calibri"/>
          <w:sz w:val="22"/>
          <w:szCs w:val="22"/>
        </w:rPr>
      </w:pPr>
      <w:r w:rsidRPr="00180F32">
        <w:rPr>
          <w:rFonts w:ascii="Calibri" w:hAnsi="Calibri" w:cs="Calibri"/>
          <w:sz w:val="22"/>
          <w:szCs w:val="22"/>
        </w:rPr>
        <w:t>Jeżeli z uzasadnionych przyczyn o obiektywnym charakterze Wykonawca nie jest w stanie uzyskać dowodu (poświadczenia) na potwierdzenie należytego wykonania usług, może załączyć wra</w:t>
      </w:r>
      <w:r w:rsidR="0083319A" w:rsidRPr="00180F32">
        <w:rPr>
          <w:rFonts w:ascii="Calibri" w:hAnsi="Calibri" w:cs="Calibri"/>
          <w:sz w:val="22"/>
          <w:szCs w:val="22"/>
        </w:rPr>
        <w:t>z z wnioskiem o dopuszczenie do udziału w postępowaniu</w:t>
      </w:r>
      <w:r w:rsidRPr="00180F32">
        <w:rPr>
          <w:rFonts w:ascii="Calibri" w:hAnsi="Calibri" w:cs="Calibri"/>
          <w:sz w:val="22"/>
          <w:szCs w:val="22"/>
        </w:rPr>
        <w:t xml:space="preserve"> wystawione przez siebie oświadczenie wiedzy w tym zakresie wraz z załączeniem dowodów, w tym wyjaśnień, potwierdzających zaistnienie przyczyn o obiektywnym charakterze uniemożliwiających uzyskanie przez niego ww. poświadczenia od podmiotu, na którego rzecz świadczył usługi.</w:t>
      </w:r>
    </w:p>
    <w:p w:rsidR="00BE7394" w:rsidRPr="00180F32" w:rsidRDefault="00BE7394" w:rsidP="001C0C7B">
      <w:pPr>
        <w:autoSpaceDE w:val="0"/>
        <w:autoSpaceDN w:val="0"/>
        <w:adjustRightInd w:val="0"/>
        <w:spacing w:after="75"/>
        <w:ind w:left="708"/>
        <w:jc w:val="both"/>
        <w:rPr>
          <w:rFonts w:ascii="Calibri" w:hAnsi="Calibri" w:cs="Calibri"/>
          <w:sz w:val="22"/>
          <w:szCs w:val="22"/>
        </w:rPr>
      </w:pPr>
      <w:r w:rsidRPr="00180F32">
        <w:rPr>
          <w:rFonts w:ascii="Calibri" w:hAnsi="Calibri" w:cs="Calibri"/>
          <w:sz w:val="22"/>
          <w:szCs w:val="22"/>
        </w:rPr>
        <w:t xml:space="preserve">W przypadku gdy Zamawiający jest podmiotem, na rzecz którego usługi wskazane w wykazie usług, zostały wcześniej wykonane, Wykonawca nie ma obowiązku przedkładania dowodów. </w:t>
      </w:r>
    </w:p>
    <w:p w:rsidR="00BE7394" w:rsidRPr="00180F32" w:rsidRDefault="00BE7394" w:rsidP="00BE7394">
      <w:pPr>
        <w:spacing w:after="75"/>
        <w:ind w:left="708"/>
        <w:jc w:val="both"/>
        <w:rPr>
          <w:rFonts w:ascii="Calibri" w:hAnsi="Calibri" w:cs="Calibri"/>
          <w:sz w:val="22"/>
          <w:szCs w:val="22"/>
        </w:rPr>
      </w:pPr>
      <w:r w:rsidRPr="00180F32">
        <w:rPr>
          <w:rFonts w:ascii="Calibri" w:hAnsi="Calibri" w:cs="Calibri"/>
          <w:sz w:val="22"/>
          <w:szCs w:val="22"/>
        </w:rPr>
        <w:t>W przypadku wykazania wartości usług w walucie innej niż PLN, należy w Wykazie usług dodatkowo podać wartość w PLN, dokonując przeliczenia kwot na podstawie średniego kursu NBP z dnia wykonania zamówienia a w przypadku gdy zamówienie ma charakter okresowy i nie zostało zakończone do upływu terminu składani</w:t>
      </w:r>
      <w:r w:rsidR="006F08A4" w:rsidRPr="00180F32">
        <w:rPr>
          <w:rFonts w:ascii="Calibri" w:hAnsi="Calibri" w:cs="Calibri"/>
          <w:sz w:val="22"/>
          <w:szCs w:val="22"/>
        </w:rPr>
        <w:t>a wniosków o dopuszczenie do udziału w postępowaniu</w:t>
      </w:r>
      <w:r w:rsidRPr="00180F32">
        <w:rPr>
          <w:rFonts w:ascii="Calibri" w:hAnsi="Calibri" w:cs="Calibri"/>
          <w:sz w:val="22"/>
          <w:szCs w:val="22"/>
        </w:rPr>
        <w:t>, z dnia, w którym wg Wykonawcy nastąpiło wykonanie zamówienia w zakresie niezbędnym do wykazania spełniania warunku udziału w postępowaniu.</w:t>
      </w:r>
    </w:p>
    <w:p w:rsidR="00BE7394" w:rsidRPr="00180F32" w:rsidRDefault="00BE7394" w:rsidP="00BE7394">
      <w:pPr>
        <w:spacing w:after="75"/>
        <w:jc w:val="both"/>
        <w:rPr>
          <w:rFonts w:ascii="Calibri" w:hAnsi="Calibri" w:cs="Calibri"/>
          <w:sz w:val="22"/>
          <w:szCs w:val="22"/>
        </w:rPr>
      </w:pPr>
    </w:p>
    <w:p w:rsidR="00BE7394" w:rsidRPr="00180F32" w:rsidRDefault="00BE7394" w:rsidP="00BE7394">
      <w:pPr>
        <w:numPr>
          <w:ilvl w:val="0"/>
          <w:numId w:val="2"/>
        </w:numPr>
        <w:spacing w:after="75"/>
        <w:jc w:val="both"/>
        <w:rPr>
          <w:rFonts w:ascii="Calibri" w:hAnsi="Calibri" w:cs="Calibri"/>
          <w:sz w:val="22"/>
          <w:szCs w:val="22"/>
        </w:rPr>
      </w:pPr>
      <w:r w:rsidRPr="00180F32">
        <w:rPr>
          <w:rFonts w:ascii="Calibri" w:hAnsi="Calibri" w:cs="Calibri"/>
          <w:sz w:val="22"/>
          <w:szCs w:val="22"/>
        </w:rPr>
        <w:t xml:space="preserve">W celu wykazania braku podstaw do wykluczenia Wykonawcy z postępowania, o udzielenie zamówienia, należy przedłożyć: </w:t>
      </w:r>
    </w:p>
    <w:p w:rsidR="00BE7394" w:rsidRPr="00180F32" w:rsidRDefault="00BE7394" w:rsidP="00BE7394">
      <w:pPr>
        <w:numPr>
          <w:ilvl w:val="0"/>
          <w:numId w:val="4"/>
        </w:numPr>
        <w:tabs>
          <w:tab w:val="left" w:pos="0"/>
          <w:tab w:val="left" w:pos="284"/>
        </w:tabs>
        <w:autoSpaceDE w:val="0"/>
        <w:autoSpaceDN w:val="0"/>
        <w:adjustRightInd w:val="0"/>
        <w:spacing w:after="75"/>
        <w:jc w:val="both"/>
        <w:rPr>
          <w:rFonts w:ascii="Calibri" w:hAnsi="Calibri" w:cs="Calibri"/>
          <w:sz w:val="22"/>
          <w:szCs w:val="22"/>
        </w:rPr>
      </w:pPr>
      <w:r w:rsidRPr="00180F32">
        <w:rPr>
          <w:rFonts w:ascii="Calibri" w:hAnsi="Calibri" w:cs="Calibri"/>
          <w:sz w:val="22"/>
          <w:szCs w:val="22"/>
        </w:rPr>
        <w:t xml:space="preserve">oświadczenie Wykonawcy, o braku podstaw do wykluczeniu z postępowania w zakresie określonym w art. 24 ust. 1 i art. 24 ust. 2a ustawy wg treści określonej </w:t>
      </w:r>
      <w:r w:rsidR="00C41692" w:rsidRPr="00180F32">
        <w:rPr>
          <w:rFonts w:ascii="Calibri" w:hAnsi="Calibri" w:cs="Calibri"/>
          <w:b/>
          <w:sz w:val="22"/>
          <w:szCs w:val="22"/>
        </w:rPr>
        <w:t xml:space="preserve">w załączniku nr </w:t>
      </w:r>
      <w:r w:rsidR="0095501B">
        <w:rPr>
          <w:rFonts w:ascii="Calibri" w:hAnsi="Calibri" w:cs="Calibri"/>
          <w:b/>
          <w:sz w:val="22"/>
          <w:szCs w:val="22"/>
        </w:rPr>
        <w:t>2</w:t>
      </w:r>
      <w:r w:rsidRPr="00180F32">
        <w:rPr>
          <w:rFonts w:ascii="Calibri" w:hAnsi="Calibri" w:cs="Calibri"/>
          <w:b/>
          <w:sz w:val="22"/>
          <w:szCs w:val="22"/>
        </w:rPr>
        <w:t xml:space="preserve"> do </w:t>
      </w:r>
      <w:r w:rsidR="006F08A4" w:rsidRPr="00180F32">
        <w:rPr>
          <w:rFonts w:ascii="Calibri" w:hAnsi="Calibri" w:cs="Calibri"/>
          <w:b/>
          <w:sz w:val="22"/>
          <w:szCs w:val="22"/>
        </w:rPr>
        <w:t>wniosku o dopuszczenie do udziału w postępowaniu</w:t>
      </w:r>
      <w:r w:rsidRPr="00180F32">
        <w:rPr>
          <w:rFonts w:ascii="Calibri" w:hAnsi="Calibri" w:cs="Calibri"/>
          <w:sz w:val="22"/>
          <w:szCs w:val="22"/>
        </w:rPr>
        <w:t>;</w:t>
      </w:r>
    </w:p>
    <w:p w:rsidR="00BE7394" w:rsidRPr="00180F32" w:rsidRDefault="00BE7394" w:rsidP="00BE7394">
      <w:pPr>
        <w:numPr>
          <w:ilvl w:val="0"/>
          <w:numId w:val="4"/>
        </w:numPr>
        <w:suppressAutoHyphens/>
        <w:autoSpaceDE w:val="0"/>
        <w:spacing w:after="75"/>
        <w:jc w:val="both"/>
        <w:rPr>
          <w:rFonts w:ascii="Calibri" w:hAnsi="Calibri" w:cs="Calibri"/>
          <w:sz w:val="22"/>
          <w:szCs w:val="22"/>
        </w:rPr>
      </w:pPr>
      <w:r w:rsidRPr="00180F32">
        <w:rPr>
          <w:rFonts w:ascii="Calibri" w:hAnsi="Calibri" w:cs="Calibri"/>
          <w:sz w:val="22"/>
          <w:szCs w:val="22"/>
        </w:rPr>
        <w:t>oświadczenie Wykonawcy potwierdzające przynależność</w:t>
      </w:r>
      <w:r w:rsidRPr="00180F32">
        <w:rPr>
          <w:rFonts w:ascii="Calibri" w:eastAsia="Tahoma" w:hAnsi="Calibri" w:cs="Calibri"/>
          <w:sz w:val="22"/>
          <w:szCs w:val="22"/>
        </w:rPr>
        <w:t xml:space="preserve"> </w:t>
      </w:r>
      <w:r w:rsidRPr="00180F32">
        <w:rPr>
          <w:rFonts w:ascii="Calibri" w:hAnsi="Calibri" w:cs="Calibri"/>
          <w:sz w:val="22"/>
          <w:szCs w:val="22"/>
        </w:rPr>
        <w:t>do</w:t>
      </w:r>
      <w:r w:rsidRPr="00180F32">
        <w:rPr>
          <w:rFonts w:ascii="Calibri" w:eastAsia="Tahoma" w:hAnsi="Calibri" w:cs="Calibri"/>
          <w:sz w:val="22"/>
          <w:szCs w:val="22"/>
        </w:rPr>
        <w:t xml:space="preserve"> </w:t>
      </w:r>
      <w:r w:rsidRPr="00180F32">
        <w:rPr>
          <w:rFonts w:ascii="Calibri" w:hAnsi="Calibri" w:cs="Calibri"/>
          <w:sz w:val="22"/>
          <w:szCs w:val="22"/>
        </w:rPr>
        <w:t>grupy</w:t>
      </w:r>
      <w:r w:rsidRPr="00180F32">
        <w:rPr>
          <w:rFonts w:ascii="Calibri" w:eastAsia="Tahoma" w:hAnsi="Calibri" w:cs="Calibri"/>
          <w:sz w:val="22"/>
          <w:szCs w:val="22"/>
        </w:rPr>
        <w:t xml:space="preserve"> </w:t>
      </w:r>
      <w:r w:rsidRPr="00180F32">
        <w:rPr>
          <w:rFonts w:ascii="Calibri" w:hAnsi="Calibri" w:cs="Calibri"/>
          <w:sz w:val="22"/>
          <w:szCs w:val="22"/>
        </w:rPr>
        <w:t>kapitałowej</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rozumieniu</w:t>
      </w:r>
      <w:r w:rsidRPr="00180F32">
        <w:rPr>
          <w:rFonts w:ascii="Calibri" w:eastAsia="Tahoma" w:hAnsi="Calibri" w:cs="Calibri"/>
          <w:sz w:val="22"/>
          <w:szCs w:val="22"/>
        </w:rPr>
        <w:t xml:space="preserve"> </w:t>
      </w:r>
      <w:r w:rsidRPr="00180F32">
        <w:rPr>
          <w:rFonts w:ascii="Calibri" w:hAnsi="Calibri" w:cs="Calibri"/>
          <w:sz w:val="22"/>
          <w:szCs w:val="22"/>
        </w:rPr>
        <w:t>ustawy</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dnia</w:t>
      </w:r>
      <w:r w:rsidRPr="00180F32">
        <w:rPr>
          <w:rFonts w:ascii="Calibri" w:eastAsia="Tahoma" w:hAnsi="Calibri" w:cs="Calibri"/>
          <w:sz w:val="22"/>
          <w:szCs w:val="22"/>
        </w:rPr>
        <w:t xml:space="preserve"> </w:t>
      </w:r>
      <w:r w:rsidRPr="00180F32">
        <w:rPr>
          <w:rFonts w:ascii="Calibri" w:hAnsi="Calibri" w:cs="Calibri"/>
          <w:sz w:val="22"/>
          <w:szCs w:val="22"/>
        </w:rPr>
        <w:t>16</w:t>
      </w:r>
      <w:r w:rsidRPr="00180F32">
        <w:rPr>
          <w:rFonts w:ascii="Calibri" w:eastAsia="Tahoma" w:hAnsi="Calibri" w:cs="Calibri"/>
          <w:sz w:val="22"/>
          <w:szCs w:val="22"/>
        </w:rPr>
        <w:t xml:space="preserve"> </w:t>
      </w:r>
      <w:r w:rsidRPr="00180F32">
        <w:rPr>
          <w:rFonts w:ascii="Calibri" w:hAnsi="Calibri" w:cs="Calibri"/>
          <w:sz w:val="22"/>
          <w:szCs w:val="22"/>
        </w:rPr>
        <w:t>lutego</w:t>
      </w:r>
      <w:r w:rsidRPr="00180F32">
        <w:rPr>
          <w:rFonts w:ascii="Calibri" w:eastAsia="Tahoma" w:hAnsi="Calibri" w:cs="Calibri"/>
          <w:sz w:val="22"/>
          <w:szCs w:val="22"/>
        </w:rPr>
        <w:t xml:space="preserve"> </w:t>
      </w:r>
      <w:r w:rsidRPr="00180F32">
        <w:rPr>
          <w:rFonts w:ascii="Calibri" w:hAnsi="Calibri" w:cs="Calibri"/>
          <w:sz w:val="22"/>
          <w:szCs w:val="22"/>
        </w:rPr>
        <w:t>2007 r.</w:t>
      </w:r>
      <w:r w:rsidRPr="00180F32">
        <w:rPr>
          <w:rFonts w:ascii="Calibri" w:eastAsia="Tahoma" w:hAnsi="Calibri" w:cs="Calibri"/>
          <w:sz w:val="22"/>
          <w:szCs w:val="22"/>
        </w:rPr>
        <w:t xml:space="preserve"> </w:t>
      </w:r>
      <w:r w:rsidRPr="00180F32">
        <w:rPr>
          <w:rFonts w:ascii="Calibri" w:hAnsi="Calibri" w:cs="Calibri"/>
          <w:sz w:val="22"/>
          <w:szCs w:val="22"/>
        </w:rPr>
        <w:t>o</w:t>
      </w:r>
      <w:r w:rsidRPr="00180F32">
        <w:rPr>
          <w:rFonts w:ascii="Calibri" w:eastAsia="Tahoma" w:hAnsi="Calibri" w:cs="Calibri"/>
          <w:sz w:val="22"/>
          <w:szCs w:val="22"/>
        </w:rPr>
        <w:t xml:space="preserve"> </w:t>
      </w:r>
      <w:r w:rsidRPr="00180F32">
        <w:rPr>
          <w:rFonts w:ascii="Calibri" w:hAnsi="Calibri" w:cs="Calibri"/>
          <w:sz w:val="22"/>
          <w:szCs w:val="22"/>
        </w:rPr>
        <w:t>ochronie</w:t>
      </w:r>
      <w:r w:rsidRPr="00180F32">
        <w:rPr>
          <w:rFonts w:ascii="Calibri" w:eastAsia="Tahoma" w:hAnsi="Calibri" w:cs="Calibri"/>
          <w:sz w:val="22"/>
          <w:szCs w:val="22"/>
        </w:rPr>
        <w:t xml:space="preserve"> </w:t>
      </w:r>
      <w:r w:rsidRPr="00180F32">
        <w:rPr>
          <w:rFonts w:ascii="Calibri" w:hAnsi="Calibri" w:cs="Calibri"/>
          <w:sz w:val="22"/>
          <w:szCs w:val="22"/>
        </w:rPr>
        <w:t>konkurencji</w:t>
      </w:r>
      <w:r w:rsidRPr="00180F32">
        <w:rPr>
          <w:rFonts w:ascii="Calibri" w:eastAsia="Tahoma" w:hAnsi="Calibri" w:cs="Calibri"/>
          <w:sz w:val="22"/>
          <w:szCs w:val="22"/>
        </w:rPr>
        <w:t xml:space="preserve"> </w:t>
      </w:r>
      <w:r w:rsidRPr="00180F32">
        <w:rPr>
          <w:rFonts w:ascii="Calibri" w:hAnsi="Calibri" w:cs="Calibri"/>
          <w:sz w:val="22"/>
          <w:szCs w:val="22"/>
        </w:rPr>
        <w:t>i</w:t>
      </w:r>
      <w:r w:rsidRPr="00180F32">
        <w:rPr>
          <w:rFonts w:ascii="Calibri" w:eastAsia="Tahoma" w:hAnsi="Calibri" w:cs="Calibri"/>
          <w:sz w:val="22"/>
          <w:szCs w:val="22"/>
        </w:rPr>
        <w:t xml:space="preserve"> </w:t>
      </w:r>
      <w:r w:rsidRPr="00180F32">
        <w:rPr>
          <w:rFonts w:ascii="Calibri" w:hAnsi="Calibri" w:cs="Calibri"/>
          <w:sz w:val="22"/>
          <w:szCs w:val="22"/>
        </w:rPr>
        <w:t>konsumentów</w:t>
      </w:r>
      <w:r w:rsidRPr="00180F32">
        <w:rPr>
          <w:rFonts w:ascii="Calibri" w:eastAsia="Tahoma" w:hAnsi="Calibri" w:cs="Calibri"/>
          <w:sz w:val="22"/>
          <w:szCs w:val="22"/>
        </w:rPr>
        <w:t xml:space="preserve"> </w:t>
      </w:r>
      <w:r w:rsidRPr="00180F32">
        <w:rPr>
          <w:rFonts w:ascii="Calibri" w:hAnsi="Calibri" w:cs="Calibri"/>
          <w:sz w:val="22"/>
          <w:szCs w:val="22"/>
        </w:rPr>
        <w:t>(</w:t>
      </w:r>
      <w:r w:rsidR="000826A9">
        <w:rPr>
          <w:rFonts w:ascii="Tahoma" w:hAnsi="Tahoma" w:cs="Tahoma"/>
          <w:color w:val="000000"/>
          <w:sz w:val="20"/>
        </w:rPr>
        <w:t>(Dz.U. z 2015 r. poz. 184)</w:t>
      </w:r>
      <w:r w:rsidRPr="00180F32">
        <w:rPr>
          <w:rFonts w:ascii="Calibri" w:eastAsia="Tahoma" w:hAnsi="Calibri" w:cs="Calibri"/>
          <w:sz w:val="22"/>
          <w:szCs w:val="22"/>
        </w:rPr>
        <w:t xml:space="preserve">, </w:t>
      </w:r>
      <w:r w:rsidRPr="00180F32">
        <w:rPr>
          <w:rFonts w:ascii="Calibri" w:hAnsi="Calibri" w:cs="Calibri"/>
          <w:sz w:val="22"/>
          <w:szCs w:val="22"/>
        </w:rPr>
        <w:t>jeżeli</w:t>
      </w:r>
      <w:r w:rsidRPr="00180F32">
        <w:rPr>
          <w:rFonts w:ascii="Calibri" w:eastAsia="Tahoma" w:hAnsi="Calibri" w:cs="Calibri"/>
          <w:sz w:val="22"/>
          <w:szCs w:val="22"/>
        </w:rPr>
        <w:t xml:space="preserve"> </w:t>
      </w:r>
      <w:r w:rsidRPr="00180F32">
        <w:rPr>
          <w:rFonts w:ascii="Calibri" w:hAnsi="Calibri" w:cs="Calibri"/>
          <w:sz w:val="22"/>
          <w:szCs w:val="22"/>
        </w:rPr>
        <w:t>Wykonawca</w:t>
      </w:r>
      <w:r w:rsidRPr="00180F32">
        <w:rPr>
          <w:rFonts w:ascii="Calibri" w:eastAsia="Tahoma" w:hAnsi="Calibri" w:cs="Calibri"/>
          <w:sz w:val="22"/>
          <w:szCs w:val="22"/>
        </w:rPr>
        <w:t xml:space="preserve"> </w:t>
      </w:r>
      <w:r w:rsidRPr="00180F32">
        <w:rPr>
          <w:rFonts w:ascii="Calibri" w:hAnsi="Calibri" w:cs="Calibri"/>
          <w:sz w:val="22"/>
          <w:szCs w:val="22"/>
        </w:rPr>
        <w:t>należy</w:t>
      </w:r>
      <w:r w:rsidRPr="00180F32">
        <w:rPr>
          <w:rFonts w:ascii="Calibri" w:eastAsia="Tahoma" w:hAnsi="Calibri" w:cs="Calibri"/>
          <w:sz w:val="22"/>
          <w:szCs w:val="22"/>
        </w:rPr>
        <w:t xml:space="preserve"> </w:t>
      </w:r>
      <w:r w:rsidRPr="00180F32">
        <w:rPr>
          <w:rFonts w:ascii="Calibri" w:hAnsi="Calibri" w:cs="Calibri"/>
          <w:sz w:val="22"/>
          <w:szCs w:val="22"/>
        </w:rPr>
        <w:t>do</w:t>
      </w:r>
      <w:r w:rsidRPr="00180F32">
        <w:rPr>
          <w:rFonts w:ascii="Calibri" w:eastAsia="Tahoma" w:hAnsi="Calibri" w:cs="Calibri"/>
          <w:sz w:val="22"/>
          <w:szCs w:val="22"/>
        </w:rPr>
        <w:t xml:space="preserve"> </w:t>
      </w:r>
      <w:r w:rsidRPr="00180F32">
        <w:rPr>
          <w:rFonts w:ascii="Calibri" w:hAnsi="Calibri" w:cs="Calibri"/>
          <w:sz w:val="22"/>
          <w:szCs w:val="22"/>
        </w:rPr>
        <w:t>grupy</w:t>
      </w:r>
      <w:r w:rsidRPr="00180F32">
        <w:rPr>
          <w:rFonts w:ascii="Calibri" w:eastAsia="Tahoma" w:hAnsi="Calibri" w:cs="Calibri"/>
          <w:sz w:val="22"/>
          <w:szCs w:val="22"/>
        </w:rPr>
        <w:t xml:space="preserve"> </w:t>
      </w:r>
      <w:r w:rsidRPr="00180F32">
        <w:rPr>
          <w:rFonts w:ascii="Calibri" w:hAnsi="Calibri" w:cs="Calibri"/>
          <w:sz w:val="22"/>
          <w:szCs w:val="22"/>
        </w:rPr>
        <w:t>kapitałowej</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rozumieniu</w:t>
      </w:r>
      <w:r w:rsidRPr="00180F32">
        <w:rPr>
          <w:rFonts w:ascii="Calibri" w:eastAsia="Tahoma" w:hAnsi="Calibri" w:cs="Calibri"/>
          <w:sz w:val="22"/>
          <w:szCs w:val="22"/>
        </w:rPr>
        <w:t xml:space="preserve"> </w:t>
      </w:r>
      <w:r w:rsidRPr="00180F32">
        <w:rPr>
          <w:rFonts w:ascii="Calibri" w:hAnsi="Calibri" w:cs="Calibri"/>
          <w:sz w:val="22"/>
          <w:szCs w:val="22"/>
        </w:rPr>
        <w:t>ww.</w:t>
      </w:r>
      <w:r w:rsidRPr="00180F32">
        <w:rPr>
          <w:rFonts w:ascii="Calibri" w:eastAsia="Tahoma" w:hAnsi="Calibri" w:cs="Calibri"/>
          <w:sz w:val="22"/>
          <w:szCs w:val="22"/>
        </w:rPr>
        <w:t xml:space="preserve"> </w:t>
      </w:r>
      <w:r w:rsidRPr="00180F32">
        <w:rPr>
          <w:rFonts w:ascii="Calibri" w:hAnsi="Calibri" w:cs="Calibri"/>
          <w:sz w:val="22"/>
          <w:szCs w:val="22"/>
        </w:rPr>
        <w:t>ustawy - wg</w:t>
      </w:r>
      <w:r w:rsidRPr="00180F32">
        <w:rPr>
          <w:rFonts w:ascii="Calibri" w:eastAsia="Tahoma" w:hAnsi="Calibri" w:cs="Calibri"/>
          <w:sz w:val="22"/>
          <w:szCs w:val="22"/>
        </w:rPr>
        <w:t xml:space="preserve"> </w:t>
      </w:r>
      <w:r w:rsidRPr="00180F32">
        <w:rPr>
          <w:rFonts w:ascii="Calibri" w:hAnsi="Calibri" w:cs="Calibri"/>
          <w:sz w:val="22"/>
          <w:szCs w:val="22"/>
        </w:rPr>
        <w:t>treści</w:t>
      </w:r>
      <w:r w:rsidRPr="00180F32">
        <w:rPr>
          <w:rFonts w:ascii="Calibri" w:eastAsia="Tahoma" w:hAnsi="Calibri" w:cs="Calibri"/>
          <w:sz w:val="22"/>
          <w:szCs w:val="22"/>
        </w:rPr>
        <w:t xml:space="preserve"> </w:t>
      </w:r>
      <w:r w:rsidRPr="00180F32">
        <w:rPr>
          <w:rFonts w:ascii="Calibri" w:hAnsi="Calibri" w:cs="Calibri"/>
          <w:sz w:val="22"/>
          <w:szCs w:val="22"/>
        </w:rPr>
        <w:t>określonej</w:t>
      </w:r>
      <w:r w:rsidRPr="00180F32">
        <w:rPr>
          <w:rFonts w:ascii="Calibri" w:eastAsia="Tahoma" w:hAnsi="Calibri" w:cs="Calibri"/>
          <w:sz w:val="22"/>
          <w:szCs w:val="22"/>
        </w:rPr>
        <w:t xml:space="preserve"> </w:t>
      </w:r>
      <w:r w:rsidRPr="00180F32">
        <w:rPr>
          <w:rFonts w:ascii="Calibri" w:hAnsi="Calibri" w:cs="Calibri"/>
          <w:b/>
          <w:sz w:val="22"/>
          <w:szCs w:val="22"/>
        </w:rPr>
        <w:t>w</w:t>
      </w:r>
      <w:r w:rsidRPr="00180F32">
        <w:rPr>
          <w:rFonts w:ascii="Calibri" w:eastAsia="Tahoma" w:hAnsi="Calibri" w:cs="Calibri"/>
          <w:b/>
          <w:sz w:val="22"/>
          <w:szCs w:val="22"/>
        </w:rPr>
        <w:t xml:space="preserve"> </w:t>
      </w:r>
      <w:r w:rsidRPr="00180F32">
        <w:rPr>
          <w:rFonts w:ascii="Calibri" w:hAnsi="Calibri" w:cs="Calibri"/>
          <w:b/>
          <w:sz w:val="22"/>
          <w:szCs w:val="22"/>
        </w:rPr>
        <w:t>załączniku</w:t>
      </w:r>
      <w:r w:rsidRPr="00180F32">
        <w:rPr>
          <w:rFonts w:ascii="Calibri" w:eastAsia="Tahoma" w:hAnsi="Calibri" w:cs="Calibri"/>
          <w:b/>
          <w:sz w:val="22"/>
          <w:szCs w:val="22"/>
        </w:rPr>
        <w:t xml:space="preserve"> </w:t>
      </w:r>
      <w:r w:rsidRPr="00180F32">
        <w:rPr>
          <w:rFonts w:ascii="Calibri" w:hAnsi="Calibri" w:cs="Calibri"/>
          <w:b/>
          <w:sz w:val="22"/>
          <w:szCs w:val="22"/>
        </w:rPr>
        <w:t>nr</w:t>
      </w:r>
      <w:r w:rsidRPr="00180F32">
        <w:rPr>
          <w:rFonts w:ascii="Calibri" w:eastAsia="Tahoma" w:hAnsi="Calibri" w:cs="Calibri"/>
          <w:b/>
          <w:sz w:val="22"/>
          <w:szCs w:val="22"/>
        </w:rPr>
        <w:t xml:space="preserve"> </w:t>
      </w:r>
      <w:r w:rsidR="00D22DDE">
        <w:rPr>
          <w:rFonts w:ascii="Calibri" w:hAnsi="Calibri" w:cs="Calibri"/>
          <w:b/>
          <w:sz w:val="22"/>
          <w:szCs w:val="22"/>
        </w:rPr>
        <w:t>3</w:t>
      </w:r>
      <w:r w:rsidRPr="00180F32">
        <w:rPr>
          <w:rFonts w:ascii="Calibri" w:eastAsia="Tahoma" w:hAnsi="Calibri" w:cs="Calibri"/>
          <w:b/>
          <w:sz w:val="22"/>
          <w:szCs w:val="22"/>
        </w:rPr>
        <w:t xml:space="preserve"> </w:t>
      </w:r>
      <w:r w:rsidRPr="00180F32">
        <w:rPr>
          <w:rFonts w:ascii="Calibri" w:hAnsi="Calibri" w:cs="Calibri"/>
          <w:b/>
          <w:sz w:val="22"/>
          <w:szCs w:val="22"/>
        </w:rPr>
        <w:t>do</w:t>
      </w:r>
      <w:r w:rsidRPr="00180F32">
        <w:rPr>
          <w:rFonts w:ascii="Calibri" w:eastAsia="Tahoma" w:hAnsi="Calibri" w:cs="Calibri"/>
          <w:b/>
          <w:sz w:val="22"/>
          <w:szCs w:val="22"/>
        </w:rPr>
        <w:t xml:space="preserve"> </w:t>
      </w:r>
      <w:r w:rsidR="006F08A4" w:rsidRPr="00180F32">
        <w:rPr>
          <w:rFonts w:ascii="Calibri" w:hAnsi="Calibri" w:cs="Calibri"/>
          <w:b/>
          <w:sz w:val="22"/>
          <w:szCs w:val="22"/>
        </w:rPr>
        <w:t>wniosku o dopuszczenie do udziału w postępowaniu</w:t>
      </w:r>
      <w:r w:rsidRPr="00180F32">
        <w:rPr>
          <w:rFonts w:ascii="Calibri" w:hAnsi="Calibri" w:cs="Calibri"/>
          <w:sz w:val="22"/>
          <w:szCs w:val="22"/>
        </w:rPr>
        <w:t>;</w:t>
      </w:r>
    </w:p>
    <w:p w:rsidR="00BE7394" w:rsidRPr="00180F32" w:rsidRDefault="00BE7394" w:rsidP="00BE7394">
      <w:pPr>
        <w:numPr>
          <w:ilvl w:val="0"/>
          <w:numId w:val="4"/>
        </w:numPr>
        <w:suppressAutoHyphens/>
        <w:autoSpaceDE w:val="0"/>
        <w:spacing w:after="75"/>
        <w:jc w:val="both"/>
        <w:rPr>
          <w:rFonts w:ascii="Calibri" w:hAnsi="Calibri" w:cs="Calibri"/>
          <w:sz w:val="22"/>
          <w:szCs w:val="22"/>
        </w:rPr>
      </w:pPr>
      <w:r w:rsidRPr="00180F32">
        <w:rPr>
          <w:rFonts w:ascii="Calibri" w:hAnsi="Calibri" w:cs="Calibri"/>
          <w:sz w:val="22"/>
          <w:szCs w:val="22"/>
        </w:rPr>
        <w:t>oświadczenie Wykonawcy potwierdzające brak</w:t>
      </w:r>
      <w:r w:rsidRPr="00180F32">
        <w:rPr>
          <w:rFonts w:ascii="Calibri" w:eastAsia="Tahoma" w:hAnsi="Calibri" w:cs="Calibri"/>
          <w:sz w:val="22"/>
          <w:szCs w:val="22"/>
        </w:rPr>
        <w:t xml:space="preserve"> </w:t>
      </w:r>
      <w:r w:rsidRPr="00180F32">
        <w:rPr>
          <w:rFonts w:ascii="Calibri" w:hAnsi="Calibri" w:cs="Calibri"/>
          <w:sz w:val="22"/>
          <w:szCs w:val="22"/>
        </w:rPr>
        <w:t>przynależności</w:t>
      </w:r>
      <w:r w:rsidRPr="00180F32">
        <w:rPr>
          <w:rFonts w:ascii="Calibri" w:eastAsia="Tahoma" w:hAnsi="Calibri" w:cs="Calibri"/>
          <w:sz w:val="22"/>
          <w:szCs w:val="22"/>
        </w:rPr>
        <w:t xml:space="preserve"> </w:t>
      </w:r>
      <w:r w:rsidRPr="00180F32">
        <w:rPr>
          <w:rFonts w:ascii="Calibri" w:hAnsi="Calibri" w:cs="Calibri"/>
          <w:sz w:val="22"/>
          <w:szCs w:val="22"/>
        </w:rPr>
        <w:t>do</w:t>
      </w:r>
      <w:r w:rsidRPr="00180F32">
        <w:rPr>
          <w:rFonts w:ascii="Calibri" w:eastAsia="Tahoma" w:hAnsi="Calibri" w:cs="Calibri"/>
          <w:sz w:val="22"/>
          <w:szCs w:val="22"/>
        </w:rPr>
        <w:t xml:space="preserve"> </w:t>
      </w:r>
      <w:r w:rsidRPr="00180F32">
        <w:rPr>
          <w:rFonts w:ascii="Calibri" w:hAnsi="Calibri" w:cs="Calibri"/>
          <w:sz w:val="22"/>
          <w:szCs w:val="22"/>
        </w:rPr>
        <w:t>grupy</w:t>
      </w:r>
      <w:r w:rsidRPr="00180F32">
        <w:rPr>
          <w:rFonts w:ascii="Calibri" w:eastAsia="Tahoma" w:hAnsi="Calibri" w:cs="Calibri"/>
          <w:sz w:val="22"/>
          <w:szCs w:val="22"/>
        </w:rPr>
        <w:t xml:space="preserve"> </w:t>
      </w:r>
      <w:r w:rsidRPr="00180F32">
        <w:rPr>
          <w:rFonts w:ascii="Calibri" w:hAnsi="Calibri" w:cs="Calibri"/>
          <w:sz w:val="22"/>
          <w:szCs w:val="22"/>
        </w:rPr>
        <w:t>kapitałowej</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rozumieniu</w:t>
      </w:r>
      <w:r w:rsidRPr="00180F32">
        <w:rPr>
          <w:rFonts w:ascii="Calibri" w:eastAsia="Tahoma" w:hAnsi="Calibri" w:cs="Calibri"/>
          <w:sz w:val="22"/>
          <w:szCs w:val="22"/>
        </w:rPr>
        <w:t xml:space="preserve"> </w:t>
      </w:r>
      <w:r w:rsidRPr="00180F32">
        <w:rPr>
          <w:rFonts w:ascii="Calibri" w:hAnsi="Calibri" w:cs="Calibri"/>
          <w:sz w:val="22"/>
          <w:szCs w:val="22"/>
        </w:rPr>
        <w:t>ustawy</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dnia</w:t>
      </w:r>
      <w:r w:rsidRPr="00180F32">
        <w:rPr>
          <w:rFonts w:ascii="Calibri" w:eastAsia="Tahoma" w:hAnsi="Calibri" w:cs="Calibri"/>
          <w:sz w:val="22"/>
          <w:szCs w:val="22"/>
        </w:rPr>
        <w:t xml:space="preserve"> </w:t>
      </w:r>
      <w:r w:rsidRPr="00180F32">
        <w:rPr>
          <w:rFonts w:ascii="Calibri" w:hAnsi="Calibri" w:cs="Calibri"/>
          <w:sz w:val="22"/>
          <w:szCs w:val="22"/>
        </w:rPr>
        <w:t>16</w:t>
      </w:r>
      <w:r w:rsidRPr="00180F32">
        <w:rPr>
          <w:rFonts w:ascii="Calibri" w:eastAsia="Tahoma" w:hAnsi="Calibri" w:cs="Calibri"/>
          <w:sz w:val="22"/>
          <w:szCs w:val="22"/>
        </w:rPr>
        <w:t xml:space="preserve"> </w:t>
      </w:r>
      <w:r w:rsidRPr="00180F32">
        <w:rPr>
          <w:rFonts w:ascii="Calibri" w:hAnsi="Calibri" w:cs="Calibri"/>
          <w:sz w:val="22"/>
          <w:szCs w:val="22"/>
        </w:rPr>
        <w:t>lutego</w:t>
      </w:r>
      <w:r w:rsidRPr="00180F32">
        <w:rPr>
          <w:rFonts w:ascii="Calibri" w:eastAsia="Tahoma" w:hAnsi="Calibri" w:cs="Calibri"/>
          <w:sz w:val="22"/>
          <w:szCs w:val="22"/>
        </w:rPr>
        <w:t xml:space="preserve"> </w:t>
      </w:r>
      <w:r w:rsidRPr="00180F32">
        <w:rPr>
          <w:rFonts w:ascii="Calibri" w:hAnsi="Calibri" w:cs="Calibri"/>
          <w:sz w:val="22"/>
          <w:szCs w:val="22"/>
        </w:rPr>
        <w:t>2007 r.</w:t>
      </w:r>
      <w:r w:rsidRPr="00180F32">
        <w:rPr>
          <w:rFonts w:ascii="Calibri" w:eastAsia="Tahoma" w:hAnsi="Calibri" w:cs="Calibri"/>
          <w:sz w:val="22"/>
          <w:szCs w:val="22"/>
        </w:rPr>
        <w:t xml:space="preserve"> </w:t>
      </w:r>
      <w:r w:rsidRPr="00180F32">
        <w:rPr>
          <w:rFonts w:ascii="Calibri" w:hAnsi="Calibri" w:cs="Calibri"/>
          <w:sz w:val="22"/>
          <w:szCs w:val="22"/>
        </w:rPr>
        <w:t>o</w:t>
      </w:r>
      <w:r w:rsidRPr="00180F32">
        <w:rPr>
          <w:rFonts w:ascii="Calibri" w:eastAsia="Tahoma" w:hAnsi="Calibri" w:cs="Calibri"/>
          <w:sz w:val="22"/>
          <w:szCs w:val="22"/>
        </w:rPr>
        <w:t xml:space="preserve"> </w:t>
      </w:r>
      <w:r w:rsidRPr="00180F32">
        <w:rPr>
          <w:rFonts w:ascii="Calibri" w:hAnsi="Calibri" w:cs="Calibri"/>
          <w:sz w:val="22"/>
          <w:szCs w:val="22"/>
        </w:rPr>
        <w:t>ochronie</w:t>
      </w:r>
      <w:r w:rsidRPr="00180F32">
        <w:rPr>
          <w:rFonts w:ascii="Calibri" w:eastAsia="Tahoma" w:hAnsi="Calibri" w:cs="Calibri"/>
          <w:sz w:val="22"/>
          <w:szCs w:val="22"/>
        </w:rPr>
        <w:t xml:space="preserve"> </w:t>
      </w:r>
      <w:r w:rsidRPr="00180F32">
        <w:rPr>
          <w:rFonts w:ascii="Calibri" w:hAnsi="Calibri" w:cs="Calibri"/>
          <w:sz w:val="22"/>
          <w:szCs w:val="22"/>
        </w:rPr>
        <w:t>konkurencji</w:t>
      </w:r>
      <w:r w:rsidRPr="00180F32">
        <w:rPr>
          <w:rFonts w:ascii="Calibri" w:eastAsia="Tahoma" w:hAnsi="Calibri" w:cs="Calibri"/>
          <w:sz w:val="22"/>
          <w:szCs w:val="22"/>
        </w:rPr>
        <w:t xml:space="preserve"> </w:t>
      </w:r>
      <w:r w:rsidRPr="00180F32">
        <w:rPr>
          <w:rFonts w:ascii="Calibri" w:hAnsi="Calibri" w:cs="Calibri"/>
          <w:sz w:val="22"/>
          <w:szCs w:val="22"/>
        </w:rPr>
        <w:t>i</w:t>
      </w:r>
      <w:r w:rsidRPr="00180F32">
        <w:rPr>
          <w:rFonts w:ascii="Calibri" w:eastAsia="Tahoma" w:hAnsi="Calibri" w:cs="Calibri"/>
          <w:sz w:val="22"/>
          <w:szCs w:val="22"/>
        </w:rPr>
        <w:t xml:space="preserve"> </w:t>
      </w:r>
      <w:r w:rsidRPr="00180F32">
        <w:rPr>
          <w:rFonts w:ascii="Calibri" w:hAnsi="Calibri" w:cs="Calibri"/>
          <w:sz w:val="22"/>
          <w:szCs w:val="22"/>
        </w:rPr>
        <w:t>konsumentów</w:t>
      </w:r>
      <w:r w:rsidRPr="00180F32">
        <w:rPr>
          <w:rFonts w:ascii="Calibri" w:eastAsia="Tahoma" w:hAnsi="Calibri" w:cs="Calibri"/>
          <w:sz w:val="22"/>
          <w:szCs w:val="22"/>
        </w:rPr>
        <w:t xml:space="preserve"> </w:t>
      </w:r>
      <w:r w:rsidR="000826A9">
        <w:rPr>
          <w:rFonts w:ascii="Tahoma" w:hAnsi="Tahoma" w:cs="Tahoma"/>
          <w:color w:val="000000"/>
          <w:sz w:val="20"/>
        </w:rPr>
        <w:t>(Dz.U. z 2015 r. poz. 184)</w:t>
      </w:r>
      <w:r w:rsidRPr="00180F32">
        <w:rPr>
          <w:rFonts w:ascii="Calibri" w:hAnsi="Calibri" w:cs="Calibri"/>
          <w:sz w:val="22"/>
          <w:szCs w:val="22"/>
        </w:rPr>
        <w:t>,</w:t>
      </w:r>
      <w:r w:rsidRPr="00180F32">
        <w:rPr>
          <w:rFonts w:ascii="Calibri" w:eastAsia="Tahoma" w:hAnsi="Calibri" w:cs="Calibri"/>
          <w:sz w:val="22"/>
          <w:szCs w:val="22"/>
        </w:rPr>
        <w:t xml:space="preserve"> </w:t>
      </w:r>
      <w:r w:rsidRPr="00180F32">
        <w:rPr>
          <w:rFonts w:ascii="Calibri" w:hAnsi="Calibri" w:cs="Calibri"/>
          <w:sz w:val="22"/>
          <w:szCs w:val="22"/>
        </w:rPr>
        <w:t>jeżeli</w:t>
      </w:r>
      <w:r w:rsidRPr="00180F32">
        <w:rPr>
          <w:rFonts w:ascii="Calibri" w:eastAsia="Tahoma" w:hAnsi="Calibri" w:cs="Calibri"/>
          <w:sz w:val="22"/>
          <w:szCs w:val="22"/>
        </w:rPr>
        <w:t xml:space="preserve"> </w:t>
      </w:r>
      <w:r w:rsidRPr="00180F32">
        <w:rPr>
          <w:rFonts w:ascii="Calibri" w:hAnsi="Calibri" w:cs="Calibri"/>
          <w:sz w:val="22"/>
          <w:szCs w:val="22"/>
        </w:rPr>
        <w:t>Wykonawca</w:t>
      </w:r>
      <w:r w:rsidRPr="00180F32">
        <w:rPr>
          <w:rFonts w:ascii="Calibri" w:eastAsia="Tahoma" w:hAnsi="Calibri" w:cs="Calibri"/>
          <w:sz w:val="22"/>
          <w:szCs w:val="22"/>
        </w:rPr>
        <w:t xml:space="preserve"> </w:t>
      </w:r>
      <w:r w:rsidRPr="00180F32">
        <w:rPr>
          <w:rFonts w:ascii="Calibri" w:hAnsi="Calibri" w:cs="Calibri"/>
          <w:sz w:val="22"/>
          <w:szCs w:val="22"/>
        </w:rPr>
        <w:t>nie</w:t>
      </w:r>
      <w:r w:rsidRPr="00180F32">
        <w:rPr>
          <w:rFonts w:ascii="Calibri" w:eastAsia="Tahoma" w:hAnsi="Calibri" w:cs="Calibri"/>
          <w:sz w:val="22"/>
          <w:szCs w:val="22"/>
        </w:rPr>
        <w:t xml:space="preserve"> </w:t>
      </w:r>
      <w:r w:rsidRPr="00180F32">
        <w:rPr>
          <w:rFonts w:ascii="Calibri" w:hAnsi="Calibri" w:cs="Calibri"/>
          <w:sz w:val="22"/>
          <w:szCs w:val="22"/>
        </w:rPr>
        <w:t>należy</w:t>
      </w:r>
      <w:r w:rsidRPr="00180F32">
        <w:rPr>
          <w:rFonts w:ascii="Calibri" w:eastAsia="Tahoma" w:hAnsi="Calibri" w:cs="Calibri"/>
          <w:sz w:val="22"/>
          <w:szCs w:val="22"/>
        </w:rPr>
        <w:t xml:space="preserve"> </w:t>
      </w:r>
      <w:r w:rsidRPr="00180F32">
        <w:rPr>
          <w:rFonts w:ascii="Calibri" w:hAnsi="Calibri" w:cs="Calibri"/>
          <w:sz w:val="22"/>
          <w:szCs w:val="22"/>
        </w:rPr>
        <w:t>do</w:t>
      </w:r>
      <w:r w:rsidRPr="00180F32">
        <w:rPr>
          <w:rFonts w:ascii="Calibri" w:eastAsia="Tahoma" w:hAnsi="Calibri" w:cs="Calibri"/>
          <w:sz w:val="22"/>
          <w:szCs w:val="22"/>
        </w:rPr>
        <w:t xml:space="preserve"> </w:t>
      </w:r>
      <w:r w:rsidRPr="00180F32">
        <w:rPr>
          <w:rFonts w:ascii="Calibri" w:hAnsi="Calibri" w:cs="Calibri"/>
          <w:sz w:val="22"/>
          <w:szCs w:val="22"/>
        </w:rPr>
        <w:t>grupy</w:t>
      </w:r>
      <w:r w:rsidRPr="00180F32">
        <w:rPr>
          <w:rFonts w:ascii="Calibri" w:eastAsia="Tahoma" w:hAnsi="Calibri" w:cs="Calibri"/>
          <w:sz w:val="22"/>
          <w:szCs w:val="22"/>
        </w:rPr>
        <w:t xml:space="preserve"> </w:t>
      </w:r>
      <w:r w:rsidRPr="00180F32">
        <w:rPr>
          <w:rFonts w:ascii="Calibri" w:hAnsi="Calibri" w:cs="Calibri"/>
          <w:sz w:val="22"/>
          <w:szCs w:val="22"/>
        </w:rPr>
        <w:t>kapitałowej</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rozumieniu</w:t>
      </w:r>
      <w:r w:rsidRPr="00180F32">
        <w:rPr>
          <w:rFonts w:ascii="Calibri" w:eastAsia="Tahoma" w:hAnsi="Calibri" w:cs="Calibri"/>
          <w:sz w:val="22"/>
          <w:szCs w:val="22"/>
        </w:rPr>
        <w:t xml:space="preserve"> </w:t>
      </w:r>
      <w:r w:rsidRPr="00180F32">
        <w:rPr>
          <w:rFonts w:ascii="Calibri" w:hAnsi="Calibri" w:cs="Calibri"/>
          <w:sz w:val="22"/>
          <w:szCs w:val="22"/>
        </w:rPr>
        <w:t>ww.</w:t>
      </w:r>
      <w:r w:rsidRPr="00180F32">
        <w:rPr>
          <w:rFonts w:ascii="Calibri" w:eastAsia="Tahoma" w:hAnsi="Calibri" w:cs="Calibri"/>
          <w:sz w:val="22"/>
          <w:szCs w:val="22"/>
        </w:rPr>
        <w:t xml:space="preserve"> </w:t>
      </w:r>
      <w:r w:rsidRPr="00180F32">
        <w:rPr>
          <w:rFonts w:ascii="Calibri" w:hAnsi="Calibri" w:cs="Calibri"/>
          <w:sz w:val="22"/>
          <w:szCs w:val="22"/>
        </w:rPr>
        <w:t>ustawy - wg</w:t>
      </w:r>
      <w:r w:rsidRPr="00180F32">
        <w:rPr>
          <w:rFonts w:ascii="Calibri" w:eastAsia="Tahoma" w:hAnsi="Calibri" w:cs="Calibri"/>
          <w:sz w:val="22"/>
          <w:szCs w:val="22"/>
        </w:rPr>
        <w:t xml:space="preserve"> </w:t>
      </w:r>
      <w:r w:rsidRPr="00180F32">
        <w:rPr>
          <w:rFonts w:ascii="Calibri" w:hAnsi="Calibri" w:cs="Calibri"/>
          <w:sz w:val="22"/>
          <w:szCs w:val="22"/>
        </w:rPr>
        <w:t>treści</w:t>
      </w:r>
      <w:r w:rsidRPr="00180F32">
        <w:rPr>
          <w:rFonts w:ascii="Calibri" w:eastAsia="Tahoma" w:hAnsi="Calibri" w:cs="Calibri"/>
          <w:sz w:val="22"/>
          <w:szCs w:val="22"/>
        </w:rPr>
        <w:t xml:space="preserve"> </w:t>
      </w:r>
      <w:r w:rsidRPr="00180F32">
        <w:rPr>
          <w:rFonts w:ascii="Calibri" w:hAnsi="Calibri" w:cs="Calibri"/>
          <w:sz w:val="22"/>
          <w:szCs w:val="22"/>
        </w:rPr>
        <w:t>określonej</w:t>
      </w:r>
      <w:r w:rsidRPr="00180F32">
        <w:rPr>
          <w:rFonts w:ascii="Calibri" w:eastAsia="Tahoma" w:hAnsi="Calibri" w:cs="Calibri"/>
          <w:sz w:val="22"/>
          <w:szCs w:val="22"/>
        </w:rPr>
        <w:t xml:space="preserve"> </w:t>
      </w:r>
      <w:r w:rsidRPr="00180F32">
        <w:rPr>
          <w:rFonts w:ascii="Calibri" w:hAnsi="Calibri" w:cs="Calibri"/>
          <w:b/>
          <w:sz w:val="22"/>
          <w:szCs w:val="22"/>
        </w:rPr>
        <w:t>w</w:t>
      </w:r>
      <w:r w:rsidRPr="00180F32">
        <w:rPr>
          <w:rFonts w:ascii="Calibri" w:eastAsia="Tahoma" w:hAnsi="Calibri" w:cs="Calibri"/>
          <w:b/>
          <w:sz w:val="22"/>
          <w:szCs w:val="22"/>
        </w:rPr>
        <w:t xml:space="preserve"> </w:t>
      </w:r>
      <w:r w:rsidRPr="00180F32">
        <w:rPr>
          <w:rFonts w:ascii="Calibri" w:hAnsi="Calibri" w:cs="Calibri"/>
          <w:b/>
          <w:sz w:val="22"/>
          <w:szCs w:val="22"/>
        </w:rPr>
        <w:t>załączniku</w:t>
      </w:r>
      <w:r w:rsidRPr="00180F32">
        <w:rPr>
          <w:rFonts w:ascii="Calibri" w:eastAsia="Tahoma" w:hAnsi="Calibri" w:cs="Calibri"/>
          <w:b/>
          <w:sz w:val="22"/>
          <w:szCs w:val="22"/>
        </w:rPr>
        <w:t xml:space="preserve"> </w:t>
      </w:r>
      <w:r w:rsidRPr="00180F32">
        <w:rPr>
          <w:rFonts w:ascii="Calibri" w:hAnsi="Calibri" w:cs="Calibri"/>
          <w:b/>
          <w:sz w:val="22"/>
          <w:szCs w:val="22"/>
        </w:rPr>
        <w:t>nr</w:t>
      </w:r>
      <w:r w:rsidRPr="00180F32">
        <w:rPr>
          <w:rFonts w:ascii="Calibri" w:eastAsia="Tahoma" w:hAnsi="Calibri" w:cs="Calibri"/>
          <w:b/>
          <w:sz w:val="22"/>
          <w:szCs w:val="22"/>
        </w:rPr>
        <w:t xml:space="preserve"> </w:t>
      </w:r>
      <w:r w:rsidR="00D22DDE">
        <w:rPr>
          <w:rFonts w:ascii="Calibri" w:hAnsi="Calibri" w:cs="Calibri"/>
          <w:b/>
          <w:sz w:val="22"/>
          <w:szCs w:val="22"/>
        </w:rPr>
        <w:t>4</w:t>
      </w:r>
      <w:r w:rsidRPr="00180F32">
        <w:rPr>
          <w:rFonts w:ascii="Calibri" w:eastAsia="Tahoma" w:hAnsi="Calibri" w:cs="Calibri"/>
          <w:sz w:val="22"/>
          <w:szCs w:val="22"/>
        </w:rPr>
        <w:t xml:space="preserve"> </w:t>
      </w:r>
      <w:r w:rsidRPr="00180F32">
        <w:rPr>
          <w:rFonts w:ascii="Calibri" w:hAnsi="Calibri" w:cs="Calibri"/>
          <w:b/>
          <w:sz w:val="22"/>
          <w:szCs w:val="22"/>
        </w:rPr>
        <w:t>do</w:t>
      </w:r>
      <w:r w:rsidRPr="00180F32">
        <w:rPr>
          <w:rFonts w:ascii="Calibri" w:eastAsia="Tahoma" w:hAnsi="Calibri" w:cs="Calibri"/>
          <w:b/>
          <w:sz w:val="22"/>
          <w:szCs w:val="22"/>
        </w:rPr>
        <w:t xml:space="preserve"> </w:t>
      </w:r>
      <w:r w:rsidR="006F08A4" w:rsidRPr="00180F32">
        <w:rPr>
          <w:rFonts w:ascii="Calibri" w:hAnsi="Calibri" w:cs="Calibri"/>
          <w:b/>
          <w:sz w:val="22"/>
          <w:szCs w:val="22"/>
        </w:rPr>
        <w:t>wniosku o dopuszczenie do udziału w postępowaniu</w:t>
      </w:r>
      <w:r w:rsidRPr="00180F32">
        <w:rPr>
          <w:rFonts w:ascii="Calibri" w:hAnsi="Calibri" w:cs="Calibri"/>
          <w:sz w:val="22"/>
          <w:szCs w:val="22"/>
        </w:rPr>
        <w:t>;</w:t>
      </w:r>
    </w:p>
    <w:p w:rsidR="00BE7394" w:rsidRPr="00180F32" w:rsidRDefault="00BE7394" w:rsidP="00BE7394">
      <w:pPr>
        <w:numPr>
          <w:ilvl w:val="0"/>
          <w:numId w:val="4"/>
        </w:numPr>
        <w:tabs>
          <w:tab w:val="left" w:pos="0"/>
          <w:tab w:val="left" w:pos="284"/>
        </w:tabs>
        <w:autoSpaceDE w:val="0"/>
        <w:autoSpaceDN w:val="0"/>
        <w:adjustRightInd w:val="0"/>
        <w:spacing w:after="75"/>
        <w:jc w:val="both"/>
        <w:rPr>
          <w:rFonts w:ascii="Calibri" w:hAnsi="Calibri" w:cs="Calibri"/>
          <w:sz w:val="22"/>
          <w:szCs w:val="22"/>
        </w:rPr>
      </w:pPr>
      <w:r w:rsidRPr="00180F32">
        <w:rPr>
          <w:rFonts w:ascii="Calibri" w:hAnsi="Calibri" w:cs="Calibri"/>
          <w:sz w:val="22"/>
          <w:szCs w:val="22"/>
        </w:rPr>
        <w:t>aktualny</w:t>
      </w:r>
      <w:r w:rsidRPr="00180F32">
        <w:rPr>
          <w:rFonts w:ascii="Calibri" w:eastAsia="Tahoma" w:hAnsi="Calibri" w:cs="Calibri"/>
          <w:sz w:val="22"/>
          <w:szCs w:val="22"/>
        </w:rPr>
        <w:t xml:space="preserve"> </w:t>
      </w:r>
      <w:r w:rsidRPr="00180F32">
        <w:rPr>
          <w:rFonts w:ascii="Calibri" w:hAnsi="Calibri" w:cs="Calibri"/>
          <w:sz w:val="22"/>
          <w:szCs w:val="22"/>
        </w:rPr>
        <w:t>odpis</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właściwego</w:t>
      </w:r>
      <w:r w:rsidRPr="00180F32">
        <w:rPr>
          <w:rFonts w:ascii="Calibri" w:eastAsia="Tahoma" w:hAnsi="Calibri" w:cs="Calibri"/>
          <w:sz w:val="22"/>
          <w:szCs w:val="22"/>
        </w:rPr>
        <w:t xml:space="preserve"> </w:t>
      </w:r>
      <w:r w:rsidRPr="00180F32">
        <w:rPr>
          <w:rFonts w:ascii="Calibri" w:hAnsi="Calibri" w:cs="Calibri"/>
          <w:sz w:val="22"/>
          <w:szCs w:val="22"/>
        </w:rPr>
        <w:t>rejestru</w:t>
      </w:r>
      <w:r w:rsidRPr="00180F32">
        <w:rPr>
          <w:rFonts w:ascii="Calibri" w:eastAsia="Tahoma" w:hAnsi="Calibri" w:cs="Calibri"/>
          <w:sz w:val="22"/>
          <w:szCs w:val="22"/>
        </w:rPr>
        <w:t xml:space="preserve"> </w:t>
      </w:r>
      <w:r w:rsidRPr="00180F32">
        <w:rPr>
          <w:rFonts w:ascii="Calibri" w:hAnsi="Calibri" w:cs="Calibri"/>
          <w:sz w:val="22"/>
          <w:szCs w:val="22"/>
        </w:rPr>
        <w:t>lub</w:t>
      </w:r>
      <w:r w:rsidRPr="00180F32">
        <w:rPr>
          <w:rFonts w:ascii="Calibri" w:eastAsia="Tahoma" w:hAnsi="Calibri" w:cs="Calibri"/>
          <w:sz w:val="22"/>
          <w:szCs w:val="22"/>
        </w:rPr>
        <w:t xml:space="preserve"> </w:t>
      </w:r>
      <w:r w:rsidRPr="00180F32">
        <w:rPr>
          <w:rFonts w:ascii="Calibri" w:hAnsi="Calibri" w:cs="Calibri"/>
          <w:sz w:val="22"/>
          <w:szCs w:val="22"/>
        </w:rPr>
        <w:t>z</w:t>
      </w:r>
      <w:r w:rsidRPr="00180F32">
        <w:rPr>
          <w:rFonts w:ascii="Calibri" w:eastAsia="Tahoma" w:hAnsi="Calibri" w:cs="Calibri"/>
          <w:sz w:val="22"/>
          <w:szCs w:val="22"/>
        </w:rPr>
        <w:t xml:space="preserve"> </w:t>
      </w:r>
      <w:r w:rsidRPr="00180F32">
        <w:rPr>
          <w:rFonts w:ascii="Calibri" w:hAnsi="Calibri" w:cs="Calibri"/>
          <w:sz w:val="22"/>
          <w:szCs w:val="22"/>
        </w:rPr>
        <w:t>centralnej</w:t>
      </w:r>
      <w:r w:rsidRPr="00180F32">
        <w:rPr>
          <w:rFonts w:ascii="Calibri" w:eastAsia="Tahoma" w:hAnsi="Calibri" w:cs="Calibri"/>
          <w:sz w:val="22"/>
          <w:szCs w:val="22"/>
        </w:rPr>
        <w:t xml:space="preserve"> </w:t>
      </w:r>
      <w:r w:rsidRPr="00180F32">
        <w:rPr>
          <w:rFonts w:ascii="Calibri" w:hAnsi="Calibri" w:cs="Calibri"/>
          <w:sz w:val="22"/>
          <w:szCs w:val="22"/>
        </w:rPr>
        <w:t>ewidencji</w:t>
      </w:r>
      <w:r w:rsidRPr="00180F32">
        <w:rPr>
          <w:rFonts w:ascii="Calibri" w:eastAsia="Tahoma" w:hAnsi="Calibri" w:cs="Calibri"/>
          <w:sz w:val="22"/>
          <w:szCs w:val="22"/>
        </w:rPr>
        <w:t xml:space="preserve"> </w:t>
      </w:r>
      <w:r w:rsidRPr="00180F32">
        <w:rPr>
          <w:rFonts w:ascii="Calibri" w:hAnsi="Calibri" w:cs="Calibri"/>
          <w:sz w:val="22"/>
          <w:szCs w:val="22"/>
        </w:rPr>
        <w:t>i</w:t>
      </w:r>
      <w:r w:rsidRPr="00180F32">
        <w:rPr>
          <w:rFonts w:ascii="Calibri" w:eastAsia="Tahoma" w:hAnsi="Calibri" w:cs="Calibri"/>
          <w:sz w:val="22"/>
          <w:szCs w:val="22"/>
        </w:rPr>
        <w:t xml:space="preserve"> </w:t>
      </w:r>
      <w:r w:rsidRPr="00180F32">
        <w:rPr>
          <w:rFonts w:ascii="Calibri" w:hAnsi="Calibri" w:cs="Calibri"/>
          <w:sz w:val="22"/>
          <w:szCs w:val="22"/>
        </w:rPr>
        <w:t>informacji</w:t>
      </w:r>
      <w:r w:rsidRPr="00180F32">
        <w:rPr>
          <w:rFonts w:ascii="Calibri" w:eastAsia="Tahoma" w:hAnsi="Calibri" w:cs="Calibri"/>
          <w:sz w:val="22"/>
          <w:szCs w:val="22"/>
        </w:rPr>
        <w:t xml:space="preserve"> </w:t>
      </w:r>
      <w:r w:rsidRPr="00180F32">
        <w:rPr>
          <w:rFonts w:ascii="Calibri" w:hAnsi="Calibri" w:cs="Calibri"/>
          <w:sz w:val="22"/>
          <w:szCs w:val="22"/>
        </w:rPr>
        <w:t>o</w:t>
      </w:r>
      <w:r w:rsidRPr="00180F32">
        <w:rPr>
          <w:rFonts w:ascii="Calibri" w:eastAsia="Tahoma" w:hAnsi="Calibri" w:cs="Calibri"/>
          <w:sz w:val="22"/>
          <w:szCs w:val="22"/>
        </w:rPr>
        <w:t xml:space="preserve"> </w:t>
      </w:r>
      <w:r w:rsidRPr="00180F32">
        <w:rPr>
          <w:rFonts w:ascii="Calibri" w:hAnsi="Calibri" w:cs="Calibri"/>
          <w:sz w:val="22"/>
          <w:szCs w:val="22"/>
        </w:rPr>
        <w:t>działalności</w:t>
      </w:r>
      <w:r w:rsidRPr="00180F32">
        <w:rPr>
          <w:rFonts w:ascii="Calibri" w:eastAsia="Tahoma" w:hAnsi="Calibri" w:cs="Calibri"/>
          <w:sz w:val="22"/>
          <w:szCs w:val="22"/>
        </w:rPr>
        <w:t xml:space="preserve"> </w:t>
      </w:r>
      <w:r w:rsidRPr="00180F32">
        <w:rPr>
          <w:rFonts w:ascii="Calibri" w:hAnsi="Calibri" w:cs="Calibri"/>
          <w:sz w:val="22"/>
          <w:szCs w:val="22"/>
        </w:rPr>
        <w:t>gospodarczej,</w:t>
      </w:r>
      <w:r w:rsidRPr="00180F32">
        <w:rPr>
          <w:rFonts w:ascii="Calibri" w:eastAsia="Tahoma" w:hAnsi="Calibri" w:cs="Calibri"/>
          <w:sz w:val="22"/>
          <w:szCs w:val="22"/>
        </w:rPr>
        <w:t xml:space="preserve"> </w:t>
      </w:r>
      <w:r w:rsidRPr="00180F32">
        <w:rPr>
          <w:rFonts w:ascii="Calibri" w:hAnsi="Calibri" w:cs="Calibri"/>
          <w:sz w:val="22"/>
          <w:szCs w:val="22"/>
        </w:rPr>
        <w:t>jeżeli</w:t>
      </w:r>
      <w:r w:rsidRPr="00180F32">
        <w:rPr>
          <w:rFonts w:ascii="Calibri" w:eastAsia="Tahoma" w:hAnsi="Calibri" w:cs="Calibri"/>
          <w:sz w:val="22"/>
          <w:szCs w:val="22"/>
        </w:rPr>
        <w:t xml:space="preserve"> </w:t>
      </w:r>
      <w:r w:rsidRPr="00180F32">
        <w:rPr>
          <w:rFonts w:ascii="Calibri" w:hAnsi="Calibri" w:cs="Calibri"/>
          <w:sz w:val="22"/>
          <w:szCs w:val="22"/>
        </w:rPr>
        <w:t>odrębne</w:t>
      </w:r>
      <w:r w:rsidRPr="00180F32">
        <w:rPr>
          <w:rFonts w:ascii="Calibri" w:eastAsia="Tahoma" w:hAnsi="Calibri" w:cs="Calibri"/>
          <w:sz w:val="22"/>
          <w:szCs w:val="22"/>
        </w:rPr>
        <w:t xml:space="preserve"> </w:t>
      </w:r>
      <w:r w:rsidRPr="00180F32">
        <w:rPr>
          <w:rFonts w:ascii="Calibri" w:hAnsi="Calibri" w:cs="Calibri"/>
          <w:sz w:val="22"/>
          <w:szCs w:val="22"/>
        </w:rPr>
        <w:t>przepisy</w:t>
      </w:r>
      <w:r w:rsidRPr="00180F32">
        <w:rPr>
          <w:rFonts w:ascii="Calibri" w:eastAsia="Tahoma" w:hAnsi="Calibri" w:cs="Calibri"/>
          <w:sz w:val="22"/>
          <w:szCs w:val="22"/>
        </w:rPr>
        <w:t xml:space="preserve"> </w:t>
      </w:r>
      <w:r w:rsidRPr="00180F32">
        <w:rPr>
          <w:rFonts w:ascii="Calibri" w:hAnsi="Calibri" w:cs="Calibri"/>
          <w:sz w:val="22"/>
          <w:szCs w:val="22"/>
        </w:rPr>
        <w:t>wymagają</w:t>
      </w:r>
      <w:r w:rsidRPr="00180F32">
        <w:rPr>
          <w:rFonts w:ascii="Calibri" w:eastAsia="Tahoma" w:hAnsi="Calibri" w:cs="Calibri"/>
          <w:sz w:val="22"/>
          <w:szCs w:val="22"/>
        </w:rPr>
        <w:t xml:space="preserve"> </w:t>
      </w:r>
      <w:r w:rsidRPr="00180F32">
        <w:rPr>
          <w:rFonts w:ascii="Calibri" w:hAnsi="Calibri" w:cs="Calibri"/>
          <w:sz w:val="22"/>
          <w:szCs w:val="22"/>
        </w:rPr>
        <w:t>wpisu</w:t>
      </w:r>
      <w:r w:rsidRPr="00180F32">
        <w:rPr>
          <w:rFonts w:ascii="Calibri" w:eastAsia="Tahoma" w:hAnsi="Calibri" w:cs="Calibri"/>
          <w:sz w:val="22"/>
          <w:szCs w:val="22"/>
        </w:rPr>
        <w:t xml:space="preserve"> </w:t>
      </w:r>
      <w:r w:rsidRPr="00180F32">
        <w:rPr>
          <w:rFonts w:ascii="Calibri" w:hAnsi="Calibri" w:cs="Calibri"/>
          <w:sz w:val="22"/>
          <w:szCs w:val="22"/>
        </w:rPr>
        <w:t>do</w:t>
      </w:r>
      <w:r w:rsidRPr="00180F32">
        <w:rPr>
          <w:rFonts w:ascii="Calibri" w:eastAsia="Tahoma" w:hAnsi="Calibri" w:cs="Calibri"/>
          <w:sz w:val="22"/>
          <w:szCs w:val="22"/>
        </w:rPr>
        <w:t xml:space="preserve"> </w:t>
      </w:r>
      <w:r w:rsidRPr="00180F32">
        <w:rPr>
          <w:rFonts w:ascii="Calibri" w:hAnsi="Calibri" w:cs="Calibri"/>
          <w:sz w:val="22"/>
          <w:szCs w:val="22"/>
        </w:rPr>
        <w:t>rejestru</w:t>
      </w:r>
      <w:r w:rsidRPr="00180F32">
        <w:rPr>
          <w:rFonts w:ascii="Calibri" w:eastAsia="Tahoma" w:hAnsi="Calibri" w:cs="Calibri"/>
          <w:sz w:val="22"/>
          <w:szCs w:val="22"/>
        </w:rPr>
        <w:t xml:space="preserve"> </w:t>
      </w:r>
      <w:r w:rsidRPr="00180F32">
        <w:rPr>
          <w:rFonts w:ascii="Calibri" w:hAnsi="Calibri" w:cs="Calibri"/>
          <w:sz w:val="22"/>
          <w:szCs w:val="22"/>
        </w:rPr>
        <w:t>lub</w:t>
      </w:r>
      <w:r w:rsidRPr="00180F32">
        <w:rPr>
          <w:rFonts w:ascii="Calibri" w:eastAsia="Tahoma" w:hAnsi="Calibri" w:cs="Calibri"/>
          <w:sz w:val="22"/>
          <w:szCs w:val="22"/>
        </w:rPr>
        <w:t xml:space="preserve"> </w:t>
      </w:r>
      <w:r w:rsidRPr="00180F32">
        <w:rPr>
          <w:rFonts w:ascii="Calibri" w:hAnsi="Calibri" w:cs="Calibri"/>
          <w:sz w:val="22"/>
          <w:szCs w:val="22"/>
        </w:rPr>
        <w:t>ewidencji,</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celu</w:t>
      </w:r>
      <w:r w:rsidRPr="00180F32">
        <w:rPr>
          <w:rFonts w:ascii="Calibri" w:eastAsia="Tahoma" w:hAnsi="Calibri" w:cs="Calibri"/>
          <w:sz w:val="22"/>
          <w:szCs w:val="22"/>
        </w:rPr>
        <w:t xml:space="preserve"> </w:t>
      </w:r>
      <w:r w:rsidRPr="00180F32">
        <w:rPr>
          <w:rFonts w:ascii="Calibri" w:hAnsi="Calibri" w:cs="Calibri"/>
          <w:sz w:val="22"/>
          <w:szCs w:val="22"/>
        </w:rPr>
        <w:t>wykazania</w:t>
      </w:r>
      <w:r w:rsidRPr="00180F32">
        <w:rPr>
          <w:rFonts w:ascii="Calibri" w:eastAsia="Tahoma" w:hAnsi="Calibri" w:cs="Calibri"/>
          <w:sz w:val="22"/>
          <w:szCs w:val="22"/>
        </w:rPr>
        <w:t xml:space="preserve"> </w:t>
      </w:r>
      <w:r w:rsidRPr="00180F32">
        <w:rPr>
          <w:rFonts w:ascii="Calibri" w:hAnsi="Calibri" w:cs="Calibri"/>
          <w:sz w:val="22"/>
          <w:szCs w:val="22"/>
        </w:rPr>
        <w:t>braku</w:t>
      </w:r>
      <w:r w:rsidRPr="00180F32">
        <w:rPr>
          <w:rFonts w:ascii="Calibri" w:eastAsia="Tahoma" w:hAnsi="Calibri" w:cs="Calibri"/>
          <w:sz w:val="22"/>
          <w:szCs w:val="22"/>
        </w:rPr>
        <w:t xml:space="preserve"> </w:t>
      </w:r>
      <w:r w:rsidRPr="00180F32">
        <w:rPr>
          <w:rFonts w:ascii="Calibri" w:hAnsi="Calibri" w:cs="Calibri"/>
          <w:sz w:val="22"/>
          <w:szCs w:val="22"/>
        </w:rPr>
        <w:t>podstaw</w:t>
      </w:r>
      <w:r w:rsidRPr="00180F32">
        <w:rPr>
          <w:rFonts w:ascii="Calibri" w:eastAsia="Tahoma" w:hAnsi="Calibri" w:cs="Calibri"/>
          <w:sz w:val="22"/>
          <w:szCs w:val="22"/>
        </w:rPr>
        <w:t xml:space="preserve"> </w:t>
      </w:r>
      <w:r w:rsidRPr="00180F32">
        <w:rPr>
          <w:rFonts w:ascii="Calibri" w:hAnsi="Calibri" w:cs="Calibri"/>
          <w:sz w:val="22"/>
          <w:szCs w:val="22"/>
        </w:rPr>
        <w:t>do</w:t>
      </w:r>
      <w:r w:rsidRPr="00180F32">
        <w:rPr>
          <w:rFonts w:ascii="Calibri" w:eastAsia="Tahoma" w:hAnsi="Calibri" w:cs="Calibri"/>
          <w:sz w:val="22"/>
          <w:szCs w:val="22"/>
        </w:rPr>
        <w:t xml:space="preserve"> </w:t>
      </w:r>
      <w:r w:rsidRPr="00180F32">
        <w:rPr>
          <w:rFonts w:ascii="Calibri" w:hAnsi="Calibri" w:cs="Calibri"/>
          <w:sz w:val="22"/>
          <w:szCs w:val="22"/>
        </w:rPr>
        <w:t>wykluczenia</w:t>
      </w:r>
      <w:r w:rsidRPr="00180F32">
        <w:rPr>
          <w:rFonts w:ascii="Calibri" w:eastAsia="Tahoma" w:hAnsi="Calibri" w:cs="Calibri"/>
          <w:sz w:val="22"/>
          <w:szCs w:val="22"/>
        </w:rPr>
        <w:t xml:space="preserve"> </w:t>
      </w:r>
      <w:r w:rsidRPr="00180F32">
        <w:rPr>
          <w:rFonts w:ascii="Calibri" w:hAnsi="Calibri" w:cs="Calibri"/>
          <w:sz w:val="22"/>
          <w:szCs w:val="22"/>
        </w:rPr>
        <w:t>w</w:t>
      </w:r>
      <w:r w:rsidRPr="00180F32">
        <w:rPr>
          <w:rFonts w:ascii="Calibri" w:eastAsia="Tahoma" w:hAnsi="Calibri" w:cs="Calibri"/>
          <w:sz w:val="22"/>
          <w:szCs w:val="22"/>
        </w:rPr>
        <w:t xml:space="preserve"> </w:t>
      </w:r>
      <w:r w:rsidRPr="00180F32">
        <w:rPr>
          <w:rFonts w:ascii="Calibri" w:hAnsi="Calibri" w:cs="Calibri"/>
          <w:sz w:val="22"/>
          <w:szCs w:val="22"/>
        </w:rPr>
        <w:t>oparciu</w:t>
      </w:r>
      <w:r w:rsidRPr="00180F32">
        <w:rPr>
          <w:rFonts w:ascii="Calibri" w:eastAsia="Tahoma" w:hAnsi="Calibri" w:cs="Calibri"/>
          <w:sz w:val="22"/>
          <w:szCs w:val="22"/>
        </w:rPr>
        <w:t xml:space="preserve"> </w:t>
      </w:r>
      <w:r w:rsidRPr="00180F32">
        <w:rPr>
          <w:rFonts w:ascii="Calibri" w:hAnsi="Calibri" w:cs="Calibri"/>
          <w:sz w:val="22"/>
          <w:szCs w:val="22"/>
        </w:rPr>
        <w:t>o</w:t>
      </w:r>
      <w:r w:rsidRPr="00180F32">
        <w:rPr>
          <w:rFonts w:ascii="Calibri" w:eastAsia="Tahoma" w:hAnsi="Calibri" w:cs="Calibri"/>
          <w:sz w:val="22"/>
          <w:szCs w:val="22"/>
        </w:rPr>
        <w:t xml:space="preserve"> </w:t>
      </w:r>
      <w:r w:rsidRPr="00180F32">
        <w:rPr>
          <w:rFonts w:ascii="Calibri" w:hAnsi="Calibri" w:cs="Calibri"/>
          <w:sz w:val="22"/>
          <w:szCs w:val="22"/>
        </w:rPr>
        <w:t>art.</w:t>
      </w:r>
      <w:r w:rsidRPr="00180F32">
        <w:rPr>
          <w:rFonts w:ascii="Calibri" w:eastAsia="Tahoma" w:hAnsi="Calibri" w:cs="Calibri"/>
          <w:sz w:val="22"/>
          <w:szCs w:val="22"/>
        </w:rPr>
        <w:t xml:space="preserve"> </w:t>
      </w:r>
      <w:r w:rsidRPr="00180F32">
        <w:rPr>
          <w:rFonts w:ascii="Calibri" w:hAnsi="Calibri" w:cs="Calibri"/>
          <w:sz w:val="22"/>
          <w:szCs w:val="22"/>
        </w:rPr>
        <w:t>24</w:t>
      </w:r>
      <w:r w:rsidRPr="00180F32">
        <w:rPr>
          <w:rFonts w:ascii="Calibri" w:eastAsia="Tahoma" w:hAnsi="Calibri" w:cs="Calibri"/>
          <w:sz w:val="22"/>
          <w:szCs w:val="22"/>
        </w:rPr>
        <w:t xml:space="preserve"> </w:t>
      </w:r>
      <w:r w:rsidRPr="00180F32">
        <w:rPr>
          <w:rFonts w:ascii="Calibri" w:hAnsi="Calibri" w:cs="Calibri"/>
          <w:sz w:val="22"/>
          <w:szCs w:val="22"/>
        </w:rPr>
        <w:t>ust.</w:t>
      </w:r>
      <w:r w:rsidRPr="00180F32">
        <w:rPr>
          <w:rFonts w:ascii="Calibri" w:eastAsia="Tahoma" w:hAnsi="Calibri" w:cs="Calibri"/>
          <w:sz w:val="22"/>
          <w:szCs w:val="22"/>
        </w:rPr>
        <w:t xml:space="preserve"> </w:t>
      </w:r>
      <w:r w:rsidRPr="00180F32">
        <w:rPr>
          <w:rFonts w:ascii="Calibri" w:hAnsi="Calibri" w:cs="Calibri"/>
          <w:sz w:val="22"/>
          <w:szCs w:val="22"/>
        </w:rPr>
        <w:t>1</w:t>
      </w:r>
      <w:r w:rsidRPr="00180F32">
        <w:rPr>
          <w:rFonts w:ascii="Calibri" w:eastAsia="Tahoma" w:hAnsi="Calibri" w:cs="Calibri"/>
          <w:sz w:val="22"/>
          <w:szCs w:val="22"/>
        </w:rPr>
        <w:t xml:space="preserve"> </w:t>
      </w:r>
      <w:r w:rsidRPr="00180F32">
        <w:rPr>
          <w:rFonts w:ascii="Calibri" w:hAnsi="Calibri" w:cs="Calibri"/>
          <w:sz w:val="22"/>
          <w:szCs w:val="22"/>
        </w:rPr>
        <w:t>pkt</w:t>
      </w:r>
      <w:r w:rsidRPr="00180F32">
        <w:rPr>
          <w:rFonts w:ascii="Calibri" w:eastAsia="Tahoma" w:hAnsi="Calibri" w:cs="Calibri"/>
          <w:sz w:val="22"/>
          <w:szCs w:val="22"/>
        </w:rPr>
        <w:t xml:space="preserve"> </w:t>
      </w:r>
      <w:r w:rsidRPr="00180F32">
        <w:rPr>
          <w:rFonts w:ascii="Calibri" w:hAnsi="Calibri" w:cs="Calibri"/>
          <w:sz w:val="22"/>
          <w:szCs w:val="22"/>
        </w:rPr>
        <w:t>2</w:t>
      </w:r>
      <w:r w:rsidRPr="00180F32">
        <w:rPr>
          <w:rFonts w:ascii="Calibri" w:eastAsia="Tahoma" w:hAnsi="Calibri" w:cs="Calibri"/>
          <w:sz w:val="22"/>
          <w:szCs w:val="22"/>
        </w:rPr>
        <w:t xml:space="preserve"> </w:t>
      </w:r>
      <w:r w:rsidRPr="00180F32">
        <w:rPr>
          <w:rFonts w:ascii="Calibri" w:hAnsi="Calibri" w:cs="Calibri"/>
          <w:sz w:val="22"/>
          <w:szCs w:val="22"/>
        </w:rPr>
        <w:t>ustawy,</w:t>
      </w:r>
      <w:r w:rsidRPr="00180F32">
        <w:rPr>
          <w:rFonts w:ascii="Calibri" w:eastAsia="Tahoma" w:hAnsi="Calibri" w:cs="Calibri"/>
          <w:sz w:val="22"/>
          <w:szCs w:val="22"/>
        </w:rPr>
        <w:t xml:space="preserve"> </w:t>
      </w:r>
      <w:r w:rsidRPr="00180F32">
        <w:rPr>
          <w:rFonts w:ascii="Calibri" w:hAnsi="Calibri" w:cs="Calibri"/>
          <w:sz w:val="22"/>
          <w:szCs w:val="22"/>
        </w:rPr>
        <w:t>wystawiony</w:t>
      </w:r>
      <w:r w:rsidRPr="00180F32">
        <w:rPr>
          <w:rFonts w:ascii="Calibri" w:eastAsia="Tahoma" w:hAnsi="Calibri" w:cs="Calibri"/>
          <w:sz w:val="22"/>
          <w:szCs w:val="22"/>
        </w:rPr>
        <w:t xml:space="preserve"> </w:t>
      </w:r>
      <w:r w:rsidRPr="00180F32">
        <w:rPr>
          <w:rFonts w:ascii="Calibri" w:hAnsi="Calibri" w:cs="Calibri"/>
          <w:sz w:val="22"/>
          <w:szCs w:val="22"/>
        </w:rPr>
        <w:t>nie</w:t>
      </w:r>
      <w:r w:rsidRPr="00180F32">
        <w:rPr>
          <w:rFonts w:ascii="Calibri" w:eastAsia="Tahoma" w:hAnsi="Calibri" w:cs="Calibri"/>
          <w:sz w:val="22"/>
          <w:szCs w:val="22"/>
        </w:rPr>
        <w:t xml:space="preserve"> </w:t>
      </w:r>
      <w:r w:rsidRPr="00180F32">
        <w:rPr>
          <w:rFonts w:ascii="Calibri" w:hAnsi="Calibri" w:cs="Calibri"/>
          <w:sz w:val="22"/>
          <w:szCs w:val="22"/>
        </w:rPr>
        <w:t>wcześniej</w:t>
      </w:r>
      <w:r w:rsidRPr="00180F32">
        <w:rPr>
          <w:rFonts w:ascii="Calibri" w:eastAsia="Tahoma" w:hAnsi="Calibri" w:cs="Calibri"/>
          <w:sz w:val="22"/>
          <w:szCs w:val="22"/>
        </w:rPr>
        <w:t xml:space="preserve"> </w:t>
      </w:r>
      <w:r w:rsidRPr="00180F32">
        <w:rPr>
          <w:rFonts w:ascii="Calibri" w:hAnsi="Calibri" w:cs="Calibri"/>
          <w:sz w:val="22"/>
          <w:szCs w:val="22"/>
        </w:rPr>
        <w:t>niż</w:t>
      </w:r>
      <w:r w:rsidRPr="00180F32">
        <w:rPr>
          <w:rFonts w:ascii="Calibri" w:eastAsia="Tahoma" w:hAnsi="Calibri" w:cs="Calibri"/>
          <w:sz w:val="22"/>
          <w:szCs w:val="22"/>
        </w:rPr>
        <w:t xml:space="preserve"> </w:t>
      </w:r>
      <w:r w:rsidRPr="00180F32">
        <w:rPr>
          <w:rFonts w:ascii="Calibri" w:hAnsi="Calibri" w:cs="Calibri"/>
          <w:sz w:val="22"/>
          <w:szCs w:val="22"/>
        </w:rPr>
        <w:t>6</w:t>
      </w:r>
      <w:r w:rsidRPr="00180F32">
        <w:rPr>
          <w:rFonts w:ascii="Calibri" w:eastAsia="Tahoma" w:hAnsi="Calibri" w:cs="Calibri"/>
          <w:sz w:val="22"/>
          <w:szCs w:val="22"/>
        </w:rPr>
        <w:t xml:space="preserve"> </w:t>
      </w:r>
      <w:r w:rsidRPr="00180F32">
        <w:rPr>
          <w:rFonts w:ascii="Calibri" w:hAnsi="Calibri" w:cs="Calibri"/>
          <w:sz w:val="22"/>
          <w:szCs w:val="22"/>
        </w:rPr>
        <w:t>miesięcy</w:t>
      </w:r>
      <w:r w:rsidRPr="00180F32">
        <w:rPr>
          <w:rFonts w:ascii="Calibri" w:eastAsia="Tahoma" w:hAnsi="Calibri" w:cs="Calibri"/>
          <w:sz w:val="22"/>
          <w:szCs w:val="22"/>
        </w:rPr>
        <w:t xml:space="preserve"> </w:t>
      </w:r>
      <w:r w:rsidRPr="00180F32">
        <w:rPr>
          <w:rFonts w:ascii="Calibri" w:hAnsi="Calibri" w:cs="Calibri"/>
          <w:sz w:val="22"/>
          <w:szCs w:val="22"/>
        </w:rPr>
        <w:t>przed</w:t>
      </w:r>
      <w:r w:rsidRPr="00180F32">
        <w:rPr>
          <w:rFonts w:ascii="Calibri" w:eastAsia="Tahoma" w:hAnsi="Calibri" w:cs="Calibri"/>
          <w:sz w:val="22"/>
          <w:szCs w:val="22"/>
        </w:rPr>
        <w:t xml:space="preserve"> </w:t>
      </w:r>
      <w:r w:rsidRPr="00180F32">
        <w:rPr>
          <w:rFonts w:ascii="Calibri" w:hAnsi="Calibri" w:cs="Calibri"/>
          <w:sz w:val="22"/>
          <w:szCs w:val="22"/>
        </w:rPr>
        <w:t>upływem</w:t>
      </w:r>
      <w:r w:rsidRPr="00180F32">
        <w:rPr>
          <w:rFonts w:ascii="Calibri" w:eastAsia="Tahoma" w:hAnsi="Calibri" w:cs="Calibri"/>
          <w:sz w:val="22"/>
          <w:szCs w:val="22"/>
        </w:rPr>
        <w:t xml:space="preserve"> </w:t>
      </w:r>
      <w:r w:rsidRPr="00180F32">
        <w:rPr>
          <w:rFonts w:ascii="Calibri" w:hAnsi="Calibri" w:cs="Calibri"/>
          <w:sz w:val="22"/>
          <w:szCs w:val="22"/>
        </w:rPr>
        <w:t>terminu</w:t>
      </w:r>
      <w:r w:rsidRPr="00180F32">
        <w:rPr>
          <w:rFonts w:ascii="Calibri" w:eastAsia="Tahoma" w:hAnsi="Calibri" w:cs="Calibri"/>
          <w:sz w:val="22"/>
          <w:szCs w:val="22"/>
        </w:rPr>
        <w:t xml:space="preserve"> </w:t>
      </w:r>
      <w:r w:rsidRPr="00180F32">
        <w:rPr>
          <w:rFonts w:ascii="Calibri" w:hAnsi="Calibri" w:cs="Calibri"/>
          <w:sz w:val="22"/>
          <w:szCs w:val="22"/>
        </w:rPr>
        <w:t>składania</w:t>
      </w:r>
      <w:r w:rsidRPr="00180F32">
        <w:rPr>
          <w:rFonts w:ascii="Calibri" w:eastAsia="Tahoma" w:hAnsi="Calibri" w:cs="Calibri"/>
          <w:sz w:val="22"/>
          <w:szCs w:val="22"/>
        </w:rPr>
        <w:t xml:space="preserve"> </w:t>
      </w:r>
      <w:r w:rsidR="006F08A4" w:rsidRPr="00180F32">
        <w:rPr>
          <w:rFonts w:ascii="Calibri" w:hAnsi="Calibri" w:cs="Calibri"/>
          <w:b/>
          <w:sz w:val="22"/>
          <w:szCs w:val="22"/>
        </w:rPr>
        <w:t>wniosków o dopuszczenie do udziału w postępowaniu</w:t>
      </w:r>
      <w:r w:rsidRPr="00180F32">
        <w:rPr>
          <w:rFonts w:ascii="Calibri" w:hAnsi="Calibri" w:cs="Calibri"/>
          <w:sz w:val="22"/>
          <w:szCs w:val="22"/>
        </w:rPr>
        <w:t>;</w:t>
      </w:r>
    </w:p>
    <w:p w:rsidR="00BE7394" w:rsidRPr="00180F32" w:rsidRDefault="00BE7394" w:rsidP="00BE7394">
      <w:pPr>
        <w:tabs>
          <w:tab w:val="left" w:pos="0"/>
        </w:tabs>
        <w:autoSpaceDE w:val="0"/>
        <w:autoSpaceDN w:val="0"/>
        <w:adjustRightInd w:val="0"/>
        <w:spacing w:after="75"/>
        <w:ind w:left="348"/>
        <w:jc w:val="both"/>
        <w:rPr>
          <w:rFonts w:ascii="Calibri" w:hAnsi="Calibri" w:cs="Calibri"/>
          <w:sz w:val="22"/>
          <w:szCs w:val="22"/>
          <w:u w:val="single"/>
        </w:rPr>
      </w:pPr>
      <w:r w:rsidRPr="00180F32">
        <w:rPr>
          <w:rFonts w:ascii="Calibri" w:hAnsi="Calibri" w:cs="Calibri"/>
          <w:sz w:val="22"/>
          <w:szCs w:val="22"/>
          <w:u w:val="single"/>
        </w:rPr>
        <w:t>W przypadku, gdy o zamówienia ubiegają się Wykonawcy występujący wspólnie, ww. oświadczenia i dokumenty składa każdy z nich.</w:t>
      </w:r>
    </w:p>
    <w:p w:rsidR="00BE7394" w:rsidRPr="00180F32" w:rsidRDefault="00BE7394" w:rsidP="00BE7394">
      <w:pPr>
        <w:tabs>
          <w:tab w:val="left" w:pos="0"/>
          <w:tab w:val="left" w:pos="284"/>
        </w:tabs>
        <w:autoSpaceDE w:val="0"/>
        <w:autoSpaceDN w:val="0"/>
        <w:adjustRightInd w:val="0"/>
        <w:spacing w:after="75"/>
        <w:ind w:left="284" w:hanging="284"/>
        <w:jc w:val="both"/>
        <w:rPr>
          <w:rFonts w:ascii="Calibri" w:hAnsi="Calibri" w:cs="Calibri"/>
          <w:b/>
          <w:sz w:val="22"/>
          <w:szCs w:val="22"/>
        </w:rPr>
      </w:pPr>
    </w:p>
    <w:p w:rsidR="00BE7394" w:rsidRPr="00180F32" w:rsidRDefault="00BE7394" w:rsidP="006F08A4">
      <w:pPr>
        <w:numPr>
          <w:ilvl w:val="0"/>
          <w:numId w:val="2"/>
        </w:numPr>
        <w:tabs>
          <w:tab w:val="left" w:pos="0"/>
        </w:tabs>
        <w:spacing w:after="75"/>
        <w:ind w:left="284"/>
        <w:jc w:val="both"/>
        <w:rPr>
          <w:rFonts w:ascii="Calibri" w:hAnsi="Calibri" w:cs="Calibri"/>
          <w:sz w:val="22"/>
          <w:szCs w:val="22"/>
        </w:rPr>
      </w:pPr>
      <w:r w:rsidRPr="00180F32">
        <w:rPr>
          <w:rFonts w:ascii="Calibri" w:hAnsi="Calibri" w:cs="Calibri"/>
          <w:sz w:val="22"/>
          <w:szCs w:val="22"/>
        </w:rPr>
        <w:t>Jeżeli Wykonawca ma siedzibę lub miejsce zamieszkania poza terytorium Rzeczypospolitej Polskiej zamiast dokumentów, o których mow</w:t>
      </w:r>
      <w:r w:rsidR="006F08A4" w:rsidRPr="00180F32">
        <w:rPr>
          <w:rFonts w:ascii="Calibri" w:hAnsi="Calibri" w:cs="Calibri"/>
          <w:sz w:val="22"/>
          <w:szCs w:val="22"/>
        </w:rPr>
        <w:t xml:space="preserve">a w ust. 2 </w:t>
      </w:r>
      <w:r w:rsidRPr="00180F32">
        <w:rPr>
          <w:rFonts w:ascii="Calibri" w:hAnsi="Calibri" w:cs="Calibri"/>
          <w:sz w:val="22"/>
          <w:szCs w:val="22"/>
        </w:rPr>
        <w:t>pkt 4), składa dokument lub dokumenty, wystawione w kraju, w którym ma siedzibę lub miejsce zamieszkania,</w:t>
      </w:r>
      <w:r w:rsidR="006F08A4" w:rsidRPr="00180F32">
        <w:rPr>
          <w:rFonts w:ascii="Calibri" w:hAnsi="Calibri" w:cs="Calibri"/>
          <w:sz w:val="22"/>
          <w:szCs w:val="22"/>
        </w:rPr>
        <w:t xml:space="preserve"> potwierdzające odpowiednio, że, </w:t>
      </w:r>
      <w:r w:rsidRPr="00180F32">
        <w:rPr>
          <w:rFonts w:ascii="Calibri" w:hAnsi="Calibri" w:cs="Calibri"/>
          <w:sz w:val="22"/>
          <w:szCs w:val="22"/>
        </w:rPr>
        <w:t>nie otwarto jego likwidacji ani nie ogłoszono upadłości;</w:t>
      </w:r>
    </w:p>
    <w:p w:rsidR="00BE7394" w:rsidRPr="00180F32" w:rsidRDefault="00BE7394" w:rsidP="00BE7394">
      <w:pPr>
        <w:numPr>
          <w:ilvl w:val="0"/>
          <w:numId w:val="2"/>
        </w:numPr>
        <w:tabs>
          <w:tab w:val="left" w:pos="284"/>
        </w:tabs>
        <w:spacing w:after="75"/>
        <w:ind w:left="284" w:hanging="284"/>
        <w:jc w:val="both"/>
        <w:rPr>
          <w:rFonts w:ascii="Calibri" w:hAnsi="Calibri" w:cs="Calibri"/>
          <w:sz w:val="22"/>
          <w:szCs w:val="22"/>
        </w:rPr>
      </w:pPr>
      <w:r w:rsidRPr="00180F32">
        <w:rPr>
          <w:rFonts w:ascii="Calibri" w:hAnsi="Calibri" w:cs="Calibri"/>
          <w:sz w:val="22"/>
          <w:szCs w:val="22"/>
        </w:rPr>
        <w:t>Dokumenty, o których mowa w ust. 3</w:t>
      </w:r>
      <w:r w:rsidR="006F08A4" w:rsidRPr="00180F32">
        <w:rPr>
          <w:rFonts w:ascii="Calibri" w:hAnsi="Calibri" w:cs="Calibri"/>
          <w:sz w:val="22"/>
          <w:szCs w:val="22"/>
        </w:rPr>
        <w:t xml:space="preserve"> </w:t>
      </w:r>
      <w:r w:rsidRPr="00180F32">
        <w:rPr>
          <w:rFonts w:ascii="Calibri" w:hAnsi="Calibri" w:cs="Calibri"/>
          <w:sz w:val="22"/>
          <w:szCs w:val="22"/>
        </w:rPr>
        <w:t xml:space="preserve">powinny być wystawione nie wcześniej niż 6 miesięcy przed upływem terminu składania </w:t>
      </w:r>
      <w:r w:rsidR="006F08A4" w:rsidRPr="00180F32">
        <w:rPr>
          <w:rFonts w:ascii="Calibri" w:hAnsi="Calibri" w:cs="Calibri"/>
          <w:b/>
          <w:sz w:val="22"/>
          <w:szCs w:val="22"/>
        </w:rPr>
        <w:t>wniosków o dopuszczenie do udziału w postępowaniu</w:t>
      </w:r>
      <w:r w:rsidRPr="00180F32">
        <w:rPr>
          <w:rFonts w:ascii="Calibri" w:hAnsi="Calibri" w:cs="Calibri"/>
          <w:sz w:val="22"/>
          <w:szCs w:val="22"/>
        </w:rPr>
        <w:t>.</w:t>
      </w:r>
    </w:p>
    <w:p w:rsidR="00BE7394" w:rsidRPr="00180F32" w:rsidRDefault="00BE7394" w:rsidP="00BE7394">
      <w:pPr>
        <w:numPr>
          <w:ilvl w:val="0"/>
          <w:numId w:val="2"/>
        </w:numPr>
        <w:tabs>
          <w:tab w:val="left" w:pos="284"/>
        </w:tabs>
        <w:spacing w:after="75"/>
        <w:ind w:left="284" w:hanging="284"/>
        <w:jc w:val="both"/>
        <w:rPr>
          <w:rFonts w:ascii="Calibri" w:hAnsi="Calibri" w:cs="Calibri"/>
          <w:sz w:val="22"/>
          <w:szCs w:val="22"/>
        </w:rPr>
      </w:pPr>
      <w:r w:rsidRPr="00180F32">
        <w:rPr>
          <w:rFonts w:ascii="Calibri" w:hAnsi="Calibri" w:cs="Calibri"/>
          <w:sz w:val="22"/>
          <w:szCs w:val="22"/>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w:t>
      </w:r>
      <w:r w:rsidR="006F08A4" w:rsidRPr="00180F32">
        <w:rPr>
          <w:rFonts w:ascii="Calibri" w:hAnsi="Calibri" w:cs="Calibri"/>
          <w:sz w:val="22"/>
          <w:szCs w:val="22"/>
        </w:rPr>
        <w:t xml:space="preserve">notariuszem. Przepis ust. 4 </w:t>
      </w:r>
      <w:r w:rsidRPr="00180F32">
        <w:rPr>
          <w:rFonts w:ascii="Calibri" w:hAnsi="Calibri" w:cs="Calibri"/>
          <w:sz w:val="22"/>
          <w:szCs w:val="22"/>
        </w:rPr>
        <w:t xml:space="preserve">stosuje się odpowiednio. </w:t>
      </w:r>
    </w:p>
    <w:p w:rsidR="00BE7394" w:rsidRPr="00180F32" w:rsidRDefault="00BE7394" w:rsidP="00BE7394">
      <w:pPr>
        <w:numPr>
          <w:ilvl w:val="0"/>
          <w:numId w:val="2"/>
        </w:numPr>
        <w:tabs>
          <w:tab w:val="left" w:pos="-1418"/>
          <w:tab w:val="left" w:pos="142"/>
          <w:tab w:val="left" w:pos="284"/>
        </w:tabs>
        <w:spacing w:after="75"/>
        <w:ind w:left="285" w:hanging="285"/>
        <w:jc w:val="both"/>
        <w:rPr>
          <w:rFonts w:ascii="Calibri" w:hAnsi="Calibri" w:cs="Calibri"/>
          <w:sz w:val="22"/>
          <w:szCs w:val="22"/>
        </w:rPr>
      </w:pPr>
      <w:r w:rsidRPr="00180F32">
        <w:rPr>
          <w:rFonts w:ascii="Calibri" w:hAnsi="Calibri" w:cs="Calibri"/>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BE7394" w:rsidRPr="00180F32" w:rsidRDefault="00BE7394" w:rsidP="00BE7394">
      <w:pPr>
        <w:numPr>
          <w:ilvl w:val="0"/>
          <w:numId w:val="2"/>
        </w:numPr>
        <w:tabs>
          <w:tab w:val="left" w:pos="284"/>
        </w:tabs>
        <w:spacing w:after="75"/>
        <w:ind w:left="285" w:hanging="285"/>
        <w:jc w:val="both"/>
        <w:rPr>
          <w:rFonts w:ascii="Calibri" w:hAnsi="Calibri" w:cs="Calibri"/>
          <w:sz w:val="22"/>
          <w:szCs w:val="22"/>
        </w:rPr>
      </w:pPr>
      <w:r w:rsidRPr="00180F32">
        <w:rPr>
          <w:rFonts w:ascii="Calibri" w:hAnsi="Calibri" w:cs="Calibri"/>
          <w:sz w:val="22"/>
          <w:szCs w:val="22"/>
        </w:rPr>
        <w:t>Jeżeli Wykonawca, w do</w:t>
      </w:r>
      <w:r w:rsidR="006F08A4" w:rsidRPr="00180F32">
        <w:rPr>
          <w:rFonts w:ascii="Calibri" w:hAnsi="Calibri" w:cs="Calibri"/>
          <w:sz w:val="22"/>
          <w:szCs w:val="22"/>
        </w:rPr>
        <w:t>kumentach, o których mowa powyżej</w:t>
      </w:r>
      <w:r w:rsidRPr="00180F32">
        <w:rPr>
          <w:rFonts w:ascii="Calibri" w:hAnsi="Calibri" w:cs="Calibri"/>
          <w:sz w:val="22"/>
          <w:szCs w:val="22"/>
        </w:rPr>
        <w:t xml:space="preserve">,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180F32">
        <w:rPr>
          <w:rFonts w:ascii="Calibri" w:hAnsi="Calibri" w:cs="Calibri"/>
          <w:b/>
          <w:sz w:val="22"/>
          <w:szCs w:val="22"/>
        </w:rPr>
        <w:t>pisemne zobowiązanie</w:t>
      </w:r>
      <w:r w:rsidRPr="00180F32">
        <w:rPr>
          <w:rFonts w:ascii="Calibri" w:hAnsi="Calibri" w:cs="Calibri"/>
          <w:sz w:val="22"/>
          <w:szCs w:val="22"/>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BE7394" w:rsidRPr="00EC7E39" w:rsidRDefault="00BE7394" w:rsidP="00BE7394">
      <w:pPr>
        <w:numPr>
          <w:ilvl w:val="0"/>
          <w:numId w:val="2"/>
        </w:numPr>
        <w:tabs>
          <w:tab w:val="left" w:pos="0"/>
          <w:tab w:val="left" w:pos="284"/>
        </w:tabs>
        <w:autoSpaceDE w:val="0"/>
        <w:autoSpaceDN w:val="0"/>
        <w:adjustRightInd w:val="0"/>
        <w:spacing w:after="75"/>
        <w:jc w:val="both"/>
        <w:rPr>
          <w:rFonts w:ascii="Calibri" w:hAnsi="Calibri" w:cs="Calibri"/>
          <w:sz w:val="22"/>
          <w:szCs w:val="22"/>
          <w:u w:val="single"/>
        </w:rPr>
      </w:pPr>
      <w:r w:rsidRPr="00180F32">
        <w:rPr>
          <w:rFonts w:ascii="Calibri" w:hAnsi="Calibri" w:cs="Calibri"/>
          <w:sz w:val="22"/>
          <w:szCs w:val="22"/>
        </w:rPr>
        <w:t>Podmiot, który zobowiązał się do udostępnienia zasobów zgodnie z art. 26 ust. 2b, odpowiada solidarnie z wykonawcą za szkodę Zamawiającego powstałą wskutek nieudostępnienia tych zasobów, chyba, że za nieudostępnienie zasobów nie ponosi winy.</w:t>
      </w:r>
    </w:p>
    <w:p w:rsidR="00EC7E39" w:rsidRPr="00180F32" w:rsidRDefault="00EC7E39" w:rsidP="00EC7E39">
      <w:pPr>
        <w:tabs>
          <w:tab w:val="left" w:pos="0"/>
          <w:tab w:val="left" w:pos="284"/>
        </w:tabs>
        <w:autoSpaceDE w:val="0"/>
        <w:autoSpaceDN w:val="0"/>
        <w:adjustRightInd w:val="0"/>
        <w:spacing w:after="75"/>
        <w:ind w:left="360"/>
        <w:jc w:val="both"/>
        <w:rPr>
          <w:rFonts w:ascii="Calibri" w:hAnsi="Calibri" w:cs="Calibri"/>
          <w:sz w:val="22"/>
          <w:szCs w:val="22"/>
          <w:u w:val="single"/>
        </w:rPr>
      </w:pPr>
    </w:p>
    <w:p w:rsidR="00BE7394" w:rsidRPr="001C0C7B" w:rsidRDefault="00FF18B4" w:rsidP="00BE7394">
      <w:pPr>
        <w:pStyle w:val="Nagwek3"/>
        <w:jc w:val="both"/>
        <w:rPr>
          <w:rFonts w:ascii="Calibri" w:hAnsi="Calibri" w:cs="Calibri"/>
          <w:sz w:val="22"/>
          <w:szCs w:val="22"/>
        </w:rPr>
      </w:pPr>
      <w:bookmarkStart w:id="4" w:name="_Toc276126197"/>
      <w:bookmarkStart w:id="5" w:name="_Toc354051289"/>
      <w:bookmarkStart w:id="6" w:name="_Toc404858557"/>
      <w:bookmarkStart w:id="7" w:name="_Toc411087311"/>
      <w:r w:rsidRPr="001C0C7B">
        <w:rPr>
          <w:rFonts w:ascii="Calibri" w:hAnsi="Calibri" w:cs="Calibri"/>
          <w:sz w:val="22"/>
          <w:szCs w:val="22"/>
        </w:rPr>
        <w:t>II</w:t>
      </w:r>
      <w:r w:rsidR="00BE7394" w:rsidRPr="001C0C7B">
        <w:rPr>
          <w:rFonts w:ascii="Calibri" w:hAnsi="Calibri" w:cs="Calibri"/>
          <w:sz w:val="22"/>
          <w:szCs w:val="22"/>
        </w:rPr>
        <w:t xml:space="preserve">I. </w:t>
      </w:r>
      <w:bookmarkEnd w:id="4"/>
      <w:bookmarkEnd w:id="5"/>
      <w:bookmarkEnd w:id="6"/>
      <w:bookmarkEnd w:id="7"/>
      <w:r w:rsidRPr="001C0C7B">
        <w:rPr>
          <w:rFonts w:ascii="Calibri" w:hAnsi="Calibri" w:cs="Calibri"/>
          <w:sz w:val="22"/>
          <w:szCs w:val="22"/>
        </w:rPr>
        <w:t>Ocena wniosków o dopuszczenie do udziału w postępowaniu</w:t>
      </w:r>
      <w:r w:rsidR="00BE7394" w:rsidRPr="001C0C7B">
        <w:rPr>
          <w:rFonts w:ascii="Calibri" w:hAnsi="Calibri" w:cs="Calibri"/>
          <w:sz w:val="22"/>
          <w:szCs w:val="22"/>
        </w:rPr>
        <w:t xml:space="preserve"> </w:t>
      </w:r>
    </w:p>
    <w:p w:rsidR="00B627C5" w:rsidRPr="001C0C7B" w:rsidRDefault="00B627C5" w:rsidP="00647830">
      <w:pPr>
        <w:jc w:val="both"/>
        <w:rPr>
          <w:rFonts w:ascii="Calibri" w:hAnsi="Calibri" w:cs="Calibri"/>
          <w:sz w:val="22"/>
          <w:szCs w:val="22"/>
        </w:rPr>
      </w:pPr>
    </w:p>
    <w:p w:rsidR="00FF18B4" w:rsidRPr="00180F32" w:rsidRDefault="00FF18B4" w:rsidP="00FF18B4">
      <w:pPr>
        <w:autoSpaceDE w:val="0"/>
        <w:autoSpaceDN w:val="0"/>
        <w:adjustRightInd w:val="0"/>
        <w:jc w:val="both"/>
        <w:rPr>
          <w:rFonts w:ascii="Calibri" w:hAnsi="Calibri" w:cs="Calibri"/>
          <w:sz w:val="22"/>
          <w:szCs w:val="22"/>
        </w:rPr>
      </w:pPr>
      <w:r w:rsidRPr="00180F32">
        <w:rPr>
          <w:rFonts w:ascii="Calibri" w:hAnsi="Calibri" w:cs="Calibri"/>
          <w:sz w:val="22"/>
          <w:szCs w:val="22"/>
        </w:rPr>
        <w:t>Do składania ofert wstępnych Zamawiający zaprosi</w:t>
      </w:r>
      <w:r w:rsidR="002518BF">
        <w:rPr>
          <w:rFonts w:ascii="Calibri" w:hAnsi="Calibri" w:cs="Calibri"/>
          <w:sz w:val="22"/>
          <w:szCs w:val="22"/>
        </w:rPr>
        <w:t xml:space="preserve"> </w:t>
      </w:r>
      <w:r w:rsidRPr="00180F32">
        <w:rPr>
          <w:rFonts w:ascii="Calibri" w:hAnsi="Calibri" w:cs="Calibri"/>
          <w:sz w:val="22"/>
          <w:szCs w:val="22"/>
        </w:rPr>
        <w:t xml:space="preserve"> 5 Wykonawców, którzy spełnią warunki udziału w przedmiotowym postępowaniu określone w pkt I i II powyżej. Jeżeli warunki udziału w postępowaniu zostaną spełnione przez 4 lub mniej Wykonawców Zamawiający zaprosi do składania ofert wstępnych wszystkich Wykonawców, którzy spełnili warunki udziału w postępowaniu. Jeżeli powyższe warunki spełni więcej niż 5 Wykonawców – do składania ofert wstępnych Zamawiający zaprosi tych pięciu (5) Wykonawców, którzy spełniają warunki udziału w postępowaniu oraz uzyskają największą ilość punktów zgodnie z poniżej wskazanym sposobem przyznawania punktów. Za każdą dodatkowo (ponad warunek</w:t>
      </w:r>
      <w:r w:rsidR="00EC7E39">
        <w:rPr>
          <w:rFonts w:ascii="Calibri" w:hAnsi="Calibri" w:cs="Calibri"/>
          <w:sz w:val="22"/>
          <w:szCs w:val="22"/>
        </w:rPr>
        <w:t xml:space="preserve"> udziału w postępowaniu) należycie zrealizowaną</w:t>
      </w:r>
      <w:r w:rsidR="00854909" w:rsidRPr="00180F32">
        <w:rPr>
          <w:rFonts w:ascii="Calibri" w:hAnsi="Calibri" w:cs="Calibri"/>
          <w:sz w:val="22"/>
          <w:szCs w:val="22"/>
        </w:rPr>
        <w:t xml:space="preserve"> </w:t>
      </w:r>
      <w:r w:rsidR="00EC7E39" w:rsidRPr="00180F32">
        <w:rPr>
          <w:rFonts w:ascii="Calibri" w:hAnsi="Calibri" w:cs="Calibri"/>
          <w:sz w:val="22"/>
          <w:szCs w:val="22"/>
        </w:rPr>
        <w:t xml:space="preserve">w okresie ostatnich trzech lat przed upływem terminu składania wniosków o dopuszczenie do udziału w postępowaniu, a jeżeli okres prowadzenia działalności jest krótszy – w tym okresie </w:t>
      </w:r>
      <w:r w:rsidR="00854909" w:rsidRPr="00180F32">
        <w:rPr>
          <w:rFonts w:ascii="Calibri" w:hAnsi="Calibri" w:cs="Calibri"/>
          <w:sz w:val="22"/>
          <w:szCs w:val="22"/>
        </w:rPr>
        <w:t>usługę</w:t>
      </w:r>
      <w:r w:rsidR="006B5BB0">
        <w:rPr>
          <w:rFonts w:ascii="Calibri" w:hAnsi="Calibri" w:cs="Calibri"/>
          <w:sz w:val="22"/>
          <w:szCs w:val="22"/>
        </w:rPr>
        <w:t xml:space="preserve">, </w:t>
      </w:r>
      <w:r w:rsidR="00EC7E39">
        <w:rPr>
          <w:rFonts w:ascii="Calibri" w:hAnsi="Calibri" w:cs="Calibri"/>
          <w:sz w:val="22"/>
          <w:szCs w:val="22"/>
        </w:rPr>
        <w:t>wykaz</w:t>
      </w:r>
      <w:r w:rsidR="0074718E">
        <w:rPr>
          <w:rFonts w:ascii="Calibri" w:hAnsi="Calibri" w:cs="Calibri"/>
          <w:sz w:val="22"/>
          <w:szCs w:val="22"/>
        </w:rPr>
        <w:t xml:space="preserve">aną w wykazie usług dodatkowych </w:t>
      </w:r>
      <w:r w:rsidR="00EC7E39">
        <w:rPr>
          <w:rFonts w:ascii="Calibri" w:hAnsi="Calibri" w:cs="Calibri"/>
          <w:sz w:val="22"/>
          <w:szCs w:val="22"/>
        </w:rPr>
        <w:t>-</w:t>
      </w:r>
      <w:r w:rsidR="0074718E">
        <w:rPr>
          <w:rFonts w:ascii="Calibri" w:hAnsi="Calibri" w:cs="Calibri"/>
          <w:sz w:val="22"/>
          <w:szCs w:val="22"/>
        </w:rPr>
        <w:t xml:space="preserve"> </w:t>
      </w:r>
      <w:r w:rsidR="00EC7E39">
        <w:rPr>
          <w:rFonts w:ascii="Calibri" w:hAnsi="Calibri" w:cs="Calibri"/>
          <w:b/>
          <w:sz w:val="22"/>
          <w:szCs w:val="22"/>
        </w:rPr>
        <w:t>załącznik</w:t>
      </w:r>
      <w:r w:rsidR="00EC7E39" w:rsidRPr="00180F32">
        <w:rPr>
          <w:rFonts w:ascii="Calibri" w:hAnsi="Calibri" w:cs="Calibri"/>
          <w:b/>
          <w:sz w:val="22"/>
          <w:szCs w:val="22"/>
        </w:rPr>
        <w:t xml:space="preserve"> nr </w:t>
      </w:r>
      <w:r w:rsidR="00EC7E39">
        <w:rPr>
          <w:rFonts w:ascii="Calibri" w:hAnsi="Calibri" w:cs="Calibri"/>
          <w:b/>
          <w:sz w:val="22"/>
          <w:szCs w:val="22"/>
        </w:rPr>
        <w:t>6</w:t>
      </w:r>
      <w:r w:rsidR="00EC7E39" w:rsidRPr="00180F32">
        <w:rPr>
          <w:rFonts w:ascii="Calibri" w:hAnsi="Calibri" w:cs="Calibri"/>
          <w:b/>
          <w:sz w:val="22"/>
          <w:szCs w:val="22"/>
        </w:rPr>
        <w:t xml:space="preserve"> do wniosku o dopuszczenie do udziału w postępowaniu</w:t>
      </w:r>
      <w:r w:rsidR="00EC7E39">
        <w:rPr>
          <w:rFonts w:ascii="Calibri" w:hAnsi="Calibri" w:cs="Calibri"/>
          <w:b/>
          <w:sz w:val="22"/>
          <w:szCs w:val="22"/>
        </w:rPr>
        <w:t xml:space="preserve"> </w:t>
      </w:r>
      <w:r w:rsidR="00EC7E39" w:rsidRPr="00EC7E39">
        <w:rPr>
          <w:rFonts w:ascii="Calibri" w:hAnsi="Calibri" w:cs="Calibri"/>
          <w:sz w:val="22"/>
          <w:szCs w:val="22"/>
        </w:rPr>
        <w:t>(usługi wykazane w wykazie usług głównych nie będą brane pod uwagę)</w:t>
      </w:r>
      <w:r w:rsidR="00EC7E39">
        <w:rPr>
          <w:rFonts w:ascii="Calibri" w:hAnsi="Calibri" w:cs="Calibri"/>
          <w:sz w:val="22"/>
          <w:szCs w:val="22"/>
        </w:rPr>
        <w:t xml:space="preserve"> </w:t>
      </w:r>
      <w:r w:rsidR="006B5BB0">
        <w:rPr>
          <w:rFonts w:ascii="Calibri" w:hAnsi="Calibri" w:cs="Calibri"/>
          <w:sz w:val="22"/>
          <w:szCs w:val="22"/>
        </w:rPr>
        <w:t xml:space="preserve">polegającą na zrealizowaniu </w:t>
      </w:r>
      <w:r w:rsidRPr="00180F32">
        <w:rPr>
          <w:rFonts w:ascii="Calibri" w:hAnsi="Calibri" w:cs="Calibri"/>
          <w:sz w:val="22"/>
          <w:szCs w:val="22"/>
        </w:rPr>
        <w:t xml:space="preserve">co najmniej 1 </w:t>
      </w:r>
      <w:r w:rsidR="00680590" w:rsidRPr="00180F32">
        <w:rPr>
          <w:rFonts w:ascii="Calibri" w:hAnsi="Calibri" w:cs="Calibri"/>
          <w:sz w:val="22"/>
          <w:szCs w:val="22"/>
        </w:rPr>
        <w:t xml:space="preserve">eventu lub imprezy </w:t>
      </w:r>
      <w:r w:rsidRPr="00180F32">
        <w:rPr>
          <w:rFonts w:ascii="Calibri" w:hAnsi="Calibri" w:cs="Calibri"/>
          <w:sz w:val="22"/>
          <w:szCs w:val="22"/>
        </w:rPr>
        <w:t xml:space="preserve">dla nie mniej niż </w:t>
      </w:r>
      <w:r w:rsidR="001C0C7B">
        <w:rPr>
          <w:rFonts w:ascii="Calibri" w:hAnsi="Calibri" w:cs="Calibri"/>
          <w:sz w:val="22"/>
          <w:szCs w:val="22"/>
        </w:rPr>
        <w:t>1</w:t>
      </w:r>
      <w:r w:rsidR="00B322CB" w:rsidRPr="00180F32">
        <w:rPr>
          <w:rFonts w:ascii="Calibri" w:hAnsi="Calibri" w:cs="Calibri"/>
          <w:sz w:val="22"/>
          <w:szCs w:val="22"/>
        </w:rPr>
        <w:t>00</w:t>
      </w:r>
      <w:r w:rsidR="001C0C7B">
        <w:rPr>
          <w:rFonts w:ascii="Calibri" w:hAnsi="Calibri" w:cs="Calibri"/>
          <w:sz w:val="22"/>
          <w:szCs w:val="22"/>
        </w:rPr>
        <w:t>0</w:t>
      </w:r>
      <w:r w:rsidRPr="00180F32">
        <w:rPr>
          <w:rFonts w:ascii="Calibri" w:hAnsi="Calibri" w:cs="Calibri"/>
          <w:sz w:val="22"/>
          <w:szCs w:val="22"/>
        </w:rPr>
        <w:t xml:space="preserve"> osób, odbywającej się jednego dnia, o wartości brutto nie mniejszej niż </w:t>
      </w:r>
      <w:r w:rsidR="001C0C7B">
        <w:rPr>
          <w:rFonts w:ascii="Calibri" w:hAnsi="Calibri" w:cs="Calibri"/>
          <w:sz w:val="22"/>
          <w:szCs w:val="22"/>
        </w:rPr>
        <w:t>2</w:t>
      </w:r>
      <w:r w:rsidR="00B322CB" w:rsidRPr="00180F32">
        <w:rPr>
          <w:rFonts w:ascii="Calibri" w:hAnsi="Calibri" w:cs="Calibri"/>
          <w:sz w:val="22"/>
          <w:szCs w:val="22"/>
        </w:rPr>
        <w:t xml:space="preserve">00 000 </w:t>
      </w:r>
      <w:r w:rsidRPr="00180F32">
        <w:rPr>
          <w:rFonts w:ascii="Calibri" w:hAnsi="Calibri" w:cs="Calibri"/>
          <w:sz w:val="22"/>
          <w:szCs w:val="22"/>
        </w:rPr>
        <w:t xml:space="preserve">zł (a w przypadku, </w:t>
      </w:r>
      <w:r w:rsidR="0047137B">
        <w:rPr>
          <w:rFonts w:ascii="Calibri" w:hAnsi="Calibri" w:cs="Calibri"/>
          <w:sz w:val="22"/>
          <w:szCs w:val="22"/>
        </w:rPr>
        <w:t>jeżeli wartość eventu lub imprezy</w:t>
      </w:r>
      <w:r w:rsidRPr="00180F32">
        <w:rPr>
          <w:rFonts w:ascii="Calibri" w:hAnsi="Calibri" w:cs="Calibri"/>
          <w:sz w:val="22"/>
          <w:szCs w:val="22"/>
        </w:rPr>
        <w:t xml:space="preserve"> została w umowie wyrażona w walucie obcej – równowartość </w:t>
      </w:r>
      <w:r w:rsidR="001C0C7B">
        <w:rPr>
          <w:rFonts w:ascii="Calibri" w:hAnsi="Calibri" w:cs="Calibri"/>
          <w:sz w:val="22"/>
          <w:szCs w:val="22"/>
        </w:rPr>
        <w:t>2</w:t>
      </w:r>
      <w:r w:rsidRPr="00180F32">
        <w:rPr>
          <w:rFonts w:ascii="Calibri" w:hAnsi="Calibri" w:cs="Calibri"/>
          <w:sz w:val="22"/>
          <w:szCs w:val="22"/>
        </w:rPr>
        <w:t>00</w:t>
      </w:r>
      <w:r w:rsidR="001C0C7B">
        <w:rPr>
          <w:rFonts w:ascii="Calibri" w:hAnsi="Calibri" w:cs="Calibri"/>
          <w:sz w:val="22"/>
          <w:szCs w:val="22"/>
        </w:rPr>
        <w:t> </w:t>
      </w:r>
      <w:r w:rsidRPr="00180F32">
        <w:rPr>
          <w:rFonts w:ascii="Calibri" w:hAnsi="Calibri" w:cs="Calibri"/>
          <w:sz w:val="22"/>
          <w:szCs w:val="22"/>
        </w:rPr>
        <w:t>000</w:t>
      </w:r>
      <w:r w:rsidR="001C0C7B">
        <w:rPr>
          <w:rFonts w:ascii="Calibri" w:hAnsi="Calibri" w:cs="Calibri"/>
          <w:sz w:val="22"/>
          <w:szCs w:val="22"/>
        </w:rPr>
        <w:t xml:space="preserve"> </w:t>
      </w:r>
      <w:r w:rsidRPr="00180F32">
        <w:rPr>
          <w:rFonts w:ascii="Calibri" w:hAnsi="Calibri" w:cs="Calibri"/>
          <w:sz w:val="22"/>
          <w:szCs w:val="22"/>
        </w:rPr>
        <w:t>PLN brutto wg średniego kursu NBP z dnia wykonania zamówienia) wraz z załączeniem do każdej wykazanej usług</w:t>
      </w:r>
      <w:r w:rsidR="0047137B">
        <w:rPr>
          <w:rFonts w:ascii="Calibri" w:hAnsi="Calibri" w:cs="Calibri"/>
          <w:sz w:val="22"/>
          <w:szCs w:val="22"/>
        </w:rPr>
        <w:t>i dowodu</w:t>
      </w:r>
      <w:r w:rsidR="00854909" w:rsidRPr="00180F32">
        <w:rPr>
          <w:rFonts w:ascii="Calibri" w:hAnsi="Calibri" w:cs="Calibri"/>
          <w:sz w:val="22"/>
          <w:szCs w:val="22"/>
        </w:rPr>
        <w:t xml:space="preserve"> potwierdzającego jej</w:t>
      </w:r>
      <w:r w:rsidRPr="00180F32">
        <w:rPr>
          <w:rFonts w:ascii="Calibri" w:hAnsi="Calibri" w:cs="Calibri"/>
          <w:sz w:val="22"/>
          <w:szCs w:val="22"/>
        </w:rPr>
        <w:t xml:space="preserve"> należyte wykonanie – Wykonawca otrzyma 1 pkt,</w:t>
      </w:r>
    </w:p>
    <w:p w:rsidR="00FF18B4" w:rsidRPr="00180F32" w:rsidRDefault="00FF18B4" w:rsidP="00FF18B4">
      <w:pPr>
        <w:autoSpaceDE w:val="0"/>
        <w:autoSpaceDN w:val="0"/>
        <w:adjustRightInd w:val="0"/>
        <w:jc w:val="both"/>
        <w:rPr>
          <w:rFonts w:ascii="Calibri" w:hAnsi="Calibri" w:cs="Calibri"/>
          <w:sz w:val="22"/>
          <w:szCs w:val="22"/>
        </w:rPr>
      </w:pPr>
    </w:p>
    <w:p w:rsidR="00181831" w:rsidRDefault="00FF18B4" w:rsidP="00FF18B4">
      <w:pPr>
        <w:autoSpaceDE w:val="0"/>
        <w:autoSpaceDN w:val="0"/>
        <w:adjustRightInd w:val="0"/>
        <w:jc w:val="both"/>
        <w:rPr>
          <w:rFonts w:ascii="Calibri" w:hAnsi="Calibri" w:cs="Calibri"/>
          <w:sz w:val="22"/>
          <w:szCs w:val="22"/>
        </w:rPr>
      </w:pPr>
      <w:r w:rsidRPr="00180F32">
        <w:rPr>
          <w:rFonts w:ascii="Calibri" w:hAnsi="Calibri" w:cs="Calibri"/>
          <w:sz w:val="22"/>
          <w:szCs w:val="22"/>
        </w:rPr>
        <w:t>W przypadku gdy nie będzie możliwe wyłonienie pięciu Wykonawców z uwagi na fakt zdobycia przez</w:t>
      </w:r>
      <w:r w:rsidR="0095020A" w:rsidRPr="00180F32">
        <w:rPr>
          <w:rFonts w:ascii="Calibri" w:hAnsi="Calibri" w:cs="Calibri"/>
          <w:sz w:val="22"/>
          <w:szCs w:val="22"/>
        </w:rPr>
        <w:t xml:space="preserve"> </w:t>
      </w:r>
      <w:r w:rsidRPr="00180F32">
        <w:rPr>
          <w:rFonts w:ascii="Calibri" w:hAnsi="Calibri" w:cs="Calibri"/>
          <w:sz w:val="22"/>
          <w:szCs w:val="22"/>
        </w:rPr>
        <w:t>dwóch lub większą liczbę Wykonawców takiej samej ilości punktów, Zamawiający spośród nich wybierze tych Wykonawców, u których łączna wartość usług będzie najwyższa. Jeżeli po zastosowaniu obu ww. kryteriów oceny nadal nie będzie możliwe wyłonienie pięciu Wykonawców z uwagi na fakt, że kilku Wykonawców zajmie ostatnie, równorzędne miejsce, Zamawiający zaprosi do składania ofert</w:t>
      </w:r>
      <w:r w:rsidR="00C41692" w:rsidRPr="00180F32">
        <w:rPr>
          <w:rFonts w:ascii="Calibri" w:hAnsi="Calibri" w:cs="Calibri"/>
          <w:sz w:val="22"/>
          <w:szCs w:val="22"/>
        </w:rPr>
        <w:t xml:space="preserve"> wstępnych</w:t>
      </w:r>
      <w:r w:rsidRPr="00180F32">
        <w:rPr>
          <w:rFonts w:ascii="Calibri" w:hAnsi="Calibri" w:cs="Calibri"/>
          <w:sz w:val="22"/>
          <w:szCs w:val="22"/>
        </w:rPr>
        <w:t xml:space="preserve"> piątego i każdego następnego Wykonawcę, którzy uzyskają tożsamą liczbę punktów i wykażą tożsamą wartość usług. </w:t>
      </w:r>
    </w:p>
    <w:p w:rsidR="00181831" w:rsidRDefault="00181831" w:rsidP="00FF18B4">
      <w:pPr>
        <w:autoSpaceDE w:val="0"/>
        <w:autoSpaceDN w:val="0"/>
        <w:adjustRightInd w:val="0"/>
        <w:jc w:val="both"/>
        <w:rPr>
          <w:rFonts w:ascii="Calibri" w:hAnsi="Calibri" w:cs="Calibri"/>
          <w:sz w:val="22"/>
          <w:szCs w:val="22"/>
        </w:rPr>
      </w:pPr>
    </w:p>
    <w:p w:rsidR="00FF18B4" w:rsidRPr="00180F32" w:rsidRDefault="00FF18B4" w:rsidP="00FF18B4">
      <w:pPr>
        <w:autoSpaceDE w:val="0"/>
        <w:autoSpaceDN w:val="0"/>
        <w:adjustRightInd w:val="0"/>
        <w:jc w:val="both"/>
        <w:rPr>
          <w:rFonts w:ascii="Calibri" w:hAnsi="Calibri" w:cs="Calibri"/>
          <w:sz w:val="22"/>
          <w:szCs w:val="22"/>
        </w:rPr>
      </w:pPr>
      <w:r w:rsidRPr="00180F32">
        <w:rPr>
          <w:rFonts w:ascii="Calibri" w:hAnsi="Calibri" w:cs="Calibri"/>
          <w:sz w:val="22"/>
          <w:szCs w:val="22"/>
        </w:rPr>
        <w:t>Brak wskazania danych identyfikujących usługi dodatkowe (nie wymagane bezwzględnie) lub brak wskazania tychże usług, lub dokumentów potwierdzających ich należyte wykonanie nie będzie uzupełniany.</w:t>
      </w:r>
    </w:p>
    <w:p w:rsidR="00FF18B4" w:rsidRPr="00180F32" w:rsidRDefault="00FF18B4" w:rsidP="00647830">
      <w:pPr>
        <w:jc w:val="both"/>
        <w:rPr>
          <w:rFonts w:ascii="Calibri" w:hAnsi="Calibri" w:cs="Calibri"/>
          <w:sz w:val="22"/>
          <w:szCs w:val="22"/>
        </w:rPr>
      </w:pPr>
    </w:p>
    <w:p w:rsidR="00521D21" w:rsidRPr="00061C7C" w:rsidRDefault="009A4EFA" w:rsidP="00647830">
      <w:pPr>
        <w:jc w:val="both"/>
        <w:rPr>
          <w:rFonts w:ascii="Calibri" w:hAnsi="Calibri" w:cs="Calibri"/>
          <w:b/>
          <w:sz w:val="22"/>
          <w:szCs w:val="22"/>
          <w:u w:val="single"/>
        </w:rPr>
      </w:pPr>
      <w:r w:rsidRPr="00061C7C">
        <w:rPr>
          <w:rFonts w:ascii="Calibri" w:hAnsi="Calibri" w:cs="Calibri"/>
          <w:b/>
          <w:sz w:val="22"/>
          <w:szCs w:val="22"/>
          <w:u w:val="single"/>
        </w:rPr>
        <w:t>Kryteria oceny ofert ostatecznych</w:t>
      </w:r>
      <w:r w:rsidR="00521D21" w:rsidRPr="00061C7C">
        <w:rPr>
          <w:rFonts w:ascii="Calibri" w:hAnsi="Calibri" w:cs="Calibri"/>
          <w:b/>
          <w:sz w:val="22"/>
          <w:szCs w:val="22"/>
          <w:u w:val="single"/>
        </w:rPr>
        <w:t>:</w:t>
      </w:r>
    </w:p>
    <w:p w:rsidR="009A4EFA" w:rsidRPr="00180F32" w:rsidRDefault="00994E4E" w:rsidP="00647830">
      <w:pPr>
        <w:jc w:val="both"/>
        <w:rPr>
          <w:rFonts w:ascii="Calibri" w:hAnsi="Calibri" w:cs="Calibri"/>
          <w:b/>
          <w:sz w:val="22"/>
          <w:szCs w:val="22"/>
        </w:rPr>
      </w:pPr>
      <w:r w:rsidRPr="00180F32">
        <w:rPr>
          <w:rFonts w:ascii="Calibri" w:hAnsi="Calibri" w:cs="Calibri"/>
          <w:b/>
          <w:sz w:val="22"/>
          <w:szCs w:val="22"/>
        </w:rPr>
        <w:t xml:space="preserve"> </w:t>
      </w:r>
    </w:p>
    <w:p w:rsidR="00521D21" w:rsidRPr="00F7484C" w:rsidRDefault="00F43EB2" w:rsidP="00D50478">
      <w:pPr>
        <w:pStyle w:val="Akapitzlist"/>
        <w:numPr>
          <w:ilvl w:val="0"/>
          <w:numId w:val="33"/>
        </w:numPr>
        <w:spacing w:before="0" w:beforeAutospacing="0" w:after="0" w:afterAutospacing="0"/>
        <w:ind w:left="426"/>
        <w:contextualSpacing w:val="0"/>
        <w:rPr>
          <w:b/>
        </w:rPr>
      </w:pPr>
      <w:r w:rsidRPr="00F7484C">
        <w:rPr>
          <w:b/>
        </w:rPr>
        <w:t xml:space="preserve">Kryterium </w:t>
      </w:r>
      <w:r w:rsidR="00521D21" w:rsidRPr="00F7484C">
        <w:rPr>
          <w:b/>
        </w:rPr>
        <w:t xml:space="preserve">Cena – </w:t>
      </w:r>
      <w:r w:rsidRPr="00F7484C">
        <w:rPr>
          <w:b/>
        </w:rPr>
        <w:t xml:space="preserve"> waga </w:t>
      </w:r>
      <w:r w:rsidR="00521D21" w:rsidRPr="00F7484C">
        <w:rPr>
          <w:b/>
        </w:rPr>
        <w:t>5%</w:t>
      </w:r>
    </w:p>
    <w:p w:rsidR="00F43EB2" w:rsidRDefault="00F43EB2" w:rsidP="00F43EB2">
      <w:pPr>
        <w:pStyle w:val="Akapitzlist"/>
        <w:spacing w:before="0" w:beforeAutospacing="0" w:after="0" w:afterAutospacing="0"/>
        <w:contextualSpacing w:val="0"/>
        <w:rPr>
          <w:color w:val="1F497D"/>
        </w:rPr>
      </w:pPr>
    </w:p>
    <w:p w:rsidR="00F43EB2" w:rsidRPr="00C621EE" w:rsidRDefault="00F43EB2" w:rsidP="00F43EB2">
      <w:pPr>
        <w:tabs>
          <w:tab w:val="right" w:pos="284"/>
          <w:tab w:val="left" w:pos="408"/>
        </w:tabs>
        <w:autoSpaceDE w:val="0"/>
        <w:autoSpaceDN w:val="0"/>
        <w:adjustRightInd w:val="0"/>
        <w:jc w:val="both"/>
        <w:rPr>
          <w:rFonts w:ascii="Tahoma" w:hAnsi="Tahoma" w:cs="Tahoma"/>
          <w:sz w:val="20"/>
        </w:rPr>
      </w:pPr>
      <w:r w:rsidRPr="00C621EE">
        <w:rPr>
          <w:rFonts w:ascii="Tahoma" w:hAnsi="Tahoma" w:cs="Tahoma"/>
          <w:sz w:val="20"/>
        </w:rPr>
        <w:t>Zamawiający określi liczbę punktów uzyskaną w w/w kryterium wg następującego wzoru:</w:t>
      </w:r>
    </w:p>
    <w:p w:rsidR="00F43EB2" w:rsidRPr="00C621EE" w:rsidRDefault="00F43EB2" w:rsidP="00F43EB2">
      <w:pPr>
        <w:tabs>
          <w:tab w:val="right" w:pos="284"/>
          <w:tab w:val="left" w:pos="408"/>
        </w:tabs>
        <w:autoSpaceDE w:val="0"/>
        <w:autoSpaceDN w:val="0"/>
        <w:adjustRightInd w:val="0"/>
        <w:jc w:val="both"/>
        <w:rPr>
          <w:rFonts w:ascii="Tahoma" w:hAnsi="Tahoma" w:cs="Tahoma"/>
          <w:sz w:val="20"/>
        </w:rPr>
      </w:pPr>
    </w:p>
    <w:p w:rsidR="00F43EB2" w:rsidRPr="00C621EE" w:rsidRDefault="00F43EB2" w:rsidP="00F43EB2">
      <w:pPr>
        <w:tabs>
          <w:tab w:val="right" w:pos="284"/>
          <w:tab w:val="left" w:pos="408"/>
        </w:tabs>
        <w:autoSpaceDE w:val="0"/>
        <w:autoSpaceDN w:val="0"/>
        <w:adjustRightInd w:val="0"/>
        <w:ind w:left="408" w:hanging="408"/>
        <w:rPr>
          <w:rFonts w:ascii="Tahoma" w:hAnsi="Tahoma" w:cs="Tahoma"/>
          <w:i/>
          <w:sz w:val="20"/>
        </w:rPr>
      </w:pPr>
      <w:r w:rsidRPr="00C621EE">
        <w:rPr>
          <w:rFonts w:ascii="Tahoma" w:hAnsi="Tahoma" w:cs="Tahoma"/>
          <w:i/>
          <w:sz w:val="20"/>
        </w:rPr>
        <w:tab/>
        <w:t>Cena PLN najniższej oferty (brutto)</w:t>
      </w:r>
    </w:p>
    <w:p w:rsidR="00F43EB2" w:rsidRPr="00C621EE" w:rsidRDefault="00F43EB2" w:rsidP="00F43EB2">
      <w:pPr>
        <w:tabs>
          <w:tab w:val="right" w:pos="284"/>
          <w:tab w:val="left" w:pos="408"/>
        </w:tabs>
        <w:autoSpaceDE w:val="0"/>
        <w:autoSpaceDN w:val="0"/>
        <w:adjustRightInd w:val="0"/>
        <w:rPr>
          <w:rFonts w:ascii="Tahoma" w:hAnsi="Tahoma" w:cs="Tahoma"/>
          <w:i/>
          <w:sz w:val="20"/>
        </w:rPr>
      </w:pPr>
      <w:r w:rsidRPr="00C621EE">
        <w:rPr>
          <w:rFonts w:ascii="Tahoma" w:hAnsi="Tahoma" w:cs="Tahoma"/>
          <w:i/>
          <w:sz w:val="20"/>
        </w:rPr>
        <w:t xml:space="preserve">------------------------------------------------------------------- x 5 pkt. </w:t>
      </w:r>
    </w:p>
    <w:p w:rsidR="00F43EB2" w:rsidRPr="00C621EE" w:rsidRDefault="00F43EB2" w:rsidP="00F43EB2">
      <w:pPr>
        <w:tabs>
          <w:tab w:val="right" w:pos="284"/>
          <w:tab w:val="left" w:pos="408"/>
        </w:tabs>
        <w:autoSpaceDE w:val="0"/>
        <w:autoSpaceDN w:val="0"/>
        <w:adjustRightInd w:val="0"/>
        <w:ind w:left="408" w:hanging="408"/>
        <w:rPr>
          <w:rFonts w:ascii="Tahoma" w:hAnsi="Tahoma" w:cs="Tahoma"/>
          <w:i/>
          <w:sz w:val="20"/>
        </w:rPr>
      </w:pPr>
      <w:r w:rsidRPr="00C621EE">
        <w:rPr>
          <w:rFonts w:ascii="Tahoma" w:hAnsi="Tahoma" w:cs="Tahoma"/>
          <w:i/>
          <w:sz w:val="20"/>
        </w:rPr>
        <w:t>Cena PLN  badanej oferty (brutto)</w:t>
      </w:r>
    </w:p>
    <w:p w:rsidR="00F43EB2" w:rsidRPr="00DE0C9A" w:rsidRDefault="00F43EB2" w:rsidP="00F43EB2">
      <w:pPr>
        <w:autoSpaceDE w:val="0"/>
        <w:autoSpaceDN w:val="0"/>
        <w:adjustRightInd w:val="0"/>
        <w:rPr>
          <w:rFonts w:ascii="Tahoma" w:hAnsi="Tahoma" w:cs="Tahoma"/>
          <w:b/>
          <w:strike/>
          <w:sz w:val="20"/>
        </w:rPr>
      </w:pPr>
    </w:p>
    <w:p w:rsidR="00F43EB2" w:rsidRDefault="00F43EB2" w:rsidP="00F43EB2">
      <w:pPr>
        <w:autoSpaceDE w:val="0"/>
        <w:autoSpaceDN w:val="0"/>
        <w:adjustRightInd w:val="0"/>
        <w:rPr>
          <w:rFonts w:ascii="Tahoma" w:hAnsi="Tahoma" w:cs="Tahoma"/>
          <w:sz w:val="20"/>
        </w:rPr>
      </w:pPr>
      <w:r w:rsidRPr="00C621EE">
        <w:rPr>
          <w:rFonts w:ascii="Tahoma" w:hAnsi="Tahoma" w:cs="Tahoma"/>
          <w:sz w:val="20"/>
        </w:rPr>
        <w:t>Obliczenia dokonywane będą z dokładnością do dwóch miejsc po przecinku, bez zaokrągleń.</w:t>
      </w:r>
    </w:p>
    <w:p w:rsidR="00D50478" w:rsidRPr="00DE0C9A" w:rsidRDefault="00D50478" w:rsidP="00D50478">
      <w:pPr>
        <w:rPr>
          <w:rFonts w:ascii="Calibri" w:hAnsi="Calibri"/>
          <w:strike/>
          <w:sz w:val="22"/>
          <w:szCs w:val="22"/>
        </w:rPr>
      </w:pPr>
      <w:r w:rsidRPr="00DE0C9A">
        <w:rPr>
          <w:rFonts w:ascii="Calibri" w:hAnsi="Calibri"/>
          <w:strike/>
          <w:sz w:val="22"/>
          <w:szCs w:val="22"/>
        </w:rPr>
        <w:t xml:space="preserve"> </w:t>
      </w:r>
    </w:p>
    <w:p w:rsidR="009B5128" w:rsidRPr="00B31438" w:rsidRDefault="009B5128" w:rsidP="00521D21">
      <w:pPr>
        <w:ind w:firstLine="720"/>
        <w:jc w:val="both"/>
        <w:rPr>
          <w:rFonts w:ascii="Calibri" w:hAnsi="Calibri"/>
          <w:sz w:val="22"/>
          <w:szCs w:val="22"/>
        </w:rPr>
      </w:pPr>
    </w:p>
    <w:p w:rsidR="00981667" w:rsidRPr="00F7484C" w:rsidRDefault="009B5128" w:rsidP="00981667">
      <w:pPr>
        <w:jc w:val="both"/>
        <w:rPr>
          <w:rFonts w:ascii="Calibri" w:hAnsi="Calibri"/>
          <w:b/>
          <w:sz w:val="22"/>
          <w:szCs w:val="22"/>
        </w:rPr>
      </w:pPr>
      <w:r w:rsidRPr="00F7484C">
        <w:rPr>
          <w:rFonts w:ascii="Calibri" w:hAnsi="Calibri"/>
          <w:b/>
          <w:sz w:val="22"/>
          <w:szCs w:val="22"/>
        </w:rPr>
        <w:t xml:space="preserve">2) </w:t>
      </w:r>
      <w:r w:rsidR="00981667" w:rsidRPr="00F7484C">
        <w:rPr>
          <w:rFonts w:ascii="Calibri" w:hAnsi="Calibri"/>
          <w:b/>
          <w:sz w:val="22"/>
          <w:szCs w:val="22"/>
        </w:rPr>
        <w:t>Z</w:t>
      </w:r>
      <w:r w:rsidR="00521D21" w:rsidRPr="00F7484C">
        <w:rPr>
          <w:rFonts w:ascii="Calibri" w:hAnsi="Calibri"/>
          <w:b/>
          <w:sz w:val="22"/>
          <w:szCs w:val="22"/>
        </w:rPr>
        <w:t>apewnienie zadaszenia dla uczestników imprezy w</w:t>
      </w:r>
      <w:r w:rsidR="00DE0C9A" w:rsidRPr="00F7484C">
        <w:rPr>
          <w:rFonts w:ascii="Calibri" w:hAnsi="Calibri"/>
          <w:b/>
          <w:sz w:val="22"/>
          <w:szCs w:val="22"/>
        </w:rPr>
        <w:t xml:space="preserve"> przypadku deszczowej pogody – 3</w:t>
      </w:r>
      <w:r w:rsidR="00521D21" w:rsidRPr="00F7484C">
        <w:rPr>
          <w:rFonts w:ascii="Calibri" w:hAnsi="Calibri"/>
          <w:b/>
          <w:sz w:val="22"/>
          <w:szCs w:val="22"/>
        </w:rPr>
        <w:t>0%</w:t>
      </w:r>
    </w:p>
    <w:p w:rsidR="002744FB" w:rsidRPr="00F7484C" w:rsidRDefault="002744FB" w:rsidP="00981667">
      <w:pPr>
        <w:jc w:val="both"/>
        <w:rPr>
          <w:rFonts w:ascii="Calibri" w:hAnsi="Calibri"/>
          <w:b/>
          <w:sz w:val="22"/>
          <w:szCs w:val="22"/>
        </w:rPr>
      </w:pPr>
    </w:p>
    <w:p w:rsidR="002744FB" w:rsidRPr="00F7484C" w:rsidRDefault="002744FB" w:rsidP="00981667">
      <w:pPr>
        <w:jc w:val="both"/>
        <w:rPr>
          <w:rFonts w:ascii="Calibri" w:hAnsi="Calibri"/>
          <w:sz w:val="22"/>
          <w:szCs w:val="22"/>
        </w:rPr>
      </w:pPr>
      <w:r w:rsidRPr="00F7484C">
        <w:rPr>
          <w:rFonts w:ascii="Calibri" w:hAnsi="Calibri"/>
          <w:sz w:val="22"/>
          <w:szCs w:val="22"/>
        </w:rPr>
        <w:t>W ramach ww. podkryterium Zamawiający przyzna punkty w sposób następujący:</w:t>
      </w:r>
    </w:p>
    <w:p w:rsidR="00981667" w:rsidRPr="00F7484C" w:rsidRDefault="00981667" w:rsidP="00981667">
      <w:pPr>
        <w:jc w:val="both"/>
        <w:rPr>
          <w:rFonts w:ascii="Calibri" w:hAnsi="Calibri"/>
          <w:sz w:val="22"/>
          <w:szCs w:val="22"/>
        </w:rPr>
      </w:pPr>
    </w:p>
    <w:p w:rsidR="00981667" w:rsidRPr="00F7484C" w:rsidRDefault="00981667" w:rsidP="00981667">
      <w:pPr>
        <w:jc w:val="both"/>
        <w:rPr>
          <w:rFonts w:ascii="Calibri" w:hAnsi="Calibri"/>
          <w:sz w:val="22"/>
          <w:szCs w:val="22"/>
        </w:rPr>
      </w:pPr>
      <w:r w:rsidRPr="00F7484C">
        <w:rPr>
          <w:rFonts w:ascii="Calibri" w:hAnsi="Calibri"/>
          <w:sz w:val="22"/>
          <w:szCs w:val="22"/>
        </w:rPr>
        <w:t>a) b</w:t>
      </w:r>
      <w:r w:rsidR="00521D21" w:rsidRPr="00F7484C">
        <w:rPr>
          <w:rFonts w:ascii="Calibri" w:hAnsi="Calibri"/>
          <w:sz w:val="22"/>
          <w:szCs w:val="22"/>
        </w:rPr>
        <w:t>udynek, hala, stadion (budowle zadaszone)  – 20</w:t>
      </w:r>
      <w:r w:rsidRPr="00F7484C">
        <w:rPr>
          <w:rFonts w:ascii="Calibri" w:hAnsi="Calibri"/>
          <w:sz w:val="22"/>
          <w:szCs w:val="22"/>
        </w:rPr>
        <w:t xml:space="preserve"> </w:t>
      </w:r>
      <w:r w:rsidR="00521D21" w:rsidRPr="00F7484C">
        <w:rPr>
          <w:rFonts w:ascii="Calibri" w:hAnsi="Calibri"/>
          <w:sz w:val="22"/>
          <w:szCs w:val="22"/>
        </w:rPr>
        <w:t>pkt</w:t>
      </w:r>
      <w:r w:rsidRPr="00F7484C">
        <w:rPr>
          <w:rFonts w:ascii="Calibri" w:hAnsi="Calibri"/>
          <w:sz w:val="22"/>
          <w:szCs w:val="22"/>
        </w:rPr>
        <w:t>;</w:t>
      </w:r>
    </w:p>
    <w:p w:rsidR="00981667" w:rsidRPr="00F7484C" w:rsidRDefault="00981667" w:rsidP="00981667">
      <w:pPr>
        <w:jc w:val="both"/>
        <w:rPr>
          <w:rFonts w:ascii="Calibri" w:hAnsi="Calibri"/>
          <w:sz w:val="22"/>
          <w:szCs w:val="22"/>
        </w:rPr>
      </w:pPr>
      <w:r w:rsidRPr="00F7484C">
        <w:rPr>
          <w:rFonts w:ascii="Calibri" w:hAnsi="Calibri"/>
          <w:sz w:val="22"/>
          <w:szCs w:val="22"/>
        </w:rPr>
        <w:t>b) n</w:t>
      </w:r>
      <w:r w:rsidR="00521D21" w:rsidRPr="00F7484C">
        <w:rPr>
          <w:rFonts w:ascii="Calibri" w:hAnsi="Calibri"/>
          <w:sz w:val="22"/>
          <w:szCs w:val="22"/>
        </w:rPr>
        <w:t>amiot – 8</w:t>
      </w:r>
      <w:r w:rsidRPr="00F7484C">
        <w:rPr>
          <w:rFonts w:ascii="Calibri" w:hAnsi="Calibri"/>
          <w:sz w:val="22"/>
          <w:szCs w:val="22"/>
        </w:rPr>
        <w:t xml:space="preserve"> </w:t>
      </w:r>
      <w:r w:rsidR="00521D21" w:rsidRPr="00F7484C">
        <w:rPr>
          <w:rFonts w:ascii="Calibri" w:hAnsi="Calibri"/>
          <w:sz w:val="22"/>
          <w:szCs w:val="22"/>
        </w:rPr>
        <w:t>pkt</w:t>
      </w:r>
      <w:r w:rsidRPr="00F7484C">
        <w:rPr>
          <w:rFonts w:ascii="Calibri" w:hAnsi="Calibri"/>
          <w:sz w:val="22"/>
          <w:szCs w:val="22"/>
        </w:rPr>
        <w:t>;</w:t>
      </w:r>
    </w:p>
    <w:p w:rsidR="00981667" w:rsidRPr="00F7484C" w:rsidRDefault="00981667" w:rsidP="00981667">
      <w:pPr>
        <w:jc w:val="both"/>
        <w:rPr>
          <w:rFonts w:ascii="Calibri" w:hAnsi="Calibri"/>
          <w:sz w:val="22"/>
          <w:szCs w:val="22"/>
        </w:rPr>
      </w:pPr>
      <w:r w:rsidRPr="00F7484C">
        <w:rPr>
          <w:rFonts w:ascii="Calibri" w:hAnsi="Calibri"/>
          <w:sz w:val="22"/>
          <w:szCs w:val="22"/>
        </w:rPr>
        <w:t>c) p</w:t>
      </w:r>
      <w:r w:rsidR="00521D21" w:rsidRPr="00F7484C">
        <w:rPr>
          <w:rFonts w:ascii="Calibri" w:hAnsi="Calibri"/>
          <w:sz w:val="22"/>
          <w:szCs w:val="22"/>
        </w:rPr>
        <w:t>arasole, spadochron – 1pkt.</w:t>
      </w:r>
    </w:p>
    <w:p w:rsidR="00981667" w:rsidRPr="00F7484C" w:rsidRDefault="00981667" w:rsidP="00981667">
      <w:pPr>
        <w:jc w:val="both"/>
        <w:rPr>
          <w:rFonts w:ascii="Calibri" w:hAnsi="Calibri"/>
          <w:sz w:val="22"/>
          <w:szCs w:val="22"/>
        </w:rPr>
      </w:pPr>
    </w:p>
    <w:p w:rsidR="00521D21" w:rsidRPr="00F7484C" w:rsidRDefault="00981667" w:rsidP="00981667">
      <w:pPr>
        <w:jc w:val="both"/>
        <w:rPr>
          <w:rFonts w:ascii="Calibri" w:hAnsi="Calibri"/>
          <w:b/>
          <w:sz w:val="22"/>
          <w:szCs w:val="22"/>
        </w:rPr>
      </w:pPr>
      <w:r w:rsidRPr="00F7484C">
        <w:rPr>
          <w:rFonts w:ascii="Calibri" w:hAnsi="Calibri"/>
          <w:b/>
          <w:sz w:val="22"/>
          <w:szCs w:val="22"/>
        </w:rPr>
        <w:t xml:space="preserve">3) </w:t>
      </w:r>
      <w:r w:rsidR="00521D21" w:rsidRPr="00F7484C">
        <w:rPr>
          <w:rFonts w:ascii="Calibri" w:hAnsi="Calibri"/>
          <w:b/>
          <w:sz w:val="22"/>
          <w:szCs w:val="22"/>
        </w:rPr>
        <w:t xml:space="preserve">Scenografia – </w:t>
      </w:r>
      <w:r w:rsidR="00DE0C9A" w:rsidRPr="00F7484C">
        <w:rPr>
          <w:rFonts w:ascii="Calibri" w:hAnsi="Calibri"/>
          <w:b/>
          <w:sz w:val="22"/>
          <w:szCs w:val="22"/>
        </w:rPr>
        <w:t>waga 6</w:t>
      </w:r>
      <w:r w:rsidR="002744FB" w:rsidRPr="00F7484C">
        <w:rPr>
          <w:rFonts w:ascii="Calibri" w:hAnsi="Calibri"/>
          <w:b/>
          <w:sz w:val="22"/>
          <w:szCs w:val="22"/>
        </w:rPr>
        <w:t>5%</w:t>
      </w:r>
    </w:p>
    <w:p w:rsidR="002744FB" w:rsidRPr="00F7484C" w:rsidRDefault="002744FB" w:rsidP="00981667">
      <w:pPr>
        <w:jc w:val="both"/>
        <w:rPr>
          <w:rFonts w:ascii="Calibri" w:hAnsi="Calibri"/>
          <w:sz w:val="22"/>
          <w:szCs w:val="22"/>
        </w:rPr>
      </w:pPr>
    </w:p>
    <w:p w:rsidR="002744FB" w:rsidRPr="00F7484C" w:rsidRDefault="002744FB" w:rsidP="002744FB">
      <w:pPr>
        <w:jc w:val="both"/>
        <w:rPr>
          <w:rFonts w:ascii="Calibri" w:hAnsi="Calibri"/>
          <w:sz w:val="22"/>
          <w:szCs w:val="22"/>
        </w:rPr>
      </w:pPr>
      <w:r w:rsidRPr="00F7484C">
        <w:rPr>
          <w:rFonts w:ascii="Calibri" w:hAnsi="Calibri"/>
          <w:sz w:val="22"/>
          <w:szCs w:val="22"/>
        </w:rPr>
        <w:t>W ramach ww. podkryterium Zamawiający przyzna punkty w sposób następujący:</w:t>
      </w:r>
    </w:p>
    <w:p w:rsidR="002744FB" w:rsidRPr="00F7484C" w:rsidRDefault="002744FB" w:rsidP="002744FB">
      <w:pPr>
        <w:jc w:val="both"/>
        <w:rPr>
          <w:rFonts w:ascii="Calibri" w:hAnsi="Calibri"/>
          <w:sz w:val="22"/>
          <w:szCs w:val="22"/>
        </w:rPr>
      </w:pPr>
    </w:p>
    <w:p w:rsidR="00F43EB2" w:rsidRPr="00F7484C" w:rsidRDefault="002744FB" w:rsidP="002744FB">
      <w:pPr>
        <w:jc w:val="both"/>
        <w:rPr>
          <w:rFonts w:ascii="Calibri" w:hAnsi="Calibri"/>
          <w:sz w:val="22"/>
          <w:szCs w:val="22"/>
        </w:rPr>
      </w:pPr>
      <w:r w:rsidRPr="00F7484C">
        <w:rPr>
          <w:rFonts w:ascii="Calibri" w:hAnsi="Calibri"/>
          <w:sz w:val="22"/>
          <w:szCs w:val="22"/>
        </w:rPr>
        <w:t xml:space="preserve">a) </w:t>
      </w:r>
      <w:r w:rsidR="00F43EB2" w:rsidRPr="00F7484C">
        <w:rPr>
          <w:rFonts w:ascii="Calibri" w:hAnsi="Calibri"/>
          <w:sz w:val="22"/>
          <w:szCs w:val="22"/>
        </w:rPr>
        <w:t>Motyw przewodni  – maksymalna ilość punktów 20, w tym:</w:t>
      </w:r>
    </w:p>
    <w:p w:rsidR="00F43EB2" w:rsidRPr="00B31438" w:rsidRDefault="00E40286" w:rsidP="00F43EB2">
      <w:pPr>
        <w:pStyle w:val="Akapitzlist"/>
        <w:spacing w:before="0" w:beforeAutospacing="0" w:after="0" w:afterAutospacing="0"/>
        <w:ind w:left="2160"/>
        <w:contextualSpacing w:val="0"/>
      </w:pPr>
      <w:r w:rsidRPr="00B31438">
        <w:t xml:space="preserve">i) </w:t>
      </w:r>
      <w:r w:rsidR="00F43EB2" w:rsidRPr="00B31438">
        <w:t>ocena pomysł</w:t>
      </w:r>
      <w:r w:rsidR="004554B1" w:rsidRPr="00B31438">
        <w:t>u na motyw przewodni - 0-10 pkt,</w:t>
      </w:r>
    </w:p>
    <w:p w:rsidR="00E40286" w:rsidRPr="00B31438" w:rsidRDefault="00E40286" w:rsidP="004554B1">
      <w:pPr>
        <w:pStyle w:val="Akapitzlist"/>
        <w:spacing w:before="0" w:beforeAutospacing="0" w:after="0" w:afterAutospacing="0"/>
        <w:ind w:left="2160"/>
        <w:contextualSpacing w:val="0"/>
        <w:jc w:val="both"/>
      </w:pPr>
      <w:r w:rsidRPr="00B31438">
        <w:t xml:space="preserve">ii) </w:t>
      </w:r>
      <w:r w:rsidR="00F43EB2" w:rsidRPr="00B31438">
        <w:t>ocena ubioru animatorów i prowadzącego  w zakresie zgodności z motywem przewodnim - 0 -10 pkt.</w:t>
      </w:r>
    </w:p>
    <w:p w:rsidR="00F43EB2" w:rsidRPr="00B31438" w:rsidRDefault="00E40286" w:rsidP="00E40286">
      <w:pPr>
        <w:pStyle w:val="Akapitzlist"/>
        <w:spacing w:before="0" w:beforeAutospacing="0" w:after="0" w:afterAutospacing="0"/>
        <w:ind w:left="0"/>
        <w:contextualSpacing w:val="0"/>
      </w:pPr>
      <w:r w:rsidRPr="00B31438">
        <w:t xml:space="preserve">b) </w:t>
      </w:r>
      <w:r w:rsidR="00F43EB2" w:rsidRPr="00B31438">
        <w:t>Wizualizacja - maksymalna liczba punktów 35, w tym:</w:t>
      </w:r>
    </w:p>
    <w:p w:rsidR="00E40286" w:rsidRPr="00B31438" w:rsidRDefault="00E40286" w:rsidP="00E40286">
      <w:pPr>
        <w:pStyle w:val="Akapitzlist"/>
        <w:spacing w:before="0" w:beforeAutospacing="0" w:after="0" w:afterAutospacing="0"/>
        <w:ind w:left="2160"/>
        <w:contextualSpacing w:val="0"/>
        <w:jc w:val="both"/>
      </w:pPr>
      <w:r w:rsidRPr="00B31438">
        <w:t xml:space="preserve">i) ocena </w:t>
      </w:r>
      <w:r w:rsidR="00521D21" w:rsidRPr="00B31438">
        <w:t>projekt</w:t>
      </w:r>
      <w:r w:rsidRPr="00B31438">
        <w:t>u graficznego</w:t>
      </w:r>
      <w:r w:rsidR="00521D21" w:rsidRPr="00B31438">
        <w:t>: logo imprezy, wejściów</w:t>
      </w:r>
      <w:r w:rsidR="00260228">
        <w:t>ek w formie opasek, banerów, rollu</w:t>
      </w:r>
      <w:r w:rsidR="00521D21" w:rsidRPr="00B31438">
        <w:t>pów,  mapek te</w:t>
      </w:r>
      <w:r w:rsidRPr="00B31438">
        <w:t>renu i innych elementów składowych projektu graficznego</w:t>
      </w:r>
      <w:r w:rsidR="00521D21" w:rsidRPr="00B31438">
        <w:t xml:space="preserve"> </w:t>
      </w:r>
      <w:r w:rsidR="00521D21" w:rsidRPr="00B31438">
        <w:rPr>
          <w:b/>
          <w:bCs/>
        </w:rPr>
        <w:t xml:space="preserve">– </w:t>
      </w:r>
      <w:r w:rsidRPr="00B31438">
        <w:t>0-15</w:t>
      </w:r>
      <w:r w:rsidR="00521D21" w:rsidRPr="00B31438">
        <w:t>pkt</w:t>
      </w:r>
      <w:r w:rsidR="004554B1" w:rsidRPr="00B31438">
        <w:t>,</w:t>
      </w:r>
    </w:p>
    <w:p w:rsidR="00521D21" w:rsidRPr="00B31438" w:rsidRDefault="00E40286" w:rsidP="00E40286">
      <w:pPr>
        <w:pStyle w:val="Akapitzlist"/>
        <w:spacing w:before="0" w:beforeAutospacing="0" w:after="0" w:afterAutospacing="0"/>
        <w:ind w:left="2160"/>
        <w:contextualSpacing w:val="0"/>
        <w:jc w:val="both"/>
      </w:pPr>
      <w:r w:rsidRPr="00B31438">
        <w:t>ii) muzyka i n</w:t>
      </w:r>
      <w:r w:rsidR="00521D21" w:rsidRPr="00B31438">
        <w:t>agłośnienie (rozmieszcz</w:t>
      </w:r>
      <w:r w:rsidRPr="00B31438">
        <w:t>e</w:t>
      </w:r>
      <w:r w:rsidR="00521D21" w:rsidRPr="00B31438">
        <w:t>nie głośników</w:t>
      </w:r>
      <w:r w:rsidRPr="00B31438">
        <w:t xml:space="preserve"> na mapce terenu</w:t>
      </w:r>
      <w:r w:rsidR="00521D21" w:rsidRPr="00B31438">
        <w:t xml:space="preserve">, motyw muzyczny w tle imprezy, repertuar </w:t>
      </w:r>
      <w:r w:rsidRPr="00B31438">
        <w:t xml:space="preserve">na dyskotekę dla dzieci) </w:t>
      </w:r>
      <w:r w:rsidR="00521D21" w:rsidRPr="00B31438">
        <w:t> 0-10pkt</w:t>
      </w:r>
      <w:r w:rsidR="004554B1" w:rsidRPr="00B31438">
        <w:t>,</w:t>
      </w:r>
    </w:p>
    <w:p w:rsidR="00521D21" w:rsidRPr="00B31438" w:rsidRDefault="00E40286" w:rsidP="00E40286">
      <w:pPr>
        <w:pStyle w:val="Akapitzlist"/>
        <w:spacing w:before="0" w:beforeAutospacing="0" w:after="0" w:afterAutospacing="0"/>
        <w:ind w:left="2160"/>
        <w:contextualSpacing w:val="0"/>
      </w:pPr>
      <w:r w:rsidRPr="00B31438">
        <w:t xml:space="preserve">iii) </w:t>
      </w:r>
      <w:r w:rsidR="00521D21" w:rsidRPr="00B31438">
        <w:t>Gadżet dla uczestników i upomink</w:t>
      </w:r>
      <w:r w:rsidRPr="00B31438">
        <w:t xml:space="preserve">i w konkursach dla dzieci – </w:t>
      </w:r>
      <w:r w:rsidR="00521D21" w:rsidRPr="00B31438">
        <w:t>0 – 10pkt</w:t>
      </w:r>
      <w:r w:rsidR="004554B1" w:rsidRPr="00B31438">
        <w:t>.</w:t>
      </w:r>
    </w:p>
    <w:p w:rsidR="00180F32" w:rsidRPr="00B31438" w:rsidRDefault="00180F32" w:rsidP="00647830">
      <w:pPr>
        <w:jc w:val="both"/>
        <w:rPr>
          <w:rFonts w:ascii="Calibri" w:hAnsi="Calibri" w:cs="Calibri"/>
          <w:b/>
          <w:sz w:val="22"/>
          <w:szCs w:val="22"/>
        </w:rPr>
      </w:pPr>
    </w:p>
    <w:p w:rsidR="002744FB" w:rsidRPr="00B31438" w:rsidRDefault="004554B1" w:rsidP="00647830">
      <w:pPr>
        <w:jc w:val="both"/>
        <w:rPr>
          <w:rFonts w:ascii="Calibri" w:hAnsi="Calibri" w:cs="Calibri"/>
          <w:sz w:val="22"/>
          <w:szCs w:val="22"/>
        </w:rPr>
      </w:pPr>
      <w:r w:rsidRPr="00B31438">
        <w:rPr>
          <w:rFonts w:ascii="Calibri" w:hAnsi="Calibri" w:cs="Calibri"/>
          <w:sz w:val="22"/>
          <w:szCs w:val="22"/>
        </w:rPr>
        <w:t xml:space="preserve">W ww. podkryterium Zamawiający powoła Zespół Oceniający. Każdy z członków Zespołu Oceniającego przyzna punkty </w:t>
      </w:r>
      <w:r w:rsidR="00B52A32" w:rsidRPr="00B31438">
        <w:rPr>
          <w:rFonts w:ascii="Calibri" w:hAnsi="Calibri" w:cs="Calibri"/>
          <w:sz w:val="22"/>
          <w:szCs w:val="22"/>
        </w:rPr>
        <w:t>w</w:t>
      </w:r>
      <w:r w:rsidRPr="00B31438">
        <w:rPr>
          <w:rFonts w:ascii="Calibri" w:hAnsi="Calibri" w:cs="Calibri"/>
          <w:sz w:val="22"/>
          <w:szCs w:val="22"/>
        </w:rPr>
        <w:t xml:space="preserve"> oparciu o wyżej przedstawioną metodologię. Suma uzyskanych punktów przez wszystkich oceniających zostanie podzielona przez liczbę członków oceniających. Uzyskana w ten sposób liczba punktów</w:t>
      </w:r>
      <w:r w:rsidR="001E402B" w:rsidRPr="00B31438">
        <w:rPr>
          <w:rFonts w:ascii="Calibri" w:hAnsi="Calibri" w:cs="Calibri"/>
          <w:sz w:val="22"/>
          <w:szCs w:val="22"/>
        </w:rPr>
        <w:t xml:space="preserve"> bę</w:t>
      </w:r>
      <w:r w:rsidRPr="00B31438">
        <w:rPr>
          <w:rFonts w:ascii="Calibri" w:hAnsi="Calibri" w:cs="Calibri"/>
          <w:sz w:val="22"/>
          <w:szCs w:val="22"/>
        </w:rPr>
        <w:t xml:space="preserve">dzie stanowiła liczbę punktów jaką uzyska dany Wykonawca  </w:t>
      </w:r>
      <w:r w:rsidR="001E402B" w:rsidRPr="00B31438">
        <w:rPr>
          <w:rFonts w:ascii="Calibri" w:hAnsi="Calibri" w:cs="Calibri"/>
          <w:sz w:val="22"/>
          <w:szCs w:val="22"/>
        </w:rPr>
        <w:t>w podkryterium Scenografii.</w:t>
      </w:r>
    </w:p>
    <w:p w:rsidR="002744FB" w:rsidRPr="00B31438" w:rsidRDefault="002744FB" w:rsidP="00647830">
      <w:pPr>
        <w:jc w:val="both"/>
        <w:rPr>
          <w:rFonts w:ascii="Calibri" w:hAnsi="Calibri" w:cs="Calibri"/>
          <w:b/>
          <w:sz w:val="22"/>
          <w:szCs w:val="22"/>
        </w:rPr>
      </w:pPr>
    </w:p>
    <w:p w:rsidR="00B31438" w:rsidRPr="00B31438" w:rsidRDefault="00B31438" w:rsidP="00B31438">
      <w:pPr>
        <w:tabs>
          <w:tab w:val="right" w:pos="284"/>
          <w:tab w:val="left" w:pos="408"/>
        </w:tabs>
        <w:autoSpaceDE w:val="0"/>
        <w:autoSpaceDN w:val="0"/>
        <w:adjustRightInd w:val="0"/>
        <w:jc w:val="both"/>
        <w:rPr>
          <w:rFonts w:ascii="Calibri" w:hAnsi="Calibri" w:cs="Tahoma"/>
          <w:sz w:val="22"/>
          <w:szCs w:val="22"/>
        </w:rPr>
      </w:pPr>
      <w:r w:rsidRPr="00B31438">
        <w:rPr>
          <w:rFonts w:ascii="Calibri" w:hAnsi="Calibri" w:cs="Tahoma"/>
          <w:sz w:val="22"/>
          <w:szCs w:val="22"/>
        </w:rPr>
        <w:t>Zamawiający udzieli zamówienia Wykonawcy, który łącznie uzyska najwyższą ilość punktów w ww. kryteriach oceny ofert.</w:t>
      </w:r>
    </w:p>
    <w:p w:rsidR="00B31438" w:rsidRPr="00B31438" w:rsidRDefault="00B31438" w:rsidP="00B31438">
      <w:pPr>
        <w:tabs>
          <w:tab w:val="right" w:pos="284"/>
          <w:tab w:val="left" w:pos="408"/>
        </w:tabs>
        <w:autoSpaceDE w:val="0"/>
        <w:autoSpaceDN w:val="0"/>
        <w:adjustRightInd w:val="0"/>
        <w:jc w:val="both"/>
        <w:rPr>
          <w:rFonts w:ascii="Calibri" w:hAnsi="Calibri" w:cs="Tahoma"/>
          <w:sz w:val="22"/>
          <w:szCs w:val="22"/>
        </w:rPr>
      </w:pPr>
    </w:p>
    <w:p w:rsidR="00B31438" w:rsidRPr="00B31438" w:rsidRDefault="00B31438" w:rsidP="00B31438">
      <w:pPr>
        <w:autoSpaceDE w:val="0"/>
        <w:autoSpaceDN w:val="0"/>
        <w:adjustRightInd w:val="0"/>
        <w:jc w:val="both"/>
        <w:rPr>
          <w:rFonts w:ascii="Calibri" w:hAnsi="Calibri" w:cs="Tahoma"/>
          <w:sz w:val="22"/>
          <w:szCs w:val="22"/>
        </w:rPr>
      </w:pPr>
      <w:r w:rsidRPr="00B31438">
        <w:rPr>
          <w:rFonts w:ascii="Calibri" w:hAnsi="Calibri" w:cs="Tahoma"/>
          <w:sz w:val="22"/>
          <w:szCs w:val="22"/>
        </w:rPr>
        <w:t>Jeżeli nie będzie można wybrać oferty najkorzystniejszej z uwagi na to, że dwie lub więcej ofert przedstawia taki sam bilans ceny i innych kryteriów oceny ofert, Zamawiający spośród tych ofert wybiera ofertę z najniższą ceną.</w:t>
      </w:r>
    </w:p>
    <w:p w:rsidR="00B31438" w:rsidRPr="00FF6A52" w:rsidRDefault="00B31438" w:rsidP="00B31438">
      <w:pPr>
        <w:tabs>
          <w:tab w:val="right" w:pos="284"/>
          <w:tab w:val="left" w:pos="408"/>
        </w:tabs>
        <w:autoSpaceDE w:val="0"/>
        <w:autoSpaceDN w:val="0"/>
        <w:adjustRightInd w:val="0"/>
        <w:jc w:val="both"/>
        <w:rPr>
          <w:rFonts w:ascii="Tahoma" w:hAnsi="Tahoma" w:cs="Tahoma"/>
          <w:sz w:val="20"/>
        </w:rPr>
      </w:pPr>
    </w:p>
    <w:p w:rsidR="00D91CCA" w:rsidRPr="00180F32" w:rsidRDefault="00D91CCA" w:rsidP="00647830">
      <w:pPr>
        <w:jc w:val="both"/>
        <w:rPr>
          <w:rFonts w:ascii="Calibri" w:hAnsi="Calibri" w:cs="Calibri"/>
          <w:b/>
          <w:sz w:val="22"/>
          <w:szCs w:val="22"/>
        </w:rPr>
      </w:pPr>
      <w:r w:rsidRPr="00180F32">
        <w:rPr>
          <w:rFonts w:ascii="Calibri" w:hAnsi="Calibri" w:cs="Calibri"/>
          <w:b/>
          <w:sz w:val="22"/>
          <w:szCs w:val="22"/>
        </w:rPr>
        <w:t>Pozostałe informacje:</w:t>
      </w:r>
    </w:p>
    <w:p w:rsidR="00D91CCA" w:rsidRPr="00180F32" w:rsidRDefault="00D91CCA" w:rsidP="00647830">
      <w:pPr>
        <w:jc w:val="both"/>
        <w:rPr>
          <w:rFonts w:ascii="Calibri" w:hAnsi="Calibri" w:cs="Calibri"/>
          <w:b/>
          <w:sz w:val="22"/>
          <w:szCs w:val="22"/>
        </w:rPr>
      </w:pPr>
      <w:bookmarkStart w:id="8" w:name="_GoBack"/>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Zamawiający dopuszcza składanie oświadczeń, wniosków, zawiadomień oraz informacji za pomocą poczty elektronicznej z zastrzeżeniem wniosku o dopuszczenie do udziału w postępowaniu, który należy złożyć wraz z załącznikami w formie pisemnej. Każda ze stron postępowania na żądanie drugiej niezwłocznie potwierdza fakt otrzymania korespondencji przekazanej za pomocą poczty elektronicznej. 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w formie pisemnej i zamawiający otrzymał go nie później niż w terminie 7 dni od dnia upływu terminu składania wniosków.</w:t>
      </w:r>
    </w:p>
    <w:bookmarkEnd w:id="8"/>
    <w:p w:rsidR="008674B3" w:rsidRPr="00180F32" w:rsidRDefault="008674B3" w:rsidP="008674B3">
      <w:pPr>
        <w:autoSpaceDE w:val="0"/>
        <w:autoSpaceDN w:val="0"/>
        <w:adjustRightInd w:val="0"/>
        <w:rPr>
          <w:rFonts w:ascii="Calibri" w:hAnsi="Calibri" w:cs="Calibri"/>
          <w:sz w:val="22"/>
          <w:szCs w:val="22"/>
        </w:rPr>
      </w:pPr>
    </w:p>
    <w:p w:rsidR="00F95A70" w:rsidRPr="00DA1B07" w:rsidRDefault="008674B3" w:rsidP="008674B3">
      <w:pPr>
        <w:autoSpaceDE w:val="0"/>
        <w:autoSpaceDN w:val="0"/>
        <w:adjustRightInd w:val="0"/>
        <w:rPr>
          <w:rFonts w:ascii="Calibri" w:hAnsi="Calibri" w:cs="Calibri"/>
          <w:sz w:val="22"/>
          <w:szCs w:val="22"/>
          <w:u w:val="single"/>
        </w:rPr>
      </w:pPr>
      <w:r w:rsidRPr="00DA1B07">
        <w:rPr>
          <w:rFonts w:ascii="Calibri" w:hAnsi="Calibri" w:cs="Calibri"/>
          <w:sz w:val="22"/>
          <w:szCs w:val="22"/>
          <w:u w:val="single"/>
        </w:rPr>
        <w:t>Osobą uprawnioną do porozumiewania się z Wykonawcami jest:</w:t>
      </w:r>
    </w:p>
    <w:p w:rsidR="00830B2A" w:rsidRPr="00180F32" w:rsidRDefault="00B31438" w:rsidP="008674B3">
      <w:pPr>
        <w:autoSpaceDE w:val="0"/>
        <w:autoSpaceDN w:val="0"/>
        <w:adjustRightInd w:val="0"/>
        <w:rPr>
          <w:rFonts w:ascii="Calibri" w:hAnsi="Calibri" w:cs="Calibri"/>
          <w:sz w:val="22"/>
          <w:szCs w:val="22"/>
        </w:rPr>
      </w:pPr>
      <w:r>
        <w:rPr>
          <w:rFonts w:ascii="Calibri" w:hAnsi="Calibri" w:cs="Calibri"/>
          <w:sz w:val="22"/>
          <w:szCs w:val="22"/>
        </w:rPr>
        <w:t xml:space="preserve">Pani </w:t>
      </w:r>
      <w:r w:rsidR="001C0C7B">
        <w:rPr>
          <w:rFonts w:ascii="Calibri" w:hAnsi="Calibri" w:cs="Calibri"/>
          <w:sz w:val="22"/>
          <w:szCs w:val="22"/>
        </w:rPr>
        <w:t>Ludwika Domżał</w:t>
      </w:r>
      <w:r>
        <w:rPr>
          <w:rFonts w:ascii="Calibri" w:hAnsi="Calibri" w:cs="Calibri"/>
          <w:sz w:val="22"/>
          <w:szCs w:val="22"/>
        </w:rPr>
        <w:t xml:space="preserve">; e-mail: </w:t>
      </w:r>
    </w:p>
    <w:p w:rsidR="008674B3" w:rsidRPr="00180F32" w:rsidRDefault="008674B3" w:rsidP="008674B3">
      <w:pPr>
        <w:autoSpaceDE w:val="0"/>
        <w:autoSpaceDN w:val="0"/>
        <w:adjustRightInd w:val="0"/>
        <w:rPr>
          <w:rFonts w:ascii="Calibri" w:hAnsi="Calibri" w:cs="Calibri"/>
          <w:sz w:val="22"/>
          <w:szCs w:val="22"/>
        </w:rPr>
      </w:pPr>
      <w:r w:rsidRPr="00180F32">
        <w:rPr>
          <w:rFonts w:ascii="Calibri" w:hAnsi="Calibri" w:cs="Calibri"/>
          <w:sz w:val="22"/>
          <w:szCs w:val="22"/>
        </w:rPr>
        <w:t>Skutki braku zachowania przez Wykonawców ww. wymogów ponosi Wykonawca.</w:t>
      </w:r>
    </w:p>
    <w:p w:rsidR="00D43487" w:rsidRDefault="00D43487" w:rsidP="008674B3">
      <w:pPr>
        <w:autoSpaceDE w:val="0"/>
        <w:autoSpaceDN w:val="0"/>
        <w:adjustRightInd w:val="0"/>
        <w:rPr>
          <w:rFonts w:ascii="Calibri" w:hAnsi="Calibri" w:cs="Calibri"/>
          <w:sz w:val="22"/>
          <w:szCs w:val="22"/>
        </w:rPr>
      </w:pPr>
    </w:p>
    <w:p w:rsidR="008674B3" w:rsidRPr="00DA1B07" w:rsidRDefault="008674B3" w:rsidP="008674B3">
      <w:pPr>
        <w:autoSpaceDE w:val="0"/>
        <w:autoSpaceDN w:val="0"/>
        <w:adjustRightInd w:val="0"/>
        <w:rPr>
          <w:rFonts w:ascii="Calibri" w:hAnsi="Calibri" w:cs="Calibri"/>
          <w:sz w:val="22"/>
          <w:szCs w:val="22"/>
          <w:u w:val="single"/>
        </w:rPr>
      </w:pPr>
      <w:r w:rsidRPr="00DA1B07">
        <w:rPr>
          <w:rFonts w:ascii="Calibri" w:hAnsi="Calibri" w:cs="Calibri"/>
          <w:sz w:val="22"/>
          <w:szCs w:val="22"/>
          <w:u w:val="single"/>
        </w:rPr>
        <w:t>Wnioski winny być złożone w zamkniętej kopercie i oznaczone:</w:t>
      </w:r>
    </w:p>
    <w:p w:rsidR="00555727" w:rsidRDefault="008674B3" w:rsidP="00555727">
      <w:pPr>
        <w:tabs>
          <w:tab w:val="left" w:pos="426"/>
        </w:tabs>
        <w:autoSpaceDE w:val="0"/>
        <w:autoSpaceDN w:val="0"/>
        <w:adjustRightInd w:val="0"/>
        <w:spacing w:after="80"/>
        <w:jc w:val="both"/>
        <w:rPr>
          <w:rFonts w:ascii="Calibri" w:eastAsia="Calibri" w:hAnsi="Calibri" w:cs="Calibri"/>
          <w:sz w:val="22"/>
          <w:szCs w:val="22"/>
          <w:lang w:eastAsia="en-US"/>
        </w:rPr>
      </w:pPr>
      <w:r w:rsidRPr="00180F32">
        <w:rPr>
          <w:rFonts w:ascii="Calibri" w:eastAsia="Calibri" w:hAnsi="Calibri" w:cs="Calibri"/>
          <w:sz w:val="22"/>
          <w:szCs w:val="22"/>
          <w:lang w:eastAsia="en-US"/>
        </w:rPr>
        <w:t>Instytut Lotnictwa</w:t>
      </w:r>
      <w:r w:rsidRPr="00180F32">
        <w:rPr>
          <w:rFonts w:ascii="Calibri" w:eastAsia="Calibri" w:hAnsi="Calibri" w:cs="Calibri"/>
          <w:sz w:val="22"/>
          <w:szCs w:val="22"/>
        </w:rPr>
        <w:t xml:space="preserve">, </w:t>
      </w:r>
      <w:r w:rsidRPr="00180F32">
        <w:rPr>
          <w:rFonts w:ascii="Calibri" w:eastAsia="Calibri" w:hAnsi="Calibri" w:cs="Calibri"/>
          <w:sz w:val="22"/>
          <w:szCs w:val="22"/>
          <w:lang w:eastAsia="en-US"/>
        </w:rPr>
        <w:t>Al. Krakowska 110/114</w:t>
      </w:r>
      <w:r w:rsidRPr="00180F32">
        <w:rPr>
          <w:rFonts w:ascii="Calibri" w:eastAsia="Calibri" w:hAnsi="Calibri" w:cs="Calibri"/>
          <w:sz w:val="22"/>
          <w:szCs w:val="22"/>
        </w:rPr>
        <w:t xml:space="preserve">, </w:t>
      </w:r>
      <w:r w:rsidRPr="00180F32">
        <w:rPr>
          <w:rFonts w:ascii="Calibri" w:eastAsia="Calibri" w:hAnsi="Calibri" w:cs="Calibri"/>
          <w:sz w:val="22"/>
          <w:szCs w:val="22"/>
          <w:lang w:eastAsia="en-US"/>
        </w:rPr>
        <w:t>02-256 Warszawa</w:t>
      </w:r>
      <w:r w:rsidRPr="00180F32">
        <w:rPr>
          <w:rFonts w:ascii="Calibri" w:eastAsia="Calibri" w:hAnsi="Calibri" w:cs="Calibri"/>
          <w:sz w:val="22"/>
          <w:szCs w:val="22"/>
        </w:rPr>
        <w:t xml:space="preserve"> i zatytułowane WNIOSEK O DOPUSZCZENIE DO UDZIAŁU W POSTĘPOWANIU  NA</w:t>
      </w:r>
      <w:r w:rsidRPr="00180F32">
        <w:rPr>
          <w:rFonts w:ascii="Calibri" w:eastAsia="Calibri" w:hAnsi="Calibri" w:cs="Calibri"/>
          <w:sz w:val="22"/>
          <w:szCs w:val="22"/>
          <w:lang w:eastAsia="en-US"/>
        </w:rPr>
        <w:t xml:space="preserve">: </w:t>
      </w:r>
      <w:r w:rsidRPr="00180F32">
        <w:rPr>
          <w:rFonts w:ascii="Calibri" w:hAnsi="Calibri" w:cs="Calibri"/>
          <w:b/>
          <w:sz w:val="22"/>
          <w:szCs w:val="22"/>
        </w:rPr>
        <w:t xml:space="preserve">ORGANIZACJĘ </w:t>
      </w:r>
      <w:r w:rsidR="00FD2917" w:rsidRPr="00180F32">
        <w:rPr>
          <w:rFonts w:ascii="Calibri" w:hAnsi="Calibri" w:cs="Calibri"/>
          <w:b/>
          <w:sz w:val="22"/>
          <w:szCs w:val="22"/>
        </w:rPr>
        <w:t>PIKNIKU RODZINNEGO</w:t>
      </w:r>
      <w:r w:rsidRPr="00180F32">
        <w:rPr>
          <w:rFonts w:ascii="Calibri" w:hAnsi="Calibri" w:cs="Calibri"/>
          <w:b/>
          <w:sz w:val="22"/>
          <w:szCs w:val="22"/>
        </w:rPr>
        <w:t>,</w:t>
      </w:r>
      <w:r w:rsidR="00D95AA0">
        <w:rPr>
          <w:rFonts w:ascii="Calibri" w:eastAsia="Calibri" w:hAnsi="Calibri" w:cs="Calibri"/>
          <w:sz w:val="22"/>
          <w:szCs w:val="22"/>
        </w:rPr>
        <w:t xml:space="preserve"> </w:t>
      </w:r>
      <w:r w:rsidR="002518BF" w:rsidRPr="002518BF">
        <w:rPr>
          <w:rFonts w:ascii="Calibri" w:eastAsia="Calibri" w:hAnsi="Calibri" w:cs="Calibri"/>
          <w:b/>
          <w:sz w:val="22"/>
          <w:szCs w:val="22"/>
        </w:rPr>
        <w:t>POSTĘPOWANIE NR  2</w:t>
      </w:r>
      <w:r w:rsidR="001C0C7B">
        <w:rPr>
          <w:rFonts w:ascii="Calibri" w:eastAsia="Calibri" w:hAnsi="Calibri" w:cs="Calibri"/>
          <w:b/>
          <w:sz w:val="22"/>
          <w:szCs w:val="22"/>
        </w:rPr>
        <w:t>6</w:t>
      </w:r>
      <w:r w:rsidR="002518BF" w:rsidRPr="002518BF">
        <w:rPr>
          <w:rFonts w:ascii="Calibri" w:eastAsia="Calibri" w:hAnsi="Calibri" w:cs="Calibri"/>
          <w:b/>
          <w:sz w:val="22"/>
          <w:szCs w:val="22"/>
          <w:lang w:eastAsia="en-US"/>
        </w:rPr>
        <w:t>/</w:t>
      </w:r>
      <w:r w:rsidR="00C621EE">
        <w:rPr>
          <w:rFonts w:ascii="Calibri" w:eastAsia="Calibri" w:hAnsi="Calibri" w:cs="Calibri"/>
          <w:b/>
          <w:sz w:val="22"/>
          <w:szCs w:val="22"/>
          <w:lang w:eastAsia="en-US"/>
        </w:rPr>
        <w:t>ZA/AZAZ</w:t>
      </w:r>
      <w:r w:rsidRPr="002518BF">
        <w:rPr>
          <w:rFonts w:ascii="Calibri" w:eastAsia="Calibri" w:hAnsi="Calibri" w:cs="Calibri"/>
          <w:b/>
          <w:sz w:val="22"/>
          <w:szCs w:val="22"/>
          <w:lang w:eastAsia="en-US"/>
        </w:rPr>
        <w:t>/1</w:t>
      </w:r>
      <w:r w:rsidR="001C0C7B">
        <w:rPr>
          <w:rFonts w:ascii="Calibri" w:eastAsia="Calibri" w:hAnsi="Calibri" w:cs="Calibri"/>
          <w:b/>
          <w:sz w:val="22"/>
          <w:szCs w:val="22"/>
          <w:lang w:eastAsia="en-US"/>
        </w:rPr>
        <w:t>6</w:t>
      </w:r>
      <w:r w:rsidR="00555727">
        <w:rPr>
          <w:rFonts w:ascii="Calibri" w:eastAsia="Calibri" w:hAnsi="Calibri" w:cs="Calibri"/>
          <w:b/>
          <w:sz w:val="22"/>
          <w:szCs w:val="22"/>
          <w:lang w:eastAsia="en-US"/>
        </w:rPr>
        <w:t xml:space="preserve">, </w:t>
      </w:r>
    </w:p>
    <w:p w:rsidR="00555727" w:rsidRDefault="00555727" w:rsidP="00555727">
      <w:pPr>
        <w:tabs>
          <w:tab w:val="left" w:pos="426"/>
        </w:tabs>
        <w:autoSpaceDE w:val="0"/>
        <w:autoSpaceDN w:val="0"/>
        <w:adjustRightInd w:val="0"/>
        <w:spacing w:after="80"/>
        <w:jc w:val="both"/>
        <w:rPr>
          <w:rFonts w:ascii="Tahoma" w:hAnsi="Tahoma" w:cs="Tahoma"/>
          <w:sz w:val="20"/>
        </w:rPr>
      </w:pPr>
      <w:r>
        <w:rPr>
          <w:rFonts w:ascii="Tahoma" w:hAnsi="Tahoma" w:cs="Tahoma"/>
          <w:color w:val="000000"/>
          <w:sz w:val="20"/>
        </w:rPr>
        <w:t>Wnioski</w:t>
      </w:r>
      <w:r w:rsidRPr="007A69A9">
        <w:rPr>
          <w:rFonts w:ascii="Tahoma" w:hAnsi="Tahoma" w:cs="Tahoma"/>
          <w:color w:val="000000"/>
          <w:sz w:val="20"/>
        </w:rPr>
        <w:t xml:space="preserve"> należy złożyć w siedzibie Zamawiającego: Instytut Lotnictwa, Al. Krakowska 110/114, </w:t>
      </w:r>
      <w:r w:rsidRPr="007A69A9">
        <w:rPr>
          <w:rFonts w:ascii="Tahoma" w:hAnsi="Tahoma" w:cs="Tahoma"/>
          <w:color w:val="000000"/>
          <w:sz w:val="20"/>
        </w:rPr>
        <w:br/>
        <w:t xml:space="preserve">02-256 Warszawa, </w:t>
      </w:r>
      <w:r>
        <w:rPr>
          <w:rFonts w:ascii="Tahoma" w:hAnsi="Tahoma" w:cs="Tahoma"/>
          <w:color w:val="000000"/>
          <w:sz w:val="20"/>
        </w:rPr>
        <w:t>kancelaria ogólna, budynek A,</w:t>
      </w:r>
      <w:r w:rsidRPr="007A69A9">
        <w:rPr>
          <w:rFonts w:ascii="Tahoma" w:hAnsi="Tahoma" w:cs="Tahoma"/>
          <w:color w:val="000000"/>
          <w:sz w:val="20"/>
        </w:rPr>
        <w:t xml:space="preserve"> </w:t>
      </w:r>
      <w:r w:rsidRPr="004C5859">
        <w:rPr>
          <w:rFonts w:ascii="Tahoma" w:hAnsi="Tahoma" w:cs="Tahoma"/>
          <w:color w:val="000000"/>
          <w:sz w:val="20"/>
        </w:rPr>
        <w:t xml:space="preserve">do </w:t>
      </w:r>
      <w:r w:rsidRPr="004C5859">
        <w:rPr>
          <w:rFonts w:ascii="Tahoma" w:hAnsi="Tahoma" w:cs="Tahoma"/>
          <w:sz w:val="20"/>
        </w:rPr>
        <w:t>dnia</w:t>
      </w:r>
      <w:r w:rsidRPr="007A69A9">
        <w:rPr>
          <w:rFonts w:ascii="Tahoma" w:hAnsi="Tahoma" w:cs="Tahoma"/>
          <w:b/>
          <w:sz w:val="20"/>
        </w:rPr>
        <w:t xml:space="preserve"> </w:t>
      </w:r>
      <w:r w:rsidR="00F7484C">
        <w:rPr>
          <w:rFonts w:ascii="Tahoma" w:hAnsi="Tahoma" w:cs="Tahoma"/>
          <w:b/>
          <w:sz w:val="20"/>
        </w:rPr>
        <w:t>0</w:t>
      </w:r>
      <w:r w:rsidR="009939B0">
        <w:rPr>
          <w:rFonts w:ascii="Tahoma" w:hAnsi="Tahoma" w:cs="Tahoma"/>
          <w:b/>
          <w:sz w:val="20"/>
        </w:rPr>
        <w:t>4</w:t>
      </w:r>
      <w:r>
        <w:rPr>
          <w:rFonts w:ascii="Tahoma" w:hAnsi="Tahoma" w:cs="Tahoma"/>
          <w:b/>
          <w:sz w:val="20"/>
        </w:rPr>
        <w:t>.0</w:t>
      </w:r>
      <w:r w:rsidR="009939B0">
        <w:rPr>
          <w:rFonts w:ascii="Tahoma" w:hAnsi="Tahoma" w:cs="Tahoma"/>
          <w:b/>
          <w:sz w:val="20"/>
        </w:rPr>
        <w:t>5</w:t>
      </w:r>
      <w:r>
        <w:rPr>
          <w:rFonts w:ascii="Tahoma" w:hAnsi="Tahoma" w:cs="Tahoma"/>
          <w:b/>
          <w:sz w:val="20"/>
        </w:rPr>
        <w:t>.2016</w:t>
      </w:r>
      <w:r w:rsidRPr="0081060C">
        <w:rPr>
          <w:rFonts w:ascii="Tahoma" w:hAnsi="Tahoma" w:cs="Tahoma"/>
          <w:b/>
          <w:sz w:val="20"/>
        </w:rPr>
        <w:t xml:space="preserve"> </w:t>
      </w:r>
      <w:r w:rsidRPr="007A69A9">
        <w:rPr>
          <w:rFonts w:ascii="Tahoma" w:hAnsi="Tahoma" w:cs="Tahoma"/>
          <w:b/>
          <w:sz w:val="20"/>
        </w:rPr>
        <w:t xml:space="preserve">r. do godz. </w:t>
      </w:r>
      <w:r>
        <w:rPr>
          <w:rFonts w:ascii="Tahoma" w:hAnsi="Tahoma" w:cs="Tahoma"/>
          <w:b/>
          <w:sz w:val="20"/>
        </w:rPr>
        <w:t>10:00</w:t>
      </w:r>
      <w:r w:rsidRPr="007A69A9">
        <w:rPr>
          <w:rFonts w:ascii="Tahoma" w:hAnsi="Tahoma" w:cs="Tahoma"/>
          <w:b/>
          <w:sz w:val="20"/>
        </w:rPr>
        <w:t xml:space="preserve"> </w:t>
      </w:r>
      <w:r w:rsidRPr="00080CCB">
        <w:rPr>
          <w:rFonts w:ascii="Tahoma" w:hAnsi="Tahoma" w:cs="Tahoma"/>
          <w:sz w:val="20"/>
        </w:rPr>
        <w:t>czasu lokalnego.</w:t>
      </w:r>
    </w:p>
    <w:p w:rsidR="00555727" w:rsidRPr="00681CEC" w:rsidRDefault="00555727" w:rsidP="00555727">
      <w:pPr>
        <w:pStyle w:val="Zwykytekst"/>
        <w:jc w:val="both"/>
        <w:rPr>
          <w:rFonts w:ascii="Tahoma" w:hAnsi="Tahoma" w:cs="Tahoma"/>
          <w:sz w:val="20"/>
          <w:szCs w:val="20"/>
          <w:lang w:eastAsia="zh-CN"/>
        </w:rPr>
      </w:pPr>
      <w:r>
        <w:rPr>
          <w:rFonts w:ascii="Tahoma" w:hAnsi="Tahoma" w:cs="Tahoma"/>
          <w:sz w:val="20"/>
          <w:szCs w:val="20"/>
          <w:lang w:eastAsia="zh-CN"/>
        </w:rPr>
        <w:t xml:space="preserve">Wnioski </w:t>
      </w:r>
      <w:r w:rsidRPr="00681CEC">
        <w:rPr>
          <w:rFonts w:ascii="Tahoma" w:hAnsi="Tahoma" w:cs="Tahoma"/>
          <w:sz w:val="20"/>
          <w:szCs w:val="20"/>
          <w:lang w:eastAsia="zh-CN"/>
        </w:rPr>
        <w:t xml:space="preserve"> należy składać w dni robocze w godzinach od </w:t>
      </w:r>
      <w:r w:rsidRPr="00B0224B">
        <w:rPr>
          <w:rFonts w:ascii="Tahoma" w:hAnsi="Tahoma" w:cs="Tahoma"/>
          <w:b/>
          <w:sz w:val="20"/>
          <w:szCs w:val="20"/>
          <w:lang w:eastAsia="zh-CN"/>
        </w:rPr>
        <w:t>08:00 – 15:00</w:t>
      </w:r>
      <w:r w:rsidRPr="00681CEC">
        <w:rPr>
          <w:rFonts w:ascii="Tahoma" w:hAnsi="Tahoma" w:cs="Tahoma"/>
          <w:sz w:val="20"/>
          <w:szCs w:val="20"/>
          <w:lang w:eastAsia="zh-CN"/>
        </w:rPr>
        <w:t xml:space="preserve"> z zastrzeżen</w:t>
      </w:r>
      <w:r>
        <w:rPr>
          <w:rFonts w:ascii="Tahoma" w:hAnsi="Tahoma" w:cs="Tahoma"/>
          <w:sz w:val="20"/>
          <w:szCs w:val="20"/>
          <w:lang w:eastAsia="zh-CN"/>
        </w:rPr>
        <w:t>iem, że wnioski w ‎dniu upływu ter</w:t>
      </w:r>
      <w:r w:rsidRPr="00681CEC">
        <w:rPr>
          <w:rFonts w:ascii="Tahoma" w:hAnsi="Tahoma" w:cs="Tahoma"/>
          <w:sz w:val="20"/>
          <w:szCs w:val="20"/>
          <w:lang w:eastAsia="zh-CN"/>
        </w:rPr>
        <w:t xml:space="preserve">minu składania </w:t>
      </w:r>
      <w:r w:rsidR="000826A9">
        <w:rPr>
          <w:rFonts w:ascii="Tahoma" w:hAnsi="Tahoma" w:cs="Tahoma"/>
          <w:sz w:val="20"/>
          <w:szCs w:val="20"/>
          <w:lang w:eastAsia="zh-CN"/>
        </w:rPr>
        <w:t>wniosków</w:t>
      </w:r>
      <w:r w:rsidRPr="00681CEC">
        <w:rPr>
          <w:rFonts w:ascii="Tahoma" w:hAnsi="Tahoma" w:cs="Tahoma"/>
          <w:sz w:val="20"/>
          <w:szCs w:val="20"/>
          <w:lang w:eastAsia="zh-CN"/>
        </w:rPr>
        <w:t xml:space="preserve"> należy złożyć nie później niż do </w:t>
      </w:r>
      <w:r w:rsidRPr="00B0224B">
        <w:rPr>
          <w:rFonts w:ascii="Tahoma" w:hAnsi="Tahoma" w:cs="Tahoma"/>
          <w:b/>
          <w:sz w:val="20"/>
          <w:szCs w:val="20"/>
          <w:lang w:eastAsia="zh-CN"/>
        </w:rPr>
        <w:t>godz. 10:00</w:t>
      </w:r>
      <w:r w:rsidRPr="00681CEC">
        <w:rPr>
          <w:rFonts w:ascii="Tahoma" w:hAnsi="Tahoma" w:cs="Tahoma"/>
          <w:sz w:val="20"/>
          <w:szCs w:val="20"/>
          <w:lang w:eastAsia="zh-CN"/>
        </w:rPr>
        <w:t>. W</w:t>
      </w:r>
      <w:r>
        <w:rPr>
          <w:rFonts w:ascii="Tahoma" w:hAnsi="Tahoma" w:cs="Tahoma"/>
          <w:sz w:val="20"/>
          <w:szCs w:val="20"/>
          <w:lang w:eastAsia="zh-CN"/>
        </w:rPr>
        <w:t> </w:t>
      </w:r>
      <w:r w:rsidRPr="00681CEC">
        <w:rPr>
          <w:rFonts w:ascii="Tahoma" w:hAnsi="Tahoma" w:cs="Tahoma"/>
          <w:sz w:val="20"/>
          <w:szCs w:val="20"/>
          <w:lang w:eastAsia="zh-CN"/>
        </w:rPr>
        <w:t>przypadku ‎braku zastosowania się do ww. wymagań, negatywne konsekwencje ponosi Wykonawca.</w:t>
      </w:r>
    </w:p>
    <w:p w:rsidR="008674B3" w:rsidRPr="00180F32" w:rsidRDefault="008674B3" w:rsidP="008674B3">
      <w:pPr>
        <w:autoSpaceDE w:val="0"/>
        <w:autoSpaceDN w:val="0"/>
        <w:adjustRightInd w:val="0"/>
        <w:rPr>
          <w:rFonts w:ascii="Calibri" w:hAnsi="Calibri" w:cs="Calibri"/>
          <w:sz w:val="22"/>
          <w:szCs w:val="22"/>
        </w:rPr>
      </w:pP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Pozostałe informacje:</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1. Wykonawca ma prawo do złożenia jednego wniosku.</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2. Wniosek musi być podpisany przez osobę/y uprawnione do reprezentacji Wykonawcy.</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3. Wniosek i wszystkie załączone dokumenty powinny/a podpisać osoby/a uprawnione do reprezentowania Wykonawcy ujawnione/a w rejestrze lub ewidencji. Jeżeli wniosek i wszystkie załączone dokumenty podpisuje/ą osoba/y nieujawnione w rejestrze lub ewidencji, do wniosku należy dołączyć pełnomocnictwo dla tej osoby/tych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4. Wniosek musi być sporządzony w języku polskim na maszynie, komputerze lub ręcznie nieścieralnym atramentem.</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5. Zaleca się ponumerowanie stron i ich spięcie w sposób uniemożliwiający przypadkowe zdekompletowanie.</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6. Dokumenty sporządzone w językach obcych muszą być złożone wraz z tłumaczeniami na język polski.</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7. Dokumenty wchodzące w skład wniosku mogą być przedstawiane w formie oryginałów albo kopii poświadczonych za zgodność z oryginałem przez Wykonawcę. Zgodność z oryginałem wszystkich kopii dokumentów musi być potwierdzona przez osobę/y uprawnione do reprezentacji Wykonawcy.</w:t>
      </w:r>
    </w:p>
    <w:p w:rsidR="008674B3" w:rsidRPr="00180F32" w:rsidRDefault="008674B3" w:rsidP="008674B3">
      <w:pPr>
        <w:autoSpaceDE w:val="0"/>
        <w:autoSpaceDN w:val="0"/>
        <w:adjustRightInd w:val="0"/>
        <w:jc w:val="both"/>
        <w:rPr>
          <w:rFonts w:ascii="Calibri" w:hAnsi="Calibri" w:cs="Calibri"/>
          <w:sz w:val="22"/>
          <w:szCs w:val="22"/>
        </w:rPr>
      </w:pPr>
      <w:r w:rsidRPr="00180F32">
        <w:rPr>
          <w:rFonts w:ascii="Calibri" w:hAnsi="Calibri" w:cs="Calibri"/>
          <w:sz w:val="22"/>
          <w:szCs w:val="22"/>
        </w:rPr>
        <w:t>8. Wszelkie miejsca we wniosku, w których Wykonawca naniósł poprawki lub zmiany wpisywanej przez siebie treści muszą być parafowane przez osobę/y uprawnione do reprezentacji.</w:t>
      </w:r>
    </w:p>
    <w:p w:rsidR="000F43B8" w:rsidRPr="00180F32" w:rsidRDefault="008674B3" w:rsidP="000F43B8">
      <w:pPr>
        <w:autoSpaceDE w:val="0"/>
        <w:autoSpaceDN w:val="0"/>
        <w:adjustRightInd w:val="0"/>
        <w:jc w:val="both"/>
        <w:rPr>
          <w:rFonts w:ascii="Calibri" w:hAnsi="Calibri" w:cs="Calibri"/>
          <w:sz w:val="22"/>
          <w:szCs w:val="22"/>
        </w:rPr>
      </w:pPr>
      <w:r w:rsidRPr="00180F32">
        <w:rPr>
          <w:rFonts w:ascii="Calibri" w:hAnsi="Calibri" w:cs="Calibri"/>
          <w:sz w:val="22"/>
          <w:szCs w:val="22"/>
        </w:rPr>
        <w:t>9. Żadne dokumenty wchodzące w skład wniosku nie podlegają zwrotowi przez Zamawiającego</w:t>
      </w:r>
      <w:r w:rsidR="000F43B8" w:rsidRPr="00180F32">
        <w:rPr>
          <w:rFonts w:ascii="Calibri" w:hAnsi="Calibri" w:cs="Calibri"/>
          <w:sz w:val="22"/>
          <w:szCs w:val="22"/>
        </w:rPr>
        <w:t>.</w:t>
      </w:r>
    </w:p>
    <w:p w:rsidR="008120E3" w:rsidRPr="00180F32" w:rsidRDefault="000F43B8" w:rsidP="008120E3">
      <w:pPr>
        <w:autoSpaceDE w:val="0"/>
        <w:autoSpaceDN w:val="0"/>
        <w:adjustRightInd w:val="0"/>
        <w:jc w:val="both"/>
        <w:rPr>
          <w:rFonts w:ascii="Calibri" w:hAnsi="Calibri" w:cs="Calibri"/>
          <w:sz w:val="22"/>
          <w:szCs w:val="22"/>
        </w:rPr>
      </w:pPr>
      <w:r w:rsidRPr="00180F32">
        <w:rPr>
          <w:rFonts w:ascii="Calibri" w:hAnsi="Calibri" w:cs="Calibri"/>
          <w:sz w:val="22"/>
          <w:szCs w:val="22"/>
        </w:rPr>
        <w:t>10. W przypadku gdy wniosek o dopuszczenie do udziału w postępowaniu</w:t>
      </w:r>
      <w:r w:rsidR="008120E3" w:rsidRPr="00180F32">
        <w:rPr>
          <w:rFonts w:ascii="Calibri" w:hAnsi="Calibri" w:cs="Calibri"/>
          <w:sz w:val="22"/>
          <w:szCs w:val="22"/>
        </w:rPr>
        <w:t xml:space="preserve"> lub jego załączniki </w:t>
      </w:r>
      <w:r w:rsidRPr="00180F32">
        <w:rPr>
          <w:rFonts w:ascii="Calibri" w:hAnsi="Calibri" w:cs="Calibri"/>
          <w:sz w:val="22"/>
          <w:szCs w:val="22"/>
        </w:rPr>
        <w:t xml:space="preserve">zawierają informacje </w:t>
      </w:r>
      <w:r w:rsidR="008120E3" w:rsidRPr="00180F32">
        <w:rPr>
          <w:rFonts w:ascii="Calibri" w:hAnsi="Calibri" w:cs="Calibri"/>
          <w:sz w:val="22"/>
          <w:szCs w:val="22"/>
        </w:rPr>
        <w:t xml:space="preserve">(oświadczenia, dokumenty) </w:t>
      </w:r>
      <w:r w:rsidRPr="00180F32">
        <w:rPr>
          <w:rFonts w:ascii="Calibri" w:hAnsi="Calibri" w:cs="Calibri"/>
          <w:sz w:val="22"/>
          <w:szCs w:val="22"/>
        </w:rPr>
        <w:t>stanowiące tajemnicę przedsiębiorstwa w rozumieniu ustawy z dnia 16 kwietnia 1993 r. o zwal</w:t>
      </w:r>
      <w:r w:rsidR="008120E3" w:rsidRPr="00180F32">
        <w:rPr>
          <w:rFonts w:ascii="Calibri" w:hAnsi="Calibri" w:cs="Calibri"/>
          <w:sz w:val="22"/>
          <w:szCs w:val="22"/>
        </w:rPr>
        <w:t>czaniu nieuczciwej konkurencji (</w:t>
      </w:r>
      <w:r w:rsidRPr="00180F32">
        <w:rPr>
          <w:rFonts w:ascii="Calibri" w:hAnsi="Calibri" w:cs="Calibri"/>
          <w:sz w:val="22"/>
          <w:szCs w:val="22"/>
        </w:rPr>
        <w:t>Dz.U. z 2003 r</w:t>
      </w:r>
      <w:r w:rsidR="008120E3" w:rsidRPr="00180F32">
        <w:rPr>
          <w:rFonts w:ascii="Calibri" w:hAnsi="Calibri" w:cs="Calibri"/>
          <w:sz w:val="22"/>
          <w:szCs w:val="22"/>
        </w:rPr>
        <w:t>. Nr 153, poz. 1503 z późn. zm.)</w:t>
      </w:r>
      <w:r w:rsidRPr="00180F32">
        <w:rPr>
          <w:rFonts w:ascii="Calibri" w:hAnsi="Calibri" w:cs="Calibri"/>
          <w:sz w:val="22"/>
          <w:szCs w:val="22"/>
        </w:rPr>
        <w:t>, Wykonawca winien w sposób niebudzący wątpliwości d</w:t>
      </w:r>
      <w:r w:rsidR="008120E3" w:rsidRPr="00180F32">
        <w:rPr>
          <w:rFonts w:ascii="Calibri" w:hAnsi="Calibri" w:cs="Calibri"/>
          <w:sz w:val="22"/>
          <w:szCs w:val="22"/>
        </w:rPr>
        <w:t>o upływu terminu składania wniosków</w:t>
      </w:r>
      <w:r w:rsidRPr="00180F32">
        <w:rPr>
          <w:rFonts w:ascii="Calibri" w:hAnsi="Calibri" w:cs="Calibri"/>
          <w:sz w:val="22"/>
          <w:szCs w:val="22"/>
        </w:rPr>
        <w:t xml:space="preserve"> zastrzec, że nie mogą być one udostępniane oraz wykazać, iż zastrzeżone informacje stanowią tajemnicę przedsiębiorstwa. Informacje te winny być umieszczone w osobnym wewnętrznym opakowaniu, trwale ze sobą połączone i ponumerowane. </w:t>
      </w:r>
    </w:p>
    <w:p w:rsidR="008120E3" w:rsidRPr="00180F32" w:rsidRDefault="008120E3" w:rsidP="008120E3">
      <w:pPr>
        <w:autoSpaceDE w:val="0"/>
        <w:autoSpaceDN w:val="0"/>
        <w:adjustRightInd w:val="0"/>
        <w:jc w:val="both"/>
        <w:rPr>
          <w:rFonts w:ascii="Calibri" w:hAnsi="Calibri" w:cs="Calibri"/>
          <w:sz w:val="22"/>
          <w:szCs w:val="22"/>
        </w:rPr>
      </w:pPr>
    </w:p>
    <w:p w:rsidR="000F43B8" w:rsidRPr="00180F32" w:rsidRDefault="000F43B8" w:rsidP="008120E3">
      <w:pPr>
        <w:autoSpaceDE w:val="0"/>
        <w:autoSpaceDN w:val="0"/>
        <w:adjustRightInd w:val="0"/>
        <w:jc w:val="both"/>
        <w:rPr>
          <w:rFonts w:ascii="Calibri" w:hAnsi="Calibri" w:cs="Calibri"/>
          <w:sz w:val="22"/>
          <w:szCs w:val="22"/>
        </w:rPr>
      </w:pPr>
      <w:r w:rsidRPr="00180F32">
        <w:rPr>
          <w:rFonts w:ascii="Calibri" w:hAnsi="Calibri" w:cs="Calibri"/>
          <w:b/>
          <w:sz w:val="22"/>
          <w:szCs w:val="22"/>
        </w:rPr>
        <w:t>W przypadku zastrzeżenia w</w:t>
      </w:r>
      <w:r w:rsidR="008120E3" w:rsidRPr="00180F32">
        <w:rPr>
          <w:rFonts w:ascii="Calibri" w:hAnsi="Calibri" w:cs="Calibri"/>
          <w:b/>
          <w:sz w:val="22"/>
          <w:szCs w:val="22"/>
        </w:rPr>
        <w:t>e wniosku</w:t>
      </w:r>
      <w:r w:rsidRPr="00180F32">
        <w:rPr>
          <w:rFonts w:ascii="Calibri" w:hAnsi="Calibri" w:cs="Calibri"/>
          <w:b/>
          <w:sz w:val="22"/>
          <w:szCs w:val="22"/>
        </w:rPr>
        <w:t xml:space="preserve"> części informacji/dokumentów jako tajemnicę przedsiębiorstwa Wykonawca zobowiązan</w:t>
      </w:r>
      <w:r w:rsidR="008120E3" w:rsidRPr="00180F32">
        <w:rPr>
          <w:rFonts w:ascii="Calibri" w:hAnsi="Calibri" w:cs="Calibri"/>
          <w:b/>
          <w:sz w:val="22"/>
          <w:szCs w:val="22"/>
        </w:rPr>
        <w:t>y jest do złożenia wraz z wnioskiem</w:t>
      </w:r>
      <w:r w:rsidRPr="00180F32">
        <w:rPr>
          <w:rFonts w:ascii="Calibri" w:hAnsi="Calibri" w:cs="Calibri"/>
          <w:b/>
          <w:sz w:val="22"/>
          <w:szCs w:val="22"/>
        </w:rPr>
        <w:t xml:space="preserve"> pisemnych wyjaśnień</w:t>
      </w:r>
      <w:r w:rsidRPr="00180F32">
        <w:rPr>
          <w:rFonts w:ascii="Calibri" w:hAnsi="Calibri" w:cs="Calibri"/>
          <w:sz w:val="22"/>
          <w:szCs w:val="22"/>
        </w:rPr>
        <w:t xml:space="preserve"> w następującym zakresie:</w:t>
      </w:r>
    </w:p>
    <w:p w:rsidR="000F43B8" w:rsidRPr="00180F32" w:rsidRDefault="000F43B8" w:rsidP="000F43B8">
      <w:pPr>
        <w:numPr>
          <w:ilvl w:val="0"/>
          <w:numId w:val="17"/>
        </w:numPr>
        <w:autoSpaceDE w:val="0"/>
        <w:autoSpaceDN w:val="0"/>
        <w:adjustRightInd w:val="0"/>
        <w:spacing w:after="75"/>
        <w:ind w:left="709" w:hanging="283"/>
        <w:jc w:val="both"/>
        <w:rPr>
          <w:rFonts w:ascii="Calibri" w:hAnsi="Calibri" w:cs="Calibri"/>
          <w:sz w:val="22"/>
          <w:szCs w:val="22"/>
        </w:rPr>
      </w:pPr>
      <w:r w:rsidRPr="00180F32">
        <w:rPr>
          <w:rFonts w:ascii="Calibri" w:hAnsi="Calibri" w:cs="Calibri"/>
          <w:sz w:val="22"/>
          <w:szCs w:val="22"/>
        </w:rPr>
        <w:t xml:space="preserve">jaki krąg osób/podmiotów w ramach struktury organizacyjnej Wykonawcy ma dostęp </w:t>
      </w:r>
      <w:r w:rsidRPr="00180F32">
        <w:rPr>
          <w:rFonts w:ascii="Calibri" w:hAnsi="Calibri" w:cs="Calibri"/>
          <w:sz w:val="22"/>
          <w:szCs w:val="22"/>
        </w:rPr>
        <w:br/>
        <w:t xml:space="preserve">do informacji/dokumentów zastrzeżonych przez Wykonawcę jako tajemnica przedsiębiorstwa? </w:t>
      </w:r>
    </w:p>
    <w:p w:rsidR="000F43B8" w:rsidRPr="00180F32" w:rsidRDefault="000F43B8" w:rsidP="000F43B8">
      <w:pPr>
        <w:autoSpaceDE w:val="0"/>
        <w:autoSpaceDN w:val="0"/>
        <w:adjustRightInd w:val="0"/>
        <w:spacing w:after="75"/>
        <w:ind w:left="709"/>
        <w:jc w:val="both"/>
        <w:rPr>
          <w:rFonts w:ascii="Calibri" w:hAnsi="Calibri" w:cs="Calibri"/>
          <w:sz w:val="22"/>
          <w:szCs w:val="22"/>
        </w:rPr>
      </w:pPr>
      <w:r w:rsidRPr="00180F32">
        <w:rPr>
          <w:rFonts w:ascii="Calibri" w:hAnsi="Calibri" w:cs="Calibri"/>
          <w:sz w:val="22"/>
          <w:szCs w:val="22"/>
        </w:rP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w:t>
      </w:r>
    </w:p>
    <w:p w:rsidR="000F43B8" w:rsidRPr="00180F32" w:rsidRDefault="000F43B8" w:rsidP="000F43B8">
      <w:pPr>
        <w:numPr>
          <w:ilvl w:val="0"/>
          <w:numId w:val="17"/>
        </w:numPr>
        <w:autoSpaceDE w:val="0"/>
        <w:autoSpaceDN w:val="0"/>
        <w:adjustRightInd w:val="0"/>
        <w:spacing w:after="75"/>
        <w:ind w:left="709" w:hanging="283"/>
        <w:jc w:val="both"/>
        <w:rPr>
          <w:rFonts w:ascii="Calibri" w:hAnsi="Calibri" w:cs="Calibri"/>
          <w:sz w:val="22"/>
          <w:szCs w:val="22"/>
        </w:rPr>
      </w:pPr>
      <w:r w:rsidRPr="00180F32">
        <w:rPr>
          <w:rFonts w:ascii="Calibri" w:hAnsi="Calibri" w:cs="Calibri"/>
          <w:sz w:val="22"/>
          <w:szCs w:val="22"/>
        </w:rPr>
        <w:t>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w:t>
      </w:r>
    </w:p>
    <w:p w:rsidR="000F43B8" w:rsidRPr="00180F32" w:rsidRDefault="000F43B8" w:rsidP="000F43B8">
      <w:pPr>
        <w:numPr>
          <w:ilvl w:val="0"/>
          <w:numId w:val="17"/>
        </w:numPr>
        <w:autoSpaceDE w:val="0"/>
        <w:autoSpaceDN w:val="0"/>
        <w:adjustRightInd w:val="0"/>
        <w:spacing w:after="75"/>
        <w:ind w:left="709" w:hanging="283"/>
        <w:jc w:val="both"/>
        <w:rPr>
          <w:rFonts w:ascii="Calibri" w:hAnsi="Calibri" w:cs="Calibri"/>
          <w:sz w:val="22"/>
          <w:szCs w:val="22"/>
        </w:rPr>
      </w:pPr>
      <w:r w:rsidRPr="00180F32">
        <w:rPr>
          <w:rFonts w:ascii="Calibri" w:hAnsi="Calibri" w:cs="Calibri"/>
          <w:sz w:val="22"/>
          <w:szCs w:val="22"/>
        </w:rPr>
        <w:t>czy zastrzeżone informacje/dokumenty są/były upubliczniane przez Wykonawcę w przeszłości za pośrednictwem stron internetowych, folderów i innych nośników informacji?</w:t>
      </w:r>
    </w:p>
    <w:p w:rsidR="000F43B8" w:rsidRPr="00180F32" w:rsidRDefault="000F43B8" w:rsidP="000F43B8">
      <w:pPr>
        <w:numPr>
          <w:ilvl w:val="0"/>
          <w:numId w:val="17"/>
        </w:numPr>
        <w:autoSpaceDE w:val="0"/>
        <w:autoSpaceDN w:val="0"/>
        <w:adjustRightInd w:val="0"/>
        <w:spacing w:after="75"/>
        <w:ind w:left="709" w:hanging="283"/>
        <w:jc w:val="both"/>
        <w:rPr>
          <w:rFonts w:ascii="Calibri" w:hAnsi="Calibri" w:cs="Calibri"/>
          <w:sz w:val="22"/>
          <w:szCs w:val="22"/>
        </w:rPr>
      </w:pPr>
      <w:r w:rsidRPr="00180F32">
        <w:rPr>
          <w:rFonts w:ascii="Calibri" w:hAnsi="Calibri" w:cs="Calibri"/>
          <w:sz w:val="22"/>
          <w:szCs w:val="22"/>
        </w:rPr>
        <w:t>czy zastrzeżone informacje/dokumenty były uzyskane w wyniku uczestnictwa w jawnych publicznych postępowaniach finansowanych ze środków publicznych, w tym postępowaniach o udzielenie zamówienia publicznego?</w:t>
      </w:r>
    </w:p>
    <w:p w:rsidR="008120E3" w:rsidRPr="00180F32" w:rsidRDefault="000F43B8" w:rsidP="008120E3">
      <w:pPr>
        <w:numPr>
          <w:ilvl w:val="0"/>
          <w:numId w:val="17"/>
        </w:numPr>
        <w:autoSpaceDE w:val="0"/>
        <w:autoSpaceDN w:val="0"/>
        <w:adjustRightInd w:val="0"/>
        <w:spacing w:after="75"/>
        <w:ind w:left="709" w:hanging="283"/>
        <w:jc w:val="both"/>
        <w:rPr>
          <w:rFonts w:ascii="Calibri" w:hAnsi="Calibri" w:cs="Calibri"/>
          <w:sz w:val="22"/>
          <w:szCs w:val="22"/>
        </w:rPr>
      </w:pPr>
      <w:r w:rsidRPr="00180F32">
        <w:rPr>
          <w:rFonts w:ascii="Calibri" w:hAnsi="Calibri" w:cs="Calibri"/>
          <w:sz w:val="22"/>
          <w:szCs w:val="22"/>
        </w:rPr>
        <w:t>w przypadku realizacji zamówienia przez podmioty wspólnie ubiegające się o udzielenie zamówienia/ z udziałem osób trzecich, informacje w zakresie określonym w pkt. 1-4)</w:t>
      </w:r>
      <w:r w:rsidR="008120E3" w:rsidRPr="00180F32">
        <w:rPr>
          <w:rFonts w:ascii="Calibri" w:hAnsi="Calibri" w:cs="Calibri"/>
          <w:sz w:val="22"/>
          <w:szCs w:val="22"/>
        </w:rPr>
        <w:t xml:space="preserve"> powyżej</w:t>
      </w:r>
      <w:r w:rsidRPr="00180F32">
        <w:rPr>
          <w:rFonts w:ascii="Calibri" w:hAnsi="Calibri" w:cs="Calibri"/>
          <w:sz w:val="22"/>
          <w:szCs w:val="22"/>
        </w:rPr>
        <w:t xml:space="preserve"> należy od</w:t>
      </w:r>
      <w:r w:rsidR="008120E3" w:rsidRPr="00180F32">
        <w:rPr>
          <w:rFonts w:ascii="Calibri" w:hAnsi="Calibri" w:cs="Calibri"/>
          <w:sz w:val="22"/>
          <w:szCs w:val="22"/>
        </w:rPr>
        <w:t>nieść również do tych podmiotów.</w:t>
      </w:r>
    </w:p>
    <w:p w:rsidR="008120E3" w:rsidRPr="00180F32" w:rsidRDefault="008120E3" w:rsidP="008120E3">
      <w:pPr>
        <w:autoSpaceDE w:val="0"/>
        <w:autoSpaceDN w:val="0"/>
        <w:adjustRightInd w:val="0"/>
        <w:spacing w:after="75"/>
        <w:ind w:left="709"/>
        <w:jc w:val="both"/>
        <w:rPr>
          <w:rFonts w:ascii="Calibri" w:hAnsi="Calibri" w:cs="Calibri"/>
          <w:sz w:val="22"/>
          <w:szCs w:val="22"/>
        </w:rPr>
      </w:pPr>
    </w:p>
    <w:p w:rsidR="000F43B8" w:rsidRPr="00180F32" w:rsidRDefault="008120E3" w:rsidP="007005F6">
      <w:pPr>
        <w:autoSpaceDE w:val="0"/>
        <w:autoSpaceDN w:val="0"/>
        <w:adjustRightInd w:val="0"/>
        <w:spacing w:after="75"/>
        <w:jc w:val="both"/>
        <w:rPr>
          <w:rFonts w:ascii="Calibri" w:hAnsi="Calibri" w:cs="Calibri"/>
          <w:sz w:val="22"/>
          <w:szCs w:val="22"/>
        </w:rPr>
      </w:pPr>
      <w:r w:rsidRPr="00180F32">
        <w:rPr>
          <w:rFonts w:ascii="Calibri" w:hAnsi="Calibri" w:cs="Calibri"/>
          <w:sz w:val="22"/>
          <w:szCs w:val="22"/>
        </w:rPr>
        <w:t xml:space="preserve">11. </w:t>
      </w:r>
      <w:r w:rsidR="000F43B8" w:rsidRPr="00180F32">
        <w:rPr>
          <w:rFonts w:ascii="Calibri" w:hAnsi="Calibri" w:cs="Calibri"/>
          <w:sz w:val="22"/>
          <w:szCs w:val="22"/>
        </w:rPr>
        <w:t>W przypadku gdy Wykonawca nie przedłoży wyczerpującyc</w:t>
      </w:r>
      <w:r w:rsidRPr="00180F32">
        <w:rPr>
          <w:rFonts w:ascii="Calibri" w:hAnsi="Calibri" w:cs="Calibri"/>
          <w:sz w:val="22"/>
          <w:szCs w:val="22"/>
        </w:rPr>
        <w:t xml:space="preserve">h wyjaśnień w ww. zakresie lub </w:t>
      </w:r>
      <w:r w:rsidR="000F43B8" w:rsidRPr="00180F32">
        <w:rPr>
          <w:rFonts w:ascii="Calibri" w:hAnsi="Calibri" w:cs="Calibri"/>
          <w:sz w:val="22"/>
          <w:szCs w:val="22"/>
        </w:rPr>
        <w:t>z przedłożonych wyjaśnień nie będzie wynikało, że zastrzeżone dokumenty stanowią tajemnicę przedsiębiorstwa w rozumieniu ustawy z dnia 16 kwietnia 1993 r. o zwal</w:t>
      </w:r>
      <w:r w:rsidRPr="00180F32">
        <w:rPr>
          <w:rFonts w:ascii="Calibri" w:hAnsi="Calibri" w:cs="Calibri"/>
          <w:sz w:val="22"/>
          <w:szCs w:val="22"/>
        </w:rPr>
        <w:t>czaniu nieuczciwej konkurencji (</w:t>
      </w:r>
      <w:r w:rsidR="000F43B8" w:rsidRPr="00180F32">
        <w:rPr>
          <w:rFonts w:ascii="Calibri" w:hAnsi="Calibri" w:cs="Calibri"/>
          <w:sz w:val="22"/>
          <w:szCs w:val="22"/>
        </w:rPr>
        <w:t>Dz.U. z 2003r</w:t>
      </w:r>
      <w:r w:rsidRPr="00180F32">
        <w:rPr>
          <w:rFonts w:ascii="Calibri" w:hAnsi="Calibri" w:cs="Calibri"/>
          <w:sz w:val="22"/>
          <w:szCs w:val="22"/>
        </w:rPr>
        <w:t>. Nr 153, poz. 1503 z późn. zm.)</w:t>
      </w:r>
      <w:r w:rsidR="000F43B8" w:rsidRPr="00180F32">
        <w:rPr>
          <w:rFonts w:ascii="Calibri" w:hAnsi="Calibri" w:cs="Calibri"/>
          <w:sz w:val="22"/>
          <w:szCs w:val="22"/>
        </w:rPr>
        <w:t xml:space="preserve"> Zamawiający </w:t>
      </w:r>
      <w:r w:rsidR="000F43B8" w:rsidRPr="00180F32">
        <w:rPr>
          <w:rFonts w:ascii="Calibri" w:hAnsi="Calibri" w:cs="Calibri"/>
          <w:b/>
          <w:sz w:val="22"/>
          <w:szCs w:val="22"/>
          <w:u w:val="single"/>
        </w:rPr>
        <w:t>może</w:t>
      </w:r>
      <w:r w:rsidR="000F43B8" w:rsidRPr="00180F32">
        <w:rPr>
          <w:rFonts w:ascii="Calibri" w:hAnsi="Calibri" w:cs="Calibri"/>
          <w:sz w:val="22"/>
          <w:szCs w:val="22"/>
        </w:rPr>
        <w:t xml:space="preserve"> wezwać do dalszych wyjaśnień, czy przedłożone informacje/dokumenty stanowią tajemnicę przedsiębiorstwa.</w:t>
      </w:r>
    </w:p>
    <w:p w:rsidR="000F43B8" w:rsidRPr="00180F32" w:rsidRDefault="000F43B8" w:rsidP="008674B3">
      <w:pPr>
        <w:autoSpaceDE w:val="0"/>
        <w:autoSpaceDN w:val="0"/>
        <w:adjustRightInd w:val="0"/>
        <w:jc w:val="both"/>
        <w:rPr>
          <w:rFonts w:ascii="Calibri" w:hAnsi="Calibri" w:cs="Calibri"/>
          <w:sz w:val="22"/>
          <w:szCs w:val="22"/>
        </w:rPr>
      </w:pPr>
    </w:p>
    <w:p w:rsidR="006D6BB8" w:rsidRPr="00180F32" w:rsidRDefault="00260041" w:rsidP="008674B3">
      <w:pPr>
        <w:autoSpaceDE w:val="0"/>
        <w:autoSpaceDN w:val="0"/>
        <w:adjustRightInd w:val="0"/>
        <w:jc w:val="both"/>
        <w:rPr>
          <w:rFonts w:ascii="Calibri" w:hAnsi="Calibri" w:cs="Calibri"/>
          <w:b/>
          <w:sz w:val="22"/>
          <w:szCs w:val="22"/>
        </w:rPr>
      </w:pPr>
      <w:r w:rsidRPr="00180F32">
        <w:rPr>
          <w:rFonts w:ascii="Calibri" w:hAnsi="Calibri" w:cs="Calibri"/>
          <w:b/>
          <w:sz w:val="22"/>
          <w:szCs w:val="22"/>
        </w:rPr>
        <w:t>Wadium:</w:t>
      </w:r>
    </w:p>
    <w:p w:rsidR="00260041" w:rsidRPr="001F20FF" w:rsidRDefault="001F20FF" w:rsidP="008674B3">
      <w:pPr>
        <w:autoSpaceDE w:val="0"/>
        <w:autoSpaceDN w:val="0"/>
        <w:adjustRightInd w:val="0"/>
        <w:jc w:val="both"/>
        <w:rPr>
          <w:rFonts w:ascii="Calibri" w:hAnsi="Calibri" w:cs="Calibri"/>
          <w:sz w:val="22"/>
          <w:szCs w:val="22"/>
        </w:rPr>
      </w:pPr>
      <w:r w:rsidRPr="001F20FF">
        <w:rPr>
          <w:rFonts w:ascii="Calibri" w:hAnsi="Calibri" w:cs="Calibri"/>
          <w:sz w:val="22"/>
          <w:szCs w:val="22"/>
        </w:rPr>
        <w:t>Zamawiający nie wymaga wniesienia wadium.</w:t>
      </w:r>
    </w:p>
    <w:p w:rsidR="00260041" w:rsidRPr="00180F32" w:rsidRDefault="00260041" w:rsidP="008674B3">
      <w:pPr>
        <w:autoSpaceDE w:val="0"/>
        <w:autoSpaceDN w:val="0"/>
        <w:adjustRightInd w:val="0"/>
        <w:jc w:val="both"/>
        <w:rPr>
          <w:rFonts w:ascii="Calibri" w:hAnsi="Calibri" w:cs="Calibri"/>
          <w:b/>
          <w:sz w:val="22"/>
          <w:szCs w:val="22"/>
        </w:rPr>
      </w:pPr>
    </w:p>
    <w:p w:rsidR="00A57B9E" w:rsidRDefault="00A57B9E" w:rsidP="008674B3">
      <w:pPr>
        <w:autoSpaceDE w:val="0"/>
        <w:autoSpaceDN w:val="0"/>
        <w:adjustRightInd w:val="0"/>
        <w:jc w:val="both"/>
        <w:rPr>
          <w:rFonts w:ascii="Calibri" w:hAnsi="Calibri" w:cs="Calibri"/>
          <w:b/>
          <w:sz w:val="22"/>
          <w:szCs w:val="22"/>
        </w:rPr>
      </w:pPr>
    </w:p>
    <w:p w:rsidR="00CC6CD1" w:rsidRPr="00180F32" w:rsidRDefault="00CC6CD1" w:rsidP="008674B3">
      <w:pPr>
        <w:autoSpaceDE w:val="0"/>
        <w:autoSpaceDN w:val="0"/>
        <w:adjustRightInd w:val="0"/>
        <w:jc w:val="both"/>
        <w:rPr>
          <w:rFonts w:ascii="Calibri" w:hAnsi="Calibri" w:cs="Calibri"/>
          <w:b/>
          <w:sz w:val="22"/>
          <w:szCs w:val="22"/>
        </w:rPr>
      </w:pPr>
      <w:r w:rsidRPr="00180F32">
        <w:rPr>
          <w:rFonts w:ascii="Calibri" w:hAnsi="Calibri" w:cs="Calibri"/>
          <w:b/>
          <w:sz w:val="22"/>
          <w:szCs w:val="22"/>
        </w:rPr>
        <w:t>Warunki finansowe:</w:t>
      </w:r>
    </w:p>
    <w:p w:rsidR="00CC6CD1" w:rsidRPr="00180F32" w:rsidRDefault="00CC6CD1" w:rsidP="00CC6CD1">
      <w:pPr>
        <w:autoSpaceDE w:val="0"/>
        <w:autoSpaceDN w:val="0"/>
        <w:adjustRightInd w:val="0"/>
        <w:jc w:val="both"/>
        <w:rPr>
          <w:rFonts w:ascii="Calibri" w:eastAsia="Calibri" w:hAnsi="Calibri" w:cs="Calibri"/>
          <w:sz w:val="22"/>
          <w:szCs w:val="22"/>
        </w:rPr>
      </w:pPr>
      <w:r w:rsidRPr="00180F32">
        <w:rPr>
          <w:rFonts w:ascii="Calibri" w:eastAsia="Calibri" w:hAnsi="Calibri" w:cs="Calibri"/>
          <w:sz w:val="22"/>
          <w:szCs w:val="22"/>
        </w:rPr>
        <w:t>1. Strony zgodnie ustalają, że Wykonawca, z tytułu wykonania usług będących przedmiotem niniejszej umowy otrzyma wynagrodzenie w kwocie  ………………….. PLN (słownie złotych:………………………………………………) brutto.</w:t>
      </w:r>
    </w:p>
    <w:p w:rsidR="00CC6CD1" w:rsidRPr="00180F32" w:rsidRDefault="00CC6CD1" w:rsidP="00CC6CD1">
      <w:pPr>
        <w:autoSpaceDE w:val="0"/>
        <w:autoSpaceDN w:val="0"/>
        <w:adjustRightInd w:val="0"/>
        <w:jc w:val="both"/>
        <w:rPr>
          <w:rFonts w:ascii="Calibri" w:eastAsia="Calibri" w:hAnsi="Calibri" w:cs="Calibri"/>
          <w:sz w:val="22"/>
          <w:szCs w:val="22"/>
        </w:rPr>
      </w:pPr>
      <w:r w:rsidRPr="00180F32">
        <w:rPr>
          <w:rFonts w:ascii="Calibri" w:eastAsia="Calibri" w:hAnsi="Calibri" w:cs="Calibri"/>
          <w:sz w:val="22"/>
          <w:szCs w:val="22"/>
        </w:rPr>
        <w:t>2. Wynagrodzenie, o którym mowa w ust. 1, nie może ulec zwiększeniu.</w:t>
      </w:r>
    </w:p>
    <w:p w:rsidR="00CC6CD1" w:rsidRPr="00180F32" w:rsidRDefault="00CC6CD1" w:rsidP="00CC6CD1">
      <w:pPr>
        <w:autoSpaceDE w:val="0"/>
        <w:autoSpaceDN w:val="0"/>
        <w:adjustRightInd w:val="0"/>
        <w:jc w:val="both"/>
        <w:rPr>
          <w:rFonts w:ascii="Calibri" w:eastAsia="Calibri" w:hAnsi="Calibri" w:cs="Calibri"/>
          <w:sz w:val="22"/>
          <w:szCs w:val="22"/>
        </w:rPr>
      </w:pPr>
      <w:r w:rsidRPr="00180F32">
        <w:rPr>
          <w:rFonts w:ascii="Calibri" w:eastAsia="Calibri" w:hAnsi="Calibri" w:cs="Calibri"/>
          <w:sz w:val="22"/>
          <w:szCs w:val="22"/>
        </w:rPr>
        <w:t xml:space="preserve">3. Na poczet wykonania przedmiotu zamówienia Wykonawca otrzyma zaliczkę w wysokości nie większej niż .... % wartości brutto wypłacaną Wykonawcy w następującej wysokości i terminach: ................................................. </w:t>
      </w:r>
    </w:p>
    <w:p w:rsidR="00CC6CD1" w:rsidRPr="00180F32" w:rsidRDefault="00CC6CD1" w:rsidP="00CC6CD1">
      <w:pPr>
        <w:autoSpaceDE w:val="0"/>
        <w:autoSpaceDN w:val="0"/>
        <w:adjustRightInd w:val="0"/>
        <w:jc w:val="both"/>
        <w:rPr>
          <w:rFonts w:ascii="Calibri" w:eastAsia="Calibri" w:hAnsi="Calibri" w:cs="Calibri"/>
          <w:sz w:val="22"/>
          <w:szCs w:val="22"/>
        </w:rPr>
      </w:pPr>
      <w:r w:rsidRPr="00180F32">
        <w:rPr>
          <w:rFonts w:ascii="Calibri" w:eastAsia="Calibri" w:hAnsi="Calibri" w:cs="Calibri"/>
          <w:sz w:val="22"/>
          <w:szCs w:val="22"/>
        </w:rPr>
        <w:t>4.Podstawą zapłaty wynagrodzenia i otrzymania zaliczki, o których mowa wyżej, będą prawidłowo wystawione przez Wykonawcę i doręczone Zamawiającemu faktury.</w:t>
      </w:r>
    </w:p>
    <w:p w:rsidR="00CC6CD1" w:rsidRPr="00180F32" w:rsidRDefault="00CC6CD1" w:rsidP="00CC6CD1">
      <w:pPr>
        <w:autoSpaceDE w:val="0"/>
        <w:autoSpaceDN w:val="0"/>
        <w:adjustRightInd w:val="0"/>
        <w:jc w:val="both"/>
        <w:rPr>
          <w:rFonts w:ascii="Calibri" w:eastAsia="Calibri" w:hAnsi="Calibri" w:cs="Calibri"/>
          <w:sz w:val="22"/>
          <w:szCs w:val="22"/>
        </w:rPr>
      </w:pPr>
      <w:r w:rsidRPr="00180F32">
        <w:rPr>
          <w:rFonts w:ascii="Calibri" w:eastAsia="Calibri" w:hAnsi="Calibri" w:cs="Calibri"/>
          <w:sz w:val="22"/>
          <w:szCs w:val="22"/>
        </w:rPr>
        <w:t xml:space="preserve">4. Zapłata wynagrodzenia </w:t>
      </w:r>
      <w:r w:rsidR="00957669" w:rsidRPr="00180F32">
        <w:rPr>
          <w:rFonts w:ascii="Calibri" w:eastAsia="Calibri" w:hAnsi="Calibri" w:cs="Calibri"/>
          <w:sz w:val="22"/>
          <w:szCs w:val="22"/>
        </w:rPr>
        <w:t xml:space="preserve">i przekazanie zaliczki </w:t>
      </w:r>
      <w:r w:rsidRPr="00180F32">
        <w:rPr>
          <w:rFonts w:ascii="Calibri" w:eastAsia="Calibri" w:hAnsi="Calibri" w:cs="Calibri"/>
          <w:sz w:val="22"/>
          <w:szCs w:val="22"/>
        </w:rPr>
        <w:t>nastąpi w terminie 14 dni od dnia doręczenia Zamawiającemu prawidłowo wystawionej faktury, przelewem ma rachunek bankowy Wykonawcy, prowadzony przez ………………… nr rku……………………….. .</w:t>
      </w:r>
    </w:p>
    <w:p w:rsidR="00CC6CD1" w:rsidRPr="00180F32" w:rsidRDefault="00CC6CD1" w:rsidP="008674B3">
      <w:pPr>
        <w:autoSpaceDE w:val="0"/>
        <w:autoSpaceDN w:val="0"/>
        <w:adjustRightInd w:val="0"/>
        <w:jc w:val="both"/>
        <w:rPr>
          <w:rFonts w:ascii="Calibri" w:hAnsi="Calibri" w:cs="Calibri"/>
          <w:b/>
          <w:sz w:val="22"/>
          <w:szCs w:val="22"/>
        </w:rPr>
      </w:pPr>
    </w:p>
    <w:p w:rsidR="00BF0766" w:rsidRPr="00180F32" w:rsidRDefault="00BF0766" w:rsidP="008674B3">
      <w:pPr>
        <w:autoSpaceDE w:val="0"/>
        <w:autoSpaceDN w:val="0"/>
        <w:adjustRightInd w:val="0"/>
        <w:jc w:val="both"/>
        <w:rPr>
          <w:rFonts w:ascii="Calibri" w:hAnsi="Calibri" w:cs="Calibri"/>
          <w:b/>
          <w:sz w:val="22"/>
          <w:szCs w:val="22"/>
        </w:rPr>
      </w:pPr>
      <w:r w:rsidRPr="00180F32">
        <w:rPr>
          <w:rFonts w:ascii="Calibri" w:hAnsi="Calibri" w:cs="Calibri"/>
          <w:b/>
          <w:sz w:val="22"/>
          <w:szCs w:val="22"/>
        </w:rPr>
        <w:t>Zabezpieczenie</w:t>
      </w:r>
      <w:r w:rsidR="00205EB3">
        <w:rPr>
          <w:rFonts w:ascii="Calibri" w:hAnsi="Calibri" w:cs="Calibri"/>
          <w:b/>
          <w:sz w:val="22"/>
          <w:szCs w:val="22"/>
        </w:rPr>
        <w:t xml:space="preserve"> należytego wykonania umowy</w:t>
      </w:r>
      <w:r w:rsidRPr="00180F32">
        <w:rPr>
          <w:rFonts w:ascii="Calibri" w:hAnsi="Calibri" w:cs="Calibri"/>
          <w:b/>
          <w:sz w:val="22"/>
          <w:szCs w:val="22"/>
        </w:rPr>
        <w:t>:</w:t>
      </w:r>
    </w:p>
    <w:p w:rsidR="00BF0766" w:rsidRPr="00180F32" w:rsidRDefault="00BF0766" w:rsidP="00BF0766">
      <w:pPr>
        <w:numPr>
          <w:ilvl w:val="0"/>
          <w:numId w:val="23"/>
        </w:numPr>
        <w:spacing w:before="20" w:beforeAutospacing="1" w:after="20" w:afterAutospacing="1" w:line="276" w:lineRule="auto"/>
        <w:ind w:left="426"/>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Zamawiający przed zawarciem umowy będzie żądał od wybranego Wykonawcy wniesienia zabezpieczenia należytego wykonania umowy w wysokości 10%</w:t>
      </w:r>
      <w:r w:rsidRPr="00180F32">
        <w:rPr>
          <w:rFonts w:ascii="Calibri" w:eastAsia="Calibri" w:hAnsi="Calibri" w:cs="Calibri"/>
          <w:color w:val="FF0000"/>
          <w:sz w:val="22"/>
          <w:szCs w:val="22"/>
          <w:lang w:eastAsia="en-US"/>
        </w:rPr>
        <w:t xml:space="preserve"> </w:t>
      </w:r>
      <w:r w:rsidRPr="00180F32">
        <w:rPr>
          <w:rFonts w:ascii="Calibri" w:eastAsia="Calibri" w:hAnsi="Calibri" w:cs="Calibri"/>
          <w:sz w:val="22"/>
          <w:szCs w:val="22"/>
          <w:lang w:eastAsia="en-US"/>
        </w:rPr>
        <w:t xml:space="preserve">proponowanej w formularzu cenowym wartości przedmiotu umowy brutto. </w:t>
      </w:r>
    </w:p>
    <w:p w:rsidR="00BF0766" w:rsidRPr="00180F32" w:rsidRDefault="00BF0766" w:rsidP="00BF0766">
      <w:pPr>
        <w:numPr>
          <w:ilvl w:val="0"/>
          <w:numId w:val="23"/>
        </w:numPr>
        <w:spacing w:before="20" w:beforeAutospacing="1" w:after="20" w:afterAutospacing="1" w:line="276" w:lineRule="auto"/>
        <w:ind w:left="283" w:hanging="28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Zabezpieczenie służy pokryciu roszczeń z tytułu niewykonania lub nienależytego wykonania umowy.</w:t>
      </w:r>
    </w:p>
    <w:p w:rsidR="00BF0766" w:rsidRPr="00180F32" w:rsidRDefault="00BF0766" w:rsidP="00BF0766">
      <w:pPr>
        <w:numPr>
          <w:ilvl w:val="0"/>
          <w:numId w:val="23"/>
        </w:numPr>
        <w:spacing w:before="20" w:beforeAutospacing="1" w:after="20" w:afterAutospacing="1" w:line="276" w:lineRule="auto"/>
        <w:ind w:left="426"/>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Zabezpieczenie należytego wykonania umowy może być wniesione w wybranej przez Wykonawcę formie:</w:t>
      </w:r>
    </w:p>
    <w:p w:rsidR="00BF0766" w:rsidRPr="00180F32" w:rsidRDefault="00BF0766" w:rsidP="00BF0766">
      <w:pPr>
        <w:numPr>
          <w:ilvl w:val="1"/>
          <w:numId w:val="23"/>
        </w:numPr>
        <w:spacing w:before="20" w:beforeAutospacing="1" w:after="20" w:afterAutospacing="1" w:line="276" w:lineRule="auto"/>
        <w:ind w:left="99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w pieniądzu,</w:t>
      </w:r>
    </w:p>
    <w:p w:rsidR="00BF0766" w:rsidRPr="00180F32" w:rsidRDefault="00BF0766" w:rsidP="00BF0766">
      <w:pPr>
        <w:numPr>
          <w:ilvl w:val="1"/>
          <w:numId w:val="23"/>
        </w:numPr>
        <w:spacing w:before="20" w:beforeAutospacing="1" w:after="20" w:afterAutospacing="1" w:line="276" w:lineRule="auto"/>
        <w:ind w:left="99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w poręczeniach bankowych lub poręczeniach spółdzielczej kasy oszczędnościowo-kredytowej, z tym że poręczenie kasy jest zawsze poręczeniem pieniężnym,</w:t>
      </w:r>
    </w:p>
    <w:p w:rsidR="00BF0766" w:rsidRPr="00180F32" w:rsidRDefault="00BF0766" w:rsidP="00BF0766">
      <w:pPr>
        <w:numPr>
          <w:ilvl w:val="1"/>
          <w:numId w:val="23"/>
        </w:numPr>
        <w:spacing w:before="20" w:beforeAutospacing="1" w:after="20" w:afterAutospacing="1" w:line="276" w:lineRule="auto"/>
        <w:ind w:left="99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w gwarancjach bankowych,</w:t>
      </w:r>
    </w:p>
    <w:p w:rsidR="00BF0766" w:rsidRPr="00180F32" w:rsidRDefault="00BF0766" w:rsidP="00BF0766">
      <w:pPr>
        <w:numPr>
          <w:ilvl w:val="1"/>
          <w:numId w:val="23"/>
        </w:numPr>
        <w:spacing w:before="20" w:beforeAutospacing="1" w:after="20" w:afterAutospacing="1" w:line="276" w:lineRule="auto"/>
        <w:ind w:left="99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w gwarancjach ubezpieczeniowych,</w:t>
      </w:r>
    </w:p>
    <w:p w:rsidR="00BF0766" w:rsidRPr="00180F32" w:rsidRDefault="00BF0766" w:rsidP="00C51369">
      <w:pPr>
        <w:numPr>
          <w:ilvl w:val="1"/>
          <w:numId w:val="23"/>
        </w:numPr>
        <w:spacing w:before="20" w:beforeAutospacing="1" w:after="20" w:afterAutospacing="1" w:line="276" w:lineRule="auto"/>
        <w:ind w:left="99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w poręczeniach udzielanych przez podmioty, o których mowa w art. 6b ust. 5 pkt 2 ustawy z dnia 9 listopada 2000 r. o utworzeniu Polskiej Agencji Rozwoju Przedsiębiorczości (j.t. z 2007 r. Dz. U. Nr 42 poz. 275 z późn. zm.).</w:t>
      </w:r>
    </w:p>
    <w:p w:rsidR="00BF0766" w:rsidRPr="00180F32" w:rsidRDefault="00BF0766" w:rsidP="00BF0766">
      <w:pPr>
        <w:numPr>
          <w:ilvl w:val="0"/>
          <w:numId w:val="23"/>
        </w:numPr>
        <w:spacing w:before="20" w:beforeAutospacing="1" w:after="20" w:afterAutospacing="1" w:line="276" w:lineRule="auto"/>
        <w:ind w:left="283" w:hanging="28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Zabezpieczenie należytego wykonania umowy wnoszone w postaci pieniężnej należy wpłacić na konto Instytutu Lotnictwa Bank Pekao S.A., nr konta 90124062471111000049772760.</w:t>
      </w:r>
    </w:p>
    <w:p w:rsidR="00BF0766" w:rsidRPr="00180F32" w:rsidRDefault="00BF0766" w:rsidP="00BF0766">
      <w:pPr>
        <w:numPr>
          <w:ilvl w:val="0"/>
          <w:numId w:val="23"/>
        </w:numPr>
        <w:spacing w:before="20" w:beforeAutospacing="1" w:after="20" w:afterAutospacing="1" w:line="276" w:lineRule="auto"/>
        <w:ind w:left="283" w:hanging="28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Zabezpieczenie wnoszone</w:t>
      </w:r>
      <w:r w:rsidR="00B244AC">
        <w:rPr>
          <w:rFonts w:ascii="Calibri" w:eastAsia="Calibri" w:hAnsi="Calibri" w:cs="Calibri"/>
          <w:sz w:val="22"/>
          <w:szCs w:val="22"/>
          <w:lang w:eastAsia="en-US"/>
        </w:rPr>
        <w:t xml:space="preserve"> w formach niepieniężnych można</w:t>
      </w:r>
      <w:r w:rsidRPr="00180F32">
        <w:rPr>
          <w:rFonts w:ascii="Calibri" w:eastAsia="Calibri" w:hAnsi="Calibri" w:cs="Calibri"/>
          <w:sz w:val="22"/>
          <w:szCs w:val="22"/>
          <w:lang w:eastAsia="en-US"/>
        </w:rPr>
        <w:t xml:space="preserve"> składać w formie oryginału dołączonego do oferty</w:t>
      </w:r>
      <w:r w:rsidR="00B244AC">
        <w:rPr>
          <w:rFonts w:ascii="Calibri" w:eastAsia="Calibri" w:hAnsi="Calibri" w:cs="Calibri"/>
          <w:sz w:val="22"/>
          <w:szCs w:val="22"/>
          <w:lang w:eastAsia="en-US"/>
        </w:rPr>
        <w:t xml:space="preserve"> lub do Zamawiającego przed zawarciem umowy w sprawie udzielenia zamówienia publicznego</w:t>
      </w:r>
      <w:r w:rsidRPr="00180F32">
        <w:rPr>
          <w:rFonts w:ascii="Calibri" w:eastAsia="Calibri" w:hAnsi="Calibri" w:cs="Calibri"/>
          <w:sz w:val="22"/>
          <w:szCs w:val="22"/>
          <w:lang w:eastAsia="en-US"/>
        </w:rPr>
        <w:t>.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BF0766" w:rsidRPr="00180F32" w:rsidRDefault="00BF0766" w:rsidP="00BF0766">
      <w:pPr>
        <w:numPr>
          <w:ilvl w:val="0"/>
          <w:numId w:val="23"/>
        </w:numPr>
        <w:spacing w:before="20" w:beforeAutospacing="1" w:after="20" w:afterAutospacing="1" w:line="276" w:lineRule="auto"/>
        <w:ind w:left="283" w:hanging="28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Zabezpieczenia wniesione w formach niepieniężnych zostanie wystawione z terminem ważności  o 30 dni dłuższym niż termin obowiązywania umowy.</w:t>
      </w:r>
    </w:p>
    <w:p w:rsidR="00BF0766" w:rsidRPr="00180F32" w:rsidRDefault="00BF0766" w:rsidP="00BF0766">
      <w:pPr>
        <w:numPr>
          <w:ilvl w:val="0"/>
          <w:numId w:val="23"/>
        </w:numPr>
        <w:spacing w:before="20" w:beforeAutospacing="1" w:after="20" w:afterAutospacing="1" w:line="276" w:lineRule="auto"/>
        <w:ind w:left="283" w:hanging="283"/>
        <w:contextualSpacing/>
        <w:jc w:val="both"/>
        <w:rPr>
          <w:rFonts w:ascii="Calibri" w:eastAsia="Calibri" w:hAnsi="Calibri" w:cs="Calibri"/>
          <w:sz w:val="22"/>
          <w:szCs w:val="22"/>
          <w:lang w:eastAsia="en-US"/>
        </w:rPr>
      </w:pPr>
      <w:r w:rsidRPr="00180F32">
        <w:rPr>
          <w:rFonts w:ascii="Calibri" w:eastAsia="Calibri" w:hAnsi="Calibri" w:cs="Calibri"/>
          <w:sz w:val="22"/>
          <w:szCs w:val="22"/>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BF0766" w:rsidRPr="00180F32" w:rsidRDefault="00BF0766" w:rsidP="008674B3">
      <w:pPr>
        <w:autoSpaceDE w:val="0"/>
        <w:autoSpaceDN w:val="0"/>
        <w:adjustRightInd w:val="0"/>
        <w:jc w:val="both"/>
        <w:rPr>
          <w:rFonts w:ascii="Calibri" w:hAnsi="Calibri" w:cs="Calibri"/>
          <w:b/>
          <w:sz w:val="22"/>
          <w:szCs w:val="22"/>
        </w:rPr>
      </w:pPr>
    </w:p>
    <w:p w:rsidR="006D6BB8" w:rsidRPr="00180F32" w:rsidRDefault="006D6BB8" w:rsidP="008674B3">
      <w:pPr>
        <w:autoSpaceDE w:val="0"/>
        <w:autoSpaceDN w:val="0"/>
        <w:adjustRightInd w:val="0"/>
        <w:jc w:val="both"/>
        <w:rPr>
          <w:rFonts w:ascii="Calibri" w:hAnsi="Calibri" w:cs="Calibri"/>
          <w:b/>
          <w:sz w:val="22"/>
          <w:szCs w:val="22"/>
        </w:rPr>
      </w:pPr>
      <w:r w:rsidRPr="00180F32">
        <w:rPr>
          <w:rFonts w:ascii="Calibri" w:hAnsi="Calibri" w:cs="Calibri"/>
          <w:b/>
          <w:sz w:val="22"/>
          <w:szCs w:val="22"/>
        </w:rPr>
        <w:t>Odwołanie:</w:t>
      </w:r>
    </w:p>
    <w:p w:rsidR="006D6BB8" w:rsidRPr="00180F32" w:rsidRDefault="006D6BB8" w:rsidP="006D6BB8">
      <w:pPr>
        <w:jc w:val="both"/>
        <w:rPr>
          <w:rFonts w:ascii="Calibri" w:hAnsi="Calibri" w:cs="Calibri"/>
          <w:sz w:val="22"/>
          <w:szCs w:val="22"/>
        </w:rPr>
      </w:pPr>
      <w:r w:rsidRPr="00180F32">
        <w:rPr>
          <w:rFonts w:ascii="Calibri" w:hAnsi="Calibri" w:cs="Calibri"/>
          <w:sz w:val="22"/>
          <w:szCs w:val="22"/>
        </w:rPr>
        <w:t>Uczestnikom postępowania przysługują środki ochrony prawnej zgodnie z ustawą – Prawo zamówień publicznych dział VI.</w:t>
      </w:r>
    </w:p>
    <w:sectPr w:rsidR="006D6BB8" w:rsidRPr="00180F32" w:rsidSect="00B627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322" w:rsidRDefault="00751322" w:rsidP="000245EA">
      <w:r>
        <w:separator/>
      </w:r>
    </w:p>
  </w:endnote>
  <w:endnote w:type="continuationSeparator" w:id="0">
    <w:p w:rsidR="00751322" w:rsidRDefault="00751322" w:rsidP="0002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908601"/>
      <w:docPartObj>
        <w:docPartGallery w:val="Page Numbers (Bottom of Page)"/>
        <w:docPartUnique/>
      </w:docPartObj>
    </w:sdtPr>
    <w:sdtEndPr>
      <w:rPr>
        <w:rFonts w:asciiTheme="minorHAnsi" w:hAnsiTheme="minorHAnsi"/>
        <w:sz w:val="22"/>
        <w:szCs w:val="22"/>
      </w:rPr>
    </w:sdtEndPr>
    <w:sdtContent>
      <w:p w:rsidR="000245EA" w:rsidRPr="00A8611F" w:rsidRDefault="000245EA">
        <w:pPr>
          <w:pStyle w:val="Stopka"/>
          <w:jc w:val="right"/>
          <w:rPr>
            <w:rFonts w:asciiTheme="minorHAnsi" w:hAnsiTheme="minorHAnsi"/>
            <w:sz w:val="22"/>
            <w:szCs w:val="22"/>
          </w:rPr>
        </w:pPr>
        <w:r w:rsidRPr="00A8611F">
          <w:rPr>
            <w:rFonts w:asciiTheme="minorHAnsi" w:hAnsiTheme="minorHAnsi"/>
            <w:sz w:val="22"/>
            <w:szCs w:val="22"/>
          </w:rPr>
          <w:fldChar w:fldCharType="begin"/>
        </w:r>
        <w:r w:rsidRPr="00A8611F">
          <w:rPr>
            <w:rFonts w:asciiTheme="minorHAnsi" w:hAnsiTheme="minorHAnsi"/>
            <w:sz w:val="22"/>
            <w:szCs w:val="22"/>
          </w:rPr>
          <w:instrText>PAGE   \* MERGEFORMAT</w:instrText>
        </w:r>
        <w:r w:rsidRPr="00A8611F">
          <w:rPr>
            <w:rFonts w:asciiTheme="minorHAnsi" w:hAnsiTheme="minorHAnsi"/>
            <w:sz w:val="22"/>
            <w:szCs w:val="22"/>
          </w:rPr>
          <w:fldChar w:fldCharType="separate"/>
        </w:r>
        <w:r w:rsidR="00BB5D90">
          <w:rPr>
            <w:rFonts w:asciiTheme="minorHAnsi" w:hAnsiTheme="minorHAnsi"/>
            <w:noProof/>
            <w:sz w:val="22"/>
            <w:szCs w:val="22"/>
          </w:rPr>
          <w:t>8</w:t>
        </w:r>
        <w:r w:rsidRPr="00A8611F">
          <w:rPr>
            <w:rFonts w:asciiTheme="minorHAnsi" w:hAnsiTheme="minorHAnsi"/>
            <w:sz w:val="22"/>
            <w:szCs w:val="22"/>
          </w:rPr>
          <w:fldChar w:fldCharType="end"/>
        </w:r>
      </w:p>
    </w:sdtContent>
  </w:sdt>
  <w:p w:rsidR="000245EA" w:rsidRDefault="000245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322" w:rsidRDefault="00751322" w:rsidP="000245EA">
      <w:r>
        <w:separator/>
      </w:r>
    </w:p>
  </w:footnote>
  <w:footnote w:type="continuationSeparator" w:id="0">
    <w:p w:rsidR="00751322" w:rsidRDefault="00751322" w:rsidP="00024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D97"/>
    <w:multiLevelType w:val="multilevel"/>
    <w:tmpl w:val="29342B1E"/>
    <w:lvl w:ilvl="0">
      <w:start w:val="1"/>
      <w:numFmt w:val="lowerLetter"/>
      <w:lvlText w:val="%1)"/>
      <w:lvlJc w:val="left"/>
      <w:pPr>
        <w:ind w:left="720" w:hanging="360"/>
      </w:pPr>
      <w:rPr>
        <w:color w:val="000000"/>
      </w:rPr>
    </w:lvl>
    <w:lvl w:ilvl="1">
      <w:start w:val="1"/>
      <w:numFmt w:val="lowerLetter"/>
      <w:lvlText w:val="%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7AE4130"/>
    <w:multiLevelType w:val="hybridMultilevel"/>
    <w:tmpl w:val="7ED2D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D48A6"/>
    <w:multiLevelType w:val="hybridMultilevel"/>
    <w:tmpl w:val="9028E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A514C4"/>
    <w:multiLevelType w:val="hybridMultilevel"/>
    <w:tmpl w:val="0116F22E"/>
    <w:lvl w:ilvl="0" w:tplc="04090001">
      <w:start w:val="1"/>
      <w:numFmt w:val="bullet"/>
      <w:lvlText w:val=""/>
      <w:lvlJc w:val="left"/>
      <w:pPr>
        <w:ind w:left="2844" w:hanging="360"/>
      </w:pPr>
      <w:rPr>
        <w:rFonts w:ascii="Symbol" w:hAnsi="Symbol" w:hint="default"/>
      </w:rPr>
    </w:lvl>
    <w:lvl w:ilvl="1" w:tplc="04090003">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4" w15:restartNumberingAfterBreak="0">
    <w:nsid w:val="1C7C03B3"/>
    <w:multiLevelType w:val="hybridMultilevel"/>
    <w:tmpl w:val="069AB5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5A1BAA"/>
    <w:multiLevelType w:val="hybridMultilevel"/>
    <w:tmpl w:val="06DC85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1E51CC"/>
    <w:multiLevelType w:val="hybridMultilevel"/>
    <w:tmpl w:val="686ED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D50453"/>
    <w:multiLevelType w:val="hybridMultilevel"/>
    <w:tmpl w:val="D23CE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C530DC"/>
    <w:multiLevelType w:val="hybridMultilevel"/>
    <w:tmpl w:val="5D342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B33355"/>
    <w:multiLevelType w:val="hybridMultilevel"/>
    <w:tmpl w:val="1DB0422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453BA8"/>
    <w:multiLevelType w:val="hybridMultilevel"/>
    <w:tmpl w:val="A49A3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A7807"/>
    <w:multiLevelType w:val="hybridMultilevel"/>
    <w:tmpl w:val="EF0665A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1" w15:restartNumberingAfterBreak="0">
    <w:nsid w:val="4E990058"/>
    <w:multiLevelType w:val="hybridMultilevel"/>
    <w:tmpl w:val="A8543BA6"/>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3" w15:restartNumberingAfterBreak="0">
    <w:nsid w:val="524F74D9"/>
    <w:multiLevelType w:val="hybridMultilevel"/>
    <w:tmpl w:val="04A8E4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A49DC"/>
    <w:multiLevelType w:val="hybridMultilevel"/>
    <w:tmpl w:val="84763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195621"/>
    <w:multiLevelType w:val="hybridMultilevel"/>
    <w:tmpl w:val="D5C8F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17D3131"/>
    <w:multiLevelType w:val="multilevel"/>
    <w:tmpl w:val="280A92E2"/>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b w:val="0"/>
        <w:color w:val="auto"/>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D2B37"/>
    <w:multiLevelType w:val="hybridMultilevel"/>
    <w:tmpl w:val="3B42E154"/>
    <w:lvl w:ilvl="0" w:tplc="5CFA4C56">
      <w:start w:val="1"/>
      <w:numFmt w:val="decimal"/>
      <w:lvlText w:val="%1."/>
      <w:lvlJc w:val="left"/>
      <w:pPr>
        <w:ind w:left="360" w:hanging="360"/>
      </w:pPr>
      <w:rPr>
        <w:rFonts w:hint="default"/>
      </w:r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851183"/>
    <w:multiLevelType w:val="multilevel"/>
    <w:tmpl w:val="4DE83186"/>
    <w:lvl w:ilvl="0">
      <w:start w:val="1"/>
      <w:numFmt w:val="decimal"/>
      <w:lvlText w:val="%1)"/>
      <w:lvlJc w:val="left"/>
      <w:pPr>
        <w:ind w:left="720" w:hanging="360"/>
      </w:pPr>
      <w:rPr>
        <w:color w:val="000000"/>
      </w:rPr>
    </w:lvl>
    <w:lvl w:ilvl="1">
      <w:start w:val="1"/>
      <w:numFmt w:val="lowerLetter"/>
      <w:lvlText w:val="%2)"/>
      <w:lvlJc w:val="lef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E02988"/>
    <w:multiLevelType w:val="hybridMultilevel"/>
    <w:tmpl w:val="745421CE"/>
    <w:lvl w:ilvl="0" w:tplc="04150011">
      <w:start w:val="1"/>
      <w:numFmt w:val="decimal"/>
      <w:lvlText w:val="%1)"/>
      <w:lvlJc w:val="left"/>
      <w:pPr>
        <w:ind w:left="720" w:hanging="360"/>
      </w:pPr>
      <w:rPr>
        <w:rFonts w:hint="default"/>
      </w:rPr>
    </w:lvl>
    <w:lvl w:ilvl="1" w:tplc="322886A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765849"/>
    <w:multiLevelType w:val="multilevel"/>
    <w:tmpl w:val="6A54BA3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color w:val="auto"/>
      </w:rPr>
    </w:lvl>
    <w:lvl w:ilvl="2">
      <w:start w:val="1"/>
      <w:numFmt w:val="decimal"/>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9C54A8"/>
    <w:multiLevelType w:val="hybridMultilevel"/>
    <w:tmpl w:val="EA1A8140"/>
    <w:lvl w:ilvl="0" w:tplc="04090001">
      <w:start w:val="1"/>
      <w:numFmt w:val="bullet"/>
      <w:lvlText w:val=""/>
      <w:lvlJc w:val="left"/>
      <w:pPr>
        <w:ind w:left="3900" w:hanging="360"/>
      </w:pPr>
      <w:rPr>
        <w:rFonts w:ascii="Symbol" w:hAnsi="Symbol" w:hint="default"/>
      </w:rPr>
    </w:lvl>
    <w:lvl w:ilvl="1" w:tplc="04090003">
      <w:start w:val="1"/>
      <w:numFmt w:val="bullet"/>
      <w:lvlText w:val="o"/>
      <w:lvlJc w:val="left"/>
      <w:pPr>
        <w:ind w:left="4620" w:hanging="360"/>
      </w:pPr>
      <w:rPr>
        <w:rFonts w:ascii="Courier New" w:hAnsi="Courier New" w:cs="Courier New" w:hint="default"/>
      </w:rPr>
    </w:lvl>
    <w:lvl w:ilvl="2" w:tplc="04090005">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36" w15:restartNumberingAfterBreak="0">
    <w:nsid w:val="79877680"/>
    <w:multiLevelType w:val="hybridMultilevel"/>
    <w:tmpl w:val="716492BC"/>
    <w:lvl w:ilvl="0" w:tplc="A84A8C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3F73F2"/>
    <w:multiLevelType w:val="multilevel"/>
    <w:tmpl w:val="99EA231C"/>
    <w:lvl w:ilvl="0">
      <w:start w:val="1"/>
      <w:numFmt w:val="decimal"/>
      <w:lvlText w:val="%1)"/>
      <w:lvlJc w:val="left"/>
      <w:pPr>
        <w:ind w:left="720" w:hanging="360"/>
      </w:pPr>
      <w:rPr>
        <w:color w:val="000000"/>
      </w:rPr>
    </w:lvl>
    <w:lvl w:ilvl="1">
      <w:start w:val="1"/>
      <w:numFmt w:val="lowerRoman"/>
      <w:lvlText w:val="%2."/>
      <w:lvlJc w:val="right"/>
      <w:pPr>
        <w:ind w:left="1152" w:hanging="432"/>
      </w:pPr>
      <w:rPr>
        <w:rFonts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0"/>
  </w:num>
  <w:num w:numId="2">
    <w:abstractNumId w:val="27"/>
  </w:num>
  <w:num w:numId="3">
    <w:abstractNumId w:val="19"/>
  </w:num>
  <w:num w:numId="4">
    <w:abstractNumId w:val="33"/>
  </w:num>
  <w:num w:numId="5">
    <w:abstractNumId w:val="15"/>
  </w:num>
  <w:num w:numId="6">
    <w:abstractNumId w:val="7"/>
  </w:num>
  <w:num w:numId="7">
    <w:abstractNumId w:val="11"/>
  </w:num>
  <w:num w:numId="8">
    <w:abstractNumId w:val="29"/>
  </w:num>
  <w:num w:numId="9">
    <w:abstractNumId w:val="8"/>
  </w:num>
  <w:num w:numId="10">
    <w:abstractNumId w:val="14"/>
  </w:num>
  <w:num w:numId="11">
    <w:abstractNumId w:val="28"/>
  </w:num>
  <w:num w:numId="12">
    <w:abstractNumId w:val="30"/>
  </w:num>
  <w:num w:numId="13">
    <w:abstractNumId w:val="31"/>
  </w:num>
  <w:num w:numId="14">
    <w:abstractNumId w:val="4"/>
  </w:num>
  <w:num w:numId="15">
    <w:abstractNumId w:val="0"/>
  </w:num>
  <w:num w:numId="16">
    <w:abstractNumId w:val="37"/>
  </w:num>
  <w:num w:numId="17">
    <w:abstractNumId w:val="25"/>
  </w:num>
  <w:num w:numId="18">
    <w:abstractNumId w:val="12"/>
  </w:num>
  <w:num w:numId="19">
    <w:abstractNumId w:val="22"/>
  </w:num>
  <w:num w:numId="20">
    <w:abstractNumId w:val="18"/>
  </w:num>
  <w:num w:numId="21">
    <w:abstractNumId w:val="17"/>
  </w:num>
  <w:num w:numId="22">
    <w:abstractNumId w:val="32"/>
  </w:num>
  <w:num w:numId="23">
    <w:abstractNumId w:val="5"/>
  </w:num>
  <w:num w:numId="24">
    <w:abstractNumId w:val="34"/>
  </w:num>
  <w:num w:numId="25">
    <w:abstractNumId w:val="16"/>
  </w:num>
  <w:num w:numId="26">
    <w:abstractNumId w:val="35"/>
  </w:num>
  <w:num w:numId="27">
    <w:abstractNumId w:val="1"/>
  </w:num>
  <w:num w:numId="28">
    <w:abstractNumId w:val="10"/>
  </w:num>
  <w:num w:numId="29">
    <w:abstractNumId w:val="24"/>
  </w:num>
  <w:num w:numId="30">
    <w:abstractNumId w:val="23"/>
  </w:num>
  <w:num w:numId="31">
    <w:abstractNumId w:val="13"/>
  </w:num>
  <w:num w:numId="32">
    <w:abstractNumId w:val="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30"/>
    <w:rsid w:val="00010272"/>
    <w:rsid w:val="0001373B"/>
    <w:rsid w:val="000245EA"/>
    <w:rsid w:val="00056D42"/>
    <w:rsid w:val="00061C7C"/>
    <w:rsid w:val="000809B2"/>
    <w:rsid w:val="000826A9"/>
    <w:rsid w:val="000861FE"/>
    <w:rsid w:val="000B24F0"/>
    <w:rsid w:val="000D5485"/>
    <w:rsid w:val="000F43B8"/>
    <w:rsid w:val="00125319"/>
    <w:rsid w:val="00153588"/>
    <w:rsid w:val="001651FC"/>
    <w:rsid w:val="00174A47"/>
    <w:rsid w:val="00180F32"/>
    <w:rsid w:val="0018114B"/>
    <w:rsid w:val="00181831"/>
    <w:rsid w:val="001C0C7B"/>
    <w:rsid w:val="001E402B"/>
    <w:rsid w:val="001F20FF"/>
    <w:rsid w:val="00205EB3"/>
    <w:rsid w:val="00233C4B"/>
    <w:rsid w:val="00247968"/>
    <w:rsid w:val="002518BF"/>
    <w:rsid w:val="00256FAD"/>
    <w:rsid w:val="00260041"/>
    <w:rsid w:val="00260228"/>
    <w:rsid w:val="00264F3E"/>
    <w:rsid w:val="002744FB"/>
    <w:rsid w:val="002A18C8"/>
    <w:rsid w:val="002B03B2"/>
    <w:rsid w:val="002E3AEE"/>
    <w:rsid w:val="00314A20"/>
    <w:rsid w:val="003215E7"/>
    <w:rsid w:val="003252F9"/>
    <w:rsid w:val="00341C64"/>
    <w:rsid w:val="003862CC"/>
    <w:rsid w:val="003B65E4"/>
    <w:rsid w:val="003C51AD"/>
    <w:rsid w:val="003E58CE"/>
    <w:rsid w:val="00410555"/>
    <w:rsid w:val="004408DB"/>
    <w:rsid w:val="004554B1"/>
    <w:rsid w:val="0047137B"/>
    <w:rsid w:val="00485C0F"/>
    <w:rsid w:val="004A49CF"/>
    <w:rsid w:val="004A71F2"/>
    <w:rsid w:val="004B638A"/>
    <w:rsid w:val="004E524A"/>
    <w:rsid w:val="004F66C5"/>
    <w:rsid w:val="00521D21"/>
    <w:rsid w:val="005318DA"/>
    <w:rsid w:val="00540C73"/>
    <w:rsid w:val="00555727"/>
    <w:rsid w:val="00577EA7"/>
    <w:rsid w:val="005A71D0"/>
    <w:rsid w:val="005C4275"/>
    <w:rsid w:val="00613D8A"/>
    <w:rsid w:val="00647830"/>
    <w:rsid w:val="0066706E"/>
    <w:rsid w:val="00673D7C"/>
    <w:rsid w:val="00680590"/>
    <w:rsid w:val="006B5BB0"/>
    <w:rsid w:val="006D0C8A"/>
    <w:rsid w:val="006D4375"/>
    <w:rsid w:val="006D6BB8"/>
    <w:rsid w:val="006F08A4"/>
    <w:rsid w:val="007005F6"/>
    <w:rsid w:val="00723DD4"/>
    <w:rsid w:val="00724C8C"/>
    <w:rsid w:val="0074718E"/>
    <w:rsid w:val="00751322"/>
    <w:rsid w:val="00771DEF"/>
    <w:rsid w:val="00780F91"/>
    <w:rsid w:val="00783BC3"/>
    <w:rsid w:val="00786F1F"/>
    <w:rsid w:val="0079163D"/>
    <w:rsid w:val="007C4CD0"/>
    <w:rsid w:val="007D667C"/>
    <w:rsid w:val="008120E3"/>
    <w:rsid w:val="00830B2A"/>
    <w:rsid w:val="0083319A"/>
    <w:rsid w:val="00854909"/>
    <w:rsid w:val="008674B3"/>
    <w:rsid w:val="008A2012"/>
    <w:rsid w:val="008A21EA"/>
    <w:rsid w:val="008C027B"/>
    <w:rsid w:val="008C1E36"/>
    <w:rsid w:val="008E26D6"/>
    <w:rsid w:val="00915AD2"/>
    <w:rsid w:val="009477A7"/>
    <w:rsid w:val="0095020A"/>
    <w:rsid w:val="0095501B"/>
    <w:rsid w:val="00957669"/>
    <w:rsid w:val="0098011C"/>
    <w:rsid w:val="00981667"/>
    <w:rsid w:val="00982B3C"/>
    <w:rsid w:val="009939B0"/>
    <w:rsid w:val="00994E4E"/>
    <w:rsid w:val="009A310A"/>
    <w:rsid w:val="009A4EFA"/>
    <w:rsid w:val="009B5128"/>
    <w:rsid w:val="009D1139"/>
    <w:rsid w:val="009E1FAB"/>
    <w:rsid w:val="00A01DA7"/>
    <w:rsid w:val="00A57B9E"/>
    <w:rsid w:val="00A8611F"/>
    <w:rsid w:val="00A91810"/>
    <w:rsid w:val="00AA7F75"/>
    <w:rsid w:val="00AE66F0"/>
    <w:rsid w:val="00B1214C"/>
    <w:rsid w:val="00B244AC"/>
    <w:rsid w:val="00B31438"/>
    <w:rsid w:val="00B322CB"/>
    <w:rsid w:val="00B52A32"/>
    <w:rsid w:val="00B54DB7"/>
    <w:rsid w:val="00B61FF4"/>
    <w:rsid w:val="00B627C5"/>
    <w:rsid w:val="00B74A9A"/>
    <w:rsid w:val="00B96325"/>
    <w:rsid w:val="00BB5D90"/>
    <w:rsid w:val="00BB7E10"/>
    <w:rsid w:val="00BE7394"/>
    <w:rsid w:val="00BF0766"/>
    <w:rsid w:val="00C261F0"/>
    <w:rsid w:val="00C37C47"/>
    <w:rsid w:val="00C41692"/>
    <w:rsid w:val="00C51369"/>
    <w:rsid w:val="00C5627D"/>
    <w:rsid w:val="00C621EE"/>
    <w:rsid w:val="00C646B3"/>
    <w:rsid w:val="00CC6CD1"/>
    <w:rsid w:val="00D131EF"/>
    <w:rsid w:val="00D22DDE"/>
    <w:rsid w:val="00D43487"/>
    <w:rsid w:val="00D50478"/>
    <w:rsid w:val="00D91CCA"/>
    <w:rsid w:val="00D95AA0"/>
    <w:rsid w:val="00D95F75"/>
    <w:rsid w:val="00D97570"/>
    <w:rsid w:val="00DA1B07"/>
    <w:rsid w:val="00DA48E7"/>
    <w:rsid w:val="00DB2571"/>
    <w:rsid w:val="00DE0C9A"/>
    <w:rsid w:val="00E13FE3"/>
    <w:rsid w:val="00E14874"/>
    <w:rsid w:val="00E33820"/>
    <w:rsid w:val="00E40286"/>
    <w:rsid w:val="00E5608C"/>
    <w:rsid w:val="00EA0F5D"/>
    <w:rsid w:val="00EC7E39"/>
    <w:rsid w:val="00ED2F39"/>
    <w:rsid w:val="00EF45E1"/>
    <w:rsid w:val="00F357D7"/>
    <w:rsid w:val="00F43EB2"/>
    <w:rsid w:val="00F577ED"/>
    <w:rsid w:val="00F7484C"/>
    <w:rsid w:val="00F95A70"/>
    <w:rsid w:val="00FC2B1E"/>
    <w:rsid w:val="00FC3C53"/>
    <w:rsid w:val="00FD2917"/>
    <w:rsid w:val="00FE7002"/>
    <w:rsid w:val="00FF1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BA9D2-F938-40BD-AB66-1BE538B9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394"/>
    <w:rPr>
      <w:rFonts w:ascii="Times New Roman" w:eastAsia="Times New Roman" w:hAnsi="Times New Roman"/>
      <w:sz w:val="24"/>
    </w:rPr>
  </w:style>
  <w:style w:type="paragraph" w:styleId="Nagwek1">
    <w:name w:val="heading 1"/>
    <w:basedOn w:val="Normalny"/>
    <w:next w:val="Normalny"/>
    <w:link w:val="Nagwek1Znak"/>
    <w:qFormat/>
    <w:rsid w:val="00BE7394"/>
    <w:pPr>
      <w:keepNext/>
      <w:jc w:val="center"/>
      <w:outlineLvl w:val="0"/>
    </w:pPr>
    <w:rPr>
      <w:b/>
      <w:lang w:val="x-none"/>
    </w:rPr>
  </w:style>
  <w:style w:type="paragraph" w:styleId="Nagwek3">
    <w:name w:val="heading 3"/>
    <w:basedOn w:val="Normalny"/>
    <w:next w:val="Normalny"/>
    <w:link w:val="Nagwek3Znak"/>
    <w:qFormat/>
    <w:rsid w:val="00BE7394"/>
    <w:pPr>
      <w:keepNext/>
      <w:outlineLvl w:val="2"/>
    </w:pPr>
    <w:rPr>
      <w:b/>
      <w:lang w:val="x-none"/>
    </w:rPr>
  </w:style>
  <w:style w:type="paragraph" w:styleId="Nagwek5">
    <w:name w:val="heading 5"/>
    <w:basedOn w:val="Normalny"/>
    <w:next w:val="Normalny"/>
    <w:link w:val="Nagwek5Znak"/>
    <w:uiPriority w:val="9"/>
    <w:semiHidden/>
    <w:unhideWhenUsed/>
    <w:qFormat/>
    <w:rsid w:val="004408DB"/>
    <w:pPr>
      <w:keepNext/>
      <w:keepLines/>
      <w:spacing w:before="200"/>
      <w:outlineLvl w:val="4"/>
    </w:pPr>
    <w:rPr>
      <w:rFonts w:ascii="Cambria" w:hAnsi="Cambria"/>
      <w:color w:val="243F60"/>
    </w:rPr>
  </w:style>
  <w:style w:type="paragraph" w:styleId="Nagwek7">
    <w:name w:val="heading 7"/>
    <w:basedOn w:val="Normalny"/>
    <w:next w:val="Normalny"/>
    <w:link w:val="Nagwek7Znak"/>
    <w:uiPriority w:val="9"/>
    <w:unhideWhenUsed/>
    <w:qFormat/>
    <w:rsid w:val="006D6BB8"/>
    <w:pPr>
      <w:spacing w:before="240" w:after="60"/>
      <w:outlineLvl w:val="6"/>
    </w:pPr>
    <w:rPr>
      <w:rFonts w:ascii="Calibri" w:hAnsi="Calibri"/>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7394"/>
    <w:rPr>
      <w:rFonts w:ascii="Times New Roman" w:eastAsia="Times New Roman" w:hAnsi="Times New Roman" w:cs="Times New Roman"/>
      <w:b/>
      <w:sz w:val="24"/>
      <w:szCs w:val="20"/>
      <w:lang w:eastAsia="pl-PL"/>
    </w:rPr>
  </w:style>
  <w:style w:type="character" w:customStyle="1" w:styleId="Nagwek3Znak">
    <w:name w:val="Nagłówek 3 Znak"/>
    <w:link w:val="Nagwek3"/>
    <w:rsid w:val="00BE7394"/>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BE7394"/>
    <w:pPr>
      <w:spacing w:before="100" w:beforeAutospacing="1" w:after="100" w:afterAutospacing="1"/>
      <w:ind w:left="720"/>
      <w:contextualSpacing/>
    </w:pPr>
    <w:rPr>
      <w:rFonts w:ascii="Calibri" w:eastAsia="Calibri" w:hAnsi="Calibri"/>
      <w:sz w:val="22"/>
      <w:szCs w:val="22"/>
      <w:lang w:eastAsia="en-US"/>
    </w:rPr>
  </w:style>
  <w:style w:type="paragraph" w:customStyle="1" w:styleId="A">
    <w:name w:val="A"/>
    <w:rsid w:val="00BE7394"/>
    <w:pPr>
      <w:keepNext/>
      <w:spacing w:before="240" w:line="240" w:lineRule="exact"/>
      <w:ind w:left="720" w:hanging="720"/>
      <w:jc w:val="both"/>
    </w:pPr>
    <w:rPr>
      <w:rFonts w:ascii="Times New Roman" w:eastAsia="Times New Roman" w:hAnsi="Times New Roman"/>
      <w:sz w:val="24"/>
      <w:lang w:val="en-GB" w:eastAsia="en-US"/>
    </w:rPr>
  </w:style>
  <w:style w:type="paragraph" w:styleId="Tekstpodstawowy">
    <w:name w:val="Body Text"/>
    <w:basedOn w:val="Normalny"/>
    <w:link w:val="TekstpodstawowyZnak"/>
    <w:rsid w:val="00C41692"/>
    <w:pPr>
      <w:jc w:val="center"/>
    </w:pPr>
    <w:rPr>
      <w:b/>
      <w:sz w:val="32"/>
      <w:lang w:val="x-none" w:eastAsia="x-none"/>
    </w:rPr>
  </w:style>
  <w:style w:type="character" w:customStyle="1" w:styleId="TekstpodstawowyZnak">
    <w:name w:val="Tekst podstawowy Znak"/>
    <w:link w:val="Tekstpodstawowy"/>
    <w:rsid w:val="00C41692"/>
    <w:rPr>
      <w:rFonts w:ascii="Times New Roman" w:eastAsia="Times New Roman" w:hAnsi="Times New Roman"/>
      <w:b/>
      <w:sz w:val="32"/>
      <w:lang w:val="x-none" w:eastAsia="x-none"/>
    </w:rPr>
  </w:style>
  <w:style w:type="paragraph" w:customStyle="1" w:styleId="Default">
    <w:name w:val="Default"/>
    <w:rsid w:val="00C41692"/>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link w:val="StandardZnak"/>
    <w:uiPriority w:val="99"/>
    <w:rsid w:val="00C41692"/>
    <w:pPr>
      <w:widowControl w:val="0"/>
      <w:suppressAutoHyphens/>
      <w:autoSpaceDN w:val="0"/>
      <w:textAlignment w:val="baseline"/>
    </w:pPr>
    <w:rPr>
      <w:rFonts w:ascii="Times New Roman" w:hAnsi="Times New Roman"/>
      <w:kern w:val="3"/>
      <w:sz w:val="24"/>
      <w:szCs w:val="24"/>
      <w:lang w:val="en-US" w:eastAsia="en-US"/>
    </w:rPr>
  </w:style>
  <w:style w:type="character" w:customStyle="1" w:styleId="StandardZnak">
    <w:name w:val="Standard Znak"/>
    <w:link w:val="Standard"/>
    <w:uiPriority w:val="99"/>
    <w:locked/>
    <w:rsid w:val="00C41692"/>
    <w:rPr>
      <w:rFonts w:ascii="Times New Roman" w:hAnsi="Times New Roman"/>
      <w:kern w:val="3"/>
      <w:sz w:val="24"/>
      <w:szCs w:val="24"/>
      <w:lang w:bidi="ar-SA"/>
    </w:rPr>
  </w:style>
  <w:style w:type="character" w:customStyle="1" w:styleId="Nagwek7Znak">
    <w:name w:val="Nagłówek 7 Znak"/>
    <w:link w:val="Nagwek7"/>
    <w:uiPriority w:val="9"/>
    <w:rsid w:val="006D6BB8"/>
    <w:rPr>
      <w:rFonts w:ascii="Calibri" w:eastAsia="Times New Roman" w:hAnsi="Calibri" w:cs="Times New Roman"/>
      <w:sz w:val="24"/>
      <w:szCs w:val="24"/>
    </w:rPr>
  </w:style>
  <w:style w:type="character" w:styleId="Odwoaniedokomentarza">
    <w:name w:val="annotation reference"/>
    <w:unhideWhenUsed/>
    <w:rsid w:val="00994E4E"/>
    <w:rPr>
      <w:sz w:val="16"/>
      <w:szCs w:val="16"/>
    </w:rPr>
  </w:style>
  <w:style w:type="paragraph" w:styleId="Tekstkomentarza">
    <w:name w:val="annotation text"/>
    <w:basedOn w:val="Normalny"/>
    <w:link w:val="TekstkomentarzaZnak"/>
    <w:uiPriority w:val="99"/>
    <w:semiHidden/>
    <w:unhideWhenUsed/>
    <w:rsid w:val="00994E4E"/>
    <w:rPr>
      <w:sz w:val="20"/>
    </w:rPr>
  </w:style>
  <w:style w:type="character" w:customStyle="1" w:styleId="TekstkomentarzaZnak">
    <w:name w:val="Tekst komentarza Znak"/>
    <w:link w:val="Tekstkomentarza"/>
    <w:uiPriority w:val="99"/>
    <w:semiHidden/>
    <w:rsid w:val="00994E4E"/>
    <w:rPr>
      <w:rFonts w:ascii="Times New Roman" w:eastAsia="Times New Roman" w:hAnsi="Times New Roman"/>
      <w:lang w:val="pl-PL" w:eastAsia="pl-PL"/>
    </w:rPr>
  </w:style>
  <w:style w:type="paragraph" w:styleId="Tematkomentarza">
    <w:name w:val="annotation subject"/>
    <w:basedOn w:val="Tekstkomentarza"/>
    <w:next w:val="Tekstkomentarza"/>
    <w:link w:val="TematkomentarzaZnak"/>
    <w:uiPriority w:val="99"/>
    <w:semiHidden/>
    <w:unhideWhenUsed/>
    <w:rsid w:val="00994E4E"/>
    <w:rPr>
      <w:b/>
      <w:bCs/>
    </w:rPr>
  </w:style>
  <w:style w:type="character" w:customStyle="1" w:styleId="TematkomentarzaZnak">
    <w:name w:val="Temat komentarza Znak"/>
    <w:link w:val="Tematkomentarza"/>
    <w:uiPriority w:val="99"/>
    <w:semiHidden/>
    <w:rsid w:val="00994E4E"/>
    <w:rPr>
      <w:rFonts w:ascii="Times New Roman" w:eastAsia="Times New Roman" w:hAnsi="Times New Roman"/>
      <w:b/>
      <w:bCs/>
      <w:lang w:val="pl-PL" w:eastAsia="pl-PL"/>
    </w:rPr>
  </w:style>
  <w:style w:type="paragraph" w:styleId="Tekstdymka">
    <w:name w:val="Balloon Text"/>
    <w:basedOn w:val="Normalny"/>
    <w:link w:val="TekstdymkaZnak"/>
    <w:uiPriority w:val="99"/>
    <w:semiHidden/>
    <w:unhideWhenUsed/>
    <w:rsid w:val="00994E4E"/>
    <w:rPr>
      <w:rFonts w:ascii="Tahoma" w:hAnsi="Tahoma"/>
      <w:sz w:val="16"/>
      <w:szCs w:val="16"/>
    </w:rPr>
  </w:style>
  <w:style w:type="character" w:customStyle="1" w:styleId="TekstdymkaZnak">
    <w:name w:val="Tekst dymka Znak"/>
    <w:link w:val="Tekstdymka"/>
    <w:uiPriority w:val="99"/>
    <w:semiHidden/>
    <w:rsid w:val="00994E4E"/>
    <w:rPr>
      <w:rFonts w:ascii="Tahoma" w:eastAsia="Times New Roman" w:hAnsi="Tahoma" w:cs="Tahoma"/>
      <w:sz w:val="16"/>
      <w:szCs w:val="16"/>
      <w:lang w:val="pl-PL" w:eastAsia="pl-PL"/>
    </w:rPr>
  </w:style>
  <w:style w:type="character" w:customStyle="1" w:styleId="Nagwek5Znak">
    <w:name w:val="Nagłówek 5 Znak"/>
    <w:link w:val="Nagwek5"/>
    <w:uiPriority w:val="9"/>
    <w:semiHidden/>
    <w:rsid w:val="004408DB"/>
    <w:rPr>
      <w:rFonts w:ascii="Cambria" w:eastAsia="Times New Roman" w:hAnsi="Cambria" w:cs="Times New Roman"/>
      <w:color w:val="243F60"/>
      <w:sz w:val="24"/>
    </w:rPr>
  </w:style>
  <w:style w:type="character" w:styleId="Hipercze">
    <w:name w:val="Hyperlink"/>
    <w:uiPriority w:val="99"/>
    <w:rsid w:val="004E524A"/>
    <w:rPr>
      <w:color w:val="0000FF"/>
      <w:u w:val="single"/>
    </w:rPr>
  </w:style>
  <w:style w:type="paragraph" w:styleId="Nagwek">
    <w:name w:val="header"/>
    <w:basedOn w:val="Normalny"/>
    <w:link w:val="NagwekZnak"/>
    <w:uiPriority w:val="99"/>
    <w:unhideWhenUsed/>
    <w:rsid w:val="000245EA"/>
    <w:pPr>
      <w:tabs>
        <w:tab w:val="center" w:pos="4536"/>
        <w:tab w:val="right" w:pos="9072"/>
      </w:tabs>
    </w:pPr>
  </w:style>
  <w:style w:type="character" w:customStyle="1" w:styleId="NagwekZnak">
    <w:name w:val="Nagłówek Znak"/>
    <w:basedOn w:val="Domylnaczcionkaakapitu"/>
    <w:link w:val="Nagwek"/>
    <w:uiPriority w:val="99"/>
    <w:rsid w:val="000245EA"/>
    <w:rPr>
      <w:rFonts w:ascii="Times New Roman" w:eastAsia="Times New Roman" w:hAnsi="Times New Roman"/>
      <w:sz w:val="24"/>
    </w:rPr>
  </w:style>
  <w:style w:type="paragraph" w:styleId="Stopka">
    <w:name w:val="footer"/>
    <w:basedOn w:val="Normalny"/>
    <w:link w:val="StopkaZnak"/>
    <w:uiPriority w:val="99"/>
    <w:unhideWhenUsed/>
    <w:rsid w:val="000245EA"/>
    <w:pPr>
      <w:tabs>
        <w:tab w:val="center" w:pos="4536"/>
        <w:tab w:val="right" w:pos="9072"/>
      </w:tabs>
    </w:pPr>
  </w:style>
  <w:style w:type="character" w:customStyle="1" w:styleId="StopkaZnak">
    <w:name w:val="Stopka Znak"/>
    <w:basedOn w:val="Domylnaczcionkaakapitu"/>
    <w:link w:val="Stopka"/>
    <w:uiPriority w:val="99"/>
    <w:rsid w:val="000245EA"/>
    <w:rPr>
      <w:rFonts w:ascii="Times New Roman" w:eastAsia="Times New Roman" w:hAnsi="Times New Roman"/>
      <w:sz w:val="24"/>
    </w:rPr>
  </w:style>
  <w:style w:type="paragraph" w:styleId="Zwykytekst">
    <w:name w:val="Plain Text"/>
    <w:basedOn w:val="Normalny"/>
    <w:link w:val="ZwykytekstZnak"/>
    <w:uiPriority w:val="99"/>
    <w:unhideWhenUsed/>
    <w:rsid w:val="00555727"/>
    <w:rPr>
      <w:rFonts w:ascii="Consolas" w:eastAsia="Calibri" w:hAnsi="Consolas"/>
      <w:sz w:val="21"/>
      <w:szCs w:val="21"/>
    </w:rPr>
  </w:style>
  <w:style w:type="character" w:customStyle="1" w:styleId="ZwykytekstZnak">
    <w:name w:val="Zwykły tekst Znak"/>
    <w:basedOn w:val="Domylnaczcionkaakapitu"/>
    <w:link w:val="Zwykytekst"/>
    <w:uiPriority w:val="99"/>
    <w:rsid w:val="0055572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45E82-E865-49F2-866B-42FFFF60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4012</Words>
  <Characters>24077</Characters>
  <Application>Microsoft Office Word</Application>
  <DocSecurity>0</DocSecurity>
  <Lines>200</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Centralna Komisja Egzaminacyjna</Company>
  <LinksUpToDate>false</LinksUpToDate>
  <CharactersWithSpaces>28033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Marzec</dc:creator>
  <cp:lastModifiedBy>Domżał Ludwika</cp:lastModifiedBy>
  <cp:revision>6</cp:revision>
  <cp:lastPrinted>2016-04-25T07:37:00Z</cp:lastPrinted>
  <dcterms:created xsi:type="dcterms:W3CDTF">2016-04-25T05:58:00Z</dcterms:created>
  <dcterms:modified xsi:type="dcterms:W3CDTF">2016-04-25T07:37:00Z</dcterms:modified>
</cp:coreProperties>
</file>