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83" w:rsidRPr="00FB6F26" w:rsidRDefault="00706A83" w:rsidP="00706A83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FB6F26">
        <w:rPr>
          <w:rFonts w:ascii="Tahoma" w:hAnsi="Tahoma" w:cs="Tahoma"/>
          <w:sz w:val="20"/>
        </w:rPr>
        <w:t>Załącznik nr 2 do SWIZ</w:t>
      </w:r>
    </w:p>
    <w:p w:rsidR="00706A83" w:rsidRPr="00FB6F26" w:rsidRDefault="00706A83" w:rsidP="00706A83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8E546F" w:rsidRPr="00C851BF" w:rsidRDefault="008E546F" w:rsidP="008E546F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C851BF">
        <w:rPr>
          <w:rFonts w:ascii="Tahoma" w:hAnsi="Tahoma" w:cs="Tahoma"/>
          <w:b/>
        </w:rPr>
        <w:t>FORMULARZ OFERTY</w:t>
      </w: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E546F" w:rsidRPr="006959A9" w:rsidRDefault="008E546F" w:rsidP="008E546F">
      <w:pPr>
        <w:tabs>
          <w:tab w:val="left" w:pos="688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6959A9">
        <w:rPr>
          <w:rFonts w:ascii="Tahoma" w:hAnsi="Tahoma" w:cs="Tahoma"/>
          <w:b/>
          <w:sz w:val="20"/>
          <w:szCs w:val="20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439"/>
      </w:tblGrid>
      <w:tr w:rsidR="008E546F" w:rsidRPr="00C76E83" w:rsidTr="008E546F">
        <w:tc>
          <w:tcPr>
            <w:tcW w:w="9072" w:type="dxa"/>
            <w:gridSpan w:val="2"/>
            <w:shd w:val="clear" w:color="auto" w:fill="D9D9D9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:rsidTr="0041357A">
        <w:tc>
          <w:tcPr>
            <w:tcW w:w="4633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8E546F" w:rsidRPr="00C76E83" w:rsidTr="0041357A">
        <w:tc>
          <w:tcPr>
            <w:tcW w:w="4633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8E546F" w:rsidRPr="00C76E83" w:rsidTr="0041357A">
        <w:trPr>
          <w:trHeight w:val="711"/>
        </w:trPr>
        <w:tc>
          <w:tcPr>
            <w:tcW w:w="4633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E546F" w:rsidRPr="00C76E83" w:rsidTr="0041357A">
        <w:tc>
          <w:tcPr>
            <w:tcW w:w="9072" w:type="dxa"/>
            <w:gridSpan w:val="2"/>
          </w:tcPr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546F" w:rsidRPr="00C76E83" w:rsidRDefault="008E546F" w:rsidP="0041357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546F" w:rsidRPr="00C76E83" w:rsidRDefault="008E546F" w:rsidP="008E546F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W odpowiedzi na ogłoszenie o postępowaniu prowadzonym w trybie przetargu nieograniczonego, którego przedmiotem jest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 w:rsidRPr="00C76E83">
        <w:rPr>
          <w:rFonts w:ascii="Tahoma" w:hAnsi="Tahoma" w:cs="Tahoma"/>
          <w:sz w:val="20"/>
          <w:szCs w:val="20"/>
        </w:rPr>
        <w:t>,</w:t>
      </w:r>
      <w:r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oferujemy przyjęcie do wykonania ww. zamówienie na zasadach określonych w SIWZ.</w:t>
      </w:r>
    </w:p>
    <w:p w:rsidR="008E546F" w:rsidRPr="00C76E83" w:rsidRDefault="008E546F" w:rsidP="008E546F">
      <w:pPr>
        <w:pStyle w:val="NormalnyWeb"/>
        <w:spacing w:before="0" w:after="80"/>
        <w:rPr>
          <w:rFonts w:ascii="Tahoma" w:hAnsi="Tahoma" w:cs="Tahoma"/>
        </w:rPr>
      </w:pPr>
      <w:r w:rsidRPr="00C76E83">
        <w:rPr>
          <w:rFonts w:ascii="Tahoma" w:hAnsi="Tahoma" w:cs="Tahoma"/>
        </w:rPr>
        <w:t>Oświadczamy, że zapoznaliśmy się ze specyfikacją istotnych warunków zamówienia (w tym z wzorem umowy w sprawie zamówienia publicznego) i nie wnosimy do nich żadnych zastrzeżeń oraz przyjmujemy warunki zawarte w ww. dokumentach.</w:t>
      </w: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Oferujemy:</w:t>
      </w:r>
    </w:p>
    <w:p w:rsidR="008E546F" w:rsidRPr="00C76E83" w:rsidRDefault="008E546F" w:rsidP="008E546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wykonanie przedmiotu zamówienia</w:t>
      </w:r>
      <w:r w:rsidRPr="00C76E83">
        <w:rPr>
          <w:rFonts w:ascii="Tahoma" w:hAnsi="Tahoma" w:cs="Tahoma"/>
          <w:sz w:val="20"/>
          <w:szCs w:val="20"/>
        </w:rPr>
        <w:t xml:space="preserve"> w zakresie określonym w załączniku nr </w:t>
      </w:r>
      <w:r w:rsidR="00B760CE">
        <w:rPr>
          <w:rFonts w:ascii="Tahoma" w:hAnsi="Tahoma" w:cs="Tahoma"/>
          <w:sz w:val="20"/>
          <w:szCs w:val="20"/>
        </w:rPr>
        <w:t>1</w:t>
      </w:r>
      <w:r w:rsidRPr="00C76E83">
        <w:rPr>
          <w:rFonts w:ascii="Tahoma" w:hAnsi="Tahoma" w:cs="Tahoma"/>
          <w:sz w:val="20"/>
          <w:szCs w:val="20"/>
        </w:rPr>
        <w:t xml:space="preserve"> (Opis przedmiotu zamówienia) i </w:t>
      </w:r>
      <w:r w:rsidR="00B760CE">
        <w:rPr>
          <w:rFonts w:ascii="Tahoma" w:hAnsi="Tahoma" w:cs="Tahoma"/>
          <w:sz w:val="20"/>
          <w:szCs w:val="20"/>
        </w:rPr>
        <w:t>7</w:t>
      </w:r>
      <w:r w:rsidRPr="00C76E83">
        <w:rPr>
          <w:rFonts w:ascii="Tahoma" w:hAnsi="Tahoma" w:cs="Tahoma"/>
          <w:sz w:val="20"/>
          <w:szCs w:val="20"/>
        </w:rPr>
        <w:t xml:space="preserve"> (wzór umowy) do SIWZ </w:t>
      </w:r>
      <w:r w:rsidRPr="00C76E83">
        <w:rPr>
          <w:rFonts w:ascii="Tahoma" w:hAnsi="Tahoma" w:cs="Tahoma"/>
          <w:b/>
          <w:sz w:val="20"/>
          <w:szCs w:val="20"/>
        </w:rPr>
        <w:t>za cenę brutto</w:t>
      </w:r>
      <w:r w:rsidRPr="00C76E83">
        <w:rPr>
          <w:rFonts w:ascii="Tahoma" w:hAnsi="Tahoma" w:cs="Tahoma"/>
          <w:sz w:val="20"/>
          <w:szCs w:val="20"/>
        </w:rPr>
        <w:t xml:space="preserve"> ...................................... (słownie: </w:t>
      </w:r>
      <w:r w:rsidRPr="00C76E83">
        <w:rPr>
          <w:rFonts w:ascii="Tahoma" w:hAnsi="Tahoma" w:cs="Tahoma"/>
          <w:sz w:val="20"/>
          <w:szCs w:val="20"/>
        </w:rPr>
        <w:lastRenderedPageBreak/>
        <w:t>.......................................................................................), z zastrzeżeniem art. 93 ust. 3a ustawy Pzp</w:t>
      </w:r>
      <w:r w:rsidRPr="00C76E83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C76E83">
        <w:rPr>
          <w:rFonts w:ascii="Tahoma" w:hAnsi="Tahoma" w:cs="Tahoma"/>
          <w:sz w:val="20"/>
          <w:szCs w:val="20"/>
        </w:rPr>
        <w:t>;</w:t>
      </w:r>
    </w:p>
    <w:p w:rsidR="008E546F" w:rsidRPr="00C82D9F" w:rsidRDefault="00942BDD" w:rsidP="00C82D9F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okres </w:t>
      </w:r>
      <w:r w:rsidR="008E546F">
        <w:rPr>
          <w:rFonts w:ascii="Tahoma" w:eastAsia="Times New Roman" w:hAnsi="Tahoma" w:cs="Tahoma"/>
          <w:b/>
          <w:sz w:val="20"/>
          <w:szCs w:val="20"/>
          <w:lang w:eastAsia="pl-PL"/>
        </w:rPr>
        <w:t>gwarancji</w:t>
      </w:r>
      <w:r w:rsidR="008E546F" w:rsidRPr="00C76E8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="00C82D9F">
        <w:rPr>
          <w:rFonts w:ascii="Tahoma" w:hAnsi="Tahoma" w:cs="Tahoma"/>
          <w:sz w:val="20"/>
          <w:szCs w:val="20"/>
        </w:rPr>
        <w:t xml:space="preserve"> </w:t>
      </w:r>
      <w:r w:rsidR="008E546F" w:rsidRPr="00C82D9F">
        <w:rPr>
          <w:rFonts w:ascii="Tahoma" w:hAnsi="Tahoma" w:cs="Tahoma"/>
          <w:sz w:val="20"/>
          <w:szCs w:val="20"/>
        </w:rPr>
        <w:t>…</w:t>
      </w:r>
      <w:r w:rsidR="008E546F" w:rsidRPr="00C82D9F">
        <w:rPr>
          <w:rFonts w:ascii="Tahoma" w:hAnsi="Tahoma" w:cs="Tahoma"/>
          <w:color w:val="000000"/>
          <w:sz w:val="20"/>
          <w:szCs w:val="20"/>
        </w:rPr>
        <w:t>………………</w:t>
      </w:r>
      <w:r w:rsidR="00C82D9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1236F">
        <w:rPr>
          <w:rFonts w:ascii="Tahoma" w:hAnsi="Tahoma" w:cs="Tahoma"/>
          <w:color w:val="000000"/>
          <w:sz w:val="20"/>
          <w:szCs w:val="20"/>
        </w:rPr>
        <w:t>lat</w:t>
      </w:r>
      <w:r w:rsidR="00C82D9F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5556C1">
        <w:rPr>
          <w:rFonts w:ascii="Tahoma" w:hAnsi="Tahoma" w:cs="Tahoma"/>
          <w:sz w:val="20"/>
          <w:szCs w:val="20"/>
        </w:rPr>
        <w:t>.</w:t>
      </w:r>
    </w:p>
    <w:p w:rsidR="008E546F" w:rsidRPr="00C76E83" w:rsidRDefault="008E546F" w:rsidP="008E546F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34034" w:rsidRDefault="00934034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:rsidR="00934034" w:rsidRDefault="00934034" w:rsidP="008E546F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8E546F" w:rsidRPr="00C76E83">
        <w:rPr>
          <w:rFonts w:ascii="Tahoma" w:hAnsi="Tahoma" w:cs="Tahoma"/>
          <w:sz w:val="20"/>
          <w:szCs w:val="20"/>
        </w:rPr>
        <w:t>ena brutto oferty, obejmuj</w:t>
      </w:r>
      <w:r>
        <w:rPr>
          <w:rFonts w:ascii="Tahoma" w:hAnsi="Tahoma" w:cs="Tahoma"/>
          <w:sz w:val="20"/>
          <w:szCs w:val="20"/>
        </w:rPr>
        <w:t>e</w:t>
      </w:r>
      <w:r w:rsidR="008E546F" w:rsidRPr="00C76E83">
        <w:rPr>
          <w:rFonts w:ascii="Tahoma" w:hAnsi="Tahoma" w:cs="Tahoma"/>
          <w:sz w:val="20"/>
          <w:szCs w:val="20"/>
        </w:rPr>
        <w:t xml:space="preserve"> wszelkie koszty związane z realizacją przedmiotu zamówienia</w:t>
      </w:r>
      <w:r>
        <w:rPr>
          <w:rFonts w:ascii="Tahoma" w:hAnsi="Tahoma" w:cs="Tahoma"/>
          <w:sz w:val="20"/>
          <w:szCs w:val="20"/>
        </w:rPr>
        <w:t>;</w:t>
      </w:r>
    </w:p>
    <w:p w:rsidR="00934034" w:rsidRDefault="00934034" w:rsidP="008E546F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do wykonania zamówienia w terminie okreś</w:t>
      </w:r>
      <w:r>
        <w:rPr>
          <w:rFonts w:ascii="Tahoma" w:hAnsi="Tahoma" w:cs="Tahoma"/>
          <w:sz w:val="20"/>
          <w:szCs w:val="20"/>
        </w:rPr>
        <w:t xml:space="preserve">lonym w załączniku nr </w:t>
      </w:r>
      <w:r w:rsidR="00AD7B6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do SIWZ;</w:t>
      </w:r>
    </w:p>
    <w:p w:rsidR="00934034" w:rsidRDefault="00934034" w:rsidP="00934034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8E546F" w:rsidRPr="00934034">
        <w:rPr>
          <w:rFonts w:ascii="Tahoma" w:hAnsi="Tahoma" w:cs="Tahoma"/>
          <w:sz w:val="20"/>
          <w:szCs w:val="20"/>
        </w:rPr>
        <w:t>obowiązujemy się w przypadku dokonania wyboru naszej oferty do stawienia się w terminie i miejscu wskazanym przez Zamaw</w:t>
      </w:r>
      <w:r>
        <w:rPr>
          <w:rFonts w:ascii="Tahoma" w:hAnsi="Tahoma" w:cs="Tahoma"/>
          <w:sz w:val="20"/>
          <w:szCs w:val="20"/>
        </w:rPr>
        <w:t>iającego celem podpisania umowy;</w:t>
      </w:r>
    </w:p>
    <w:p w:rsidR="00E310F1" w:rsidRDefault="00934034" w:rsidP="008E546F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C76E83">
        <w:rPr>
          <w:rFonts w:ascii="Tahoma" w:hAnsi="Tahoma" w:cs="Tahoma"/>
          <w:sz w:val="20"/>
          <w:szCs w:val="20"/>
        </w:rPr>
        <w:t>świadczamy, że jesteśmy związan</w:t>
      </w:r>
      <w:r w:rsidR="009B0A1C">
        <w:rPr>
          <w:rFonts w:ascii="Tahoma" w:hAnsi="Tahoma" w:cs="Tahoma"/>
          <w:sz w:val="20"/>
          <w:szCs w:val="20"/>
        </w:rPr>
        <w:t xml:space="preserve">i niniejszą ofertą przez okres </w:t>
      </w:r>
      <w:r w:rsidR="00092CCF">
        <w:rPr>
          <w:rFonts w:ascii="Tahoma" w:hAnsi="Tahoma" w:cs="Tahoma"/>
          <w:sz w:val="20"/>
          <w:szCs w:val="20"/>
        </w:rPr>
        <w:t>3</w:t>
      </w:r>
      <w:r w:rsidR="008E546F" w:rsidRPr="00C76E83">
        <w:rPr>
          <w:rFonts w:ascii="Tahoma" w:hAnsi="Tahoma" w:cs="Tahoma"/>
          <w:sz w:val="20"/>
          <w:szCs w:val="20"/>
        </w:rPr>
        <w:t>0 dni od dnia</w:t>
      </w:r>
      <w:r w:rsidR="00E310F1">
        <w:rPr>
          <w:rFonts w:ascii="Tahoma" w:hAnsi="Tahoma" w:cs="Tahoma"/>
          <w:sz w:val="20"/>
          <w:szCs w:val="20"/>
        </w:rPr>
        <w:t xml:space="preserve"> upływu terminu składania ofert;</w:t>
      </w:r>
    </w:p>
    <w:p w:rsidR="00E310F1" w:rsidRDefault="008E546F" w:rsidP="00E310F1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10F1">
        <w:rPr>
          <w:rFonts w:ascii="Tahoma" w:hAnsi="Tahoma" w:cs="Tahoma"/>
          <w:sz w:val="20"/>
          <w:szCs w:val="20"/>
        </w:rPr>
        <w:t>informacje składające się na ofertę, zawarte na stronach od ……… do ……… stanowią tajemnicę przedsiębiorstwa w rozumieniu przepisów ustawy z dnia 16 kwietnia 1993 r. o zwalczaniu nieuczciwej konkurencji /Dz.U. z 2003 r. Nr 153, poz. 1503 z pó</w:t>
      </w:r>
      <w:r w:rsidR="00E310F1">
        <w:rPr>
          <w:rFonts w:ascii="Tahoma" w:hAnsi="Tahoma" w:cs="Tahoma"/>
          <w:sz w:val="20"/>
          <w:szCs w:val="20"/>
        </w:rPr>
        <w:t>źn. zm./;</w:t>
      </w:r>
    </w:p>
    <w:p w:rsidR="008E546F" w:rsidRPr="00E310F1" w:rsidRDefault="00E310F1" w:rsidP="00E310F1">
      <w:pPr>
        <w:numPr>
          <w:ilvl w:val="0"/>
          <w:numId w:val="41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8E546F" w:rsidRPr="00E310F1">
        <w:rPr>
          <w:rFonts w:ascii="Tahoma" w:hAnsi="Tahoma" w:cs="Tahoma"/>
          <w:sz w:val="20"/>
          <w:szCs w:val="20"/>
        </w:rPr>
        <w:t>ferta wraz z załącznikami została złożona na ………. stronach.</w:t>
      </w: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ZAŁĄCZNIKI:</w:t>
      </w:r>
    </w:p>
    <w:p w:rsidR="008E546F" w:rsidRPr="00C76E83" w:rsidRDefault="008E546F" w:rsidP="008E546F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lastRenderedPageBreak/>
        <w:t>……………………………………………………………………………………</w:t>
      </w:r>
    </w:p>
    <w:p w:rsidR="008E546F" w:rsidRPr="00C76E83" w:rsidRDefault="008E546F" w:rsidP="008E546F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8E546F" w:rsidRPr="00C76E83" w:rsidRDefault="008E546F" w:rsidP="008E546F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8E546F" w:rsidRPr="00C76E83" w:rsidRDefault="008E546F" w:rsidP="008E546F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8E546F" w:rsidRPr="00C76E83" w:rsidRDefault="008E546F" w:rsidP="008E546F">
      <w:pPr>
        <w:numPr>
          <w:ilvl w:val="0"/>
          <w:numId w:val="35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8E546F" w:rsidRPr="00C76E83" w:rsidRDefault="008E546F" w:rsidP="008E546F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</w:p>
    <w:p w:rsidR="008E546F" w:rsidRPr="00C76E83" w:rsidRDefault="008E546F" w:rsidP="008E546F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p w:rsidR="008E546F" w:rsidRPr="00C76E83" w:rsidRDefault="008E546F" w:rsidP="008E546F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:rsidR="008E546F" w:rsidRPr="00C76E83" w:rsidRDefault="008E546F" w:rsidP="008E546F">
      <w:pPr>
        <w:spacing w:after="80"/>
        <w:rPr>
          <w:rFonts w:ascii="Tahoma" w:hAnsi="Tahoma" w:cs="Tahoma"/>
          <w:sz w:val="20"/>
          <w:szCs w:val="20"/>
        </w:rPr>
      </w:pPr>
    </w:p>
    <w:p w:rsidR="008E546F" w:rsidRPr="00C76E83" w:rsidRDefault="008E546F" w:rsidP="008E546F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p w:rsidR="005E5920" w:rsidRDefault="005E5920" w:rsidP="00850B7B">
      <w:pPr>
        <w:jc w:val="both"/>
        <w:rPr>
          <w:rFonts w:ascii="Tahoma" w:hAnsi="Tahoma" w:cs="Tahoma"/>
          <w:sz w:val="20"/>
          <w:szCs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  <w:szCs w:val="20"/>
        </w:rPr>
      </w:pPr>
    </w:p>
    <w:p w:rsidR="00141EA5" w:rsidRDefault="00141EA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FE1185" w:rsidRDefault="00FE1185" w:rsidP="00141EA5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141EA5">
      <w:pPr>
        <w:spacing w:after="80"/>
        <w:jc w:val="right"/>
        <w:rPr>
          <w:rFonts w:ascii="Tahoma" w:hAnsi="Tahoma" w:cs="Tahoma"/>
          <w:sz w:val="20"/>
        </w:rPr>
      </w:pPr>
      <w:r w:rsidRPr="006363B0">
        <w:rPr>
          <w:rFonts w:ascii="Tahoma" w:hAnsi="Tahoma" w:cs="Tahoma"/>
          <w:sz w:val="20"/>
        </w:rPr>
        <w:t>Załącznik nr 2a do SIWZ</w:t>
      </w:r>
    </w:p>
    <w:p w:rsidR="00141EA5" w:rsidRDefault="00141EA5" w:rsidP="00141EA5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141EA5">
      <w:pPr>
        <w:spacing w:after="80"/>
        <w:jc w:val="center"/>
        <w:rPr>
          <w:rFonts w:ascii="Tahoma" w:hAnsi="Tahoma" w:cs="Tahoma"/>
          <w:b/>
          <w:sz w:val="20"/>
        </w:rPr>
      </w:pPr>
    </w:p>
    <w:p w:rsidR="00141EA5" w:rsidRDefault="00141EA5" w:rsidP="00141EA5">
      <w:pPr>
        <w:spacing w:after="80"/>
        <w:jc w:val="center"/>
        <w:rPr>
          <w:rFonts w:ascii="Tahoma" w:hAnsi="Tahoma" w:cs="Tahoma"/>
          <w:b/>
          <w:sz w:val="20"/>
        </w:rPr>
      </w:pPr>
    </w:p>
    <w:p w:rsidR="00141EA5" w:rsidRDefault="00141EA5" w:rsidP="00141EA5">
      <w:pPr>
        <w:spacing w:after="80"/>
        <w:jc w:val="center"/>
        <w:rPr>
          <w:rFonts w:ascii="Tahoma" w:hAnsi="Tahoma" w:cs="Tahoma"/>
          <w:b/>
          <w:sz w:val="20"/>
        </w:rPr>
      </w:pPr>
      <w:r w:rsidRPr="00CF64DC">
        <w:rPr>
          <w:rFonts w:ascii="Tahoma" w:hAnsi="Tahoma" w:cs="Tahoma"/>
          <w:b/>
          <w:sz w:val="20"/>
        </w:rPr>
        <w:t>OŚWIADCZENIE</w:t>
      </w:r>
    </w:p>
    <w:p w:rsidR="00141EA5" w:rsidRDefault="0001506A" w:rsidP="00141EA5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DOTYCZĄCE OBOWIĄZKU PODATKOWEGO</w:t>
      </w:r>
    </w:p>
    <w:p w:rsidR="00141EA5" w:rsidRDefault="00141EA5" w:rsidP="00141EA5">
      <w:pPr>
        <w:spacing w:after="80"/>
        <w:jc w:val="center"/>
        <w:rPr>
          <w:rFonts w:ascii="Tahoma" w:hAnsi="Tahoma" w:cs="Tahoma"/>
          <w:b/>
          <w:sz w:val="20"/>
        </w:rPr>
      </w:pPr>
    </w:p>
    <w:p w:rsidR="00141EA5" w:rsidRDefault="00141EA5" w:rsidP="00141EA5">
      <w:pPr>
        <w:spacing w:after="80"/>
        <w:jc w:val="center"/>
        <w:rPr>
          <w:rFonts w:ascii="Tahoma" w:hAnsi="Tahoma" w:cs="Tahoma"/>
          <w:b/>
          <w:sz w:val="20"/>
        </w:rPr>
      </w:pPr>
    </w:p>
    <w:p w:rsidR="00141EA5" w:rsidRPr="0041214F" w:rsidRDefault="00141EA5" w:rsidP="00141EA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Oświadczam, działając na podstawie art. 91 ust. 3a ustawy Pz</w:t>
      </w:r>
      <w:r>
        <w:rPr>
          <w:rFonts w:ascii="Tahoma" w:hAnsi="Tahoma" w:cs="Tahoma"/>
          <w:color w:val="000000"/>
          <w:sz w:val="20"/>
        </w:rPr>
        <w:t>p</w:t>
      </w:r>
      <w:r w:rsidRPr="0041214F">
        <w:rPr>
          <w:rFonts w:ascii="Tahoma" w:hAnsi="Tahoma" w:cs="Tahoma"/>
          <w:color w:val="000000"/>
          <w:sz w:val="20"/>
        </w:rPr>
        <w:t xml:space="preserve">, że wybór oferty </w:t>
      </w:r>
      <w:r w:rsidR="004430D4">
        <w:rPr>
          <w:rFonts w:ascii="Tahoma" w:hAnsi="Tahoma" w:cs="Tahoma"/>
          <w:color w:val="000000"/>
          <w:sz w:val="20"/>
        </w:rPr>
        <w:t xml:space="preserve">złożonej w postępowaniu </w:t>
      </w:r>
      <w:r w:rsidR="004430D4">
        <w:rPr>
          <w:rFonts w:ascii="Tahoma" w:hAnsi="Tahoma" w:cs="Tahoma"/>
          <w:sz w:val="20"/>
        </w:rPr>
        <w:t xml:space="preserve">w postępowaniu o udzielenie zamówienia publicznego prowadzonego w trybie przetargu nieograniczonego pn.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 w:rsidR="00AA1B86">
        <w:rPr>
          <w:rFonts w:ascii="Tahoma" w:hAnsi="Tahoma" w:cs="Tahoma"/>
          <w:sz w:val="20"/>
        </w:rPr>
        <w:t>,</w:t>
      </w:r>
      <w:r w:rsidR="004430D4">
        <w:rPr>
          <w:rFonts w:ascii="Tahoma" w:hAnsi="Tahoma" w:cs="Tahoma"/>
          <w:color w:val="000000"/>
          <w:sz w:val="20"/>
        </w:rPr>
        <w:t xml:space="preserve"> </w:t>
      </w:r>
      <w:r w:rsidRPr="0041214F">
        <w:rPr>
          <w:rFonts w:ascii="Tahoma" w:hAnsi="Tahoma" w:cs="Tahoma"/>
          <w:color w:val="000000"/>
          <w:sz w:val="20"/>
        </w:rPr>
        <w:t>będzie prowadzić do powstania u Zamawiającego obowiązku podatkowego,</w:t>
      </w:r>
      <w:r w:rsidRPr="006B541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B5418">
        <w:rPr>
          <w:rFonts w:ascii="Tahoma" w:hAnsi="Tahoma" w:cs="Tahoma"/>
          <w:sz w:val="20"/>
          <w:szCs w:val="20"/>
        </w:rPr>
        <w:t>zgodnie z przepisami o podatku od towarów i usług,</w:t>
      </w:r>
      <w:r>
        <w:t xml:space="preserve"> </w:t>
      </w:r>
      <w:r w:rsidRPr="0041214F">
        <w:rPr>
          <w:rFonts w:ascii="Tahoma" w:hAnsi="Tahoma" w:cs="Tahoma"/>
          <w:color w:val="000000"/>
          <w:sz w:val="20"/>
        </w:rPr>
        <w:t>wynikającego z</w:t>
      </w:r>
      <w:r>
        <w:rPr>
          <w:rFonts w:ascii="Tahoma" w:hAnsi="Tahoma" w:cs="Tahoma"/>
          <w:color w:val="000000"/>
          <w:sz w:val="20"/>
        </w:rPr>
        <w:t xml:space="preserve"> dostawy towaru lub/i </w:t>
      </w:r>
      <w:r w:rsidRPr="0041214F">
        <w:rPr>
          <w:rFonts w:ascii="Tahoma" w:hAnsi="Tahoma" w:cs="Tahoma"/>
          <w:color w:val="000000"/>
          <w:sz w:val="20"/>
        </w:rPr>
        <w:t>usługi, któr</w:t>
      </w:r>
      <w:r>
        <w:rPr>
          <w:rFonts w:ascii="Tahoma" w:hAnsi="Tahoma" w:cs="Tahoma"/>
          <w:color w:val="000000"/>
          <w:sz w:val="20"/>
        </w:rPr>
        <w:t>ych dostawa lub świadczenie</w:t>
      </w:r>
      <w:r w:rsidRPr="0041214F">
        <w:rPr>
          <w:rFonts w:ascii="Tahoma" w:hAnsi="Tahoma" w:cs="Tahoma"/>
          <w:color w:val="000000"/>
          <w:sz w:val="20"/>
        </w:rPr>
        <w:t xml:space="preserve"> prowadzi do jego powstania.</w:t>
      </w:r>
    </w:p>
    <w:p w:rsidR="00141EA5" w:rsidRDefault="00141EA5" w:rsidP="00141EA5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</w:rPr>
      </w:pPr>
      <w:r w:rsidRPr="0041214F">
        <w:rPr>
          <w:rFonts w:ascii="Tahoma" w:hAnsi="Tahoma" w:cs="Tahoma"/>
          <w:color w:val="000000"/>
          <w:sz w:val="20"/>
        </w:rPr>
        <w:t>W związku z powyższym wskazuję</w:t>
      </w:r>
      <w:r>
        <w:rPr>
          <w:rFonts w:ascii="Tahoma" w:hAnsi="Tahoma" w:cs="Tahoma"/>
          <w:color w:val="000000"/>
          <w:sz w:val="20"/>
        </w:rPr>
        <w:t>:</w:t>
      </w:r>
    </w:p>
    <w:p w:rsidR="00141EA5" w:rsidRDefault="00141EA5" w:rsidP="00141E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nazwę towaru lub/i usługi: ………………………………………</w:t>
      </w:r>
    </w:p>
    <w:p w:rsidR="00141EA5" w:rsidRPr="003A01BD" w:rsidRDefault="00141EA5" w:rsidP="00141EA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color w:val="000000"/>
          <w:sz w:val="20"/>
        </w:rPr>
      </w:pPr>
      <w:r w:rsidRPr="003A01BD">
        <w:rPr>
          <w:rFonts w:ascii="Tahoma" w:hAnsi="Tahoma" w:cs="Tahoma"/>
          <w:color w:val="000000"/>
          <w:sz w:val="20"/>
        </w:rPr>
        <w:t xml:space="preserve">wartość </w:t>
      </w:r>
      <w:r>
        <w:rPr>
          <w:rFonts w:ascii="Tahoma" w:hAnsi="Tahoma" w:cs="Tahoma"/>
          <w:color w:val="000000"/>
          <w:sz w:val="20"/>
        </w:rPr>
        <w:t xml:space="preserve">towaru lub/i </w:t>
      </w:r>
      <w:r w:rsidRPr="003A01BD">
        <w:rPr>
          <w:rFonts w:ascii="Tahoma" w:hAnsi="Tahoma" w:cs="Tahoma"/>
          <w:color w:val="000000"/>
          <w:sz w:val="20"/>
        </w:rPr>
        <w:t>usługi bez kwoty podatku:</w:t>
      </w:r>
      <w:r>
        <w:rPr>
          <w:rFonts w:ascii="Tahoma" w:hAnsi="Tahoma" w:cs="Tahoma"/>
          <w:color w:val="000000"/>
          <w:sz w:val="20"/>
        </w:rPr>
        <w:t xml:space="preserve"> …………………………………………………..</w:t>
      </w:r>
    </w:p>
    <w:p w:rsidR="00141EA5" w:rsidRDefault="00141EA5" w:rsidP="00141EA5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141EA5" w:rsidRDefault="00141EA5" w:rsidP="00141EA5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141EA5" w:rsidRDefault="00141EA5" w:rsidP="00141EA5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141EA5" w:rsidRDefault="00141EA5" w:rsidP="00141EA5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141EA5" w:rsidRDefault="00141EA5" w:rsidP="00141EA5">
      <w:pPr>
        <w:spacing w:after="80"/>
        <w:ind w:left="4248" w:firstLine="708"/>
        <w:rPr>
          <w:rFonts w:ascii="Tahoma" w:hAnsi="Tahoma" w:cs="Tahoma"/>
          <w:b/>
          <w:color w:val="000000"/>
          <w:sz w:val="20"/>
        </w:rPr>
      </w:pPr>
    </w:p>
    <w:p w:rsidR="00141EA5" w:rsidRPr="009042EA" w:rsidRDefault="00141EA5" w:rsidP="00141EA5">
      <w:pPr>
        <w:spacing w:after="80"/>
        <w:ind w:left="4248" w:firstLine="708"/>
        <w:rPr>
          <w:rFonts w:ascii="Tahoma" w:hAnsi="Tahoma" w:cs="Tahoma"/>
          <w:sz w:val="20"/>
        </w:rPr>
      </w:pPr>
      <w:bookmarkStart w:id="0" w:name="_GoBack"/>
      <w:bookmarkEnd w:id="0"/>
      <w:r w:rsidRPr="009042EA">
        <w:rPr>
          <w:rFonts w:ascii="Tahoma" w:hAnsi="Tahoma" w:cs="Tahoma"/>
          <w:sz w:val="20"/>
        </w:rPr>
        <w:lastRenderedPageBreak/>
        <w:t>………………………………………………</w:t>
      </w:r>
    </w:p>
    <w:p w:rsidR="00141EA5" w:rsidRPr="009042EA" w:rsidRDefault="00141EA5" w:rsidP="00141EA5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 xml:space="preserve">podpis osoby upoważnionej </w:t>
      </w:r>
    </w:p>
    <w:p w:rsidR="00141EA5" w:rsidRPr="009042EA" w:rsidRDefault="00141EA5" w:rsidP="00141EA5">
      <w:pPr>
        <w:spacing w:after="80"/>
        <w:ind w:left="4248" w:firstLine="708"/>
        <w:rPr>
          <w:rFonts w:ascii="Tahoma" w:hAnsi="Tahoma" w:cs="Tahoma"/>
          <w:i/>
          <w:sz w:val="20"/>
        </w:rPr>
      </w:pPr>
      <w:r w:rsidRPr="009042EA">
        <w:rPr>
          <w:rFonts w:ascii="Tahoma" w:hAnsi="Tahoma" w:cs="Tahoma"/>
          <w:i/>
          <w:sz w:val="20"/>
        </w:rPr>
        <w:t>do reprezentowania Wykonawcy</w:t>
      </w:r>
    </w:p>
    <w:p w:rsidR="00141EA5" w:rsidRPr="00141EA5" w:rsidRDefault="00141EA5" w:rsidP="00141EA5">
      <w:pPr>
        <w:spacing w:after="80"/>
        <w:rPr>
          <w:rFonts w:ascii="Tahoma" w:hAnsi="Tahoma" w:cs="Tahoma"/>
          <w:color w:val="000000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141EA5" w:rsidRDefault="00141EA5" w:rsidP="009A44BC">
      <w:pPr>
        <w:spacing w:after="80"/>
        <w:jc w:val="right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3 do SIWZ</w:t>
      </w: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:rsidR="009A44BC" w:rsidRDefault="009D33EA" w:rsidP="009A44B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 SPEŁNIANIU WARUNKÓW UDZIAŁU W POSTĘPOWANIU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lastRenderedPageBreak/>
        <w:t xml:space="preserve">Składając ofertę w postępowaniu o udzielenie zamówienia publicznego prowadzonego w trybie przetargu nieograniczonego pn.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>
        <w:rPr>
          <w:rFonts w:ascii="Tahoma" w:hAnsi="Tahoma" w:cs="Tahoma"/>
          <w:sz w:val="20"/>
        </w:rPr>
        <w:t xml:space="preserve">, oświadczam/oświadczamy, że spełniamy warunki dotyczące: </w:t>
      </w:r>
    </w:p>
    <w:p w:rsidR="009A44BC" w:rsidRDefault="009A44BC" w:rsidP="009A44BC">
      <w:pPr>
        <w:pStyle w:val="Tekstpodstawowywcity3"/>
        <w:spacing w:after="80"/>
        <w:rPr>
          <w:rFonts w:ascii="Tahoma" w:hAnsi="Tahoma" w:cs="Tahoma"/>
          <w:b/>
          <w:sz w:val="20"/>
        </w:rPr>
      </w:pPr>
    </w:p>
    <w:p w:rsidR="009A44BC" w:rsidRDefault="009A44BC" w:rsidP="009A44BC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:rsidR="009A44BC" w:rsidRDefault="009A44BC" w:rsidP="009A44BC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posiadania wiedzy i doświadczenia;</w:t>
      </w:r>
    </w:p>
    <w:p w:rsidR="009A44BC" w:rsidRDefault="009A44BC" w:rsidP="009A44BC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dysponowania odpowiednim potencjałem technicznym oraz osobami zdolnymi do wykonania zamówienia,</w:t>
      </w:r>
    </w:p>
    <w:p w:rsidR="009A44BC" w:rsidRDefault="009A44BC" w:rsidP="009A44BC">
      <w:pPr>
        <w:numPr>
          <w:ilvl w:val="0"/>
          <w:numId w:val="38"/>
        </w:numPr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sytuacji ekonomicznej i finansowej.</w:t>
      </w:r>
    </w:p>
    <w:p w:rsidR="009A44BC" w:rsidRDefault="009A44BC" w:rsidP="009A44BC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A44BC" w:rsidRDefault="009A44BC" w:rsidP="009A44BC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A44BC" w:rsidRDefault="009A44BC" w:rsidP="009A44BC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  <w:szCs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:rsidR="009A44BC" w:rsidRDefault="009A44BC" w:rsidP="009A44BC">
      <w:pPr>
        <w:spacing w:after="8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 xml:space="preserve">pieczęć i podpis osoby upoważnionej do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reprezentowania Wykonawcy</w:t>
      </w: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</w:p>
    <w:p w:rsidR="00CB1276" w:rsidRDefault="009A44BC" w:rsidP="009A44BC">
      <w:pPr>
        <w:spacing w:after="8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Załącznik nr 4 do SIWZ</w:t>
      </w: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sz w:val="20"/>
        </w:rPr>
      </w:pPr>
    </w:p>
    <w:p w:rsidR="00CB1276" w:rsidRDefault="00CB1276" w:rsidP="009A44BC">
      <w:pPr>
        <w:spacing w:after="80"/>
        <w:jc w:val="center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</w:t>
      </w:r>
    </w:p>
    <w:p w:rsidR="009A44BC" w:rsidRDefault="009D33EA" w:rsidP="009A44BC">
      <w:pPr>
        <w:spacing w:after="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 BRAKU PODSTAW DO WYKLUCZENIA 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sz w:val="20"/>
        </w:rPr>
      </w:pPr>
    </w:p>
    <w:p w:rsidR="009A44BC" w:rsidRDefault="009A44BC" w:rsidP="009A44BC">
      <w:pPr>
        <w:pStyle w:val="Tekstpodstawowywcity3"/>
        <w:spacing w:after="80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>
        <w:rPr>
          <w:rFonts w:ascii="Tahoma" w:hAnsi="Tahoma" w:cs="Tahoma"/>
          <w:sz w:val="20"/>
        </w:rPr>
        <w:t>, oświadczam/oświadczamy, że nie podlegamy wykluczeniu z postępowania o udzielenie zamówienia publicznego na podstawie art. 24 ust. 1 oraz ust. 2a ustawy z dnia 29 stycznia 2004 r. Prawo zamówień publicznych (Dz. U. z 201</w:t>
      </w:r>
      <w:r w:rsidR="00CB6B4D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r. poz. </w:t>
      </w:r>
      <w:r w:rsidR="00CB6B4D">
        <w:rPr>
          <w:rFonts w:ascii="Tahoma" w:hAnsi="Tahoma" w:cs="Tahoma"/>
          <w:sz w:val="20"/>
        </w:rPr>
        <w:t>2164</w:t>
      </w:r>
      <w:r>
        <w:rPr>
          <w:rFonts w:ascii="Tahoma" w:hAnsi="Tahoma" w:cs="Tahoma"/>
          <w:sz w:val="20"/>
        </w:rPr>
        <w:t>).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5E5920" w:rsidRDefault="005E5920" w:rsidP="009A44BC">
      <w:pPr>
        <w:spacing w:after="80"/>
        <w:jc w:val="right"/>
        <w:rPr>
          <w:rFonts w:ascii="Tahoma" w:hAnsi="Tahoma" w:cs="Tahoma"/>
          <w:sz w:val="20"/>
        </w:rPr>
      </w:pPr>
    </w:p>
    <w:p w:rsidR="005E5920" w:rsidRDefault="009A44BC" w:rsidP="009A44BC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Załącznik nr 5 do SIWZ</w:t>
      </w:r>
    </w:p>
    <w:p w:rsidR="009A44BC" w:rsidRDefault="009A44BC" w:rsidP="009A44BC">
      <w:pPr>
        <w:spacing w:after="80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:rsidR="009D33EA" w:rsidRDefault="009A44BC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D33EA">
        <w:rPr>
          <w:rFonts w:ascii="Tahoma" w:hAnsi="Tahoma" w:cs="Tahoma"/>
          <w:b/>
          <w:bCs/>
          <w:sz w:val="20"/>
        </w:rPr>
        <w:t xml:space="preserve"> </w:t>
      </w:r>
    </w:p>
    <w:p w:rsidR="009A44BC" w:rsidRDefault="009D33EA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PRZYNALEŻNOŚCI DO GRUPY KAPITAŁOWEJ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(Dz.U. z 20</w:t>
      </w:r>
      <w:r w:rsidR="007A04D5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 xml:space="preserve"> r. </w:t>
      </w:r>
      <w:r w:rsidR="007A04D5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 xml:space="preserve">oz. </w:t>
      </w:r>
      <w:r w:rsidR="007A04D5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>)</w:t>
      </w:r>
      <w:r w:rsidR="007A04D5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w której skład wchodzą następujące podmioty: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:rsidR="009A44BC" w:rsidRDefault="009A44BC" w:rsidP="009A44BC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:rsidR="009A44BC" w:rsidRDefault="009A44BC" w:rsidP="009A44BC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:rsidR="009A44BC" w:rsidRDefault="009A44BC" w:rsidP="009A44BC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………………………………………………………;</w:t>
      </w:r>
    </w:p>
    <w:p w:rsidR="009A44BC" w:rsidRDefault="009A44BC" w:rsidP="009A44BC">
      <w:pPr>
        <w:numPr>
          <w:ilvl w:val="0"/>
          <w:numId w:val="39"/>
        </w:num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6 do SIWZ</w:t>
      </w:r>
    </w:p>
    <w:p w:rsidR="009A44BC" w:rsidRDefault="009A44BC" w:rsidP="009A44BC">
      <w:pPr>
        <w:spacing w:after="80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:rsidR="009A049B" w:rsidRDefault="009A44BC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OŚWIADCZENIE</w:t>
      </w:r>
      <w:r w:rsidR="009A049B">
        <w:rPr>
          <w:rFonts w:ascii="Tahoma" w:hAnsi="Tahoma" w:cs="Tahoma"/>
          <w:b/>
          <w:bCs/>
          <w:sz w:val="20"/>
        </w:rPr>
        <w:t xml:space="preserve"> </w:t>
      </w:r>
    </w:p>
    <w:p w:rsidR="009A44BC" w:rsidRDefault="009A049B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BRAKU PRZYNALEŻNOŚCI DO GRUPY KAPITAŁOWEJ</w:t>
      </w:r>
    </w:p>
    <w:p w:rsidR="009A049B" w:rsidRDefault="009A049B" w:rsidP="009A44BC">
      <w:pPr>
        <w:spacing w:after="80"/>
        <w:jc w:val="center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Składając ofertę w postępowaniu o udzielenie zamówienia publicznego prowadzonego w trybie przetargu nieograniczonego pn. </w:t>
      </w:r>
      <w:r w:rsidR="00FE1185">
        <w:rPr>
          <w:rFonts w:ascii="Tahoma" w:hAnsi="Tahoma" w:cs="Tahoma"/>
          <w:b/>
          <w:bCs/>
          <w:sz w:val="20"/>
        </w:rPr>
        <w:t>Zaprojektowanie, dostawa oraz montaż dodatkowej suwnicy o udźwigu Q=60t w hali HPT</w:t>
      </w:r>
      <w:r w:rsidR="00FE1185" w:rsidRPr="005F7CC8">
        <w:rPr>
          <w:rFonts w:ascii="Tahoma" w:hAnsi="Tahoma" w:cs="Tahoma"/>
          <w:b/>
          <w:sz w:val="20"/>
        </w:rPr>
        <w:t xml:space="preserve">; postępowanie nr  </w:t>
      </w:r>
      <w:r w:rsidR="00FE1185">
        <w:rPr>
          <w:rFonts w:ascii="Tahoma" w:hAnsi="Tahoma" w:cs="Tahoma"/>
          <w:b/>
          <w:sz w:val="20"/>
        </w:rPr>
        <w:t>35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ZA</w:t>
      </w:r>
      <w:r w:rsidR="00FE1185" w:rsidRPr="005F7CC8">
        <w:rPr>
          <w:rFonts w:ascii="Tahoma" w:hAnsi="Tahoma" w:cs="Tahoma"/>
          <w:b/>
          <w:sz w:val="20"/>
        </w:rPr>
        <w:t>/</w:t>
      </w:r>
      <w:r w:rsidR="00FE1185">
        <w:rPr>
          <w:rFonts w:ascii="Tahoma" w:hAnsi="Tahoma" w:cs="Tahoma"/>
          <w:b/>
          <w:sz w:val="20"/>
        </w:rPr>
        <w:t>A</w:t>
      </w:r>
      <w:r w:rsidR="00FE1185" w:rsidRPr="005F7CC8">
        <w:rPr>
          <w:rFonts w:ascii="Tahoma" w:hAnsi="Tahoma" w:cs="Tahoma"/>
          <w:b/>
          <w:sz w:val="20"/>
        </w:rPr>
        <w:t>Z</w:t>
      </w:r>
      <w:r w:rsidR="00FE1185">
        <w:rPr>
          <w:rFonts w:ascii="Tahoma" w:hAnsi="Tahoma" w:cs="Tahoma"/>
          <w:b/>
          <w:sz w:val="20"/>
        </w:rPr>
        <w:t>AZ</w:t>
      </w:r>
      <w:r w:rsidR="00FE1185" w:rsidRPr="005F7CC8">
        <w:rPr>
          <w:rFonts w:ascii="Tahoma" w:hAnsi="Tahoma" w:cs="Tahoma"/>
          <w:b/>
          <w:sz w:val="20"/>
        </w:rPr>
        <w:t>/16</w:t>
      </w:r>
      <w:r w:rsidR="0087705B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oświadczam/oświadczamy, że nie przynależę do grupy kapitałowej w rozumieniu ustawy z dnia 16 lutego 2007 r. o ochronie konkur</w:t>
      </w:r>
      <w:r w:rsidR="00735094">
        <w:rPr>
          <w:rFonts w:ascii="Tahoma" w:hAnsi="Tahoma" w:cs="Tahoma"/>
          <w:sz w:val="20"/>
        </w:rPr>
        <w:t>encji i konsumentów (Dz.U. z 2015</w:t>
      </w:r>
      <w:r>
        <w:rPr>
          <w:rFonts w:ascii="Tahoma" w:hAnsi="Tahoma" w:cs="Tahoma"/>
          <w:sz w:val="20"/>
        </w:rPr>
        <w:t xml:space="preserve"> r. poz. </w:t>
      </w:r>
      <w:r w:rsidR="00735094">
        <w:rPr>
          <w:rFonts w:ascii="Tahoma" w:hAnsi="Tahoma" w:cs="Tahoma"/>
          <w:sz w:val="20"/>
        </w:rPr>
        <w:t>184</w:t>
      </w:r>
      <w:r>
        <w:rPr>
          <w:rFonts w:ascii="Tahoma" w:hAnsi="Tahoma" w:cs="Tahoma"/>
          <w:sz w:val="20"/>
        </w:rPr>
        <w:t xml:space="preserve">). </w:t>
      </w: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jc w:val="both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</w:t>
      </w:r>
    </w:p>
    <w:p w:rsidR="009A44BC" w:rsidRDefault="009A44BC" w:rsidP="009A44BC">
      <w:pPr>
        <w:spacing w:after="80"/>
        <w:ind w:left="424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pieczęć i podpis osoby upoważnionej do reprezentowania Wykonawcy</w:t>
      </w: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Default="009A44BC" w:rsidP="009A44BC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</w:p>
    <w:p w:rsidR="009A44BC" w:rsidRPr="00144A92" w:rsidRDefault="009A44BC" w:rsidP="00850B7B">
      <w:pPr>
        <w:jc w:val="both"/>
        <w:rPr>
          <w:rFonts w:ascii="Tahoma" w:hAnsi="Tahoma" w:cs="Tahoma"/>
          <w:sz w:val="20"/>
          <w:szCs w:val="20"/>
        </w:rPr>
      </w:pPr>
    </w:p>
    <w:sectPr w:rsidR="009A44BC" w:rsidRPr="00144A9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3C" w:rsidRDefault="0063443C">
      <w:r>
        <w:separator/>
      </w:r>
    </w:p>
  </w:endnote>
  <w:endnote w:type="continuationSeparator" w:id="0">
    <w:p w:rsidR="0063443C" w:rsidRDefault="0063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86A" w:rsidRDefault="00973EA9">
    <w:pPr>
      <w:pStyle w:val="Stopka"/>
      <w:jc w:val="center"/>
    </w:pPr>
    <w:r>
      <w:fldChar w:fldCharType="begin"/>
    </w:r>
    <w:r w:rsidR="000C686A">
      <w:instrText>PAGE   \* MERGEFORMAT</w:instrText>
    </w:r>
    <w:r>
      <w:fldChar w:fldCharType="separate"/>
    </w:r>
    <w:r w:rsidR="0084423E">
      <w:rPr>
        <w:noProof/>
      </w:rPr>
      <w:t>2</w:t>
    </w:r>
    <w:r>
      <w:fldChar w:fldCharType="end"/>
    </w:r>
  </w:p>
  <w:p w:rsidR="000C686A" w:rsidRDefault="000C6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3C" w:rsidRDefault="0063443C">
      <w:r>
        <w:separator/>
      </w:r>
    </w:p>
  </w:footnote>
  <w:footnote w:type="continuationSeparator" w:id="0">
    <w:p w:rsidR="0063443C" w:rsidRDefault="0063443C">
      <w:r>
        <w:continuationSeparator/>
      </w:r>
    </w:p>
  </w:footnote>
  <w:footnote w:id="1">
    <w:p w:rsidR="008E546F" w:rsidRPr="00C82D9F" w:rsidRDefault="008E546F" w:rsidP="00C82D9F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B972BE">
        <w:rPr>
          <w:rStyle w:val="Odwoanieprzypisudolnego"/>
          <w:sz w:val="20"/>
          <w:szCs w:val="20"/>
        </w:rPr>
        <w:footnoteRef/>
      </w:r>
      <w:r w:rsidRPr="00B972BE">
        <w:rPr>
          <w:sz w:val="18"/>
          <w:szCs w:val="18"/>
        </w:rPr>
        <w:t xml:space="preserve"> </w:t>
      </w:r>
      <w:r w:rsidR="005C7714" w:rsidRPr="00AF357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="005C7714" w:rsidRPr="00AF3570">
        <w:rPr>
          <w:rFonts w:ascii="Tahoma" w:hAnsi="Tahoma" w:cs="Tahoma"/>
          <w:color w:val="000000"/>
          <w:sz w:val="16"/>
          <w:szCs w:val="16"/>
          <w:u w:val="single"/>
          <w:shd w:val="clear" w:color="auto" w:fill="FFFFFF"/>
        </w:rPr>
        <w:t>nazwę (rodzaj) towaru lub/i usługi</w:t>
      </w:r>
      <w:r w:rsidR="005C7714" w:rsidRPr="00AF357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, których dostawa lub/i świadczenie będzie prowadzić do jego powstania, oraz </w:t>
      </w:r>
      <w:r w:rsidR="005C7714" w:rsidRPr="00AF3570">
        <w:rPr>
          <w:rFonts w:ascii="Tahoma" w:hAnsi="Tahoma" w:cs="Tahoma"/>
          <w:color w:val="000000"/>
          <w:sz w:val="16"/>
          <w:szCs w:val="16"/>
          <w:u w:val="single"/>
          <w:shd w:val="clear" w:color="auto" w:fill="FFFFFF"/>
        </w:rPr>
        <w:t>wskazuje ich wartość bez kwoty podatku</w:t>
      </w:r>
      <w:r w:rsidR="005C7714" w:rsidRPr="00AF3570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(wartość netto), </w:t>
      </w:r>
      <w:r w:rsidR="005C7714" w:rsidRPr="00AF3570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>wypełniając załącznik nr 2a do SIWZ</w:t>
      </w:r>
      <w:r w:rsidR="005C7714" w:rsidRPr="00AF3570">
        <w:rPr>
          <w:rFonts w:ascii="Tahoma" w:hAnsi="Tahoma" w:cs="Tahoma"/>
          <w:color w:val="000000"/>
          <w:sz w:val="16"/>
          <w:szCs w:val="16"/>
          <w:shd w:val="clear" w:color="auto" w:fill="FFFFFF"/>
        </w:rPr>
        <w:t>.</w:t>
      </w:r>
    </w:p>
  </w:footnote>
  <w:footnote w:id="2">
    <w:p w:rsidR="00C82D9F" w:rsidRPr="00C82D9F" w:rsidRDefault="00C82D9F" w:rsidP="00C82D9F">
      <w:pPr>
        <w:tabs>
          <w:tab w:val="left" w:pos="-2520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16"/>
          <w:szCs w:val="16"/>
        </w:rPr>
      </w:pPr>
      <w:r w:rsidRPr="00BB1C1A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C82D9F">
        <w:rPr>
          <w:rFonts w:ascii="Tahoma" w:hAnsi="Tahoma" w:cs="Tahoma"/>
          <w:sz w:val="16"/>
          <w:szCs w:val="16"/>
        </w:rPr>
        <w:t xml:space="preserve"> Wykonawca zobowiązany j</w:t>
      </w:r>
      <w:r>
        <w:rPr>
          <w:rFonts w:ascii="Tahoma" w:hAnsi="Tahoma" w:cs="Tahoma"/>
          <w:sz w:val="16"/>
          <w:szCs w:val="16"/>
        </w:rPr>
        <w:t>est wskazać</w:t>
      </w:r>
      <w:r w:rsidRPr="00C82D9F">
        <w:rPr>
          <w:rFonts w:ascii="Tahoma" w:hAnsi="Tahoma" w:cs="Tahoma"/>
          <w:sz w:val="16"/>
          <w:szCs w:val="16"/>
        </w:rPr>
        <w:t xml:space="preserve"> </w:t>
      </w:r>
      <w:r w:rsidRPr="00A42424">
        <w:rPr>
          <w:rFonts w:ascii="Tahoma" w:hAnsi="Tahoma" w:cs="Tahoma"/>
          <w:b/>
          <w:sz w:val="16"/>
          <w:szCs w:val="16"/>
        </w:rPr>
        <w:t>okres gwarancji</w:t>
      </w:r>
      <w:r w:rsidRPr="00C82D9F">
        <w:rPr>
          <w:rFonts w:ascii="Tahoma" w:hAnsi="Tahoma" w:cs="Tahoma"/>
          <w:sz w:val="16"/>
          <w:szCs w:val="16"/>
        </w:rPr>
        <w:t>, której udzieli w ramach przedmiotowego zamówienia, z zastrzeżeniem, że mi</w:t>
      </w:r>
      <w:r w:rsidR="00FE1185">
        <w:rPr>
          <w:rFonts w:ascii="Tahoma" w:hAnsi="Tahoma" w:cs="Tahoma"/>
          <w:sz w:val="16"/>
          <w:szCs w:val="16"/>
        </w:rPr>
        <w:t>nimalny okres gwarancji wynosi 3</w:t>
      </w:r>
      <w:r w:rsidRPr="00C82D9F">
        <w:rPr>
          <w:rFonts w:ascii="Tahoma" w:hAnsi="Tahoma" w:cs="Tahoma"/>
          <w:sz w:val="16"/>
          <w:szCs w:val="16"/>
        </w:rPr>
        <w:t xml:space="preserve"> lat</w:t>
      </w:r>
      <w:r w:rsidR="00FE1185">
        <w:rPr>
          <w:rFonts w:ascii="Tahoma" w:hAnsi="Tahoma" w:cs="Tahoma"/>
          <w:sz w:val="16"/>
          <w:szCs w:val="16"/>
        </w:rPr>
        <w:t>a</w:t>
      </w:r>
      <w:r w:rsidRPr="00C82D9F">
        <w:rPr>
          <w:rFonts w:ascii="Tahoma" w:hAnsi="Tahoma" w:cs="Tahoma"/>
          <w:sz w:val="16"/>
          <w:szCs w:val="16"/>
        </w:rPr>
        <w:t>, zaś maksyma</w:t>
      </w:r>
      <w:r w:rsidR="00FE1185">
        <w:rPr>
          <w:rFonts w:ascii="Tahoma" w:hAnsi="Tahoma" w:cs="Tahoma"/>
          <w:sz w:val="16"/>
          <w:szCs w:val="16"/>
        </w:rPr>
        <w:t>lny okres nie może przekroczyć 5</w:t>
      </w:r>
      <w:r w:rsidRPr="00C82D9F">
        <w:rPr>
          <w:rFonts w:ascii="Tahoma" w:hAnsi="Tahoma" w:cs="Tahoma"/>
          <w:sz w:val="16"/>
          <w:szCs w:val="16"/>
        </w:rPr>
        <w:t xml:space="preserve"> lat. Zamawiający informuje, że w przypadku gdy Wyko</w:t>
      </w:r>
      <w:r w:rsidR="00FE1185">
        <w:rPr>
          <w:rFonts w:ascii="Tahoma" w:hAnsi="Tahoma" w:cs="Tahoma"/>
          <w:sz w:val="16"/>
          <w:szCs w:val="16"/>
        </w:rPr>
        <w:t>nawca wskaże okres krótszy niż 3</w:t>
      </w:r>
      <w:r w:rsidRPr="00C82D9F">
        <w:rPr>
          <w:rFonts w:ascii="Tahoma" w:hAnsi="Tahoma" w:cs="Tahoma"/>
          <w:sz w:val="16"/>
          <w:szCs w:val="16"/>
        </w:rPr>
        <w:t xml:space="preserve"> lat</w:t>
      </w:r>
      <w:r w:rsidR="00FE1185">
        <w:rPr>
          <w:rFonts w:ascii="Tahoma" w:hAnsi="Tahoma" w:cs="Tahoma"/>
          <w:sz w:val="16"/>
          <w:szCs w:val="16"/>
        </w:rPr>
        <w:t>a lub dłuższy niż 5</w:t>
      </w:r>
      <w:r w:rsidRPr="00C82D9F">
        <w:rPr>
          <w:rFonts w:ascii="Tahoma" w:hAnsi="Tahoma" w:cs="Tahoma"/>
          <w:sz w:val="16"/>
          <w:szCs w:val="16"/>
        </w:rPr>
        <w:t xml:space="preserve"> lat, oferta Wykonawcy zostanie odrzucona jako niezgodna z treścią SIWZ. W przypadku gdy Wykonawca nie uzupełni</w:t>
      </w:r>
      <w:r w:rsidR="002F68E7">
        <w:rPr>
          <w:rFonts w:ascii="Tahoma" w:hAnsi="Tahoma" w:cs="Tahoma"/>
          <w:sz w:val="16"/>
          <w:szCs w:val="16"/>
        </w:rPr>
        <w:t xml:space="preserve"> danych dotyczących okresu gwarancji</w:t>
      </w:r>
      <w:r w:rsidRPr="00C82D9F">
        <w:rPr>
          <w:rFonts w:ascii="Tahoma" w:hAnsi="Tahoma" w:cs="Tahoma"/>
          <w:sz w:val="16"/>
          <w:szCs w:val="16"/>
        </w:rPr>
        <w:t>, otrzyma 0 punktów w przedmiotowym kryterium.</w:t>
      </w:r>
    </w:p>
    <w:p w:rsidR="00C82D9F" w:rsidRDefault="00C82D9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8442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FE1185">
      <w:rPr>
        <w:noProof/>
      </w:rPr>
      <w:drawing>
        <wp:inline distT="0" distB="0" distL="0" distR="0">
          <wp:extent cx="2057400" cy="355600"/>
          <wp:effectExtent l="19050" t="0" r="0" b="0"/>
          <wp:docPr id="1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A7807"/>
    <w:multiLevelType w:val="hybridMultilevel"/>
    <w:tmpl w:val="3E0CD210"/>
    <w:lvl w:ilvl="0" w:tplc="3F006CB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A71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7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23617"/>
    <w:multiLevelType w:val="hybridMultilevel"/>
    <w:tmpl w:val="E8328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C0786"/>
    <w:multiLevelType w:val="hybridMultilevel"/>
    <w:tmpl w:val="DC10DF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D14195"/>
    <w:multiLevelType w:val="hybridMultilevel"/>
    <w:tmpl w:val="39749950"/>
    <w:lvl w:ilvl="0" w:tplc="907C8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37"/>
  </w:num>
  <w:num w:numId="13">
    <w:abstractNumId w:val="34"/>
  </w:num>
  <w:num w:numId="14">
    <w:abstractNumId w:val="33"/>
  </w:num>
  <w:num w:numId="15">
    <w:abstractNumId w:val="15"/>
  </w:num>
  <w:num w:numId="16">
    <w:abstractNumId w:val="41"/>
  </w:num>
  <w:num w:numId="17">
    <w:abstractNumId w:val="27"/>
  </w:num>
  <w:num w:numId="18">
    <w:abstractNumId w:val="31"/>
  </w:num>
  <w:num w:numId="19">
    <w:abstractNumId w:val="19"/>
  </w:num>
  <w:num w:numId="20">
    <w:abstractNumId w:val="20"/>
  </w:num>
  <w:num w:numId="21">
    <w:abstractNumId w:val="30"/>
  </w:num>
  <w:num w:numId="22">
    <w:abstractNumId w:val="32"/>
  </w:num>
  <w:num w:numId="23">
    <w:abstractNumId w:val="21"/>
  </w:num>
  <w:num w:numId="24">
    <w:abstractNumId w:val="14"/>
  </w:num>
  <w:num w:numId="25">
    <w:abstractNumId w:val="35"/>
  </w:num>
  <w:num w:numId="26">
    <w:abstractNumId w:val="17"/>
  </w:num>
  <w:num w:numId="27">
    <w:abstractNumId w:val="13"/>
  </w:num>
  <w:num w:numId="28">
    <w:abstractNumId w:val="18"/>
  </w:num>
  <w:num w:numId="29">
    <w:abstractNumId w:val="12"/>
  </w:num>
  <w:num w:numId="30">
    <w:abstractNumId w:val="16"/>
  </w:num>
  <w:num w:numId="31">
    <w:abstractNumId w:val="39"/>
  </w:num>
  <w:num w:numId="32">
    <w:abstractNumId w:val="23"/>
  </w:num>
  <w:num w:numId="33">
    <w:abstractNumId w:val="36"/>
  </w:num>
  <w:num w:numId="34">
    <w:abstractNumId w:val="24"/>
  </w:num>
  <w:num w:numId="35">
    <w:abstractNumId w:val="11"/>
  </w:num>
  <w:num w:numId="36">
    <w:abstractNumId w:val="22"/>
  </w:num>
  <w:num w:numId="37">
    <w:abstractNumId w:val="10"/>
  </w:num>
  <w:num w:numId="38">
    <w:abstractNumId w:val="26"/>
    <w:lvlOverride w:ilvl="0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1506A"/>
    <w:rsid w:val="00023B14"/>
    <w:rsid w:val="00032174"/>
    <w:rsid w:val="000327D3"/>
    <w:rsid w:val="00050196"/>
    <w:rsid w:val="0006405A"/>
    <w:rsid w:val="000712A4"/>
    <w:rsid w:val="000737B9"/>
    <w:rsid w:val="00075DA2"/>
    <w:rsid w:val="00080D2B"/>
    <w:rsid w:val="00084482"/>
    <w:rsid w:val="00092CCF"/>
    <w:rsid w:val="000C686A"/>
    <w:rsid w:val="000E27F6"/>
    <w:rsid w:val="000E5036"/>
    <w:rsid w:val="000E61B9"/>
    <w:rsid w:val="000E688A"/>
    <w:rsid w:val="000E7C3A"/>
    <w:rsid w:val="000F39BD"/>
    <w:rsid w:val="000F71C7"/>
    <w:rsid w:val="00102076"/>
    <w:rsid w:val="0010428D"/>
    <w:rsid w:val="001047DB"/>
    <w:rsid w:val="0011537A"/>
    <w:rsid w:val="001226F5"/>
    <w:rsid w:val="001244A5"/>
    <w:rsid w:val="00133320"/>
    <w:rsid w:val="00141E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B5F4F"/>
    <w:rsid w:val="001C183D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57180"/>
    <w:rsid w:val="00257A0B"/>
    <w:rsid w:val="00282693"/>
    <w:rsid w:val="00292636"/>
    <w:rsid w:val="002B10A1"/>
    <w:rsid w:val="002C6F44"/>
    <w:rsid w:val="002D04A7"/>
    <w:rsid w:val="002D1DAD"/>
    <w:rsid w:val="002D7160"/>
    <w:rsid w:val="002F68E7"/>
    <w:rsid w:val="0030135C"/>
    <w:rsid w:val="003041D2"/>
    <w:rsid w:val="003043D8"/>
    <w:rsid w:val="00310A1D"/>
    <w:rsid w:val="0031236F"/>
    <w:rsid w:val="003150ED"/>
    <w:rsid w:val="00316F47"/>
    <w:rsid w:val="00324C71"/>
    <w:rsid w:val="0033281C"/>
    <w:rsid w:val="00335209"/>
    <w:rsid w:val="00365BE6"/>
    <w:rsid w:val="00370C33"/>
    <w:rsid w:val="00375D56"/>
    <w:rsid w:val="00382978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1357A"/>
    <w:rsid w:val="00430205"/>
    <w:rsid w:val="00433096"/>
    <w:rsid w:val="004430D4"/>
    <w:rsid w:val="00454578"/>
    <w:rsid w:val="00455644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3EB7"/>
    <w:rsid w:val="00545A3A"/>
    <w:rsid w:val="00545F3C"/>
    <w:rsid w:val="005556C1"/>
    <w:rsid w:val="00556C65"/>
    <w:rsid w:val="005937EE"/>
    <w:rsid w:val="005B21E7"/>
    <w:rsid w:val="005B404C"/>
    <w:rsid w:val="005C7714"/>
    <w:rsid w:val="005D3C1A"/>
    <w:rsid w:val="005D79B2"/>
    <w:rsid w:val="005E1E99"/>
    <w:rsid w:val="005E5920"/>
    <w:rsid w:val="005F7527"/>
    <w:rsid w:val="006049F5"/>
    <w:rsid w:val="006067A0"/>
    <w:rsid w:val="006155A7"/>
    <w:rsid w:val="0061700F"/>
    <w:rsid w:val="006311FC"/>
    <w:rsid w:val="00631780"/>
    <w:rsid w:val="0063443C"/>
    <w:rsid w:val="00645FFC"/>
    <w:rsid w:val="00656339"/>
    <w:rsid w:val="006658AD"/>
    <w:rsid w:val="00677CDE"/>
    <w:rsid w:val="006959A9"/>
    <w:rsid w:val="006F2657"/>
    <w:rsid w:val="00706A83"/>
    <w:rsid w:val="007171F0"/>
    <w:rsid w:val="00724BC9"/>
    <w:rsid w:val="007268BB"/>
    <w:rsid w:val="00735094"/>
    <w:rsid w:val="00741A70"/>
    <w:rsid w:val="00756100"/>
    <w:rsid w:val="00764A25"/>
    <w:rsid w:val="00774AFF"/>
    <w:rsid w:val="00786675"/>
    <w:rsid w:val="00794F9C"/>
    <w:rsid w:val="007A04D5"/>
    <w:rsid w:val="007A5219"/>
    <w:rsid w:val="007C2093"/>
    <w:rsid w:val="007C46AF"/>
    <w:rsid w:val="007C7A2F"/>
    <w:rsid w:val="007E021F"/>
    <w:rsid w:val="007F5959"/>
    <w:rsid w:val="007F5BE9"/>
    <w:rsid w:val="00806257"/>
    <w:rsid w:val="008066CE"/>
    <w:rsid w:val="0080714B"/>
    <w:rsid w:val="0084423E"/>
    <w:rsid w:val="00850B7B"/>
    <w:rsid w:val="0085105D"/>
    <w:rsid w:val="008570B6"/>
    <w:rsid w:val="00873472"/>
    <w:rsid w:val="0087705B"/>
    <w:rsid w:val="00885A4C"/>
    <w:rsid w:val="008925E9"/>
    <w:rsid w:val="008A18CA"/>
    <w:rsid w:val="008E0B40"/>
    <w:rsid w:val="008E546F"/>
    <w:rsid w:val="008E5919"/>
    <w:rsid w:val="008E5E9C"/>
    <w:rsid w:val="00905A7B"/>
    <w:rsid w:val="00906633"/>
    <w:rsid w:val="00932212"/>
    <w:rsid w:val="00932E92"/>
    <w:rsid w:val="00934034"/>
    <w:rsid w:val="00934B59"/>
    <w:rsid w:val="009366BE"/>
    <w:rsid w:val="00942960"/>
    <w:rsid w:val="00942BDD"/>
    <w:rsid w:val="009444B2"/>
    <w:rsid w:val="00973EA9"/>
    <w:rsid w:val="00976284"/>
    <w:rsid w:val="00976337"/>
    <w:rsid w:val="00987767"/>
    <w:rsid w:val="00993544"/>
    <w:rsid w:val="0099561A"/>
    <w:rsid w:val="009A049B"/>
    <w:rsid w:val="009A44BC"/>
    <w:rsid w:val="009B0A1C"/>
    <w:rsid w:val="009B18D6"/>
    <w:rsid w:val="009B196F"/>
    <w:rsid w:val="009B4C45"/>
    <w:rsid w:val="009B77C8"/>
    <w:rsid w:val="009C307C"/>
    <w:rsid w:val="009C3865"/>
    <w:rsid w:val="009D33EA"/>
    <w:rsid w:val="009D6019"/>
    <w:rsid w:val="009E244D"/>
    <w:rsid w:val="00A043FE"/>
    <w:rsid w:val="00A04CAC"/>
    <w:rsid w:val="00A05033"/>
    <w:rsid w:val="00A05446"/>
    <w:rsid w:val="00A0618D"/>
    <w:rsid w:val="00A14462"/>
    <w:rsid w:val="00A214A2"/>
    <w:rsid w:val="00A30623"/>
    <w:rsid w:val="00A35BA1"/>
    <w:rsid w:val="00A413BA"/>
    <w:rsid w:val="00A42424"/>
    <w:rsid w:val="00A502E0"/>
    <w:rsid w:val="00A53C3B"/>
    <w:rsid w:val="00A622E4"/>
    <w:rsid w:val="00A70D9B"/>
    <w:rsid w:val="00A745B0"/>
    <w:rsid w:val="00A831D2"/>
    <w:rsid w:val="00A851A5"/>
    <w:rsid w:val="00A87214"/>
    <w:rsid w:val="00AA1B86"/>
    <w:rsid w:val="00AC4C85"/>
    <w:rsid w:val="00AD7B6C"/>
    <w:rsid w:val="00AD7E84"/>
    <w:rsid w:val="00AF2B2D"/>
    <w:rsid w:val="00AF3570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7B4C"/>
    <w:rsid w:val="00B71389"/>
    <w:rsid w:val="00B760CE"/>
    <w:rsid w:val="00B777E3"/>
    <w:rsid w:val="00B860FA"/>
    <w:rsid w:val="00B91BDC"/>
    <w:rsid w:val="00B9366F"/>
    <w:rsid w:val="00B9404E"/>
    <w:rsid w:val="00B94B57"/>
    <w:rsid w:val="00BA405C"/>
    <w:rsid w:val="00BB1C1A"/>
    <w:rsid w:val="00BB2A53"/>
    <w:rsid w:val="00BC1B0F"/>
    <w:rsid w:val="00BE3BE3"/>
    <w:rsid w:val="00BE562D"/>
    <w:rsid w:val="00BF0FF6"/>
    <w:rsid w:val="00C02AD6"/>
    <w:rsid w:val="00C15CDD"/>
    <w:rsid w:val="00C37071"/>
    <w:rsid w:val="00C540E7"/>
    <w:rsid w:val="00C5795B"/>
    <w:rsid w:val="00C75144"/>
    <w:rsid w:val="00C80212"/>
    <w:rsid w:val="00C82510"/>
    <w:rsid w:val="00C82D9F"/>
    <w:rsid w:val="00C84894"/>
    <w:rsid w:val="00CA7826"/>
    <w:rsid w:val="00CB1276"/>
    <w:rsid w:val="00CB3E26"/>
    <w:rsid w:val="00CB6B4D"/>
    <w:rsid w:val="00CC24A1"/>
    <w:rsid w:val="00CD0D6B"/>
    <w:rsid w:val="00CD3756"/>
    <w:rsid w:val="00CD4C40"/>
    <w:rsid w:val="00CE69AF"/>
    <w:rsid w:val="00CF54AD"/>
    <w:rsid w:val="00CF5674"/>
    <w:rsid w:val="00D01516"/>
    <w:rsid w:val="00D1016D"/>
    <w:rsid w:val="00D20D45"/>
    <w:rsid w:val="00D215D6"/>
    <w:rsid w:val="00D224DB"/>
    <w:rsid w:val="00D229F3"/>
    <w:rsid w:val="00D54313"/>
    <w:rsid w:val="00D565E5"/>
    <w:rsid w:val="00D63C68"/>
    <w:rsid w:val="00D64ABF"/>
    <w:rsid w:val="00D77C6B"/>
    <w:rsid w:val="00D85171"/>
    <w:rsid w:val="00DA0E10"/>
    <w:rsid w:val="00DC0C1F"/>
    <w:rsid w:val="00DC4B2C"/>
    <w:rsid w:val="00DD4E75"/>
    <w:rsid w:val="00DE4743"/>
    <w:rsid w:val="00DF3AAE"/>
    <w:rsid w:val="00E02F8A"/>
    <w:rsid w:val="00E310F1"/>
    <w:rsid w:val="00E560B2"/>
    <w:rsid w:val="00E576AA"/>
    <w:rsid w:val="00E57AF0"/>
    <w:rsid w:val="00E61812"/>
    <w:rsid w:val="00E7471A"/>
    <w:rsid w:val="00E76621"/>
    <w:rsid w:val="00E86620"/>
    <w:rsid w:val="00E87B99"/>
    <w:rsid w:val="00EA146E"/>
    <w:rsid w:val="00EA2910"/>
    <w:rsid w:val="00EA5235"/>
    <w:rsid w:val="00EB5508"/>
    <w:rsid w:val="00EC2079"/>
    <w:rsid w:val="00EF07BB"/>
    <w:rsid w:val="00EF3413"/>
    <w:rsid w:val="00EF5743"/>
    <w:rsid w:val="00F02634"/>
    <w:rsid w:val="00F0498A"/>
    <w:rsid w:val="00F0778D"/>
    <w:rsid w:val="00F079F5"/>
    <w:rsid w:val="00F1324E"/>
    <w:rsid w:val="00F31428"/>
    <w:rsid w:val="00F37229"/>
    <w:rsid w:val="00F42737"/>
    <w:rsid w:val="00F54CB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0CEA865-7DD8-41F6-B6DB-57E04D4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6A83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EA52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4Znak">
    <w:name w:val="Nagłówek 4 Znak"/>
    <w:link w:val="Nagwek4"/>
    <w:semiHidden/>
    <w:rsid w:val="00EA523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link w:val="Tematkomentarza"/>
    <w:semiHidden/>
    <w:rsid w:val="00AC4C85"/>
    <w:rPr>
      <w:b/>
      <w:bCs/>
    </w:rPr>
  </w:style>
  <w:style w:type="character" w:styleId="Hipercze">
    <w:name w:val="Hyperlink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uiPriority w:val="22"/>
    <w:qFormat/>
    <w:rsid w:val="006658AD"/>
    <w:rPr>
      <w:b/>
      <w:bCs/>
    </w:rPr>
  </w:style>
  <w:style w:type="character" w:customStyle="1" w:styleId="Nagwek8Znak">
    <w:name w:val="Nagłówek 8 Znak"/>
    <w:link w:val="Nagwek8"/>
    <w:semiHidden/>
    <w:rsid w:val="00706A83"/>
    <w:rPr>
      <w:rFonts w:ascii="Cambria" w:eastAsia="Times New Roman" w:hAnsi="Cambria" w:cs="Times New Roman"/>
      <w:color w:val="272727"/>
      <w:sz w:val="21"/>
      <w:szCs w:val="21"/>
    </w:rPr>
  </w:style>
  <w:style w:type="paragraph" w:styleId="NormalnyWeb">
    <w:name w:val="Normal (Web)"/>
    <w:basedOn w:val="Normalny"/>
    <w:rsid w:val="00706A83"/>
    <w:pPr>
      <w:suppressAutoHyphens/>
      <w:spacing w:before="100" w:after="100"/>
      <w:jc w:val="both"/>
    </w:pPr>
    <w:rPr>
      <w:sz w:val="20"/>
      <w:szCs w:val="20"/>
      <w:lang w:eastAsia="ar-SA"/>
    </w:rPr>
  </w:style>
  <w:style w:type="paragraph" w:customStyle="1" w:styleId="pkt">
    <w:name w:val="pkt"/>
    <w:basedOn w:val="Normalny"/>
    <w:rsid w:val="009A44BC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8E5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546F"/>
  </w:style>
  <w:style w:type="character" w:styleId="Odwoanieprzypisudolnego">
    <w:name w:val="footnote reference"/>
    <w:semiHidden/>
    <w:unhideWhenUsed/>
    <w:rsid w:val="008E54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824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2</cp:revision>
  <cp:lastPrinted>2015-01-22T12:05:00Z</cp:lastPrinted>
  <dcterms:created xsi:type="dcterms:W3CDTF">2016-04-22T13:39:00Z</dcterms:created>
  <dcterms:modified xsi:type="dcterms:W3CDTF">2016-04-22T13:39:00Z</dcterms:modified>
</cp:coreProperties>
</file>