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C0" w:rsidRPr="000A4246" w:rsidRDefault="00FE41C0" w:rsidP="0023122B">
      <w:pPr>
        <w:spacing w:after="0"/>
        <w:ind w:firstLine="708"/>
        <w:rPr>
          <w:rFonts w:ascii="Tahoma" w:hAnsi="Tahoma" w:cs="Tahoma"/>
          <w:sz w:val="18"/>
          <w:szCs w:val="18"/>
        </w:rPr>
      </w:pPr>
    </w:p>
    <w:p w:rsidR="000A4246" w:rsidRPr="000A4246" w:rsidRDefault="000A4246" w:rsidP="00FD7F80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0A4246">
        <w:rPr>
          <w:rFonts w:ascii="Tahoma" w:hAnsi="Tahoma" w:cs="Tahoma"/>
          <w:b/>
          <w:color w:val="FF0000"/>
          <w:sz w:val="18"/>
          <w:szCs w:val="18"/>
        </w:rPr>
        <w:t>Strony od 7 do 10 załącznika nr 1a do PFU – modyfikacja z dnia 28.04.2016r.</w:t>
      </w:r>
    </w:p>
    <w:p w:rsidR="000A4246" w:rsidRDefault="000A4246" w:rsidP="00FD7F80">
      <w:pPr>
        <w:spacing w:after="0"/>
        <w:rPr>
          <w:rFonts w:ascii="Tahoma" w:hAnsi="Tahoma" w:cs="Tahoma"/>
          <w:b/>
          <w:sz w:val="18"/>
          <w:szCs w:val="18"/>
        </w:rPr>
      </w:pPr>
    </w:p>
    <w:p w:rsidR="00FD7F80" w:rsidRPr="000A4246" w:rsidRDefault="00FD7F80" w:rsidP="00FD7F80">
      <w:pPr>
        <w:spacing w:after="0"/>
        <w:rPr>
          <w:rFonts w:ascii="Tahoma" w:hAnsi="Tahoma" w:cs="Tahoma"/>
          <w:b/>
          <w:sz w:val="18"/>
          <w:szCs w:val="18"/>
        </w:rPr>
      </w:pPr>
      <w:r w:rsidRPr="000A4246">
        <w:rPr>
          <w:rFonts w:ascii="Tahoma" w:hAnsi="Tahoma" w:cs="Tahoma"/>
          <w:b/>
          <w:sz w:val="18"/>
          <w:szCs w:val="18"/>
        </w:rPr>
        <w:t>Parametry i wymagania dotyczące pól rozdzielczych SN</w:t>
      </w:r>
    </w:p>
    <w:p w:rsidR="00FD7F80" w:rsidRPr="000A4246" w:rsidRDefault="00FD7F80" w:rsidP="00FD7F80">
      <w:pPr>
        <w:spacing w:after="0"/>
        <w:ind w:firstLine="708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Proponuje się zastosowanie rozdzielnicy typu e</w:t>
      </w:r>
      <w:r w:rsidRPr="000A4246">
        <w:rPr>
          <w:rFonts w:ascii="Tahoma" w:hAnsi="Tahoma" w:cs="Tahoma"/>
          <w:sz w:val="18"/>
          <w:szCs w:val="18"/>
          <w:vertAlign w:val="superscript"/>
        </w:rPr>
        <w:t>2</w:t>
      </w:r>
      <w:r w:rsidRPr="000A4246">
        <w:rPr>
          <w:rFonts w:ascii="Tahoma" w:hAnsi="Tahoma" w:cs="Tahoma"/>
          <w:sz w:val="18"/>
          <w:szCs w:val="18"/>
        </w:rPr>
        <w:t xml:space="preserve">ALPHA produkcji Elektrometal-Energetyka (produkcja w Warszawie). Identyczna rozdzielnica jest zabudowana w kontenerze obok budynku HPT (rozdzielnica HPT2SN). </w:t>
      </w:r>
    </w:p>
    <w:p w:rsidR="000C7FAC" w:rsidRPr="000A4246" w:rsidRDefault="000C7FAC" w:rsidP="0023122B">
      <w:pPr>
        <w:spacing w:after="0"/>
        <w:ind w:firstLine="708"/>
        <w:rPr>
          <w:rFonts w:ascii="Tahoma" w:hAnsi="Tahoma" w:cs="Tahoma"/>
          <w:sz w:val="18"/>
          <w:szCs w:val="18"/>
        </w:rPr>
      </w:pPr>
    </w:p>
    <w:p w:rsidR="0023122B" w:rsidRPr="000A4246" w:rsidRDefault="0023122B" w:rsidP="0023122B">
      <w:pPr>
        <w:spacing w:after="0"/>
        <w:ind w:firstLine="708"/>
        <w:rPr>
          <w:rFonts w:ascii="Tahoma" w:hAnsi="Tahoma" w:cs="Tahoma"/>
          <w:b/>
          <w:sz w:val="18"/>
          <w:szCs w:val="18"/>
        </w:rPr>
      </w:pPr>
      <w:r w:rsidRPr="000A4246">
        <w:rPr>
          <w:rFonts w:ascii="Tahoma" w:hAnsi="Tahoma" w:cs="Tahoma"/>
          <w:b/>
          <w:sz w:val="18"/>
          <w:szCs w:val="18"/>
        </w:rPr>
        <w:t>Podstawowe wymagania</w:t>
      </w:r>
      <w:r w:rsidR="007E4E29" w:rsidRPr="000A4246">
        <w:rPr>
          <w:rFonts w:ascii="Tahoma" w:hAnsi="Tahoma" w:cs="Tahoma"/>
          <w:b/>
          <w:sz w:val="18"/>
          <w:szCs w:val="18"/>
        </w:rPr>
        <w:t xml:space="preserve"> dotyczące konstrukcji rozdzielnicy</w:t>
      </w:r>
      <w:r w:rsidRPr="000A4246">
        <w:rPr>
          <w:rFonts w:ascii="Tahoma" w:hAnsi="Tahoma" w:cs="Tahoma"/>
          <w:b/>
          <w:sz w:val="18"/>
          <w:szCs w:val="18"/>
        </w:rPr>
        <w:t>:</w:t>
      </w:r>
    </w:p>
    <w:p w:rsidR="00FE41C0" w:rsidRPr="000A4246" w:rsidRDefault="00FE41C0" w:rsidP="00FE41C0">
      <w:pPr>
        <w:pStyle w:val="Akapitzlist"/>
        <w:numPr>
          <w:ilvl w:val="0"/>
          <w:numId w:val="6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Budowa szafowa, czteroprzedziałowa, łukoodporna, wolnostojąca.</w:t>
      </w:r>
    </w:p>
    <w:p w:rsidR="00FE41C0" w:rsidRPr="000A4246" w:rsidRDefault="00FE41C0" w:rsidP="00FE41C0">
      <w:pPr>
        <w:pStyle w:val="Akapitzlist"/>
        <w:numPr>
          <w:ilvl w:val="0"/>
          <w:numId w:val="6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Wykonana z prefabrykowanych blach stalowych oraz Al-Zn o grubości od 1 do 3 mm. W miejscach szczególnie narażonych na oddziaływanie łuku wewnętrznego oraz ciśnienia gazów połukowych, wykonana z wysokogatunkowej blachy stalowej o grubości 3 mm pokrytych farbą proszkową.</w:t>
      </w:r>
    </w:p>
    <w:p w:rsidR="00BC0361" w:rsidRPr="000A4246" w:rsidRDefault="00BC0361" w:rsidP="00BC0361">
      <w:pPr>
        <w:pStyle w:val="Akapitzlist"/>
        <w:numPr>
          <w:ilvl w:val="0"/>
          <w:numId w:val="6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Kanały wydmuchowe skierowane do góry.</w:t>
      </w:r>
    </w:p>
    <w:p w:rsidR="006C1A92" w:rsidRPr="000A4246" w:rsidRDefault="006C1A92" w:rsidP="00BC0361">
      <w:pPr>
        <w:pStyle w:val="Akapitzlist"/>
        <w:numPr>
          <w:ilvl w:val="0"/>
          <w:numId w:val="6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Wyposażenie wg tabeli poniżej.</w:t>
      </w:r>
    </w:p>
    <w:p w:rsidR="00063916" w:rsidRPr="000A4246" w:rsidRDefault="00063916" w:rsidP="00FE41C0">
      <w:pPr>
        <w:pStyle w:val="Akapitzlist"/>
        <w:numPr>
          <w:ilvl w:val="0"/>
          <w:numId w:val="6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Wyposażona w blokady:</w:t>
      </w:r>
    </w:p>
    <w:p w:rsidR="00063916" w:rsidRPr="000A4246" w:rsidRDefault="00063916" w:rsidP="00063916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Blokada przestawienia członu ruchomego do pozycji „PRACA” przy zamkniętym uziemniku</w:t>
      </w:r>
    </w:p>
    <w:p w:rsidR="00063916" w:rsidRPr="000A4246" w:rsidRDefault="00063916" w:rsidP="00063916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Blokada otwarcia drzwi przedziału członu wysuwnego w przypadku gdy człon wysuwny znajduje się w pozycji „PRACA” bądź pośredniej</w:t>
      </w:r>
    </w:p>
    <w:p w:rsidR="00EC0F79" w:rsidRPr="000A4246" w:rsidRDefault="00EC0F79" w:rsidP="00FD7F80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  <w:b/>
          <w:strike/>
          <w:color w:val="FF0000"/>
          <w:sz w:val="18"/>
          <w:szCs w:val="18"/>
        </w:rPr>
      </w:pPr>
      <w:r w:rsidRPr="000A4246">
        <w:rPr>
          <w:rFonts w:ascii="Tahoma" w:hAnsi="Tahoma" w:cs="Tahoma"/>
          <w:b/>
          <w:strike/>
          <w:color w:val="FF0000"/>
          <w:sz w:val="18"/>
          <w:szCs w:val="18"/>
        </w:rPr>
        <w:t>Blokada jednoczesnego pozostawienia korb manewrowych w gniazdach członu wysuwnego i uziemnika</w:t>
      </w:r>
      <w:r w:rsidR="000C7FAC" w:rsidRPr="000A4246">
        <w:rPr>
          <w:rFonts w:ascii="Tahoma" w:hAnsi="Tahoma" w:cs="Tahoma"/>
          <w:b/>
          <w:strike/>
          <w:color w:val="FF0000"/>
          <w:sz w:val="18"/>
          <w:szCs w:val="18"/>
        </w:rPr>
        <w:t xml:space="preserve"> </w:t>
      </w:r>
    </w:p>
    <w:p w:rsidR="00EC0F79" w:rsidRPr="000A4246" w:rsidRDefault="00EC0F79" w:rsidP="00EC0F79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Blokada zapobiegająca przestawieniu członu ruchomego z położenia „PRÓBA” do położenia „PRACA” i odwrotnie, gdy wyłącznik jest zamknięty</w:t>
      </w:r>
    </w:p>
    <w:p w:rsidR="00EC0F79" w:rsidRPr="000A4246" w:rsidRDefault="00EC0F79" w:rsidP="00EC0F79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Blokada zapobiegająca zamknięciu wyłącznika w przypadku gdy wózek członu ruchomego znajduje się w pozycji pośredniej pomiędzy „PRÓBA” a „PRACA”</w:t>
      </w:r>
    </w:p>
    <w:p w:rsidR="00EC0F79" w:rsidRPr="000A4246" w:rsidRDefault="00EC0F79" w:rsidP="00EC0F79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Blokada zapobiegająca zamknięciu uziemnika w przypadku gdy człon ruchomy znajduje się w pozycji „PRACA” lub pośredniej</w:t>
      </w:r>
    </w:p>
    <w:p w:rsidR="00EC0F79" w:rsidRPr="000A4246" w:rsidRDefault="00EC0F79" w:rsidP="00EC0F79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Blokada wprowadzenia członu wysuwnego o mniejszym prądzie znamionowym do pola</w:t>
      </w:r>
    </w:p>
    <w:p w:rsidR="00EC0F79" w:rsidRPr="000A4246" w:rsidRDefault="00EC0F79" w:rsidP="00EC0F79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rozdzielczego o większym prądzie znamionowym</w:t>
      </w:r>
    </w:p>
    <w:p w:rsidR="00063916" w:rsidRPr="000A4246" w:rsidRDefault="00EC0F79" w:rsidP="00EC0F79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lastRenderedPageBreak/>
        <w:t>Blokada uziemnika zapobiegająca zamknięciu uziemnika w przypadku gdy strona uziemiana jest pod napięciem</w:t>
      </w:r>
    </w:p>
    <w:p w:rsidR="00551C3A" w:rsidRPr="000A4246" w:rsidRDefault="00551C3A" w:rsidP="00551C3A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Blokada zapobiegająca otwarciu drzwi przedziału kablowego w przypadku gdy uziemnik jest otwarty</w:t>
      </w:r>
    </w:p>
    <w:p w:rsidR="00551C3A" w:rsidRPr="000A4246" w:rsidRDefault="00551C3A" w:rsidP="00551C3A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Blokada zapobiegająca przestawieniu członu wysuwnego do pozycji „PRACA” w przypadku gdy drzwi przedziału członu ruchomego są otwarte</w:t>
      </w:r>
    </w:p>
    <w:p w:rsidR="00551C3A" w:rsidRPr="000A4246" w:rsidRDefault="00551C3A" w:rsidP="00551C3A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Blokada zapobiegająca otwarciu uziemnika w przypadku gdy drzwi przedziału kablowego są otwarte</w:t>
      </w:r>
    </w:p>
    <w:p w:rsidR="00EC0F79" w:rsidRPr="000A4246" w:rsidRDefault="00551C3A" w:rsidP="00551C3A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Automatyczna blokada przypadkowego otwarcia przesłon ruchomych w przedziale członu wysuwnego gdy człon znajduje się poza polem rozdzielczym</w:t>
      </w:r>
    </w:p>
    <w:p w:rsidR="001653E1" w:rsidRPr="000A4246" w:rsidRDefault="001653E1" w:rsidP="006201A1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</w:p>
    <w:p w:rsidR="003F4173" w:rsidRPr="000A4246" w:rsidRDefault="003F4173" w:rsidP="006201A1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</w:p>
    <w:p w:rsidR="004E163D" w:rsidRPr="000A4246" w:rsidRDefault="004E163D" w:rsidP="006201A1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</w:p>
    <w:p w:rsidR="0059103F" w:rsidRPr="000A4246" w:rsidRDefault="0059103F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59103F" w:rsidRPr="000A4246" w:rsidRDefault="000C7FAC" w:rsidP="006201A1">
      <w:p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Strona 7</w:t>
      </w:r>
    </w:p>
    <w:p w:rsidR="000C7FAC" w:rsidRPr="000A4246" w:rsidRDefault="000C7FAC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C7FAC" w:rsidRDefault="000C7FAC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P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316DA7" w:rsidRPr="000A4246" w:rsidRDefault="00316DA7" w:rsidP="00316DA7">
      <w:pPr>
        <w:spacing w:after="0"/>
        <w:ind w:firstLine="708"/>
        <w:rPr>
          <w:rFonts w:ascii="Tahoma" w:hAnsi="Tahoma" w:cs="Tahoma"/>
          <w:b/>
          <w:sz w:val="18"/>
          <w:szCs w:val="18"/>
        </w:rPr>
      </w:pPr>
      <w:r w:rsidRPr="000A4246">
        <w:rPr>
          <w:rFonts w:ascii="Tahoma" w:hAnsi="Tahoma" w:cs="Tahoma"/>
          <w:b/>
          <w:sz w:val="18"/>
          <w:szCs w:val="18"/>
        </w:rPr>
        <w:t>Parametry techniczne:</w:t>
      </w:r>
    </w:p>
    <w:tbl>
      <w:tblPr>
        <w:tblStyle w:val="Tabela-Siatka"/>
        <w:tblW w:w="9463" w:type="dxa"/>
        <w:tblLook w:val="04A0" w:firstRow="1" w:lastRow="0" w:firstColumn="1" w:lastColumn="0" w:noHBand="0" w:noVBand="1"/>
      </w:tblPr>
      <w:tblGrid>
        <w:gridCol w:w="6912"/>
        <w:gridCol w:w="2551"/>
      </w:tblGrid>
      <w:tr w:rsidR="001653E1" w:rsidRPr="000A4246" w:rsidTr="001653E1">
        <w:tc>
          <w:tcPr>
            <w:tcW w:w="6912" w:type="dxa"/>
            <w:vAlign w:val="center"/>
          </w:tcPr>
          <w:p w:rsidR="001653E1" w:rsidRPr="000A4246" w:rsidRDefault="001653E1" w:rsidP="001653E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lastRenderedPageBreak/>
              <w:t>Napięcie znamionowe rozdzielnicy</w:t>
            </w:r>
          </w:p>
        </w:tc>
        <w:tc>
          <w:tcPr>
            <w:tcW w:w="2551" w:type="dxa"/>
            <w:vAlign w:val="center"/>
          </w:tcPr>
          <w:p w:rsidR="001653E1" w:rsidRPr="000A4246" w:rsidRDefault="001653E1" w:rsidP="001653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17,5kV</w:t>
            </w:r>
          </w:p>
        </w:tc>
      </w:tr>
      <w:tr w:rsidR="001653E1" w:rsidRPr="000A4246" w:rsidTr="001653E1">
        <w:tc>
          <w:tcPr>
            <w:tcW w:w="6912" w:type="dxa"/>
            <w:vAlign w:val="center"/>
          </w:tcPr>
          <w:p w:rsidR="001653E1" w:rsidRPr="000A4246" w:rsidRDefault="001653E1" w:rsidP="001653E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 xml:space="preserve">Napięcie probiercze udarowe piorunowe </w:t>
            </w:r>
          </w:p>
        </w:tc>
        <w:tc>
          <w:tcPr>
            <w:tcW w:w="2551" w:type="dxa"/>
            <w:vAlign w:val="center"/>
          </w:tcPr>
          <w:p w:rsidR="001653E1" w:rsidRPr="000A4246" w:rsidRDefault="001653E1" w:rsidP="001653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(1,2/50μs)</w:t>
            </w:r>
          </w:p>
        </w:tc>
      </w:tr>
      <w:tr w:rsidR="001653E1" w:rsidRPr="000A4246" w:rsidTr="001653E1">
        <w:tc>
          <w:tcPr>
            <w:tcW w:w="6912" w:type="dxa"/>
            <w:vAlign w:val="center"/>
          </w:tcPr>
          <w:p w:rsidR="001653E1" w:rsidRPr="000A4246" w:rsidRDefault="001653E1" w:rsidP="001653E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 xml:space="preserve">Napięcie probiercze o częstotliwości sieciowej (1-min.) </w:t>
            </w:r>
          </w:p>
        </w:tc>
        <w:tc>
          <w:tcPr>
            <w:tcW w:w="2551" w:type="dxa"/>
            <w:vAlign w:val="center"/>
          </w:tcPr>
          <w:p w:rsidR="001653E1" w:rsidRPr="000A4246" w:rsidRDefault="001653E1" w:rsidP="001653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38kV</w:t>
            </w:r>
          </w:p>
        </w:tc>
      </w:tr>
      <w:tr w:rsidR="001653E1" w:rsidRPr="000A4246" w:rsidTr="001653E1">
        <w:tc>
          <w:tcPr>
            <w:tcW w:w="6912" w:type="dxa"/>
            <w:vAlign w:val="center"/>
          </w:tcPr>
          <w:p w:rsidR="001653E1" w:rsidRPr="000A4246" w:rsidRDefault="001653E1" w:rsidP="001653E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 xml:space="preserve">Częstotliwość znamionowa </w:t>
            </w:r>
          </w:p>
        </w:tc>
        <w:tc>
          <w:tcPr>
            <w:tcW w:w="2551" w:type="dxa"/>
            <w:vAlign w:val="center"/>
          </w:tcPr>
          <w:p w:rsidR="001653E1" w:rsidRPr="000A4246" w:rsidRDefault="001653E1" w:rsidP="001653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50Hz</w:t>
            </w:r>
          </w:p>
        </w:tc>
      </w:tr>
      <w:tr w:rsidR="001653E1" w:rsidRPr="000A4246" w:rsidTr="001653E1">
        <w:tc>
          <w:tcPr>
            <w:tcW w:w="6912" w:type="dxa"/>
            <w:vAlign w:val="center"/>
          </w:tcPr>
          <w:p w:rsidR="001653E1" w:rsidRPr="000A4246" w:rsidRDefault="001653E1" w:rsidP="001653E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Prąd znamionowy szyn zbiorczych, pól zasilających i sprzęgłowych</w:t>
            </w:r>
          </w:p>
        </w:tc>
        <w:tc>
          <w:tcPr>
            <w:tcW w:w="2551" w:type="dxa"/>
            <w:vAlign w:val="center"/>
          </w:tcPr>
          <w:p w:rsidR="001653E1" w:rsidRPr="000A4246" w:rsidRDefault="001653E1" w:rsidP="001653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630A</w:t>
            </w:r>
          </w:p>
        </w:tc>
      </w:tr>
      <w:tr w:rsidR="001653E1" w:rsidRPr="000A4246" w:rsidTr="001653E1">
        <w:tc>
          <w:tcPr>
            <w:tcW w:w="6912" w:type="dxa"/>
            <w:vAlign w:val="center"/>
          </w:tcPr>
          <w:p w:rsidR="001653E1" w:rsidRPr="000A4246" w:rsidRDefault="001653E1" w:rsidP="001653E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Prąd znamionowy pól odpływowych</w:t>
            </w:r>
          </w:p>
        </w:tc>
        <w:tc>
          <w:tcPr>
            <w:tcW w:w="2551" w:type="dxa"/>
            <w:vAlign w:val="center"/>
          </w:tcPr>
          <w:p w:rsidR="001653E1" w:rsidRPr="000A4246" w:rsidRDefault="001653E1" w:rsidP="001653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630A</w:t>
            </w:r>
          </w:p>
        </w:tc>
      </w:tr>
      <w:tr w:rsidR="001653E1" w:rsidRPr="000A4246" w:rsidTr="001653E1">
        <w:tc>
          <w:tcPr>
            <w:tcW w:w="6912" w:type="dxa"/>
            <w:vAlign w:val="center"/>
          </w:tcPr>
          <w:p w:rsidR="001653E1" w:rsidRPr="000A4246" w:rsidRDefault="001653E1" w:rsidP="001653E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Prąd znamionowy krótkotrwały wytrzymywany (3s)</w:t>
            </w:r>
          </w:p>
        </w:tc>
        <w:tc>
          <w:tcPr>
            <w:tcW w:w="2551" w:type="dxa"/>
            <w:vAlign w:val="center"/>
          </w:tcPr>
          <w:p w:rsidR="001653E1" w:rsidRPr="000A4246" w:rsidRDefault="006F56B5" w:rsidP="001653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2</w:t>
            </w:r>
            <w:r w:rsidR="001653E1" w:rsidRPr="000A4246">
              <w:rPr>
                <w:rFonts w:ascii="Tahoma" w:hAnsi="Tahoma" w:cs="Tahoma"/>
                <w:sz w:val="18"/>
                <w:szCs w:val="18"/>
              </w:rPr>
              <w:t>5kA</w:t>
            </w:r>
          </w:p>
        </w:tc>
      </w:tr>
      <w:tr w:rsidR="001653E1" w:rsidRPr="000A4246" w:rsidTr="001653E1">
        <w:tc>
          <w:tcPr>
            <w:tcW w:w="6912" w:type="dxa"/>
            <w:vAlign w:val="center"/>
          </w:tcPr>
          <w:p w:rsidR="001653E1" w:rsidRPr="000A4246" w:rsidRDefault="001653E1" w:rsidP="001653E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Odporność na działanie łuku wewnętrznego (1s)</w:t>
            </w:r>
          </w:p>
        </w:tc>
        <w:tc>
          <w:tcPr>
            <w:tcW w:w="2551" w:type="dxa"/>
            <w:vAlign w:val="center"/>
          </w:tcPr>
          <w:p w:rsidR="001653E1" w:rsidRPr="000A4246" w:rsidRDefault="006F56B5" w:rsidP="001653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2</w:t>
            </w:r>
            <w:r w:rsidR="001653E1" w:rsidRPr="000A4246">
              <w:rPr>
                <w:rFonts w:ascii="Tahoma" w:hAnsi="Tahoma" w:cs="Tahoma"/>
                <w:sz w:val="18"/>
                <w:szCs w:val="18"/>
              </w:rPr>
              <w:t>5kA</w:t>
            </w:r>
          </w:p>
        </w:tc>
      </w:tr>
      <w:tr w:rsidR="001653E1" w:rsidRPr="000A4246" w:rsidTr="001653E1">
        <w:tc>
          <w:tcPr>
            <w:tcW w:w="6912" w:type="dxa"/>
            <w:vAlign w:val="center"/>
          </w:tcPr>
          <w:p w:rsidR="001653E1" w:rsidRPr="000A4246" w:rsidRDefault="001653E1" w:rsidP="001653E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Prąd znamionowy szczytowy wytrzymywany</w:t>
            </w:r>
          </w:p>
        </w:tc>
        <w:tc>
          <w:tcPr>
            <w:tcW w:w="2551" w:type="dxa"/>
            <w:vAlign w:val="center"/>
          </w:tcPr>
          <w:p w:rsidR="001653E1" w:rsidRPr="000A4246" w:rsidRDefault="001653E1" w:rsidP="001653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80kA</w:t>
            </w:r>
          </w:p>
        </w:tc>
      </w:tr>
      <w:tr w:rsidR="001653E1" w:rsidRPr="000A4246" w:rsidTr="001653E1">
        <w:tc>
          <w:tcPr>
            <w:tcW w:w="6912" w:type="dxa"/>
            <w:vAlign w:val="center"/>
          </w:tcPr>
          <w:p w:rsidR="001653E1" w:rsidRPr="000A4246" w:rsidRDefault="001653E1" w:rsidP="001653E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Stopień ochrony rozdzielnicy</w:t>
            </w:r>
          </w:p>
        </w:tc>
        <w:tc>
          <w:tcPr>
            <w:tcW w:w="2551" w:type="dxa"/>
            <w:vAlign w:val="center"/>
          </w:tcPr>
          <w:p w:rsidR="001653E1" w:rsidRPr="000A4246" w:rsidRDefault="001653E1" w:rsidP="001653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IP 4x</w:t>
            </w:r>
          </w:p>
        </w:tc>
      </w:tr>
      <w:tr w:rsidR="001653E1" w:rsidRPr="000A4246" w:rsidTr="001653E1">
        <w:tc>
          <w:tcPr>
            <w:tcW w:w="6912" w:type="dxa"/>
            <w:vAlign w:val="center"/>
          </w:tcPr>
          <w:p w:rsidR="001653E1" w:rsidRPr="000A4246" w:rsidRDefault="001653E1" w:rsidP="001653E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Dostępność do przedziałów</w:t>
            </w:r>
          </w:p>
        </w:tc>
        <w:tc>
          <w:tcPr>
            <w:tcW w:w="2551" w:type="dxa"/>
            <w:vAlign w:val="center"/>
          </w:tcPr>
          <w:p w:rsidR="001653E1" w:rsidRPr="000A4246" w:rsidRDefault="001653E1" w:rsidP="001653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LSC2B</w:t>
            </w:r>
          </w:p>
        </w:tc>
      </w:tr>
      <w:tr w:rsidR="001653E1" w:rsidRPr="000A4246" w:rsidTr="001653E1">
        <w:tc>
          <w:tcPr>
            <w:tcW w:w="6912" w:type="dxa"/>
            <w:vAlign w:val="center"/>
          </w:tcPr>
          <w:p w:rsidR="001653E1" w:rsidRPr="000A4246" w:rsidRDefault="001653E1" w:rsidP="001653E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Klasyfikacja osłon</w:t>
            </w:r>
          </w:p>
        </w:tc>
        <w:tc>
          <w:tcPr>
            <w:tcW w:w="2551" w:type="dxa"/>
            <w:vAlign w:val="center"/>
          </w:tcPr>
          <w:p w:rsidR="001653E1" w:rsidRPr="000A4246" w:rsidRDefault="001653E1" w:rsidP="001653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PM</w:t>
            </w:r>
          </w:p>
        </w:tc>
      </w:tr>
      <w:tr w:rsidR="001653E1" w:rsidRPr="000A4246" w:rsidTr="001653E1">
        <w:tc>
          <w:tcPr>
            <w:tcW w:w="6912" w:type="dxa"/>
            <w:vAlign w:val="center"/>
          </w:tcPr>
          <w:p w:rsidR="001653E1" w:rsidRPr="000A4246" w:rsidRDefault="001653E1" w:rsidP="001653E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Stopień ochrony przed zewnętrznymi uderzeniami mechanicznymi</w:t>
            </w:r>
          </w:p>
        </w:tc>
        <w:tc>
          <w:tcPr>
            <w:tcW w:w="2551" w:type="dxa"/>
            <w:vAlign w:val="center"/>
          </w:tcPr>
          <w:p w:rsidR="001653E1" w:rsidRPr="000A4246" w:rsidRDefault="001653E1" w:rsidP="001653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IK 10</w:t>
            </w:r>
          </w:p>
        </w:tc>
      </w:tr>
      <w:tr w:rsidR="001653E1" w:rsidRPr="000A4246" w:rsidTr="001653E1">
        <w:tc>
          <w:tcPr>
            <w:tcW w:w="6912" w:type="dxa"/>
            <w:vAlign w:val="center"/>
          </w:tcPr>
          <w:p w:rsidR="001653E1" w:rsidRPr="000A4246" w:rsidRDefault="001653E1" w:rsidP="001653E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Klasa odporności na łuk wewnętrzny</w:t>
            </w:r>
          </w:p>
        </w:tc>
        <w:tc>
          <w:tcPr>
            <w:tcW w:w="2551" w:type="dxa"/>
            <w:vAlign w:val="center"/>
          </w:tcPr>
          <w:p w:rsidR="001653E1" w:rsidRPr="000A4246" w:rsidRDefault="001653E1" w:rsidP="001653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AFLR</w:t>
            </w:r>
          </w:p>
        </w:tc>
      </w:tr>
      <w:tr w:rsidR="001653E1" w:rsidRPr="000A4246" w:rsidTr="001653E1">
        <w:tc>
          <w:tcPr>
            <w:tcW w:w="6912" w:type="dxa"/>
            <w:vAlign w:val="center"/>
          </w:tcPr>
          <w:p w:rsidR="001653E1" w:rsidRPr="000A4246" w:rsidRDefault="001653E1" w:rsidP="001653E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424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Klasa uziemnika (E1, M0)</w:t>
            </w:r>
          </w:p>
        </w:tc>
        <w:tc>
          <w:tcPr>
            <w:tcW w:w="2551" w:type="dxa"/>
            <w:vAlign w:val="center"/>
          </w:tcPr>
          <w:p w:rsidR="001653E1" w:rsidRPr="000A4246" w:rsidRDefault="001653E1" w:rsidP="001653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b/>
                <w:strike/>
                <w:color w:val="FF0000"/>
                <w:sz w:val="18"/>
                <w:szCs w:val="18"/>
              </w:rPr>
              <w:t>2000</w:t>
            </w:r>
            <w:r w:rsidRPr="000A424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E009D" w:rsidRPr="000A424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1000</w:t>
            </w:r>
            <w:r w:rsidR="004E009D" w:rsidRPr="000A424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A424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cykli C-0</w:t>
            </w:r>
          </w:p>
        </w:tc>
      </w:tr>
      <w:tr w:rsidR="001653E1" w:rsidRPr="000A4246" w:rsidTr="001653E1">
        <w:tc>
          <w:tcPr>
            <w:tcW w:w="6912" w:type="dxa"/>
            <w:vAlign w:val="center"/>
          </w:tcPr>
          <w:p w:rsidR="001653E1" w:rsidRPr="000A4246" w:rsidRDefault="001653E1" w:rsidP="001653E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Maksymalna szerokość pola</w:t>
            </w:r>
          </w:p>
        </w:tc>
        <w:tc>
          <w:tcPr>
            <w:tcW w:w="2551" w:type="dxa"/>
            <w:vAlign w:val="center"/>
          </w:tcPr>
          <w:p w:rsidR="001653E1" w:rsidRPr="000A4246" w:rsidRDefault="001653E1" w:rsidP="001653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600mm</w:t>
            </w:r>
          </w:p>
        </w:tc>
      </w:tr>
      <w:tr w:rsidR="001653E1" w:rsidRPr="000A4246" w:rsidTr="001653E1">
        <w:tc>
          <w:tcPr>
            <w:tcW w:w="6912" w:type="dxa"/>
            <w:vAlign w:val="center"/>
          </w:tcPr>
          <w:p w:rsidR="001653E1" w:rsidRPr="000A4246" w:rsidRDefault="001653E1" w:rsidP="001653E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Maksymalna wysokość pola z górnym kanałem obwodów sterowniczych</w:t>
            </w:r>
          </w:p>
        </w:tc>
        <w:tc>
          <w:tcPr>
            <w:tcW w:w="2551" w:type="dxa"/>
            <w:vAlign w:val="center"/>
          </w:tcPr>
          <w:p w:rsidR="001653E1" w:rsidRPr="000A4246" w:rsidRDefault="001653E1" w:rsidP="005534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53494" w:rsidRPr="000A4246">
              <w:rPr>
                <w:rFonts w:ascii="Tahoma" w:hAnsi="Tahoma" w:cs="Tahoma"/>
                <w:sz w:val="18"/>
                <w:szCs w:val="18"/>
              </w:rPr>
              <w:t xml:space="preserve">2000 - </w:t>
            </w:r>
            <w:r w:rsidRPr="000A4246">
              <w:rPr>
                <w:rFonts w:ascii="Tahoma" w:hAnsi="Tahoma" w:cs="Tahoma"/>
                <w:sz w:val="18"/>
                <w:szCs w:val="18"/>
              </w:rPr>
              <w:t>2</w:t>
            </w:r>
            <w:r w:rsidR="00553494" w:rsidRPr="000A4246">
              <w:rPr>
                <w:rFonts w:ascii="Tahoma" w:hAnsi="Tahoma" w:cs="Tahoma"/>
                <w:sz w:val="18"/>
                <w:szCs w:val="18"/>
              </w:rPr>
              <w:t>50</w:t>
            </w:r>
            <w:r w:rsidRPr="000A4246">
              <w:rPr>
                <w:rFonts w:ascii="Tahoma" w:hAnsi="Tahoma" w:cs="Tahoma"/>
                <w:sz w:val="18"/>
                <w:szCs w:val="18"/>
              </w:rPr>
              <w:t>0mm</w:t>
            </w:r>
          </w:p>
        </w:tc>
      </w:tr>
    </w:tbl>
    <w:p w:rsidR="000A4246" w:rsidRDefault="000A4246" w:rsidP="001653E1">
      <w:pPr>
        <w:pStyle w:val="BWText"/>
        <w:spacing w:before="0" w:after="0" w:line="240" w:lineRule="auto"/>
        <w:rPr>
          <w:rFonts w:ascii="Tahoma" w:hAnsi="Tahoma" w:cs="Tahoma"/>
          <w:color w:val="auto"/>
          <w:sz w:val="18"/>
          <w:szCs w:val="18"/>
        </w:rPr>
      </w:pPr>
    </w:p>
    <w:p w:rsidR="001653E1" w:rsidRPr="000A4246" w:rsidRDefault="001653E1" w:rsidP="001653E1">
      <w:pPr>
        <w:pStyle w:val="BWText"/>
        <w:spacing w:before="0" w:after="0" w:line="240" w:lineRule="auto"/>
        <w:rPr>
          <w:rFonts w:ascii="Tahoma" w:hAnsi="Tahoma" w:cs="Tahoma"/>
          <w:color w:val="auto"/>
          <w:sz w:val="18"/>
          <w:szCs w:val="18"/>
        </w:rPr>
      </w:pPr>
      <w:r w:rsidRPr="000A4246">
        <w:rPr>
          <w:rFonts w:ascii="Tahoma" w:hAnsi="Tahoma" w:cs="Tahoma"/>
          <w:color w:val="auto"/>
          <w:sz w:val="18"/>
          <w:szCs w:val="18"/>
        </w:rPr>
        <w:t>Wszystkie powyższe parametry techniczne rozdzielnicy muszą być potwierdzone certyfikatem wystawionym przez jednostkę posiadającą odpowiedni zakres akredytacji wydany przez Polskie Centrum Akredytacji.</w:t>
      </w:r>
    </w:p>
    <w:p w:rsidR="001653E1" w:rsidRPr="000A4246" w:rsidRDefault="001653E1" w:rsidP="001653E1">
      <w:pPr>
        <w:pStyle w:val="BWText"/>
        <w:spacing w:before="0" w:after="0" w:line="240" w:lineRule="auto"/>
        <w:rPr>
          <w:rFonts w:ascii="Tahoma" w:hAnsi="Tahoma" w:cs="Tahoma"/>
          <w:color w:val="auto"/>
          <w:sz w:val="18"/>
          <w:szCs w:val="18"/>
        </w:rPr>
      </w:pPr>
      <w:r w:rsidRPr="000A4246">
        <w:rPr>
          <w:rFonts w:ascii="Tahoma" w:hAnsi="Tahoma" w:cs="Tahoma"/>
          <w:color w:val="auto"/>
          <w:sz w:val="18"/>
          <w:szCs w:val="18"/>
        </w:rPr>
        <w:t xml:space="preserve">Certyfikat rozdzielnicy musi potwierdzać, m.in.: </w:t>
      </w:r>
    </w:p>
    <w:p w:rsidR="001653E1" w:rsidRPr="00A85EC8" w:rsidRDefault="001653E1" w:rsidP="00A85EC8">
      <w:pPr>
        <w:pStyle w:val="Akapitzlist"/>
        <w:numPr>
          <w:ilvl w:val="0"/>
          <w:numId w:val="6"/>
        </w:num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parametry znamionowe i zwarciowe roz</w:t>
      </w:r>
      <w:r w:rsidR="009D5E31">
        <w:rPr>
          <w:rFonts w:ascii="Tahoma" w:hAnsi="Tahoma" w:cs="Tahoma"/>
          <w:sz w:val="18"/>
          <w:szCs w:val="18"/>
        </w:rPr>
        <w:t xml:space="preserve">dzielnicy dla obwodów głównych </w:t>
      </w:r>
      <w:r w:rsidR="009D5E31" w:rsidRPr="00A85EC8">
        <w:rPr>
          <w:rFonts w:ascii="Tahoma" w:hAnsi="Tahoma" w:cs="Tahoma"/>
          <w:b/>
          <w:color w:val="FF0000"/>
          <w:sz w:val="18"/>
          <w:szCs w:val="18"/>
        </w:rPr>
        <w:t xml:space="preserve">oraz tylko badania </w:t>
      </w:r>
      <w:r w:rsidR="00A85EC8" w:rsidRPr="00A85EC8">
        <w:rPr>
          <w:rFonts w:ascii="Tahoma" w:hAnsi="Tahoma" w:cs="Tahoma"/>
          <w:b/>
          <w:color w:val="FF0000"/>
          <w:sz w:val="18"/>
          <w:szCs w:val="18"/>
        </w:rPr>
        <w:t>dla obwod</w:t>
      </w:r>
      <w:r w:rsidR="009D5E31" w:rsidRPr="00A85EC8">
        <w:rPr>
          <w:rFonts w:ascii="Tahoma" w:hAnsi="Tahoma" w:cs="Tahoma"/>
          <w:b/>
          <w:color w:val="FF0000"/>
          <w:sz w:val="18"/>
          <w:szCs w:val="18"/>
        </w:rPr>
        <w:t xml:space="preserve">ów </w:t>
      </w:r>
      <w:r w:rsidRPr="00A85EC8">
        <w:rPr>
          <w:rFonts w:ascii="Tahoma" w:hAnsi="Tahoma" w:cs="Tahoma"/>
          <w:b/>
          <w:color w:val="FF0000"/>
          <w:sz w:val="18"/>
          <w:szCs w:val="18"/>
        </w:rPr>
        <w:t>uziemiających</w:t>
      </w:r>
      <w:r w:rsidR="009D5E31" w:rsidRPr="00A85EC8">
        <w:rPr>
          <w:rFonts w:ascii="Tahoma" w:hAnsi="Tahoma" w:cs="Tahoma"/>
          <w:b/>
          <w:color w:val="FF0000"/>
          <w:sz w:val="18"/>
          <w:szCs w:val="18"/>
        </w:rPr>
        <w:t xml:space="preserve"> </w:t>
      </w:r>
    </w:p>
    <w:p w:rsidR="001653E1" w:rsidRPr="000A4246" w:rsidRDefault="001653E1" w:rsidP="001653E1">
      <w:pPr>
        <w:pStyle w:val="Akapitzlist"/>
        <w:numPr>
          <w:ilvl w:val="0"/>
          <w:numId w:val="6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odporność na łuk elektryczny</w:t>
      </w:r>
      <w:bookmarkStart w:id="0" w:name="_GoBack"/>
      <w:bookmarkEnd w:id="0"/>
    </w:p>
    <w:p w:rsidR="001653E1" w:rsidRPr="000A4246" w:rsidRDefault="001653E1" w:rsidP="001653E1">
      <w:pPr>
        <w:pStyle w:val="Akapitzlist"/>
        <w:numPr>
          <w:ilvl w:val="0"/>
          <w:numId w:val="6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 xml:space="preserve">stopień ochrony </w:t>
      </w:r>
    </w:p>
    <w:p w:rsidR="001653E1" w:rsidRPr="00A85EC8" w:rsidRDefault="001653E1" w:rsidP="001653E1">
      <w:pPr>
        <w:pStyle w:val="Akapitzlist"/>
        <w:numPr>
          <w:ilvl w:val="0"/>
          <w:numId w:val="6"/>
        </w:num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stopień ochrony przed zewnętrznymi uderzeniami mechanicznymi</w:t>
      </w:r>
      <w:r w:rsidR="009D5E31">
        <w:rPr>
          <w:rFonts w:ascii="Tahoma" w:hAnsi="Tahoma" w:cs="Tahoma"/>
          <w:sz w:val="18"/>
          <w:szCs w:val="18"/>
        </w:rPr>
        <w:t xml:space="preserve"> -</w:t>
      </w:r>
      <w:r w:rsidR="00A85EC8">
        <w:rPr>
          <w:rFonts w:ascii="Tahoma" w:hAnsi="Tahoma" w:cs="Tahoma"/>
          <w:sz w:val="18"/>
          <w:szCs w:val="18"/>
        </w:rPr>
        <w:t xml:space="preserve"> </w:t>
      </w:r>
      <w:r w:rsidR="009D5E31" w:rsidRPr="00A85EC8">
        <w:rPr>
          <w:rFonts w:ascii="Tahoma" w:hAnsi="Tahoma" w:cs="Tahoma"/>
          <w:b/>
          <w:color w:val="FF0000"/>
          <w:sz w:val="18"/>
          <w:szCs w:val="18"/>
        </w:rPr>
        <w:t>tylko badania</w:t>
      </w:r>
    </w:p>
    <w:p w:rsidR="001653E1" w:rsidRPr="000A4246" w:rsidRDefault="001653E1" w:rsidP="001653E1">
      <w:pPr>
        <w:pStyle w:val="Akapitzlist"/>
        <w:numPr>
          <w:ilvl w:val="0"/>
          <w:numId w:val="6"/>
        </w:num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klasę uziemnika zastosowanego w polach</w:t>
      </w:r>
      <w:r w:rsidR="00A85EC8">
        <w:rPr>
          <w:rFonts w:ascii="Tahoma" w:hAnsi="Tahoma" w:cs="Tahoma"/>
          <w:sz w:val="18"/>
          <w:szCs w:val="18"/>
        </w:rPr>
        <w:t xml:space="preserve"> </w:t>
      </w:r>
      <w:r w:rsidR="009D5E31">
        <w:rPr>
          <w:rFonts w:ascii="Tahoma" w:hAnsi="Tahoma" w:cs="Tahoma"/>
          <w:sz w:val="18"/>
          <w:szCs w:val="18"/>
        </w:rPr>
        <w:t>-</w:t>
      </w:r>
      <w:r w:rsidR="00A85EC8">
        <w:rPr>
          <w:rFonts w:ascii="Tahoma" w:hAnsi="Tahoma" w:cs="Tahoma"/>
          <w:sz w:val="18"/>
          <w:szCs w:val="18"/>
        </w:rPr>
        <w:t xml:space="preserve"> </w:t>
      </w:r>
      <w:r w:rsidR="009D5E31" w:rsidRPr="00A85EC8">
        <w:rPr>
          <w:rFonts w:ascii="Tahoma" w:hAnsi="Tahoma" w:cs="Tahoma"/>
          <w:b/>
          <w:color w:val="FF0000"/>
          <w:sz w:val="18"/>
          <w:szCs w:val="18"/>
        </w:rPr>
        <w:t>tylko badania</w:t>
      </w:r>
    </w:p>
    <w:p w:rsidR="001653E1" w:rsidRPr="000A4246" w:rsidRDefault="001653E1" w:rsidP="00316DA7">
      <w:pPr>
        <w:spacing w:after="0"/>
        <w:ind w:firstLine="708"/>
        <w:rPr>
          <w:rFonts w:ascii="Tahoma" w:hAnsi="Tahoma" w:cs="Tahoma"/>
          <w:sz w:val="18"/>
          <w:szCs w:val="18"/>
        </w:rPr>
      </w:pPr>
    </w:p>
    <w:p w:rsidR="007E4E29" w:rsidRPr="000A4246" w:rsidRDefault="007E4E29" w:rsidP="00316DA7">
      <w:pPr>
        <w:spacing w:after="0"/>
        <w:ind w:firstLine="708"/>
        <w:rPr>
          <w:rFonts w:ascii="Tahoma" w:hAnsi="Tahoma" w:cs="Tahoma"/>
          <w:b/>
          <w:sz w:val="18"/>
          <w:szCs w:val="18"/>
        </w:rPr>
      </w:pPr>
      <w:r w:rsidRPr="000A4246">
        <w:rPr>
          <w:rFonts w:ascii="Tahoma" w:hAnsi="Tahoma" w:cs="Tahoma"/>
          <w:b/>
          <w:sz w:val="18"/>
          <w:szCs w:val="18"/>
        </w:rPr>
        <w:t>Normy i standardy: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C0361" w:rsidRPr="000A4246" w:rsidTr="00BC0361">
        <w:tc>
          <w:tcPr>
            <w:tcW w:w="2660" w:type="dxa"/>
            <w:vAlign w:val="center"/>
          </w:tcPr>
          <w:p w:rsidR="00BC0361" w:rsidRPr="000A4246" w:rsidRDefault="00BC0361" w:rsidP="00BC036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PN-EN 62271-1</w:t>
            </w:r>
          </w:p>
        </w:tc>
        <w:tc>
          <w:tcPr>
            <w:tcW w:w="6804" w:type="dxa"/>
            <w:vAlign w:val="center"/>
          </w:tcPr>
          <w:p w:rsidR="00BC0361" w:rsidRPr="000A4246" w:rsidRDefault="00BC0361" w:rsidP="00BC036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Wysokonapięciowa aparatura rozdzielcza i sterownicza - Część 1: Postanowienia wspólne.</w:t>
            </w:r>
          </w:p>
        </w:tc>
      </w:tr>
      <w:tr w:rsidR="00BC0361" w:rsidRPr="000A4246" w:rsidTr="00BC0361">
        <w:tc>
          <w:tcPr>
            <w:tcW w:w="2660" w:type="dxa"/>
            <w:vAlign w:val="center"/>
          </w:tcPr>
          <w:p w:rsidR="00BC0361" w:rsidRPr="000A4246" w:rsidRDefault="00BC0361" w:rsidP="00BC036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PN-EN 62271-100</w:t>
            </w:r>
          </w:p>
        </w:tc>
        <w:tc>
          <w:tcPr>
            <w:tcW w:w="6804" w:type="dxa"/>
            <w:vAlign w:val="center"/>
          </w:tcPr>
          <w:p w:rsidR="00BC0361" w:rsidRPr="000A4246" w:rsidRDefault="00BC0361" w:rsidP="00BC036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Wysokonapięciowa aparatura rozdzielcza i sterownicza - Część 100: Wyłączniki wysokiego napięcia prądu przemiennego.</w:t>
            </w:r>
          </w:p>
        </w:tc>
      </w:tr>
      <w:tr w:rsidR="00BC0361" w:rsidRPr="000A4246" w:rsidTr="00BC0361">
        <w:tc>
          <w:tcPr>
            <w:tcW w:w="2660" w:type="dxa"/>
            <w:vAlign w:val="center"/>
          </w:tcPr>
          <w:p w:rsidR="00BC0361" w:rsidRPr="000A4246" w:rsidRDefault="00BC0361" w:rsidP="00BC036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PN-EN 62271-102</w:t>
            </w:r>
          </w:p>
        </w:tc>
        <w:tc>
          <w:tcPr>
            <w:tcW w:w="6804" w:type="dxa"/>
            <w:vAlign w:val="center"/>
          </w:tcPr>
          <w:p w:rsidR="00BC0361" w:rsidRPr="000A4246" w:rsidRDefault="00BC0361" w:rsidP="00BC036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Wysokonapięciowa aparatura rozdzielcza i sterownicza - Część 102: Odłączniki i uziemniki wysokiego napięcia prądu przemiennego.</w:t>
            </w:r>
          </w:p>
        </w:tc>
      </w:tr>
      <w:tr w:rsidR="00BC0361" w:rsidRPr="000A4246" w:rsidTr="00BC0361">
        <w:tc>
          <w:tcPr>
            <w:tcW w:w="2660" w:type="dxa"/>
            <w:vAlign w:val="center"/>
          </w:tcPr>
          <w:p w:rsidR="00BC0361" w:rsidRPr="000A4246" w:rsidRDefault="00BC0361" w:rsidP="00BC036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PN-EN 62271-103</w:t>
            </w:r>
          </w:p>
        </w:tc>
        <w:tc>
          <w:tcPr>
            <w:tcW w:w="6804" w:type="dxa"/>
            <w:vAlign w:val="center"/>
          </w:tcPr>
          <w:p w:rsidR="00BC0361" w:rsidRPr="000A4246" w:rsidRDefault="00BC0361" w:rsidP="00BC036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Wysokonapięciowa aparatura rozdzielcza i sterownicza - Część 103: Rozłączniki o napięciu znamionowym wyższym niż 1 kV do 52 kV włącznie.</w:t>
            </w:r>
          </w:p>
        </w:tc>
      </w:tr>
      <w:tr w:rsidR="00BC0361" w:rsidRPr="000A4246" w:rsidTr="00BC0361">
        <w:tc>
          <w:tcPr>
            <w:tcW w:w="2660" w:type="dxa"/>
            <w:vAlign w:val="center"/>
          </w:tcPr>
          <w:p w:rsidR="00BC0361" w:rsidRPr="000A4246" w:rsidRDefault="00BC0361" w:rsidP="00BC036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PN-EN 62271-106</w:t>
            </w:r>
          </w:p>
        </w:tc>
        <w:tc>
          <w:tcPr>
            <w:tcW w:w="6804" w:type="dxa"/>
            <w:vAlign w:val="center"/>
          </w:tcPr>
          <w:p w:rsidR="00BC0361" w:rsidRPr="000A4246" w:rsidRDefault="00BC0361" w:rsidP="00BC036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Wysokonapięciowa aparatura rozdzielcza i sterownicza - Część 106: Styczniki, sterowniki i rozruszniki silników prądu przemiennego.</w:t>
            </w:r>
          </w:p>
        </w:tc>
      </w:tr>
      <w:tr w:rsidR="00BC0361" w:rsidRPr="000A4246" w:rsidTr="00BC0361">
        <w:tc>
          <w:tcPr>
            <w:tcW w:w="2660" w:type="dxa"/>
            <w:vAlign w:val="center"/>
          </w:tcPr>
          <w:p w:rsidR="00BC0361" w:rsidRPr="000A4246" w:rsidRDefault="00BC0361" w:rsidP="00BC0361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PN-EN 62271-200</w:t>
            </w:r>
          </w:p>
        </w:tc>
        <w:tc>
          <w:tcPr>
            <w:tcW w:w="6804" w:type="dxa"/>
            <w:vAlign w:val="center"/>
          </w:tcPr>
          <w:p w:rsidR="00BC0361" w:rsidRPr="000A4246" w:rsidRDefault="00BC0361" w:rsidP="00BC036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Wysokonapięciowa aparatura rozdzielcza i sterownicza - Część 200: Rozdzielnice prądu przemiennego w osłonach metalowych na napięcie znamionowe powyżej 1 kV do 52 kV włącznie.</w:t>
            </w:r>
          </w:p>
        </w:tc>
      </w:tr>
    </w:tbl>
    <w:p w:rsidR="001653E1" w:rsidRPr="000A4246" w:rsidRDefault="001653E1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59103F" w:rsidRPr="000A4246" w:rsidRDefault="0059103F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59103F" w:rsidRPr="000A4246" w:rsidRDefault="0059103F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59103F" w:rsidRPr="000A4246" w:rsidRDefault="004E009D" w:rsidP="006201A1">
      <w:p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lastRenderedPageBreak/>
        <w:t>Strona 8</w:t>
      </w:r>
    </w:p>
    <w:p w:rsidR="0059103F" w:rsidRDefault="0059103F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P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59103F" w:rsidRPr="000A4246" w:rsidRDefault="0059103F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BC0361" w:rsidRPr="000A4246" w:rsidRDefault="00BC0361" w:rsidP="00BC0361">
      <w:pPr>
        <w:spacing w:after="0"/>
        <w:ind w:firstLine="708"/>
        <w:rPr>
          <w:rFonts w:ascii="Tahoma" w:hAnsi="Tahoma" w:cs="Tahoma"/>
          <w:b/>
          <w:sz w:val="18"/>
          <w:szCs w:val="18"/>
        </w:rPr>
      </w:pPr>
      <w:r w:rsidRPr="000A4246">
        <w:rPr>
          <w:rFonts w:ascii="Tahoma" w:hAnsi="Tahoma" w:cs="Tahoma"/>
          <w:b/>
          <w:sz w:val="18"/>
          <w:szCs w:val="18"/>
        </w:rPr>
        <w:t>Wyposażenie pól: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526"/>
        <w:gridCol w:w="6095"/>
        <w:gridCol w:w="1843"/>
      </w:tblGrid>
      <w:tr w:rsidR="00BC0361" w:rsidRPr="000A4246" w:rsidTr="009A6AE9">
        <w:tc>
          <w:tcPr>
            <w:tcW w:w="1526" w:type="dxa"/>
            <w:vAlign w:val="center"/>
          </w:tcPr>
          <w:p w:rsidR="00BC0361" w:rsidRPr="000A4246" w:rsidRDefault="00BC0361" w:rsidP="00446D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4246">
              <w:rPr>
                <w:rFonts w:ascii="Tahoma" w:hAnsi="Tahoma" w:cs="Tahoma"/>
                <w:b/>
                <w:sz w:val="18"/>
                <w:szCs w:val="18"/>
              </w:rPr>
              <w:t>Aparat</w:t>
            </w:r>
          </w:p>
        </w:tc>
        <w:tc>
          <w:tcPr>
            <w:tcW w:w="6095" w:type="dxa"/>
            <w:vAlign w:val="center"/>
          </w:tcPr>
          <w:p w:rsidR="00BC0361" w:rsidRPr="000A4246" w:rsidRDefault="00BC0361" w:rsidP="00446D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4246">
              <w:rPr>
                <w:rFonts w:ascii="Tahoma" w:hAnsi="Tahoma" w:cs="Tahoma"/>
                <w:b/>
                <w:sz w:val="18"/>
                <w:szCs w:val="18"/>
              </w:rPr>
              <w:t>Wymagania</w:t>
            </w:r>
          </w:p>
        </w:tc>
        <w:tc>
          <w:tcPr>
            <w:tcW w:w="1843" w:type="dxa"/>
            <w:vAlign w:val="center"/>
          </w:tcPr>
          <w:p w:rsidR="00BC0361" w:rsidRPr="000A4246" w:rsidRDefault="00BC0361" w:rsidP="00446D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4246"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BC0361" w:rsidRPr="000A4246" w:rsidTr="009A6AE9">
        <w:tc>
          <w:tcPr>
            <w:tcW w:w="1526" w:type="dxa"/>
            <w:vAlign w:val="center"/>
          </w:tcPr>
          <w:p w:rsidR="00BC0361" w:rsidRPr="000A4246" w:rsidRDefault="009A6AE9" w:rsidP="00446DEB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Wyłącznik</w:t>
            </w:r>
          </w:p>
        </w:tc>
        <w:tc>
          <w:tcPr>
            <w:tcW w:w="6095" w:type="dxa"/>
            <w:vAlign w:val="center"/>
          </w:tcPr>
          <w:p w:rsidR="009A6AE9" w:rsidRPr="000A4246" w:rsidRDefault="009A6AE9" w:rsidP="009A6AE9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Wyposażony w człon wysuwny z napędem ręcznym</w:t>
            </w:r>
            <w:r w:rsidR="00A05C10" w:rsidRPr="000A4246">
              <w:rPr>
                <w:rFonts w:ascii="Tahoma" w:hAnsi="Tahoma" w:cs="Tahoma"/>
                <w:sz w:val="18"/>
                <w:szCs w:val="18"/>
              </w:rPr>
              <w:t>, silnik zbrojenia, układ antypompujący, dwie cewki otwierające wzrostowe, cewkę wyłączającą, komplet styków odzwierciedlających położenie wyłącznika, stanu zbrojenia i członu wysuwnego.</w:t>
            </w:r>
          </w:p>
          <w:p w:rsidR="009A6AE9" w:rsidRPr="000A4246" w:rsidRDefault="009A6AE9" w:rsidP="009A6AE9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 xml:space="preserve">Napięcie znamionowe wyłącznika 17,5kV </w:t>
            </w:r>
          </w:p>
          <w:p w:rsidR="009A6AE9" w:rsidRPr="000A4246" w:rsidRDefault="009A6AE9" w:rsidP="009A6AE9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 xml:space="preserve">Prąd znamionowy ciągły  630A </w:t>
            </w:r>
          </w:p>
          <w:p w:rsidR="009A6AE9" w:rsidRPr="000A4246" w:rsidRDefault="009A6AE9" w:rsidP="009A6AE9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 xml:space="preserve">Prąd znamionowy krotkotrwały wytrzymywany (3s)  </w:t>
            </w:r>
            <w:r w:rsidR="006F56B5" w:rsidRPr="000A4246">
              <w:rPr>
                <w:rFonts w:ascii="Tahoma" w:hAnsi="Tahoma" w:cs="Tahoma"/>
                <w:sz w:val="18"/>
                <w:szCs w:val="18"/>
              </w:rPr>
              <w:t>2</w:t>
            </w:r>
            <w:r w:rsidRPr="000A4246">
              <w:rPr>
                <w:rFonts w:ascii="Tahoma" w:hAnsi="Tahoma" w:cs="Tahoma"/>
                <w:sz w:val="18"/>
                <w:szCs w:val="18"/>
              </w:rPr>
              <w:t>5kA</w:t>
            </w:r>
          </w:p>
          <w:p w:rsidR="00BC0361" w:rsidRPr="000A4246" w:rsidRDefault="009A6AE9" w:rsidP="009A6AE9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 xml:space="preserve">Prąd znamionowy wyłączalny zwarciowy </w:t>
            </w:r>
            <w:r w:rsidR="006F56B5" w:rsidRPr="000A4246">
              <w:rPr>
                <w:rFonts w:ascii="Tahoma" w:hAnsi="Tahoma" w:cs="Tahoma"/>
                <w:sz w:val="18"/>
                <w:szCs w:val="18"/>
              </w:rPr>
              <w:t>2</w:t>
            </w:r>
            <w:r w:rsidRPr="000A4246">
              <w:rPr>
                <w:rFonts w:ascii="Tahoma" w:hAnsi="Tahoma" w:cs="Tahoma"/>
                <w:sz w:val="18"/>
                <w:szCs w:val="18"/>
              </w:rPr>
              <w:t>5kA</w:t>
            </w:r>
          </w:p>
          <w:p w:rsidR="009A6AE9" w:rsidRPr="000A4246" w:rsidRDefault="009A6AE9" w:rsidP="009A6AE9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Trwałość łączeniowa 30000 operacji</w:t>
            </w:r>
          </w:p>
          <w:p w:rsidR="001653E1" w:rsidRPr="000A4246" w:rsidRDefault="001653E1" w:rsidP="009A6AE9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W wybranych polach</w:t>
            </w:r>
            <w:r w:rsidRPr="000A4246">
              <w:rPr>
                <w:rFonts w:ascii="Tahoma" w:hAnsi="Tahoma" w:cs="Tahoma"/>
                <w:bCs/>
                <w:sz w:val="18"/>
                <w:szCs w:val="18"/>
              </w:rPr>
              <w:t xml:space="preserve"> wykonanie z układem podnapięciowym w postaci cewki zanikowej (nie dopuszczalne rozwiązanie układu podnapięciowego w postaci układu elektronicznego)</w:t>
            </w:r>
          </w:p>
        </w:tc>
        <w:tc>
          <w:tcPr>
            <w:tcW w:w="1843" w:type="dxa"/>
            <w:vAlign w:val="center"/>
          </w:tcPr>
          <w:p w:rsidR="00BC0361" w:rsidRPr="000A4246" w:rsidRDefault="009A6AE9" w:rsidP="00446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Każde pole</w:t>
            </w:r>
          </w:p>
        </w:tc>
      </w:tr>
      <w:tr w:rsidR="00BC0361" w:rsidRPr="000A4246" w:rsidTr="009A6AE9">
        <w:tc>
          <w:tcPr>
            <w:tcW w:w="1526" w:type="dxa"/>
            <w:vAlign w:val="center"/>
          </w:tcPr>
          <w:p w:rsidR="00BC0361" w:rsidRPr="000A4246" w:rsidRDefault="009A6AE9" w:rsidP="00446DEB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Uziemnik</w:t>
            </w:r>
          </w:p>
        </w:tc>
        <w:tc>
          <w:tcPr>
            <w:tcW w:w="6095" w:type="dxa"/>
            <w:vAlign w:val="center"/>
          </w:tcPr>
          <w:p w:rsidR="00BC0361" w:rsidRPr="000A4246" w:rsidRDefault="001B222E" w:rsidP="00446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O parametrach dobranych do obciążenia</w:t>
            </w:r>
          </w:p>
        </w:tc>
        <w:tc>
          <w:tcPr>
            <w:tcW w:w="1843" w:type="dxa"/>
            <w:vAlign w:val="center"/>
          </w:tcPr>
          <w:p w:rsidR="00BC0361" w:rsidRPr="000A4246" w:rsidRDefault="00A05C10" w:rsidP="00446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Każde pole</w:t>
            </w:r>
          </w:p>
        </w:tc>
      </w:tr>
      <w:tr w:rsidR="00BC0361" w:rsidRPr="000A4246" w:rsidTr="009A6AE9">
        <w:tc>
          <w:tcPr>
            <w:tcW w:w="1526" w:type="dxa"/>
            <w:vAlign w:val="center"/>
          </w:tcPr>
          <w:p w:rsidR="00BC0361" w:rsidRPr="000A4246" w:rsidRDefault="009A6AE9" w:rsidP="00446DEB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Przekładniki prądowe</w:t>
            </w:r>
          </w:p>
        </w:tc>
        <w:tc>
          <w:tcPr>
            <w:tcW w:w="6095" w:type="dxa"/>
            <w:vAlign w:val="center"/>
          </w:tcPr>
          <w:p w:rsidR="00BC0361" w:rsidRPr="000A4246" w:rsidRDefault="00A05C10" w:rsidP="00446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 xml:space="preserve">3szt. w każdym polu, dobrane do obciążenia. </w:t>
            </w:r>
          </w:p>
          <w:p w:rsidR="00A05C10" w:rsidRPr="000A4246" w:rsidRDefault="00A05C10" w:rsidP="00446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W polach zasilających o klasie wymaganej warunkami przyłączenia.</w:t>
            </w:r>
          </w:p>
          <w:p w:rsidR="00A05C10" w:rsidRPr="000A4246" w:rsidRDefault="00A05C10" w:rsidP="00446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C0361" w:rsidRPr="000A4246" w:rsidRDefault="009A6AE9" w:rsidP="00446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Każde pole oprócz pól stanowiących wzniosy szyn w sprzęgłach</w:t>
            </w:r>
          </w:p>
        </w:tc>
      </w:tr>
      <w:tr w:rsidR="00BC0361" w:rsidRPr="000A4246" w:rsidTr="009A6AE9">
        <w:tc>
          <w:tcPr>
            <w:tcW w:w="1526" w:type="dxa"/>
            <w:vAlign w:val="center"/>
          </w:tcPr>
          <w:p w:rsidR="00BC0361" w:rsidRPr="000A4246" w:rsidRDefault="009A6AE9" w:rsidP="00446DEB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Przekładniki napięciowe</w:t>
            </w:r>
          </w:p>
        </w:tc>
        <w:tc>
          <w:tcPr>
            <w:tcW w:w="6095" w:type="dxa"/>
            <w:vAlign w:val="center"/>
          </w:tcPr>
          <w:p w:rsidR="00BC0361" w:rsidRPr="000A4246" w:rsidRDefault="001B222E" w:rsidP="001B222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3szt. w każdym polu, o klasie wymaganej warunkami przyłączenia.</w:t>
            </w:r>
          </w:p>
        </w:tc>
        <w:tc>
          <w:tcPr>
            <w:tcW w:w="1843" w:type="dxa"/>
            <w:vAlign w:val="center"/>
          </w:tcPr>
          <w:p w:rsidR="00BC0361" w:rsidRPr="000A4246" w:rsidRDefault="009A6AE9" w:rsidP="00446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Tylko pola zasilające i pole dopływowe z generatora</w:t>
            </w:r>
          </w:p>
        </w:tc>
      </w:tr>
      <w:tr w:rsidR="009A6AE9" w:rsidRPr="000A4246" w:rsidTr="009A6AE9">
        <w:tc>
          <w:tcPr>
            <w:tcW w:w="1526" w:type="dxa"/>
            <w:vAlign w:val="center"/>
          </w:tcPr>
          <w:p w:rsidR="009A6AE9" w:rsidRPr="000A4246" w:rsidRDefault="009A6AE9" w:rsidP="00446DEB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Ochronniki przepięciowe</w:t>
            </w:r>
          </w:p>
        </w:tc>
        <w:tc>
          <w:tcPr>
            <w:tcW w:w="6095" w:type="dxa"/>
            <w:vAlign w:val="center"/>
          </w:tcPr>
          <w:p w:rsidR="009A6AE9" w:rsidRPr="000A4246" w:rsidRDefault="001653E1" w:rsidP="00446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3szt. w wybranych polach o parametrach dostosowanych do spodziewanych warunków</w:t>
            </w:r>
          </w:p>
        </w:tc>
        <w:tc>
          <w:tcPr>
            <w:tcW w:w="1843" w:type="dxa"/>
            <w:vAlign w:val="center"/>
          </w:tcPr>
          <w:p w:rsidR="009A6AE9" w:rsidRPr="000A4246" w:rsidRDefault="001653E1" w:rsidP="00446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Wg projektu wykonawczego</w:t>
            </w:r>
          </w:p>
        </w:tc>
      </w:tr>
      <w:tr w:rsidR="009A6AE9" w:rsidRPr="000A4246" w:rsidTr="009A6AE9">
        <w:tc>
          <w:tcPr>
            <w:tcW w:w="1526" w:type="dxa"/>
            <w:vAlign w:val="center"/>
          </w:tcPr>
          <w:p w:rsidR="009A6AE9" w:rsidRPr="000A4246" w:rsidRDefault="009A6AE9" w:rsidP="00446DEB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Czujniki łuku elektrycznego</w:t>
            </w:r>
          </w:p>
        </w:tc>
        <w:tc>
          <w:tcPr>
            <w:tcW w:w="6095" w:type="dxa"/>
            <w:vAlign w:val="center"/>
          </w:tcPr>
          <w:p w:rsidR="009A6AE9" w:rsidRPr="000A4246" w:rsidRDefault="001B222E" w:rsidP="00446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Optyczne, współpracujące ze sterownikiem polowym.</w:t>
            </w:r>
          </w:p>
        </w:tc>
        <w:tc>
          <w:tcPr>
            <w:tcW w:w="1843" w:type="dxa"/>
            <w:vAlign w:val="center"/>
          </w:tcPr>
          <w:p w:rsidR="009A6AE9" w:rsidRPr="000A4246" w:rsidRDefault="009A6AE9" w:rsidP="00446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Każde pole</w:t>
            </w:r>
          </w:p>
        </w:tc>
      </w:tr>
      <w:tr w:rsidR="00BC0361" w:rsidRPr="000A4246" w:rsidTr="009A6AE9">
        <w:tc>
          <w:tcPr>
            <w:tcW w:w="1526" w:type="dxa"/>
            <w:vAlign w:val="center"/>
          </w:tcPr>
          <w:p w:rsidR="00BC0361" w:rsidRPr="000A4246" w:rsidRDefault="009A6AE9" w:rsidP="00446DEB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Sterownik polowy</w:t>
            </w:r>
          </w:p>
        </w:tc>
        <w:tc>
          <w:tcPr>
            <w:tcW w:w="6095" w:type="dxa"/>
            <w:vAlign w:val="center"/>
          </w:tcPr>
          <w:p w:rsidR="00BC0361" w:rsidRPr="000A4246" w:rsidRDefault="0046174A" w:rsidP="00446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Patrz opis poniżej</w:t>
            </w:r>
          </w:p>
        </w:tc>
        <w:tc>
          <w:tcPr>
            <w:tcW w:w="1843" w:type="dxa"/>
            <w:vAlign w:val="center"/>
          </w:tcPr>
          <w:p w:rsidR="00BC0361" w:rsidRPr="000A4246" w:rsidRDefault="009A6AE9" w:rsidP="00446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Każde pole oprócz pól stanowiących wzniosy szyn w sprzęgłach</w:t>
            </w:r>
          </w:p>
        </w:tc>
      </w:tr>
      <w:tr w:rsidR="001B222E" w:rsidRPr="000A4246" w:rsidTr="009A6AE9">
        <w:tc>
          <w:tcPr>
            <w:tcW w:w="1526" w:type="dxa"/>
            <w:vAlign w:val="center"/>
          </w:tcPr>
          <w:p w:rsidR="001B222E" w:rsidRPr="000A4246" w:rsidRDefault="001B222E" w:rsidP="00446DEB">
            <w:pPr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lastRenderedPageBreak/>
              <w:t>Przekaźnik blokady uziemnika</w:t>
            </w:r>
          </w:p>
        </w:tc>
        <w:tc>
          <w:tcPr>
            <w:tcW w:w="6095" w:type="dxa"/>
            <w:vAlign w:val="center"/>
          </w:tcPr>
          <w:p w:rsidR="001B222E" w:rsidRPr="000A4246" w:rsidRDefault="001B222E" w:rsidP="00446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Wyposażony w styk blokujący uziemnik w przypadku obecności napięcia na kablu zasilającym. Współpracujący z izolatorami reaktancyjnymi.</w:t>
            </w:r>
          </w:p>
        </w:tc>
        <w:tc>
          <w:tcPr>
            <w:tcW w:w="1843" w:type="dxa"/>
            <w:vAlign w:val="center"/>
          </w:tcPr>
          <w:p w:rsidR="001B222E" w:rsidRPr="000A4246" w:rsidRDefault="001B222E" w:rsidP="00446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A4246">
              <w:rPr>
                <w:rFonts w:ascii="Tahoma" w:hAnsi="Tahoma" w:cs="Tahoma"/>
                <w:sz w:val="18"/>
                <w:szCs w:val="18"/>
              </w:rPr>
              <w:t>Tylko pola zasilające i pole dopływowe z generatora</w:t>
            </w:r>
          </w:p>
        </w:tc>
      </w:tr>
    </w:tbl>
    <w:p w:rsidR="00BC0361" w:rsidRPr="000A4246" w:rsidRDefault="00BC0361" w:rsidP="00BC036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BC0361">
      <w:pPr>
        <w:spacing w:after="0"/>
        <w:ind w:firstLine="708"/>
        <w:rPr>
          <w:rFonts w:ascii="Tahoma" w:hAnsi="Tahoma" w:cs="Tahoma"/>
          <w:b/>
          <w:sz w:val="18"/>
          <w:szCs w:val="18"/>
        </w:rPr>
      </w:pPr>
    </w:p>
    <w:p w:rsidR="000A4246" w:rsidRDefault="000A4246" w:rsidP="00BC0361">
      <w:pPr>
        <w:spacing w:after="0"/>
        <w:ind w:firstLine="708"/>
        <w:rPr>
          <w:rFonts w:ascii="Tahoma" w:hAnsi="Tahoma" w:cs="Tahoma"/>
          <w:b/>
          <w:sz w:val="18"/>
          <w:szCs w:val="18"/>
        </w:rPr>
      </w:pPr>
    </w:p>
    <w:p w:rsidR="000A4246" w:rsidRDefault="000A4246" w:rsidP="00BC0361">
      <w:pPr>
        <w:spacing w:after="0"/>
        <w:ind w:firstLine="708"/>
        <w:rPr>
          <w:rFonts w:ascii="Tahoma" w:hAnsi="Tahoma" w:cs="Tahoma"/>
          <w:b/>
          <w:sz w:val="18"/>
          <w:szCs w:val="18"/>
        </w:rPr>
      </w:pPr>
    </w:p>
    <w:p w:rsidR="000A4246" w:rsidRDefault="000A4246" w:rsidP="00BC0361">
      <w:pPr>
        <w:spacing w:after="0"/>
        <w:ind w:firstLine="708"/>
        <w:rPr>
          <w:rFonts w:ascii="Tahoma" w:hAnsi="Tahoma" w:cs="Tahoma"/>
          <w:b/>
          <w:sz w:val="18"/>
          <w:szCs w:val="18"/>
        </w:rPr>
      </w:pPr>
    </w:p>
    <w:p w:rsidR="00BC0361" w:rsidRPr="000A4246" w:rsidRDefault="0046174A" w:rsidP="00BC0361">
      <w:pPr>
        <w:spacing w:after="0"/>
        <w:ind w:firstLine="708"/>
        <w:rPr>
          <w:rFonts w:ascii="Tahoma" w:hAnsi="Tahoma" w:cs="Tahoma"/>
          <w:b/>
          <w:sz w:val="18"/>
          <w:szCs w:val="18"/>
        </w:rPr>
      </w:pPr>
      <w:r w:rsidRPr="000A4246">
        <w:rPr>
          <w:rFonts w:ascii="Tahoma" w:hAnsi="Tahoma" w:cs="Tahoma"/>
          <w:b/>
          <w:sz w:val="18"/>
          <w:szCs w:val="18"/>
        </w:rPr>
        <w:t>Wymagania dotyczące sterownika polowego</w:t>
      </w:r>
    </w:p>
    <w:p w:rsidR="000A4246" w:rsidRDefault="0046174A" w:rsidP="000A4246">
      <w:pPr>
        <w:ind w:firstLine="708"/>
        <w:rPr>
          <w:rFonts w:ascii="Tahoma" w:eastAsia="MyriadPro-Light" w:hAnsi="Tahoma" w:cs="Tahoma"/>
          <w:color w:val="000000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W polach należy zastosować sterowniki</w:t>
      </w:r>
      <w:r w:rsidRPr="000A4246">
        <w:rPr>
          <w:rFonts w:ascii="Tahoma" w:hAnsi="Tahoma" w:cs="Tahoma"/>
          <w:spacing w:val="-2"/>
          <w:sz w:val="18"/>
          <w:szCs w:val="18"/>
        </w:rPr>
        <w:t xml:space="preserve"> zabezpieczeniowe wyposażone w kolorowy wyświetlacz </w:t>
      </w:r>
      <w:r w:rsidR="000A4246" w:rsidRPr="00E17239">
        <w:rPr>
          <w:rFonts w:ascii="Tahoma" w:hAnsi="Tahoma" w:cs="Tahoma"/>
          <w:b/>
          <w:color w:val="FF0000"/>
          <w:spacing w:val="-2"/>
          <w:sz w:val="18"/>
          <w:szCs w:val="18"/>
        </w:rPr>
        <w:t xml:space="preserve">lub </w:t>
      </w:r>
      <w:r w:rsidRPr="00E17239">
        <w:rPr>
          <w:rFonts w:ascii="Tahoma" w:hAnsi="Tahoma" w:cs="Tahoma"/>
          <w:b/>
          <w:strike/>
          <w:color w:val="FF0000"/>
          <w:spacing w:val="-2"/>
          <w:sz w:val="18"/>
          <w:szCs w:val="18"/>
        </w:rPr>
        <w:t>z</w:t>
      </w:r>
      <w:r w:rsidRPr="00E17239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E17239">
        <w:rPr>
          <w:rFonts w:ascii="Tahoma" w:hAnsi="Tahoma" w:cs="Tahoma"/>
          <w:b/>
          <w:strike/>
          <w:color w:val="FF0000"/>
          <w:spacing w:val="-2"/>
          <w:sz w:val="18"/>
          <w:szCs w:val="18"/>
        </w:rPr>
        <w:t>synoptyką</w:t>
      </w:r>
      <w:r w:rsidRPr="00E17239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="00E17239" w:rsidRPr="00E17239">
        <w:rPr>
          <w:rFonts w:ascii="Tahoma" w:hAnsi="Tahoma" w:cs="Tahoma"/>
          <w:b/>
          <w:color w:val="FF0000"/>
          <w:spacing w:val="-2"/>
          <w:sz w:val="18"/>
          <w:szCs w:val="18"/>
        </w:rPr>
        <w:t>synoptyka</w:t>
      </w:r>
      <w:r w:rsidR="00E17239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="00E17239">
        <w:rPr>
          <w:rFonts w:ascii="Tahoma" w:hAnsi="Tahoma" w:cs="Tahoma"/>
          <w:b/>
          <w:color w:val="FF0000"/>
          <w:spacing w:val="-2"/>
          <w:sz w:val="18"/>
          <w:szCs w:val="18"/>
        </w:rPr>
        <w:t xml:space="preserve">pola </w:t>
      </w:r>
      <w:r w:rsidR="000A4246" w:rsidRPr="00E17239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="000A4246" w:rsidRPr="00E17239">
        <w:rPr>
          <w:rFonts w:ascii="Tahoma" w:hAnsi="Tahoma" w:cs="Tahoma"/>
          <w:b/>
          <w:color w:val="FF0000"/>
          <w:spacing w:val="-2"/>
          <w:sz w:val="18"/>
          <w:szCs w:val="18"/>
        </w:rPr>
        <w:t>na elewacji z diodami wskazującymi na stan aparatów</w:t>
      </w:r>
      <w:r w:rsidR="00E17239">
        <w:rPr>
          <w:rFonts w:ascii="Tahoma" w:hAnsi="Tahoma" w:cs="Tahoma"/>
          <w:spacing w:val="-2"/>
          <w:sz w:val="18"/>
          <w:szCs w:val="18"/>
        </w:rPr>
        <w:t xml:space="preserve">, </w:t>
      </w:r>
      <w:r w:rsidRPr="000A4246">
        <w:rPr>
          <w:rFonts w:ascii="Tahoma" w:hAnsi="Tahoma" w:cs="Tahoma"/>
          <w:spacing w:val="-2"/>
          <w:sz w:val="18"/>
          <w:szCs w:val="18"/>
        </w:rPr>
        <w:t>z możliwością odwzorowania i sterowania  min. 6 łączników. Każdy ze sterowników musi realizować funkcje automatyk i zabezpieczeń w stopniu uniwersalnym umożliwiającym wykorzystanie do ochrony dowolnego typu pola</w:t>
      </w:r>
      <w:r w:rsidRPr="000A4246">
        <w:rPr>
          <w:rFonts w:ascii="Tahoma" w:hAnsi="Tahoma" w:cs="Tahoma"/>
          <w:sz w:val="18"/>
          <w:szCs w:val="18"/>
        </w:rPr>
        <w:t xml:space="preserve"> i realizować</w:t>
      </w:r>
      <w:r w:rsidRPr="000A4246">
        <w:rPr>
          <w:rFonts w:ascii="Tahoma" w:hAnsi="Tahoma" w:cs="Tahoma"/>
          <w:spacing w:val="-2"/>
          <w:sz w:val="18"/>
          <w:szCs w:val="18"/>
        </w:rPr>
        <w:t xml:space="preserve"> co najmniej funkcję zabezpieczeń: nadprądowe (3 stopniowe), ziemnozwarciowe (2 stopniowe), zerowopradowe kierunkowe, nadnapięciowe, podnapięciowe, nadnapięciowe, termiczne transformatora. </w:t>
      </w:r>
      <w:r w:rsidRPr="000A4246">
        <w:rPr>
          <w:rFonts w:ascii="Tahoma" w:hAnsi="Tahoma" w:cs="Tahoma"/>
          <w:sz w:val="18"/>
          <w:szCs w:val="18"/>
        </w:rPr>
        <w:t xml:space="preserve">Rejestrator zdarzeń (min. 1000) z cechą czasu min. (1ms), rejestrator zakłóceń  (min. 2 kHz, 100s) z wew. </w:t>
      </w:r>
      <w:r w:rsidR="00E17239" w:rsidRPr="004F36FA">
        <w:rPr>
          <w:rFonts w:ascii="Tahoma" w:hAnsi="Tahoma" w:cs="Tahoma"/>
          <w:sz w:val="18"/>
          <w:szCs w:val="18"/>
        </w:rPr>
        <w:t>p</w:t>
      </w:r>
      <w:r w:rsidRPr="004F36FA">
        <w:rPr>
          <w:rFonts w:ascii="Tahoma" w:hAnsi="Tahoma" w:cs="Tahoma"/>
          <w:sz w:val="18"/>
          <w:szCs w:val="18"/>
        </w:rPr>
        <w:t>amięc</w:t>
      </w:r>
      <w:r w:rsidR="00E17239" w:rsidRPr="004F36FA">
        <w:rPr>
          <w:rFonts w:ascii="Tahoma" w:hAnsi="Tahoma" w:cs="Tahoma"/>
          <w:sz w:val="18"/>
          <w:szCs w:val="18"/>
        </w:rPr>
        <w:t>ią</w:t>
      </w:r>
      <w:r w:rsidR="00E17239" w:rsidRPr="00E17239">
        <w:rPr>
          <w:rFonts w:ascii="Tahoma" w:hAnsi="Tahoma" w:cs="Tahoma"/>
          <w:b/>
          <w:color w:val="FF0000"/>
          <w:sz w:val="18"/>
          <w:szCs w:val="18"/>
        </w:rPr>
        <w:t xml:space="preserve"> tzn. urządzenie, które umożliwi co najmniej odczyt zarejestrowanych zdarzeń poprzez komunikację systemową  (system nadzoru) lub laptop</w:t>
      </w:r>
      <w:r w:rsidRPr="000A4246">
        <w:rPr>
          <w:rFonts w:ascii="Tahoma" w:hAnsi="Tahoma" w:cs="Tahoma"/>
          <w:sz w:val="18"/>
          <w:szCs w:val="18"/>
        </w:rPr>
        <w:t>. Ponadto sterowniki powinny posiadać: min. 14 diód sygnalizacyjnych (</w:t>
      </w:r>
      <w:r w:rsidRPr="000A4246">
        <w:rPr>
          <w:rFonts w:ascii="Tahoma" w:eastAsia="MyriadPro-Light" w:hAnsi="Tahoma" w:cs="Tahoma"/>
          <w:color w:val="000000"/>
          <w:sz w:val="18"/>
          <w:szCs w:val="18"/>
        </w:rPr>
        <w:t xml:space="preserve">dwukolorowe: zielono-czerwone do swobodnej konfiguracji przez użytkownika) oraz co najmniej 2 przyciski funkcyjne do wykorzystania (w tym m.in. do przełączania sterowania: zdalne/lokalne oraz przełączania banków nastaw). Na elewacji sterownika powinno być miejsce na wsunięcie drukowanych opisów dedykowanych dla poszczególnych diod sygnalizacyjnych (edytor opisów </w:t>
      </w:r>
    </w:p>
    <w:p w:rsidR="000A4246" w:rsidRDefault="000A4246" w:rsidP="000A4246">
      <w:pPr>
        <w:ind w:firstLine="708"/>
        <w:rPr>
          <w:rFonts w:ascii="Tahoma" w:eastAsia="MyriadPro-Light" w:hAnsi="Tahoma" w:cs="Tahoma"/>
          <w:color w:val="000000"/>
          <w:sz w:val="18"/>
          <w:szCs w:val="18"/>
        </w:rPr>
      </w:pPr>
    </w:p>
    <w:p w:rsidR="000A4246" w:rsidRDefault="000A4246" w:rsidP="000A4246">
      <w:pPr>
        <w:ind w:firstLine="708"/>
        <w:rPr>
          <w:rFonts w:ascii="Tahoma" w:eastAsia="MyriadPro-Light" w:hAnsi="Tahoma" w:cs="Tahoma"/>
          <w:color w:val="000000"/>
          <w:sz w:val="18"/>
          <w:szCs w:val="18"/>
        </w:rPr>
      </w:pPr>
    </w:p>
    <w:p w:rsidR="000A4246" w:rsidRDefault="000A4246" w:rsidP="000A4246">
      <w:pPr>
        <w:rPr>
          <w:rFonts w:ascii="Tahoma" w:eastAsia="MyriadPro-Light" w:hAnsi="Tahoma" w:cs="Tahoma"/>
          <w:color w:val="000000"/>
          <w:sz w:val="18"/>
          <w:szCs w:val="18"/>
        </w:rPr>
      </w:pPr>
      <w:r>
        <w:rPr>
          <w:rFonts w:ascii="Tahoma" w:eastAsia="MyriadPro-Light" w:hAnsi="Tahoma" w:cs="Tahoma"/>
          <w:color w:val="000000"/>
          <w:sz w:val="18"/>
          <w:szCs w:val="18"/>
        </w:rPr>
        <w:t>Strona 9</w:t>
      </w:r>
    </w:p>
    <w:p w:rsidR="000A4246" w:rsidRDefault="000A4246" w:rsidP="000A4246">
      <w:pPr>
        <w:ind w:firstLine="708"/>
        <w:rPr>
          <w:rFonts w:ascii="Tahoma" w:eastAsia="MyriadPro-Light" w:hAnsi="Tahoma" w:cs="Tahoma"/>
          <w:color w:val="000000"/>
          <w:sz w:val="18"/>
          <w:szCs w:val="18"/>
        </w:rPr>
      </w:pPr>
    </w:p>
    <w:p w:rsidR="0046174A" w:rsidRPr="000A4246" w:rsidRDefault="0046174A" w:rsidP="000A4246">
      <w:pPr>
        <w:ind w:firstLine="708"/>
        <w:rPr>
          <w:rFonts w:ascii="Tahoma" w:eastAsia="MyriadPro-Light" w:hAnsi="Tahoma" w:cs="Tahoma"/>
          <w:color w:val="000000"/>
          <w:sz w:val="18"/>
          <w:szCs w:val="18"/>
        </w:rPr>
      </w:pPr>
      <w:r w:rsidRPr="000A4246">
        <w:rPr>
          <w:rFonts w:ascii="Tahoma" w:eastAsia="MyriadPro-Light" w:hAnsi="Tahoma" w:cs="Tahoma"/>
          <w:color w:val="000000"/>
          <w:sz w:val="18"/>
          <w:szCs w:val="18"/>
        </w:rPr>
        <w:t xml:space="preserve">dostępny w oprogramowaniu konfiguracyjnym sterownika). </w:t>
      </w:r>
      <w:r w:rsidRPr="000A4246">
        <w:rPr>
          <w:rFonts w:ascii="Tahoma" w:hAnsi="Tahoma" w:cs="Tahoma"/>
          <w:sz w:val="18"/>
          <w:szCs w:val="18"/>
        </w:rPr>
        <w:t xml:space="preserve">Zasilanie sterownika  oraz sterowanie wejściami dwustanowymi/sterowniczymi ma być uniwersalne </w:t>
      </w:r>
      <w:r w:rsidRPr="000A4246">
        <w:rPr>
          <w:rFonts w:ascii="Tahoma" w:hAnsi="Tahoma" w:cs="Tahoma"/>
          <w:sz w:val="18"/>
          <w:szCs w:val="18"/>
        </w:rPr>
        <w:lastRenderedPageBreak/>
        <w:t>110-220V</w:t>
      </w:r>
      <w:r w:rsidR="00CC3655" w:rsidRPr="000A4246">
        <w:rPr>
          <w:rFonts w:ascii="Tahoma" w:hAnsi="Tahoma" w:cs="Tahoma"/>
          <w:sz w:val="18"/>
          <w:szCs w:val="18"/>
        </w:rPr>
        <w:t>dc</w:t>
      </w:r>
      <w:r w:rsidRPr="000A4246">
        <w:rPr>
          <w:rFonts w:ascii="Tahoma" w:hAnsi="Tahoma" w:cs="Tahoma"/>
          <w:sz w:val="18"/>
          <w:szCs w:val="18"/>
        </w:rPr>
        <w:t xml:space="preserve">. </w:t>
      </w:r>
      <w:r w:rsidRPr="004F36FA">
        <w:rPr>
          <w:rFonts w:ascii="Tahoma" w:hAnsi="Tahoma" w:cs="Tahoma"/>
          <w:sz w:val="18"/>
          <w:szCs w:val="18"/>
        </w:rPr>
        <w:t>Ponadto oferowane</w:t>
      </w:r>
      <w:r w:rsidR="004F36FA">
        <w:rPr>
          <w:rFonts w:ascii="Tahoma" w:hAnsi="Tahoma" w:cs="Tahoma"/>
          <w:sz w:val="18"/>
          <w:szCs w:val="18"/>
        </w:rPr>
        <w:t xml:space="preserve"> </w:t>
      </w:r>
      <w:r w:rsidRPr="004F36FA">
        <w:rPr>
          <w:rFonts w:ascii="Tahoma" w:hAnsi="Tahoma" w:cs="Tahoma"/>
          <w:sz w:val="18"/>
          <w:szCs w:val="18"/>
        </w:rPr>
        <w:t>zabezpieczenie</w:t>
      </w:r>
      <w:r w:rsidRPr="004F36FA">
        <w:rPr>
          <w:rFonts w:ascii="Tahoma" w:hAnsi="Tahoma" w:cs="Tahoma"/>
          <w:b/>
          <w:strike/>
          <w:sz w:val="18"/>
          <w:szCs w:val="18"/>
        </w:rPr>
        <w:t xml:space="preserve"> </w:t>
      </w:r>
      <w:r w:rsidRPr="004F36FA">
        <w:rPr>
          <w:rFonts w:ascii="Tahoma" w:hAnsi="Tahoma" w:cs="Tahoma"/>
          <w:sz w:val="18"/>
          <w:szCs w:val="18"/>
        </w:rPr>
        <w:t xml:space="preserve">musi </w:t>
      </w:r>
      <w:r w:rsidRPr="004F36FA">
        <w:rPr>
          <w:rFonts w:ascii="Tahoma" w:hAnsi="Tahoma" w:cs="Tahoma"/>
          <w:b/>
          <w:strike/>
          <w:color w:val="FF0000"/>
          <w:sz w:val="18"/>
          <w:szCs w:val="18"/>
        </w:rPr>
        <w:t>posiadać możliwość wyświetlenia zaprogramowanej logiki użytkownika (fizyczne połączenia bramek logicznych)  na ekranie wyświetlacza oraz</w:t>
      </w:r>
      <w:r w:rsidRPr="004F36FA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0A4246">
        <w:rPr>
          <w:rFonts w:ascii="Tahoma" w:hAnsi="Tahoma" w:cs="Tahoma"/>
          <w:sz w:val="18"/>
          <w:szCs w:val="18"/>
        </w:rPr>
        <w:t xml:space="preserve">posiadać funkcję testu działania wyj. przekaźnikowych, sygnalizacji LED oraz przycisków panelu obsługi i sterowania. Sterowniki wyposażone w min. 24 wejść dwustanowych oraz min. 23 wyjść przekaźnikowych (z funkcją opisu etykiety wejść dwustanowych oraz wyjść przekaźnikowych - odwzorowanie w rejestratorze zdarzeń, logice programowalnej oraz podglądzie we/wy). Do komunikacji lokalnej </w:t>
      </w:r>
      <w:r w:rsidRPr="004F36FA">
        <w:rPr>
          <w:rFonts w:ascii="Tahoma" w:hAnsi="Tahoma" w:cs="Tahoma"/>
          <w:b/>
          <w:strike/>
          <w:color w:val="FF0000"/>
          <w:sz w:val="18"/>
          <w:szCs w:val="18"/>
        </w:rPr>
        <w:t>należy zastosować port USB natomiast do</w:t>
      </w:r>
      <w:r w:rsidRPr="004F36F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4F36FA" w:rsidRPr="004F36FA">
        <w:rPr>
          <w:rFonts w:ascii="Tahoma" w:hAnsi="Tahoma" w:cs="Tahoma"/>
          <w:b/>
          <w:color w:val="FF0000"/>
          <w:sz w:val="18"/>
          <w:szCs w:val="18"/>
        </w:rPr>
        <w:t>i</w:t>
      </w:r>
      <w:r w:rsidR="004F36FA" w:rsidRPr="004F36FA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0A4246">
        <w:rPr>
          <w:rFonts w:ascii="Tahoma" w:hAnsi="Tahoma" w:cs="Tahoma"/>
          <w:sz w:val="18"/>
          <w:szCs w:val="18"/>
        </w:rPr>
        <w:t>komunikacji systemowej  port Ethernet oraz RS 485. Obciążalność trwała dla obwodów pomiarowych prądowych zabezpieczenia –min. 20 A.</w:t>
      </w:r>
    </w:p>
    <w:p w:rsidR="0046174A" w:rsidRPr="000A4246" w:rsidRDefault="0046174A" w:rsidP="0046174A">
      <w:pPr>
        <w:pStyle w:val="BWText"/>
        <w:spacing w:line="240" w:lineRule="auto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 xml:space="preserve">Wraz z zabezpieczeniami należy dostarczyć nieodpłatnie oprogramowanie konfiguracyjne (nastawy zabezpieczeń, logiki programowalnej, etykiet we/wy, edycji ekranów wyświetlacza oraz rejestracji zdarzeń i zakłóceń). </w:t>
      </w:r>
    </w:p>
    <w:p w:rsidR="0046174A" w:rsidRPr="00AE4A0A" w:rsidRDefault="0046174A" w:rsidP="0046174A">
      <w:pPr>
        <w:pStyle w:val="BWText"/>
        <w:spacing w:line="240" w:lineRule="auto"/>
        <w:rPr>
          <w:rFonts w:ascii="Tahoma" w:hAnsi="Tahoma" w:cs="Tahoma"/>
          <w:b/>
          <w:color w:val="FF0000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 xml:space="preserve">Budowa sterowników powinna umożliwiać w zakresie eksploatacji wymianę baterii podtrzymującej dane pamięci wewnętrznej (liczników, zegara rzeczywistego, rejestratorów) w sposób bezpieczny i szybki nie wymagający wyłączania zasilania urządzenia oraz ingerencji w jego wewnętrzną konstrukcję. </w:t>
      </w:r>
      <w:r w:rsidR="00AE4A0A" w:rsidRPr="00AE4A0A">
        <w:rPr>
          <w:rFonts w:ascii="Tahoma" w:hAnsi="Tahoma" w:cs="Tahoma"/>
          <w:b/>
          <w:color w:val="FF0000"/>
          <w:sz w:val="18"/>
          <w:szCs w:val="18"/>
        </w:rPr>
        <w:t>W przypadku gdy przy wymianie baterii wymagane będzie wyłączenie pola, gwarancja na baterie musi wynosić co najmniej 15 lat.</w:t>
      </w:r>
    </w:p>
    <w:p w:rsidR="0046174A" w:rsidRPr="000A4246" w:rsidRDefault="0046174A" w:rsidP="0046174A">
      <w:p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 xml:space="preserve">Zabezpieczenie powinno dawać możliwość  zapisu konfiguracji poszczególnych urządzeń </w:t>
      </w:r>
      <w:r w:rsidRPr="000A4246">
        <w:rPr>
          <w:rFonts w:ascii="Tahoma" w:hAnsi="Tahoma" w:cs="Tahoma"/>
          <w:sz w:val="18"/>
          <w:szCs w:val="18"/>
        </w:rPr>
        <w:br/>
        <w:t>w programie obsługi zabezpieczenia na pendrive, następnie wgranie  tych że nastaw do zabezpieczenia z pendrive.</w:t>
      </w:r>
    </w:p>
    <w:p w:rsidR="0046174A" w:rsidRPr="000A4246" w:rsidRDefault="0046174A" w:rsidP="0046174A">
      <w:pPr>
        <w:pStyle w:val="Default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br/>
        <w:t>Oferowane zabezpieczenia muszą posiadać co najmniej 3 referencje zastosowania w rozdzielnicach SN oraz posiadać pełne badania typu na zgodność z normą (potwierdzone certyfikatem).</w:t>
      </w:r>
    </w:p>
    <w:p w:rsidR="0046174A" w:rsidRPr="000A4246" w:rsidRDefault="0046174A" w:rsidP="0046174A">
      <w:pPr>
        <w:pStyle w:val="Default"/>
        <w:rPr>
          <w:rFonts w:ascii="Tahoma" w:hAnsi="Tahoma" w:cs="Tahoma"/>
          <w:sz w:val="18"/>
          <w:szCs w:val="18"/>
        </w:rPr>
      </w:pPr>
    </w:p>
    <w:p w:rsidR="0046174A" w:rsidRPr="000A4246" w:rsidRDefault="0046174A" w:rsidP="0046174A">
      <w:pPr>
        <w:pStyle w:val="Default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Normy:</w:t>
      </w:r>
    </w:p>
    <w:p w:rsidR="0046174A" w:rsidRPr="000A4246" w:rsidRDefault="0046174A" w:rsidP="004617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EN 60255-1 Przekaźniki pomiarowe i urządzenia zabezpieczeniowe. Część 1: Wymagania wspólne</w:t>
      </w:r>
    </w:p>
    <w:p w:rsidR="0046174A" w:rsidRPr="000A4246" w:rsidRDefault="0046174A" w:rsidP="004617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PN-EN 60255-26 Przekaźniki pomiarowe i urządzenia zabezpieczeniowe. Część 26: Wymagania dotyczące kompatybilności elektromagnetycznej</w:t>
      </w:r>
    </w:p>
    <w:p w:rsidR="0046174A" w:rsidRPr="000A4246" w:rsidRDefault="0046174A" w:rsidP="004617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1" w:lineRule="atLeast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PN-EN 60255-27 Przekaźniki pomiarowe i urządzenia zabezpieczeniowe. Część 27: Wymagania bezpieczeństwa wyrobu</w:t>
      </w:r>
    </w:p>
    <w:p w:rsidR="00FB51BB" w:rsidRPr="000A4246" w:rsidRDefault="00FB51BB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FB51BB" w:rsidRPr="000A4246" w:rsidRDefault="00FB51BB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4E163D" w:rsidRPr="000A4246" w:rsidRDefault="004E163D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4E163D" w:rsidRPr="000A4246" w:rsidRDefault="004E163D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4E163D" w:rsidRPr="000A4246" w:rsidRDefault="004E163D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4E163D" w:rsidRPr="000A4246" w:rsidRDefault="004E163D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4E163D" w:rsidRPr="000A4246" w:rsidRDefault="004E163D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4E163D" w:rsidRPr="000A4246" w:rsidRDefault="004E163D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4E163D" w:rsidRPr="000A4246" w:rsidRDefault="004E163D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4E163D" w:rsidRPr="000A4246" w:rsidRDefault="004E163D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4E163D" w:rsidRPr="000A4246" w:rsidRDefault="004E163D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4E163D" w:rsidRPr="000A4246" w:rsidRDefault="000A4246" w:rsidP="006201A1">
      <w:pPr>
        <w:spacing w:after="0"/>
        <w:rPr>
          <w:rFonts w:ascii="Tahoma" w:hAnsi="Tahoma" w:cs="Tahoma"/>
          <w:sz w:val="18"/>
          <w:szCs w:val="18"/>
        </w:rPr>
      </w:pPr>
      <w:r w:rsidRPr="000A4246">
        <w:rPr>
          <w:rFonts w:ascii="Tahoma" w:hAnsi="Tahoma" w:cs="Tahoma"/>
          <w:sz w:val="18"/>
          <w:szCs w:val="18"/>
        </w:rPr>
        <w:t>Strona 10</w:t>
      </w:r>
    </w:p>
    <w:p w:rsidR="004E163D" w:rsidRPr="000A4246" w:rsidRDefault="004E163D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4E163D" w:rsidRPr="000A4246" w:rsidRDefault="004E163D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4E163D" w:rsidRDefault="004E163D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0A4246" w:rsidRDefault="000A4246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p w:rsidR="004E163D" w:rsidRPr="000A4246" w:rsidRDefault="004E163D" w:rsidP="006201A1">
      <w:pPr>
        <w:spacing w:after="0"/>
        <w:rPr>
          <w:rFonts w:ascii="Tahoma" w:hAnsi="Tahoma" w:cs="Tahoma"/>
          <w:b/>
          <w:sz w:val="18"/>
          <w:szCs w:val="18"/>
        </w:rPr>
      </w:pPr>
    </w:p>
    <w:sectPr w:rsidR="004E163D" w:rsidRPr="000A4246" w:rsidSect="00526C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64" w:rsidRDefault="00F34764" w:rsidP="00BA39AD">
      <w:pPr>
        <w:spacing w:after="0" w:line="240" w:lineRule="auto"/>
      </w:pPr>
      <w:r>
        <w:separator/>
      </w:r>
    </w:p>
  </w:endnote>
  <w:endnote w:type="continuationSeparator" w:id="0">
    <w:p w:rsidR="00F34764" w:rsidRDefault="00F34764" w:rsidP="00BA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64" w:rsidRDefault="00F34764" w:rsidP="00BA39AD">
      <w:pPr>
        <w:spacing w:after="0" w:line="240" w:lineRule="auto"/>
      </w:pPr>
      <w:r>
        <w:separator/>
      </w:r>
    </w:p>
  </w:footnote>
  <w:footnote w:type="continuationSeparator" w:id="0">
    <w:p w:rsidR="00F34764" w:rsidRDefault="00F34764" w:rsidP="00BA3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multilevel"/>
    <w:tmpl w:val="69F8E05A"/>
    <w:name w:val="WW8Num14"/>
    <w:lvl w:ilvl="0">
      <w:start w:val="1"/>
      <w:numFmt w:val="bullet"/>
      <w:lvlText w:val=""/>
      <w:lvlJc w:val="left"/>
      <w:pPr>
        <w:tabs>
          <w:tab w:val="num" w:pos="103"/>
        </w:tabs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29"/>
        </w:tabs>
      </w:pPr>
    </w:lvl>
    <w:lvl w:ilvl="2">
      <w:start w:val="1"/>
      <w:numFmt w:val="lowerLetter"/>
      <w:lvlText w:val="%3)"/>
      <w:lvlJc w:val="left"/>
      <w:pPr>
        <w:tabs>
          <w:tab w:val="num" w:pos="954"/>
        </w:tabs>
      </w:pPr>
    </w:lvl>
    <w:lvl w:ilvl="3">
      <w:start w:val="1"/>
      <w:numFmt w:val="decimal"/>
      <w:lvlText w:val="(%4)"/>
      <w:lvlJc w:val="left"/>
      <w:pPr>
        <w:tabs>
          <w:tab w:val="num" w:pos="1118"/>
        </w:tabs>
      </w:pPr>
    </w:lvl>
    <w:lvl w:ilvl="4">
      <w:start w:val="1"/>
      <w:numFmt w:val="lowerLetter"/>
      <w:lvlText w:val="(%5)"/>
      <w:lvlJc w:val="left"/>
      <w:pPr>
        <w:tabs>
          <w:tab w:val="num" w:pos="1478"/>
        </w:tabs>
      </w:pPr>
    </w:lvl>
    <w:lvl w:ilvl="5">
      <w:start w:val="1"/>
      <w:numFmt w:val="lowerRoman"/>
      <w:lvlText w:val="(%6)"/>
      <w:lvlJc w:val="left"/>
      <w:pPr>
        <w:tabs>
          <w:tab w:val="num" w:pos="1838"/>
        </w:tabs>
      </w:pPr>
    </w:lvl>
    <w:lvl w:ilvl="6">
      <w:start w:val="1"/>
      <w:numFmt w:val="decimal"/>
      <w:lvlText w:val="%7."/>
      <w:lvlJc w:val="left"/>
      <w:pPr>
        <w:tabs>
          <w:tab w:val="num" w:pos="2198"/>
        </w:tabs>
      </w:pPr>
    </w:lvl>
    <w:lvl w:ilvl="7">
      <w:start w:val="1"/>
      <w:numFmt w:val="lowerLetter"/>
      <w:lvlText w:val="%8."/>
      <w:lvlJc w:val="left"/>
      <w:pPr>
        <w:tabs>
          <w:tab w:val="num" w:pos="2558"/>
        </w:tabs>
      </w:pPr>
    </w:lvl>
    <w:lvl w:ilvl="8">
      <w:start w:val="1"/>
      <w:numFmt w:val="lowerRoman"/>
      <w:lvlText w:val="%9."/>
      <w:lvlJc w:val="left"/>
      <w:pPr>
        <w:tabs>
          <w:tab w:val="num" w:pos="2918"/>
        </w:tabs>
      </w:pPr>
    </w:lvl>
  </w:abstractNum>
  <w:abstractNum w:abstractNumId="2" w15:restartNumberingAfterBreak="0">
    <w:nsid w:val="069B139C"/>
    <w:multiLevelType w:val="hybridMultilevel"/>
    <w:tmpl w:val="17522088"/>
    <w:lvl w:ilvl="0" w:tplc="B98237D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444C"/>
    <w:multiLevelType w:val="hybridMultilevel"/>
    <w:tmpl w:val="A7EA463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074A564F"/>
    <w:multiLevelType w:val="hybridMultilevel"/>
    <w:tmpl w:val="CF6E6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05D4B"/>
    <w:multiLevelType w:val="hybridMultilevel"/>
    <w:tmpl w:val="A5180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00DA9"/>
    <w:multiLevelType w:val="hybridMultilevel"/>
    <w:tmpl w:val="461E4F2C"/>
    <w:lvl w:ilvl="0" w:tplc="0C94092C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336E"/>
    <w:multiLevelType w:val="hybridMultilevel"/>
    <w:tmpl w:val="77A090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053C9"/>
    <w:multiLevelType w:val="hybridMultilevel"/>
    <w:tmpl w:val="FC5E6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315A9"/>
    <w:multiLevelType w:val="hybridMultilevel"/>
    <w:tmpl w:val="2DBC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64F05"/>
    <w:multiLevelType w:val="multilevel"/>
    <w:tmpl w:val="04150021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11" w15:restartNumberingAfterBreak="0">
    <w:nsid w:val="261D4EE4"/>
    <w:multiLevelType w:val="hybridMultilevel"/>
    <w:tmpl w:val="AAF88E3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C46E6B"/>
    <w:multiLevelType w:val="hybridMultilevel"/>
    <w:tmpl w:val="8204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C536B"/>
    <w:multiLevelType w:val="hybridMultilevel"/>
    <w:tmpl w:val="810C4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D4FA3"/>
    <w:multiLevelType w:val="hybridMultilevel"/>
    <w:tmpl w:val="C8BC4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152DE"/>
    <w:multiLevelType w:val="hybridMultilevel"/>
    <w:tmpl w:val="B616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119E8"/>
    <w:multiLevelType w:val="hybridMultilevel"/>
    <w:tmpl w:val="EA0A2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C010E"/>
    <w:multiLevelType w:val="hybridMultilevel"/>
    <w:tmpl w:val="2C7C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E3A77"/>
    <w:multiLevelType w:val="hybridMultilevel"/>
    <w:tmpl w:val="4F6692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9062C6C"/>
    <w:multiLevelType w:val="hybridMultilevel"/>
    <w:tmpl w:val="CBA406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47445E"/>
    <w:multiLevelType w:val="hybridMultilevel"/>
    <w:tmpl w:val="FC04EED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0E52AEF"/>
    <w:multiLevelType w:val="hybridMultilevel"/>
    <w:tmpl w:val="A5FAFD8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 w15:restartNumberingAfterBreak="0">
    <w:nsid w:val="512A0002"/>
    <w:multiLevelType w:val="multilevel"/>
    <w:tmpl w:val="6E0E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2DE5187"/>
    <w:multiLevelType w:val="hybridMultilevel"/>
    <w:tmpl w:val="D182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8033B"/>
    <w:multiLevelType w:val="hybridMultilevel"/>
    <w:tmpl w:val="251E5A6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59E86F69"/>
    <w:multiLevelType w:val="hybridMultilevel"/>
    <w:tmpl w:val="DF463F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C44524"/>
    <w:multiLevelType w:val="hybridMultilevel"/>
    <w:tmpl w:val="BD1C765A"/>
    <w:lvl w:ilvl="0" w:tplc="B248EAD6">
      <w:start w:val="1"/>
      <w:numFmt w:val="decimal"/>
      <w:suff w:val="space"/>
      <w:lvlText w:val="1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7" w15:restartNumberingAfterBreak="0">
    <w:nsid w:val="662A2654"/>
    <w:multiLevelType w:val="hybridMultilevel"/>
    <w:tmpl w:val="956824FC"/>
    <w:lvl w:ilvl="0" w:tplc="871E08CA">
      <w:start w:val="1"/>
      <w:numFmt w:val="decimal"/>
      <w:suff w:val="space"/>
      <w:lvlText w:val="1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 w15:restartNumberingAfterBreak="0">
    <w:nsid w:val="6A53420C"/>
    <w:multiLevelType w:val="multilevel"/>
    <w:tmpl w:val="7FAA2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EF91394"/>
    <w:multiLevelType w:val="hybridMultilevel"/>
    <w:tmpl w:val="85D0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7318B"/>
    <w:multiLevelType w:val="hybridMultilevel"/>
    <w:tmpl w:val="B974216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72D94719"/>
    <w:multiLevelType w:val="hybridMultilevel"/>
    <w:tmpl w:val="AA8E9F54"/>
    <w:lvl w:ilvl="0" w:tplc="04150017">
      <w:start w:val="1"/>
      <w:numFmt w:val="lowerLetter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7E847D7"/>
    <w:multiLevelType w:val="hybridMultilevel"/>
    <w:tmpl w:val="8B025536"/>
    <w:lvl w:ilvl="0" w:tplc="0926534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F566C1"/>
    <w:multiLevelType w:val="hybridMultilevel"/>
    <w:tmpl w:val="7B8ADEF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4" w15:restartNumberingAfterBreak="0">
    <w:nsid w:val="7EB13205"/>
    <w:multiLevelType w:val="hybridMultilevel"/>
    <w:tmpl w:val="6E1CB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4"/>
  </w:num>
  <w:num w:numId="4">
    <w:abstractNumId w:val="22"/>
  </w:num>
  <w:num w:numId="5">
    <w:abstractNumId w:val="32"/>
  </w:num>
  <w:num w:numId="6">
    <w:abstractNumId w:val="16"/>
  </w:num>
  <w:num w:numId="7">
    <w:abstractNumId w:val="8"/>
  </w:num>
  <w:num w:numId="8">
    <w:abstractNumId w:val="5"/>
  </w:num>
  <w:num w:numId="9">
    <w:abstractNumId w:val="11"/>
  </w:num>
  <w:num w:numId="10">
    <w:abstractNumId w:val="23"/>
  </w:num>
  <w:num w:numId="11">
    <w:abstractNumId w:val="10"/>
  </w:num>
  <w:num w:numId="12">
    <w:abstractNumId w:val="17"/>
  </w:num>
  <w:num w:numId="13">
    <w:abstractNumId w:val="4"/>
  </w:num>
  <w:num w:numId="14">
    <w:abstractNumId w:val="7"/>
  </w:num>
  <w:num w:numId="15">
    <w:abstractNumId w:val="12"/>
  </w:num>
  <w:num w:numId="16">
    <w:abstractNumId w:val="20"/>
  </w:num>
  <w:num w:numId="17">
    <w:abstractNumId w:val="1"/>
  </w:num>
  <w:num w:numId="18">
    <w:abstractNumId w:val="0"/>
  </w:num>
  <w:num w:numId="19">
    <w:abstractNumId w:val="31"/>
  </w:num>
  <w:num w:numId="20">
    <w:abstractNumId w:val="30"/>
  </w:num>
  <w:num w:numId="21">
    <w:abstractNumId w:val="21"/>
  </w:num>
  <w:num w:numId="22">
    <w:abstractNumId w:val="3"/>
  </w:num>
  <w:num w:numId="23">
    <w:abstractNumId w:val="33"/>
  </w:num>
  <w:num w:numId="24">
    <w:abstractNumId w:val="24"/>
  </w:num>
  <w:num w:numId="25">
    <w:abstractNumId w:val="25"/>
  </w:num>
  <w:num w:numId="26">
    <w:abstractNumId w:val="13"/>
  </w:num>
  <w:num w:numId="27">
    <w:abstractNumId w:val="2"/>
  </w:num>
  <w:num w:numId="28">
    <w:abstractNumId w:val="6"/>
  </w:num>
  <w:num w:numId="29">
    <w:abstractNumId w:val="26"/>
  </w:num>
  <w:num w:numId="30">
    <w:abstractNumId w:val="27"/>
  </w:num>
  <w:num w:numId="31">
    <w:abstractNumId w:val="9"/>
  </w:num>
  <w:num w:numId="32">
    <w:abstractNumId w:val="28"/>
  </w:num>
  <w:num w:numId="33">
    <w:abstractNumId w:val="29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DB"/>
    <w:rsid w:val="00014136"/>
    <w:rsid w:val="00015CF5"/>
    <w:rsid w:val="000168E4"/>
    <w:rsid w:val="00017EB0"/>
    <w:rsid w:val="00035936"/>
    <w:rsid w:val="000508B4"/>
    <w:rsid w:val="00063916"/>
    <w:rsid w:val="000A4246"/>
    <w:rsid w:val="000C7FAC"/>
    <w:rsid w:val="000D3ED1"/>
    <w:rsid w:val="000D5BA8"/>
    <w:rsid w:val="000D6036"/>
    <w:rsid w:val="000E05EB"/>
    <w:rsid w:val="000F3A89"/>
    <w:rsid w:val="000F6204"/>
    <w:rsid w:val="00107F54"/>
    <w:rsid w:val="00130D70"/>
    <w:rsid w:val="00135AB5"/>
    <w:rsid w:val="0013663A"/>
    <w:rsid w:val="00161614"/>
    <w:rsid w:val="001617E5"/>
    <w:rsid w:val="001653E1"/>
    <w:rsid w:val="0017070E"/>
    <w:rsid w:val="00172887"/>
    <w:rsid w:val="0019199C"/>
    <w:rsid w:val="0019464C"/>
    <w:rsid w:val="00197F0E"/>
    <w:rsid w:val="001B222E"/>
    <w:rsid w:val="001B2435"/>
    <w:rsid w:val="001F06F8"/>
    <w:rsid w:val="0020371F"/>
    <w:rsid w:val="0021100E"/>
    <w:rsid w:val="002166DB"/>
    <w:rsid w:val="00220703"/>
    <w:rsid w:val="0023122B"/>
    <w:rsid w:val="00246903"/>
    <w:rsid w:val="00265133"/>
    <w:rsid w:val="00265620"/>
    <w:rsid w:val="002715C7"/>
    <w:rsid w:val="00283257"/>
    <w:rsid w:val="00296176"/>
    <w:rsid w:val="002A5F3D"/>
    <w:rsid w:val="002F0B2F"/>
    <w:rsid w:val="002F2619"/>
    <w:rsid w:val="00300999"/>
    <w:rsid w:val="0030707A"/>
    <w:rsid w:val="00311426"/>
    <w:rsid w:val="00316DA7"/>
    <w:rsid w:val="00325515"/>
    <w:rsid w:val="00332EEE"/>
    <w:rsid w:val="00357B78"/>
    <w:rsid w:val="0037294B"/>
    <w:rsid w:val="00375339"/>
    <w:rsid w:val="003A1E33"/>
    <w:rsid w:val="003D2859"/>
    <w:rsid w:val="003D3502"/>
    <w:rsid w:val="003F4173"/>
    <w:rsid w:val="00416DF3"/>
    <w:rsid w:val="004329FF"/>
    <w:rsid w:val="00443EA7"/>
    <w:rsid w:val="00446DEB"/>
    <w:rsid w:val="0046174A"/>
    <w:rsid w:val="00467D88"/>
    <w:rsid w:val="0048703F"/>
    <w:rsid w:val="0049040A"/>
    <w:rsid w:val="00491E12"/>
    <w:rsid w:val="00492A45"/>
    <w:rsid w:val="00493305"/>
    <w:rsid w:val="004A0A09"/>
    <w:rsid w:val="004D33A2"/>
    <w:rsid w:val="004E009D"/>
    <w:rsid w:val="004E163D"/>
    <w:rsid w:val="004E4E14"/>
    <w:rsid w:val="004F36FA"/>
    <w:rsid w:val="005028E9"/>
    <w:rsid w:val="00504962"/>
    <w:rsid w:val="00514171"/>
    <w:rsid w:val="00522A2A"/>
    <w:rsid w:val="00526C6B"/>
    <w:rsid w:val="00530544"/>
    <w:rsid w:val="00536D07"/>
    <w:rsid w:val="00545243"/>
    <w:rsid w:val="00551C3A"/>
    <w:rsid w:val="0055224F"/>
    <w:rsid w:val="00552DD9"/>
    <w:rsid w:val="00553494"/>
    <w:rsid w:val="00553F01"/>
    <w:rsid w:val="0059103F"/>
    <w:rsid w:val="0059558B"/>
    <w:rsid w:val="005A3B2E"/>
    <w:rsid w:val="005A50A9"/>
    <w:rsid w:val="005B3F78"/>
    <w:rsid w:val="005B7494"/>
    <w:rsid w:val="005C4BEC"/>
    <w:rsid w:val="005E0E7A"/>
    <w:rsid w:val="00604085"/>
    <w:rsid w:val="006040BE"/>
    <w:rsid w:val="006201A1"/>
    <w:rsid w:val="00627BD0"/>
    <w:rsid w:val="00672022"/>
    <w:rsid w:val="00674479"/>
    <w:rsid w:val="00676683"/>
    <w:rsid w:val="00684424"/>
    <w:rsid w:val="006930E0"/>
    <w:rsid w:val="006C1A92"/>
    <w:rsid w:val="006C5DF0"/>
    <w:rsid w:val="006F56B5"/>
    <w:rsid w:val="00742927"/>
    <w:rsid w:val="007520EA"/>
    <w:rsid w:val="00767674"/>
    <w:rsid w:val="007822B4"/>
    <w:rsid w:val="00794D93"/>
    <w:rsid w:val="007A5F8D"/>
    <w:rsid w:val="007B4650"/>
    <w:rsid w:val="007C24BC"/>
    <w:rsid w:val="007C6C11"/>
    <w:rsid w:val="007E4E29"/>
    <w:rsid w:val="007E60A9"/>
    <w:rsid w:val="007F05A7"/>
    <w:rsid w:val="00800BC2"/>
    <w:rsid w:val="0082012A"/>
    <w:rsid w:val="00830FB8"/>
    <w:rsid w:val="00847AA1"/>
    <w:rsid w:val="00865D58"/>
    <w:rsid w:val="00872AE6"/>
    <w:rsid w:val="00875C3B"/>
    <w:rsid w:val="00901238"/>
    <w:rsid w:val="009047E1"/>
    <w:rsid w:val="0090604F"/>
    <w:rsid w:val="0095203F"/>
    <w:rsid w:val="0096648D"/>
    <w:rsid w:val="00970A23"/>
    <w:rsid w:val="009727D6"/>
    <w:rsid w:val="00980C06"/>
    <w:rsid w:val="00984161"/>
    <w:rsid w:val="009A0081"/>
    <w:rsid w:val="009A6AE9"/>
    <w:rsid w:val="009A7C92"/>
    <w:rsid w:val="009B7937"/>
    <w:rsid w:val="009D5E31"/>
    <w:rsid w:val="009E7BE2"/>
    <w:rsid w:val="009F21FE"/>
    <w:rsid w:val="009F5EA9"/>
    <w:rsid w:val="009F6F26"/>
    <w:rsid w:val="00A05C10"/>
    <w:rsid w:val="00A10A07"/>
    <w:rsid w:val="00A15036"/>
    <w:rsid w:val="00A17983"/>
    <w:rsid w:val="00A3732F"/>
    <w:rsid w:val="00A42982"/>
    <w:rsid w:val="00A4543B"/>
    <w:rsid w:val="00A578CF"/>
    <w:rsid w:val="00A610EB"/>
    <w:rsid w:val="00A85EC8"/>
    <w:rsid w:val="00A955B8"/>
    <w:rsid w:val="00A97877"/>
    <w:rsid w:val="00AA03D3"/>
    <w:rsid w:val="00AA0502"/>
    <w:rsid w:val="00AB3E69"/>
    <w:rsid w:val="00AB68B3"/>
    <w:rsid w:val="00AD2FC9"/>
    <w:rsid w:val="00AE190C"/>
    <w:rsid w:val="00AE4A0A"/>
    <w:rsid w:val="00AE4AFE"/>
    <w:rsid w:val="00AF05E9"/>
    <w:rsid w:val="00AF5890"/>
    <w:rsid w:val="00B00520"/>
    <w:rsid w:val="00B06763"/>
    <w:rsid w:val="00B07D10"/>
    <w:rsid w:val="00B11D2D"/>
    <w:rsid w:val="00B21624"/>
    <w:rsid w:val="00B2352D"/>
    <w:rsid w:val="00B24DB4"/>
    <w:rsid w:val="00B32355"/>
    <w:rsid w:val="00B325A7"/>
    <w:rsid w:val="00B3336A"/>
    <w:rsid w:val="00B64DF6"/>
    <w:rsid w:val="00B65EE1"/>
    <w:rsid w:val="00B8069D"/>
    <w:rsid w:val="00B84218"/>
    <w:rsid w:val="00B964E7"/>
    <w:rsid w:val="00BA39AD"/>
    <w:rsid w:val="00BA671D"/>
    <w:rsid w:val="00BB5C4A"/>
    <w:rsid w:val="00BC0361"/>
    <w:rsid w:val="00BC6C2C"/>
    <w:rsid w:val="00BD19D4"/>
    <w:rsid w:val="00C05689"/>
    <w:rsid w:val="00C07D38"/>
    <w:rsid w:val="00C118EF"/>
    <w:rsid w:val="00C11C21"/>
    <w:rsid w:val="00C14E3E"/>
    <w:rsid w:val="00C516D5"/>
    <w:rsid w:val="00C61216"/>
    <w:rsid w:val="00C70B4C"/>
    <w:rsid w:val="00C80C2B"/>
    <w:rsid w:val="00C90FDB"/>
    <w:rsid w:val="00CB3263"/>
    <w:rsid w:val="00CC3655"/>
    <w:rsid w:val="00D04E11"/>
    <w:rsid w:val="00D137D8"/>
    <w:rsid w:val="00D33A10"/>
    <w:rsid w:val="00D43D69"/>
    <w:rsid w:val="00D532A0"/>
    <w:rsid w:val="00D5605A"/>
    <w:rsid w:val="00D630E3"/>
    <w:rsid w:val="00D66255"/>
    <w:rsid w:val="00D81A2F"/>
    <w:rsid w:val="00D92894"/>
    <w:rsid w:val="00D961CE"/>
    <w:rsid w:val="00D97DA4"/>
    <w:rsid w:val="00DC5ACA"/>
    <w:rsid w:val="00DC7B16"/>
    <w:rsid w:val="00DD1112"/>
    <w:rsid w:val="00E12114"/>
    <w:rsid w:val="00E17239"/>
    <w:rsid w:val="00E42080"/>
    <w:rsid w:val="00E55C7C"/>
    <w:rsid w:val="00E60F9A"/>
    <w:rsid w:val="00E84709"/>
    <w:rsid w:val="00EC0F79"/>
    <w:rsid w:val="00EC1AC0"/>
    <w:rsid w:val="00EC1AC2"/>
    <w:rsid w:val="00ED0550"/>
    <w:rsid w:val="00EE2AA2"/>
    <w:rsid w:val="00F0074A"/>
    <w:rsid w:val="00F162E6"/>
    <w:rsid w:val="00F34764"/>
    <w:rsid w:val="00F56F03"/>
    <w:rsid w:val="00F67756"/>
    <w:rsid w:val="00F9087A"/>
    <w:rsid w:val="00F935D0"/>
    <w:rsid w:val="00FB51BB"/>
    <w:rsid w:val="00FC1BCA"/>
    <w:rsid w:val="00FD105B"/>
    <w:rsid w:val="00FD7F80"/>
    <w:rsid w:val="00FE41C0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B264A-A770-4B5E-9BE1-55BD6F9B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AE6"/>
    <w:pPr>
      <w:ind w:left="720"/>
      <w:contextualSpacing/>
    </w:pPr>
  </w:style>
  <w:style w:type="table" w:styleId="Tabela-Siatka">
    <w:name w:val="Table Grid"/>
    <w:basedOn w:val="Standardowy"/>
    <w:uiPriority w:val="59"/>
    <w:rsid w:val="0031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656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6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WText">
    <w:name w:val="BW_Text"/>
    <w:basedOn w:val="Normalny"/>
    <w:rsid w:val="001653E1"/>
    <w:pPr>
      <w:spacing w:before="60" w:after="60" w:line="240" w:lineRule="atLeast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customStyle="1" w:styleId="Default">
    <w:name w:val="Default"/>
    <w:rsid w:val="00461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9AD"/>
  </w:style>
  <w:style w:type="paragraph" w:styleId="Stopka">
    <w:name w:val="footer"/>
    <w:basedOn w:val="Normalny"/>
    <w:link w:val="StopkaZnak"/>
    <w:uiPriority w:val="99"/>
    <w:unhideWhenUsed/>
    <w:rsid w:val="00BA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9AD"/>
  </w:style>
  <w:style w:type="paragraph" w:styleId="Tekstdymka">
    <w:name w:val="Balloon Text"/>
    <w:basedOn w:val="Normalny"/>
    <w:link w:val="TekstdymkaZnak"/>
    <w:uiPriority w:val="99"/>
    <w:semiHidden/>
    <w:unhideWhenUsed/>
    <w:rsid w:val="009B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8344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Dudek</dc:creator>
  <cp:keywords/>
  <dc:description/>
  <cp:lastModifiedBy>Elwira Grotek</cp:lastModifiedBy>
  <cp:revision>2</cp:revision>
  <cp:lastPrinted>2016-03-24T09:12:00Z</cp:lastPrinted>
  <dcterms:created xsi:type="dcterms:W3CDTF">2016-04-28T14:38:00Z</dcterms:created>
  <dcterms:modified xsi:type="dcterms:W3CDTF">2016-04-28T14:38:00Z</dcterms:modified>
</cp:coreProperties>
</file>