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E7C8" w14:textId="598FD5BC" w:rsidR="00503A35" w:rsidRPr="00551DDD" w:rsidRDefault="00503A35" w:rsidP="0095105D">
      <w:pPr>
        <w:spacing w:after="80"/>
        <w:ind w:left="5812"/>
        <w:jc w:val="both"/>
        <w:rPr>
          <w:rFonts w:ascii="Tahoma" w:hAnsi="Tahoma" w:cs="Tahoma"/>
          <w:b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Warszawa, dnia </w:t>
      </w:r>
      <w:r w:rsidR="003020C1">
        <w:rPr>
          <w:rFonts w:ascii="Tahoma" w:hAnsi="Tahoma" w:cs="Tahoma"/>
          <w:sz w:val="20"/>
          <w:szCs w:val="20"/>
        </w:rPr>
        <w:t>01 lipca</w:t>
      </w:r>
      <w:r w:rsidR="001606A7" w:rsidRPr="00551DDD">
        <w:rPr>
          <w:rFonts w:ascii="Tahoma" w:hAnsi="Tahoma" w:cs="Tahoma"/>
          <w:sz w:val="20"/>
          <w:szCs w:val="20"/>
        </w:rPr>
        <w:t xml:space="preserve"> </w:t>
      </w:r>
      <w:r w:rsidRPr="00551DDD">
        <w:rPr>
          <w:rFonts w:ascii="Tahoma" w:hAnsi="Tahoma" w:cs="Tahoma"/>
          <w:sz w:val="20"/>
          <w:szCs w:val="20"/>
        </w:rPr>
        <w:t>201</w:t>
      </w:r>
      <w:r w:rsidR="000F2685" w:rsidRPr="00551DDD">
        <w:rPr>
          <w:rFonts w:ascii="Tahoma" w:hAnsi="Tahoma" w:cs="Tahoma"/>
          <w:sz w:val="20"/>
          <w:szCs w:val="20"/>
        </w:rPr>
        <w:t>6</w:t>
      </w:r>
      <w:r w:rsidRPr="00551DDD">
        <w:rPr>
          <w:rFonts w:ascii="Tahoma" w:hAnsi="Tahoma" w:cs="Tahoma"/>
          <w:sz w:val="20"/>
          <w:szCs w:val="20"/>
        </w:rPr>
        <w:t xml:space="preserve"> r.</w:t>
      </w:r>
      <w:r w:rsidRPr="00551DDD">
        <w:rPr>
          <w:rFonts w:ascii="Tahoma" w:hAnsi="Tahoma" w:cs="Tahoma"/>
          <w:sz w:val="20"/>
          <w:szCs w:val="20"/>
        </w:rPr>
        <w:tab/>
      </w:r>
    </w:p>
    <w:p w14:paraId="0369988F" w14:textId="77777777" w:rsidR="00503A35" w:rsidRPr="00551DDD" w:rsidRDefault="00503A35" w:rsidP="0095105D">
      <w:pPr>
        <w:spacing w:after="80"/>
        <w:ind w:left="5670"/>
        <w:rPr>
          <w:rFonts w:ascii="Tahoma" w:hAnsi="Tahoma" w:cs="Tahoma"/>
          <w:b/>
          <w:sz w:val="20"/>
          <w:szCs w:val="20"/>
        </w:rPr>
      </w:pPr>
    </w:p>
    <w:p w14:paraId="050E6292" w14:textId="77777777" w:rsidR="00503A35" w:rsidRPr="00551DDD" w:rsidRDefault="00503A35" w:rsidP="0095105D">
      <w:pPr>
        <w:tabs>
          <w:tab w:val="left" w:pos="2985"/>
        </w:tabs>
        <w:spacing w:after="80"/>
        <w:ind w:left="5812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551DDD">
        <w:rPr>
          <w:rFonts w:ascii="Tahoma" w:hAnsi="Tahoma" w:cs="Tahoma"/>
          <w:sz w:val="20"/>
          <w:szCs w:val="20"/>
        </w:rPr>
        <w:t xml:space="preserve"> </w:t>
      </w:r>
    </w:p>
    <w:p w14:paraId="13E82C7F" w14:textId="738056B0" w:rsidR="00503A35" w:rsidRPr="00551DDD" w:rsidRDefault="000F2685" w:rsidP="0095105D">
      <w:pPr>
        <w:tabs>
          <w:tab w:val="left" w:pos="2985"/>
        </w:tabs>
        <w:spacing w:after="80"/>
        <w:ind w:left="5812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(sygnatura sprawy: </w:t>
      </w:r>
      <w:r w:rsidR="003020C1">
        <w:rPr>
          <w:rFonts w:ascii="Tahoma" w:hAnsi="Tahoma" w:cs="Tahoma"/>
          <w:sz w:val="20"/>
          <w:szCs w:val="20"/>
        </w:rPr>
        <w:t>36</w:t>
      </w:r>
      <w:r w:rsidRPr="00551DDD">
        <w:rPr>
          <w:rFonts w:ascii="Tahoma" w:hAnsi="Tahoma" w:cs="Tahoma"/>
          <w:sz w:val="20"/>
          <w:szCs w:val="20"/>
        </w:rPr>
        <w:t>/Z</w:t>
      </w:r>
      <w:r w:rsidR="003020C1">
        <w:rPr>
          <w:rFonts w:ascii="Tahoma" w:hAnsi="Tahoma" w:cs="Tahoma"/>
          <w:sz w:val="20"/>
          <w:szCs w:val="20"/>
        </w:rPr>
        <w:t>A</w:t>
      </w:r>
      <w:r w:rsidRPr="00551DDD">
        <w:rPr>
          <w:rFonts w:ascii="Tahoma" w:hAnsi="Tahoma" w:cs="Tahoma"/>
          <w:sz w:val="20"/>
          <w:szCs w:val="20"/>
        </w:rPr>
        <w:t>/</w:t>
      </w:r>
      <w:r w:rsidR="003020C1">
        <w:rPr>
          <w:rFonts w:ascii="Tahoma" w:hAnsi="Tahoma" w:cs="Tahoma"/>
          <w:sz w:val="20"/>
          <w:szCs w:val="20"/>
        </w:rPr>
        <w:t>AZAZ/</w:t>
      </w:r>
      <w:r w:rsidRPr="00551DDD">
        <w:rPr>
          <w:rFonts w:ascii="Tahoma" w:hAnsi="Tahoma" w:cs="Tahoma"/>
          <w:sz w:val="20"/>
          <w:szCs w:val="20"/>
        </w:rPr>
        <w:t>2016</w:t>
      </w:r>
      <w:r w:rsidR="00503A35" w:rsidRPr="00551DDD">
        <w:rPr>
          <w:rFonts w:ascii="Tahoma" w:hAnsi="Tahoma" w:cs="Tahoma"/>
          <w:sz w:val="20"/>
          <w:szCs w:val="20"/>
        </w:rPr>
        <w:t>)</w:t>
      </w:r>
    </w:p>
    <w:p w14:paraId="4CFFB31E" w14:textId="77777777" w:rsidR="00503A35" w:rsidRPr="00551DDD" w:rsidRDefault="00503A35" w:rsidP="0095105D">
      <w:pPr>
        <w:tabs>
          <w:tab w:val="left" w:pos="2985"/>
        </w:tabs>
        <w:spacing w:after="80"/>
        <w:jc w:val="both"/>
        <w:rPr>
          <w:rFonts w:ascii="Tahoma" w:hAnsi="Tahoma" w:cs="Tahoma"/>
          <w:sz w:val="20"/>
          <w:szCs w:val="20"/>
        </w:rPr>
      </w:pPr>
    </w:p>
    <w:p w14:paraId="08875B78" w14:textId="77777777" w:rsidR="00503A35" w:rsidRPr="00551DD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BCCCEB4" w14:textId="7AA9A372" w:rsidR="000F2685" w:rsidRPr="00551DDD" w:rsidRDefault="00503A35" w:rsidP="00021BEB">
      <w:pPr>
        <w:spacing w:after="80"/>
        <w:ind w:right="42"/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>Dot. postępowania o udzielenie zamówienia publicznego w trybie przetargu nieograniczonego pn</w:t>
      </w:r>
      <w:r w:rsidR="00021BEB">
        <w:rPr>
          <w:rFonts w:ascii="Tahoma" w:hAnsi="Tahoma" w:cs="Tahoma"/>
          <w:sz w:val="20"/>
          <w:szCs w:val="20"/>
        </w:rPr>
        <w:t>. „Świadczenie usługi serwisu urządzeń technologicznych procesu wytwarzania sprężonego powietrza w Instytucie Lotnictwa”</w:t>
      </w:r>
    </w:p>
    <w:p w14:paraId="0B22AD81" w14:textId="77777777" w:rsidR="00503A35" w:rsidRPr="00551DDD" w:rsidRDefault="00503A35" w:rsidP="00AE412B">
      <w:pPr>
        <w:keepNext/>
        <w:spacing w:after="80"/>
        <w:ind w:right="57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4C66E6BC" w14:textId="77777777" w:rsidR="00503A35" w:rsidRPr="00551DDD" w:rsidRDefault="00503A35" w:rsidP="0095105D">
      <w:pPr>
        <w:keepNext/>
        <w:spacing w:after="80"/>
        <w:ind w:right="57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551DDD">
        <w:rPr>
          <w:rFonts w:ascii="Tahoma" w:hAnsi="Tahoma" w:cs="Tahoma"/>
          <w:b/>
          <w:bCs/>
          <w:sz w:val="20"/>
          <w:szCs w:val="20"/>
        </w:rPr>
        <w:t>Unieważnienie postępowania o udzielenie zamówienia publicznego</w:t>
      </w:r>
      <w:r w:rsidR="00486C4A" w:rsidRPr="00551DD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2AE8EF8" w14:textId="77777777" w:rsidR="00503A35" w:rsidRPr="00551DDD" w:rsidRDefault="00503A35" w:rsidP="0095105D">
      <w:pPr>
        <w:spacing w:after="80"/>
        <w:rPr>
          <w:rFonts w:ascii="Tahoma" w:hAnsi="Tahoma" w:cs="Tahoma"/>
          <w:sz w:val="20"/>
          <w:szCs w:val="20"/>
        </w:rPr>
      </w:pPr>
    </w:p>
    <w:p w14:paraId="1DAF7D50" w14:textId="77777777" w:rsidR="00503A35" w:rsidRPr="00551DD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>Zamawiający, Instytut Lotnictwa, na podstawie art. 93 ust. 3 pkt 2) ustawy z dnia 29 stycznia 2004 r. Prawo zam</w:t>
      </w:r>
      <w:r w:rsidR="000F2685" w:rsidRPr="00551DDD">
        <w:rPr>
          <w:rFonts w:ascii="Tahoma" w:hAnsi="Tahoma" w:cs="Tahoma"/>
          <w:sz w:val="20"/>
          <w:szCs w:val="20"/>
        </w:rPr>
        <w:t>ówień publicznych /Dz. U. z 2015 r., poz. 6124</w:t>
      </w:r>
      <w:r w:rsidRPr="00551DDD">
        <w:rPr>
          <w:rFonts w:ascii="Tahoma" w:hAnsi="Tahoma" w:cs="Tahoma"/>
          <w:sz w:val="20"/>
          <w:szCs w:val="20"/>
        </w:rPr>
        <w:t>/, zwaną dalej „ustawą”, informuje:</w:t>
      </w:r>
    </w:p>
    <w:p w14:paraId="706728E5" w14:textId="77777777" w:rsidR="00503A35" w:rsidRPr="00551DD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D01A4BC" w14:textId="1B7E59DA" w:rsidR="00503A35" w:rsidRPr="00CA1A8F" w:rsidRDefault="00503A35" w:rsidP="00021BEB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551DDD">
        <w:rPr>
          <w:rFonts w:ascii="Tahoma" w:hAnsi="Tahoma" w:cs="Tahoma"/>
          <w:b/>
          <w:sz w:val="20"/>
          <w:szCs w:val="20"/>
        </w:rPr>
        <w:t>o unieważnieniu postępowania o udzielenie zamówienia publicznego</w:t>
      </w:r>
      <w:r w:rsidR="001430EB" w:rsidRPr="00CA1A8F">
        <w:rPr>
          <w:rFonts w:ascii="Tahoma" w:hAnsi="Tahoma" w:cs="Tahoma"/>
          <w:b/>
          <w:sz w:val="20"/>
          <w:szCs w:val="20"/>
        </w:rPr>
        <w:t xml:space="preserve"> </w:t>
      </w:r>
      <w:r w:rsidRPr="00CA1A8F">
        <w:rPr>
          <w:rFonts w:ascii="Tahoma" w:hAnsi="Tahoma" w:cs="Tahoma"/>
          <w:b/>
          <w:sz w:val="20"/>
          <w:szCs w:val="20"/>
        </w:rPr>
        <w:t>n</w:t>
      </w:r>
      <w:r w:rsidR="00BB61AD" w:rsidRPr="00CA1A8F">
        <w:rPr>
          <w:rFonts w:ascii="Tahoma" w:hAnsi="Tahoma" w:cs="Tahoma"/>
          <w:b/>
          <w:sz w:val="20"/>
          <w:szCs w:val="20"/>
        </w:rPr>
        <w:t>a podstawie art.</w:t>
      </w:r>
      <w:r w:rsidR="00021BEB">
        <w:rPr>
          <w:rFonts w:ascii="Tahoma" w:hAnsi="Tahoma" w:cs="Tahoma"/>
          <w:b/>
          <w:sz w:val="20"/>
          <w:szCs w:val="20"/>
        </w:rPr>
        <w:t> </w:t>
      </w:r>
      <w:r w:rsidR="00BB61AD" w:rsidRPr="00CA1A8F">
        <w:rPr>
          <w:rFonts w:ascii="Tahoma" w:hAnsi="Tahoma" w:cs="Tahoma"/>
          <w:b/>
          <w:sz w:val="20"/>
          <w:szCs w:val="20"/>
        </w:rPr>
        <w:t>93</w:t>
      </w:r>
      <w:r w:rsidR="00021BEB">
        <w:rPr>
          <w:rFonts w:ascii="Tahoma" w:hAnsi="Tahoma" w:cs="Tahoma"/>
          <w:b/>
          <w:sz w:val="20"/>
          <w:szCs w:val="20"/>
        </w:rPr>
        <w:t> </w:t>
      </w:r>
      <w:r w:rsidR="00BB61AD" w:rsidRPr="00CA1A8F">
        <w:rPr>
          <w:rFonts w:ascii="Tahoma" w:hAnsi="Tahoma" w:cs="Tahoma"/>
          <w:b/>
          <w:sz w:val="20"/>
          <w:szCs w:val="20"/>
        </w:rPr>
        <w:t>ust.</w:t>
      </w:r>
      <w:r w:rsidR="00021BEB">
        <w:rPr>
          <w:rFonts w:ascii="Tahoma" w:hAnsi="Tahoma" w:cs="Tahoma"/>
          <w:b/>
          <w:sz w:val="20"/>
          <w:szCs w:val="20"/>
        </w:rPr>
        <w:t> </w:t>
      </w:r>
      <w:r w:rsidR="00BB61AD" w:rsidRPr="00CA1A8F">
        <w:rPr>
          <w:rFonts w:ascii="Tahoma" w:hAnsi="Tahoma" w:cs="Tahoma"/>
          <w:b/>
          <w:sz w:val="20"/>
          <w:szCs w:val="20"/>
        </w:rPr>
        <w:t>1</w:t>
      </w:r>
      <w:r w:rsidR="00021BEB">
        <w:rPr>
          <w:rFonts w:ascii="Tahoma" w:hAnsi="Tahoma" w:cs="Tahoma"/>
          <w:b/>
          <w:sz w:val="20"/>
          <w:szCs w:val="20"/>
        </w:rPr>
        <w:t> </w:t>
      </w:r>
      <w:r w:rsidR="00BB61AD" w:rsidRPr="00CA1A8F">
        <w:rPr>
          <w:rFonts w:ascii="Tahoma" w:hAnsi="Tahoma" w:cs="Tahoma"/>
          <w:b/>
          <w:sz w:val="20"/>
          <w:szCs w:val="20"/>
        </w:rPr>
        <w:t>pkt 1</w:t>
      </w:r>
      <w:r w:rsidRPr="00CA1A8F">
        <w:rPr>
          <w:rFonts w:ascii="Tahoma" w:hAnsi="Tahoma" w:cs="Tahoma"/>
          <w:b/>
          <w:sz w:val="20"/>
          <w:szCs w:val="20"/>
        </w:rPr>
        <w:t xml:space="preserve">) ustawy </w:t>
      </w:r>
      <w:r w:rsidR="002E2FF9" w:rsidRPr="00CA1A8F">
        <w:rPr>
          <w:rFonts w:ascii="Tahoma" w:hAnsi="Tahoma" w:cs="Tahoma"/>
          <w:b/>
          <w:sz w:val="20"/>
          <w:szCs w:val="20"/>
        </w:rPr>
        <w:t>Pzp</w:t>
      </w:r>
      <w:r w:rsidR="002F3B1C" w:rsidRPr="00CA1A8F">
        <w:rPr>
          <w:rFonts w:ascii="Tahoma" w:hAnsi="Tahoma" w:cs="Tahoma"/>
          <w:b/>
          <w:sz w:val="20"/>
          <w:szCs w:val="20"/>
        </w:rPr>
        <w:t>.</w:t>
      </w:r>
    </w:p>
    <w:p w14:paraId="03198EE7" w14:textId="77777777" w:rsidR="002E2FF9" w:rsidRPr="00551DDD" w:rsidRDefault="002E2FF9" w:rsidP="00C10FA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63AAEDD" w14:textId="77777777" w:rsidR="001430EB" w:rsidRPr="00551DDD" w:rsidRDefault="00D76C14" w:rsidP="00D76C1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</w:rPr>
      </w:pPr>
      <w:r w:rsidRPr="00551DDD">
        <w:rPr>
          <w:rFonts w:ascii="Tahoma" w:hAnsi="Tahoma" w:cs="Tahoma"/>
          <w:sz w:val="20"/>
          <w:szCs w:val="20"/>
          <w:u w:val="single"/>
        </w:rPr>
        <w:t>Uzasadnienie faktyczne i prawne:</w:t>
      </w:r>
    </w:p>
    <w:p w14:paraId="34532535" w14:textId="77777777" w:rsidR="00D76C14" w:rsidRPr="00551DDD" w:rsidRDefault="00D76C14" w:rsidP="00D76C1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 </w:t>
      </w:r>
    </w:p>
    <w:p w14:paraId="74C742AF" w14:textId="36D9EEA8" w:rsidR="001430EB" w:rsidRPr="00551DDD" w:rsidRDefault="00503A35" w:rsidP="00BB61AD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>W niniejszym postępowaniu, do upływu terminu składania ofe</w:t>
      </w:r>
      <w:r w:rsidR="004F2A48" w:rsidRPr="00551DDD">
        <w:rPr>
          <w:rFonts w:ascii="Tahoma" w:hAnsi="Tahoma" w:cs="Tahoma"/>
          <w:sz w:val="20"/>
          <w:szCs w:val="20"/>
        </w:rPr>
        <w:t xml:space="preserve">rt </w:t>
      </w:r>
      <w:r w:rsidR="00021BEB">
        <w:rPr>
          <w:rFonts w:ascii="Tahoma" w:hAnsi="Tahoma" w:cs="Tahoma"/>
          <w:sz w:val="20"/>
          <w:szCs w:val="20"/>
        </w:rPr>
        <w:t>wpłynęła 1 oferta</w:t>
      </w:r>
      <w:r w:rsidR="0074673B">
        <w:rPr>
          <w:rFonts w:ascii="Tahoma" w:hAnsi="Tahoma" w:cs="Tahoma"/>
          <w:sz w:val="20"/>
          <w:szCs w:val="20"/>
        </w:rPr>
        <w:t xml:space="preserve"> przez Wykonawcę</w:t>
      </w:r>
      <w:r w:rsidR="00BB61AD" w:rsidRPr="00551DDD">
        <w:rPr>
          <w:rFonts w:ascii="Tahoma" w:hAnsi="Tahoma" w:cs="Tahoma"/>
          <w:sz w:val="20"/>
          <w:szCs w:val="20"/>
        </w:rPr>
        <w:t>:</w:t>
      </w:r>
    </w:p>
    <w:p w14:paraId="4ABBC23A" w14:textId="1A061B87" w:rsidR="001606A7" w:rsidRDefault="00021BEB" w:rsidP="00021BEB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KAESER KOMPRESSOREN Sp. z o.o., ul. Taneczna 82, 02-829 Warszawa</w:t>
      </w:r>
    </w:p>
    <w:p w14:paraId="61761776" w14:textId="77777777" w:rsidR="00021BEB" w:rsidRPr="00CA1A8F" w:rsidRDefault="00021BEB" w:rsidP="0074673B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016FA59" w14:textId="6711792C" w:rsidR="00A777E1" w:rsidRPr="00551DDD" w:rsidRDefault="00D76C14" w:rsidP="0074673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A1A8F">
        <w:rPr>
          <w:rFonts w:ascii="Tahoma" w:eastAsia="Times New Roman" w:hAnsi="Tahoma" w:cs="Tahoma"/>
          <w:b/>
          <w:sz w:val="20"/>
          <w:szCs w:val="20"/>
          <w:lang w:eastAsia="pl-PL"/>
        </w:rPr>
        <w:t>Ad 1</w:t>
      </w:r>
      <w:r w:rsidRPr="00CA1A8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2F3B1C" w:rsidRPr="00CA1A8F">
        <w:rPr>
          <w:rFonts w:ascii="Tahoma" w:hAnsi="Tahoma" w:cs="Tahoma"/>
          <w:sz w:val="20"/>
          <w:szCs w:val="20"/>
        </w:rPr>
        <w:t xml:space="preserve">Z przedmiotowego postępowania wyklucza się Wykonawcę </w:t>
      </w:r>
      <w:r w:rsidR="00E92CEF">
        <w:rPr>
          <w:rFonts w:ascii="Tahoma" w:hAnsi="Tahoma" w:cs="Tahoma"/>
          <w:sz w:val="20"/>
          <w:szCs w:val="20"/>
        </w:rPr>
        <w:t>KAESER KOMPRESSOREN Sp. z o.o.</w:t>
      </w:r>
      <w:r w:rsidR="002F3B1C" w:rsidRPr="008A67A7">
        <w:rPr>
          <w:rFonts w:ascii="Tahoma" w:hAnsi="Tahoma" w:cs="Tahoma"/>
          <w:sz w:val="20"/>
          <w:szCs w:val="20"/>
        </w:rPr>
        <w:t xml:space="preserve">, </w:t>
      </w:r>
      <w:r w:rsidR="001430EB" w:rsidRPr="008A67A7">
        <w:rPr>
          <w:rFonts w:ascii="Tahoma" w:hAnsi="Tahoma" w:cs="Tahoma"/>
          <w:sz w:val="20"/>
          <w:szCs w:val="20"/>
        </w:rPr>
        <w:t>w</w:t>
      </w:r>
      <w:r w:rsidR="00E92CEF">
        <w:rPr>
          <w:rFonts w:ascii="Tahoma" w:hAnsi="Tahoma" w:cs="Tahoma"/>
          <w:sz w:val="20"/>
          <w:szCs w:val="20"/>
        </w:rPr>
        <w:t> </w:t>
      </w:r>
      <w:r w:rsidR="001430EB" w:rsidRPr="008A67A7">
        <w:rPr>
          <w:rFonts w:ascii="Tahoma" w:hAnsi="Tahoma" w:cs="Tahoma"/>
          <w:sz w:val="20"/>
          <w:szCs w:val="20"/>
        </w:rPr>
        <w:t xml:space="preserve">związku z </w:t>
      </w:r>
      <w:r w:rsidR="002F3B1C" w:rsidRPr="008A67A7">
        <w:rPr>
          <w:rFonts w:ascii="Tahoma" w:hAnsi="Tahoma" w:cs="Tahoma"/>
          <w:sz w:val="20"/>
          <w:szCs w:val="20"/>
        </w:rPr>
        <w:t>nie wykazani</w:t>
      </w:r>
      <w:r w:rsidR="001430EB" w:rsidRPr="007C479A">
        <w:rPr>
          <w:rFonts w:ascii="Tahoma" w:hAnsi="Tahoma" w:cs="Tahoma"/>
          <w:sz w:val="20"/>
          <w:szCs w:val="20"/>
        </w:rPr>
        <w:t>em</w:t>
      </w:r>
      <w:r w:rsidR="002F3B1C" w:rsidRPr="007C479A">
        <w:rPr>
          <w:rFonts w:ascii="Tahoma" w:hAnsi="Tahoma" w:cs="Tahoma"/>
          <w:sz w:val="20"/>
          <w:szCs w:val="20"/>
        </w:rPr>
        <w:t xml:space="preserve"> spełniania warunków udziału w </w:t>
      </w:r>
      <w:r w:rsidR="001430EB" w:rsidRPr="00D5422E">
        <w:rPr>
          <w:rFonts w:ascii="Tahoma" w:hAnsi="Tahoma" w:cs="Tahoma"/>
          <w:sz w:val="20"/>
          <w:szCs w:val="20"/>
        </w:rPr>
        <w:t>postępowaniu</w:t>
      </w:r>
      <w:r w:rsidR="002F3B1C" w:rsidRPr="00D5422E">
        <w:rPr>
          <w:rFonts w:ascii="Tahoma" w:hAnsi="Tahoma" w:cs="Tahoma"/>
          <w:sz w:val="20"/>
          <w:szCs w:val="20"/>
        </w:rPr>
        <w:t xml:space="preserve"> </w:t>
      </w:r>
      <w:r w:rsidR="001430EB" w:rsidRPr="00CA1A8F">
        <w:rPr>
          <w:rFonts w:ascii="Tahoma" w:hAnsi="Tahoma" w:cs="Tahoma"/>
          <w:sz w:val="20"/>
          <w:szCs w:val="20"/>
        </w:rPr>
        <w:t xml:space="preserve">- </w:t>
      </w:r>
      <w:r w:rsidR="002F3B1C" w:rsidRPr="00CA1A8F">
        <w:rPr>
          <w:rFonts w:ascii="Tahoma" w:hAnsi="Tahoma" w:cs="Tahoma"/>
          <w:sz w:val="20"/>
          <w:szCs w:val="20"/>
        </w:rPr>
        <w:t>art. 24 ust. 2 pkt 4</w:t>
      </w:r>
      <w:r w:rsidR="005315DD" w:rsidRPr="00CA1A8F">
        <w:rPr>
          <w:rFonts w:ascii="Tahoma" w:hAnsi="Tahoma" w:cs="Tahoma"/>
          <w:sz w:val="20"/>
          <w:szCs w:val="20"/>
        </w:rPr>
        <w:t xml:space="preserve"> ustawy Pzp</w:t>
      </w:r>
      <w:r w:rsidR="002F3B1C" w:rsidRPr="00CA1A8F">
        <w:rPr>
          <w:rFonts w:ascii="Tahoma" w:hAnsi="Tahoma" w:cs="Tahoma"/>
          <w:sz w:val="20"/>
          <w:szCs w:val="20"/>
        </w:rPr>
        <w:t xml:space="preserve">. </w:t>
      </w:r>
    </w:p>
    <w:p w14:paraId="2C8EE28E" w14:textId="77777777" w:rsidR="001430EB" w:rsidRPr="008A67A7" w:rsidRDefault="001430EB" w:rsidP="0074673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0961A3C" w14:textId="77777777" w:rsidR="005315DD" w:rsidRPr="00551DDD" w:rsidRDefault="002F3B1C" w:rsidP="0074673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A67A7">
        <w:rPr>
          <w:rFonts w:ascii="Tahoma" w:hAnsi="Tahoma" w:cs="Tahoma"/>
          <w:sz w:val="20"/>
          <w:szCs w:val="20"/>
        </w:rPr>
        <w:t>Ofertę Wykonawcy wykluczonego uznaje się za odrzuconą (art. 24 ust. 4</w:t>
      </w:r>
      <w:r w:rsidR="005315DD" w:rsidRPr="008A67A7">
        <w:rPr>
          <w:rFonts w:ascii="Tahoma" w:hAnsi="Tahoma" w:cs="Tahoma"/>
          <w:sz w:val="20"/>
          <w:szCs w:val="20"/>
        </w:rPr>
        <w:t xml:space="preserve"> ustawy Pzp</w:t>
      </w:r>
      <w:r w:rsidRPr="008A67A7">
        <w:rPr>
          <w:rFonts w:ascii="Tahoma" w:hAnsi="Tahoma" w:cs="Tahoma"/>
          <w:sz w:val="20"/>
          <w:szCs w:val="20"/>
        </w:rPr>
        <w:t>)</w:t>
      </w:r>
      <w:r w:rsidR="00A777E1" w:rsidRPr="008A67A7">
        <w:rPr>
          <w:rFonts w:ascii="Tahoma" w:hAnsi="Tahoma" w:cs="Tahoma"/>
          <w:sz w:val="20"/>
          <w:szCs w:val="20"/>
        </w:rPr>
        <w:t>.</w:t>
      </w:r>
    </w:p>
    <w:p w14:paraId="19792F90" w14:textId="77777777" w:rsidR="00CD7EE5" w:rsidRPr="008A67A7" w:rsidRDefault="00CD7EE5" w:rsidP="005315DD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42EDCA06" w14:textId="378EEE91" w:rsidR="00E92CEF" w:rsidRDefault="00E92CEF" w:rsidP="00476C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5422E">
        <w:rPr>
          <w:rFonts w:ascii="Tahoma" w:hAnsi="Tahoma" w:cs="Tahoma"/>
          <w:sz w:val="20"/>
          <w:szCs w:val="20"/>
        </w:rPr>
        <w:t>Zamawiający, zgodnie z treścią art. 26 ust. 1 ustawy Pzp, żądał od W</w:t>
      </w:r>
      <w:r w:rsidRPr="00CA1A8F">
        <w:rPr>
          <w:rFonts w:ascii="Tahoma" w:hAnsi="Tahoma" w:cs="Tahoma"/>
          <w:sz w:val="20"/>
          <w:szCs w:val="20"/>
        </w:rPr>
        <w:t>ykonawców dokumentów potwierdzających spełnianie warunków udziału w postępowaniu, a Wykonawca na żądanie Zamawiającego i</w:t>
      </w:r>
      <w:r w:rsidR="00476CAF">
        <w:rPr>
          <w:rFonts w:ascii="Tahoma" w:hAnsi="Tahoma" w:cs="Tahoma"/>
          <w:sz w:val="20"/>
          <w:szCs w:val="20"/>
        </w:rPr>
        <w:t> </w:t>
      </w:r>
      <w:r w:rsidRPr="00CA1A8F">
        <w:rPr>
          <w:rFonts w:ascii="Tahoma" w:hAnsi="Tahoma" w:cs="Tahoma"/>
          <w:sz w:val="20"/>
          <w:szCs w:val="20"/>
        </w:rPr>
        <w:t xml:space="preserve">w zakresie przez niego wskazanym był zobowiązany wykazać odpowiednio, nie później niż na dzień składania ofert, spełnianie tych warunków (…) - art. 26 ust. 2a ustawy Pzp. </w:t>
      </w:r>
    </w:p>
    <w:p w14:paraId="2C4B6A7F" w14:textId="77777777" w:rsidR="00476CAF" w:rsidRDefault="00476CAF" w:rsidP="00476C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376C25C4" w14:textId="23ACF275" w:rsidR="00E92CEF" w:rsidRPr="00B228C8" w:rsidRDefault="00E92CEF" w:rsidP="00E92CEF">
      <w:pPr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</w:rPr>
      </w:pPr>
      <w:r w:rsidRPr="00CA1A8F">
        <w:rPr>
          <w:rFonts w:ascii="Tahoma" w:hAnsi="Tahoma" w:cs="Tahoma"/>
          <w:sz w:val="20"/>
          <w:szCs w:val="20"/>
        </w:rPr>
        <w:t xml:space="preserve">Na potwierdzenie spełniania warunku udziału w postępowaniu w zakresie </w:t>
      </w:r>
      <w:r>
        <w:rPr>
          <w:rFonts w:ascii="Tahoma" w:hAnsi="Tahoma" w:cs="Tahoma"/>
          <w:sz w:val="20"/>
          <w:szCs w:val="20"/>
        </w:rPr>
        <w:t>posiadanej wiedzy i doświadczenia (</w:t>
      </w:r>
      <w:r w:rsidRPr="00B228C8">
        <w:rPr>
          <w:rFonts w:ascii="Tahoma" w:hAnsi="Tahoma" w:cs="Tahoma"/>
          <w:sz w:val="20"/>
        </w:rPr>
        <w:t>tzn. w okresie ostatnich trzech lat przed upływem terminu składania ofert, a jeżeli okres prowadzenia działalności jest krótszy – w tym okresie, należycie wykonali co najmniej 1 usługę autoryzowanego serwisu urządzeń firmy KAESER KOMPRESSOREN, w tym co najmniej jednej sprężarki śrubowej, jednego osuszacza i filtru, świadczoną w sposób ciągły przez okres co najmniej 12 miesięcy, o łącznej wartości całej usługi nie mniejszej niż 50 000,00 zł</w:t>
      </w:r>
      <w:r>
        <w:rPr>
          <w:rFonts w:ascii="Tahoma" w:hAnsi="Tahoma" w:cs="Tahoma"/>
          <w:sz w:val="20"/>
        </w:rPr>
        <w:t xml:space="preserve"> brutto), Wykonawcy mieli przedłożyć podpisany wykaz wykonanych, a w przypadku świadczeń okresowych lub ciągłych również wykonywanych głównych usług, wg treści określonej w</w:t>
      </w:r>
      <w:r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załączniku nr 7 do SIWZ, wraz z załączeniem dowodów czy wykazane usługi zostały wykonane lub</w:t>
      </w:r>
      <w:r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są</w:t>
      </w:r>
      <w:r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wykonywane należycie. </w:t>
      </w:r>
    </w:p>
    <w:p w14:paraId="611D928C" w14:textId="77777777" w:rsidR="00090456" w:rsidRDefault="00090456" w:rsidP="0009045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A0FF13A" w14:textId="5CB03D55" w:rsidR="00090456" w:rsidRDefault="00F42E51" w:rsidP="0009045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A1A8F">
        <w:rPr>
          <w:rFonts w:ascii="Tahoma" w:hAnsi="Tahoma" w:cs="Tahoma"/>
          <w:sz w:val="20"/>
          <w:szCs w:val="20"/>
        </w:rPr>
        <w:t xml:space="preserve">Na potwierdzenie spełniania warunku udziału w postępowaniu w zakresie </w:t>
      </w:r>
      <w:r w:rsidR="00476CAF">
        <w:rPr>
          <w:rFonts w:ascii="Tahoma" w:hAnsi="Tahoma" w:cs="Tahoma"/>
          <w:sz w:val="20"/>
          <w:szCs w:val="20"/>
        </w:rPr>
        <w:t>posiadanej wiedzy i doświadczenia</w:t>
      </w:r>
      <w:r w:rsidR="00090456">
        <w:rPr>
          <w:rFonts w:ascii="Tahoma" w:hAnsi="Tahoma" w:cs="Tahoma"/>
          <w:sz w:val="20"/>
          <w:szCs w:val="20"/>
        </w:rPr>
        <w:t xml:space="preserve"> Wykonawca przedłożył wykaz  (wykazał dwie usługi</w:t>
      </w:r>
      <w:r w:rsidRPr="00CA1A8F">
        <w:rPr>
          <w:rFonts w:ascii="Tahoma" w:hAnsi="Tahoma" w:cs="Tahoma"/>
          <w:sz w:val="20"/>
          <w:szCs w:val="20"/>
        </w:rPr>
        <w:t xml:space="preserve">), </w:t>
      </w:r>
      <w:r w:rsidR="00090456">
        <w:rPr>
          <w:rFonts w:ascii="Tahoma" w:hAnsi="Tahoma" w:cs="Tahoma"/>
          <w:sz w:val="20"/>
          <w:szCs w:val="20"/>
        </w:rPr>
        <w:t xml:space="preserve">jednakże do </w:t>
      </w:r>
      <w:r w:rsidR="00090456" w:rsidRPr="0074673B">
        <w:rPr>
          <w:rFonts w:ascii="Tahoma" w:hAnsi="Tahoma" w:cs="Tahoma"/>
          <w:sz w:val="20"/>
          <w:szCs w:val="20"/>
        </w:rPr>
        <w:t xml:space="preserve">żadnej </w:t>
      </w:r>
      <w:r w:rsidR="00090456" w:rsidRPr="0074673B">
        <w:rPr>
          <w:rFonts w:ascii="Tahoma" w:hAnsi="Tahoma" w:cs="Tahoma"/>
          <w:sz w:val="20"/>
          <w:szCs w:val="20"/>
        </w:rPr>
        <w:t xml:space="preserve">z wykazanych usług nie załączył </w:t>
      </w:r>
      <w:r w:rsidR="00090456" w:rsidRPr="0074673B">
        <w:rPr>
          <w:rFonts w:ascii="Tahoma" w:hAnsi="Tahoma" w:cs="Tahoma"/>
          <w:sz w:val="20"/>
        </w:rPr>
        <w:t>dowodów</w:t>
      </w:r>
      <w:r w:rsidR="00090456" w:rsidRPr="0074673B">
        <w:rPr>
          <w:rFonts w:ascii="Tahoma" w:hAnsi="Tahoma" w:cs="Tahoma"/>
          <w:sz w:val="20"/>
        </w:rPr>
        <w:t xml:space="preserve">, </w:t>
      </w:r>
      <w:r w:rsidR="00090456" w:rsidRPr="0074673B">
        <w:rPr>
          <w:rFonts w:ascii="Tahoma" w:hAnsi="Tahoma" w:cs="Tahoma"/>
          <w:sz w:val="20"/>
        </w:rPr>
        <w:t>potwierdzających czy zostały one</w:t>
      </w:r>
      <w:r w:rsidR="00090456" w:rsidRPr="0074673B">
        <w:rPr>
          <w:rFonts w:ascii="Tahoma" w:hAnsi="Tahoma" w:cs="Tahoma"/>
          <w:sz w:val="20"/>
        </w:rPr>
        <w:t xml:space="preserve"> wyko</w:t>
      </w:r>
      <w:r w:rsidR="00090456" w:rsidRPr="0074673B">
        <w:rPr>
          <w:rFonts w:ascii="Tahoma" w:hAnsi="Tahoma" w:cs="Tahoma"/>
          <w:sz w:val="20"/>
        </w:rPr>
        <w:t>nana lub są</w:t>
      </w:r>
      <w:r w:rsidR="00090456" w:rsidRPr="0074673B">
        <w:rPr>
          <w:rFonts w:ascii="Tahoma" w:hAnsi="Tahoma" w:cs="Tahoma"/>
          <w:sz w:val="20"/>
        </w:rPr>
        <w:t xml:space="preserve"> wykonywana należycie.</w:t>
      </w:r>
      <w:r w:rsidR="00090456">
        <w:rPr>
          <w:rFonts w:ascii="Tahoma" w:hAnsi="Tahoma" w:cs="Tahoma"/>
          <w:sz w:val="20"/>
          <w:u w:val="single"/>
        </w:rPr>
        <w:t xml:space="preserve"> </w:t>
      </w:r>
    </w:p>
    <w:p w14:paraId="10A6107F" w14:textId="77777777" w:rsidR="00090456" w:rsidRDefault="00090456" w:rsidP="0009045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DD3841E" w14:textId="46492AC8" w:rsidR="00090456" w:rsidRDefault="00090456" w:rsidP="0009045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266B9">
        <w:rPr>
          <w:rFonts w:ascii="Tahoma" w:hAnsi="Tahoma" w:cs="Tahoma"/>
          <w:sz w:val="20"/>
          <w:szCs w:val="20"/>
        </w:rPr>
        <w:t>Zamawiający w</w:t>
      </w:r>
      <w:r>
        <w:rPr>
          <w:rFonts w:ascii="Tahoma" w:hAnsi="Tahoma" w:cs="Tahoma"/>
          <w:sz w:val="20"/>
          <w:szCs w:val="20"/>
        </w:rPr>
        <w:t>ez</w:t>
      </w:r>
      <w:r w:rsidRPr="00B266B9">
        <w:rPr>
          <w:rFonts w:ascii="Tahoma" w:hAnsi="Tahoma" w:cs="Tahoma"/>
          <w:sz w:val="20"/>
          <w:szCs w:val="20"/>
        </w:rPr>
        <w:t>wa</w:t>
      </w:r>
      <w:r>
        <w:rPr>
          <w:rFonts w:ascii="Tahoma" w:hAnsi="Tahoma" w:cs="Tahoma"/>
          <w:sz w:val="20"/>
          <w:szCs w:val="20"/>
        </w:rPr>
        <w:t xml:space="preserve">ł </w:t>
      </w:r>
      <w:r w:rsidRPr="00B266B9">
        <w:rPr>
          <w:rFonts w:ascii="Tahoma" w:hAnsi="Tahoma" w:cs="Tahoma"/>
          <w:sz w:val="20"/>
          <w:szCs w:val="20"/>
        </w:rPr>
        <w:t xml:space="preserve">Wykonawcę do </w:t>
      </w:r>
      <w:r>
        <w:rPr>
          <w:rFonts w:ascii="Tahoma" w:hAnsi="Tahoma" w:cs="Tahoma"/>
          <w:sz w:val="20"/>
          <w:szCs w:val="20"/>
        </w:rPr>
        <w:t>uzupełnienia (a</w:t>
      </w:r>
      <w:r w:rsidR="0074673B">
        <w:rPr>
          <w:rFonts w:ascii="Tahoma" w:hAnsi="Tahoma" w:cs="Tahoma"/>
          <w:sz w:val="20"/>
          <w:szCs w:val="20"/>
        </w:rPr>
        <w:t>rt. 26 ust. 3 u</w:t>
      </w:r>
      <w:r>
        <w:rPr>
          <w:rFonts w:ascii="Tahoma" w:hAnsi="Tahoma" w:cs="Tahoma"/>
          <w:sz w:val="20"/>
          <w:szCs w:val="20"/>
        </w:rPr>
        <w:t>stawy Pzp) dowodu</w:t>
      </w:r>
      <w:r>
        <w:rPr>
          <w:rFonts w:ascii="Tahoma" w:hAnsi="Tahoma" w:cs="Tahoma"/>
          <w:sz w:val="20"/>
          <w:szCs w:val="20"/>
        </w:rPr>
        <w:t xml:space="preserve"> na potwierdzenie należytego wykonania co najmniej jednej z dwóch wykazanych usług.</w:t>
      </w:r>
    </w:p>
    <w:p w14:paraId="7AE52D9B" w14:textId="77777777" w:rsidR="00112476" w:rsidRDefault="00112476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28A8A936" w14:textId="03F7FF24" w:rsidR="00090456" w:rsidRDefault="00090456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 </w:t>
      </w:r>
      <w:r w:rsidR="00C55A63">
        <w:rPr>
          <w:rFonts w:ascii="Tahoma" w:hAnsi="Tahoma" w:cs="Tahoma"/>
          <w:sz w:val="20"/>
          <w:szCs w:val="20"/>
        </w:rPr>
        <w:t xml:space="preserve">odpowiedzi na </w:t>
      </w:r>
      <w:r>
        <w:rPr>
          <w:rFonts w:ascii="Tahoma" w:hAnsi="Tahoma" w:cs="Tahoma"/>
          <w:sz w:val="20"/>
          <w:szCs w:val="20"/>
        </w:rPr>
        <w:t>wezwanie</w:t>
      </w:r>
      <w:r w:rsidR="00C55A63">
        <w:rPr>
          <w:rFonts w:ascii="Tahoma" w:hAnsi="Tahoma" w:cs="Tahoma"/>
          <w:sz w:val="20"/>
          <w:szCs w:val="20"/>
        </w:rPr>
        <w:t>, Wykonawca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przedłożył </w:t>
      </w:r>
      <w:r>
        <w:rPr>
          <w:rFonts w:ascii="Tahoma" w:hAnsi="Tahoma" w:cs="Tahoma"/>
          <w:sz w:val="20"/>
          <w:szCs w:val="20"/>
        </w:rPr>
        <w:t>nowy wykaz (wykazał jedną usługę) oraz przedłożył dowód na potwierdzenie należytego wykonania pr</w:t>
      </w:r>
      <w:r w:rsidR="00C55A63">
        <w:rPr>
          <w:rFonts w:ascii="Tahoma" w:hAnsi="Tahoma" w:cs="Tahoma"/>
          <w:sz w:val="20"/>
          <w:szCs w:val="20"/>
        </w:rPr>
        <w:t>zedmiotowej usługi. P</w:t>
      </w:r>
      <w:r>
        <w:rPr>
          <w:rFonts w:ascii="Tahoma" w:hAnsi="Tahoma" w:cs="Tahoma"/>
          <w:sz w:val="20"/>
          <w:szCs w:val="20"/>
        </w:rPr>
        <w:t xml:space="preserve">rzedłożony </w:t>
      </w:r>
      <w:r w:rsidR="00C55A63">
        <w:rPr>
          <w:rFonts w:ascii="Tahoma" w:hAnsi="Tahoma" w:cs="Tahoma"/>
          <w:sz w:val="20"/>
          <w:szCs w:val="20"/>
        </w:rPr>
        <w:t>dowód nie potwierdza, iż usługa jest wykonywana należycie, a jedynie „świadczona jest na wysokim poziomie”.</w:t>
      </w:r>
    </w:p>
    <w:p w14:paraId="69703B41" w14:textId="77777777" w:rsidR="00090456" w:rsidRDefault="00090456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764CA365" w14:textId="69ABDC2D" w:rsidR="0002387F" w:rsidRPr="00CA1A8F" w:rsidRDefault="00112476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A1A8F">
        <w:rPr>
          <w:rFonts w:ascii="Tahoma" w:hAnsi="Tahoma" w:cs="Tahoma"/>
          <w:sz w:val="20"/>
          <w:szCs w:val="20"/>
        </w:rPr>
        <w:t>W związku z po</w:t>
      </w:r>
      <w:r w:rsidR="008A67A7">
        <w:rPr>
          <w:rFonts w:ascii="Tahoma" w:hAnsi="Tahoma" w:cs="Tahoma"/>
          <w:sz w:val="20"/>
          <w:szCs w:val="20"/>
        </w:rPr>
        <w:t>w</w:t>
      </w:r>
      <w:r w:rsidRPr="008A67A7">
        <w:rPr>
          <w:rFonts w:ascii="Tahoma" w:hAnsi="Tahoma" w:cs="Tahoma"/>
          <w:sz w:val="20"/>
          <w:szCs w:val="20"/>
        </w:rPr>
        <w:t>yższym należy uznać</w:t>
      </w:r>
      <w:r w:rsidR="002A5DD5">
        <w:rPr>
          <w:rFonts w:ascii="Tahoma" w:hAnsi="Tahoma" w:cs="Tahoma"/>
          <w:sz w:val="20"/>
          <w:szCs w:val="20"/>
        </w:rPr>
        <w:t>, że dokument nie</w:t>
      </w:r>
      <w:r w:rsidR="002963F7">
        <w:rPr>
          <w:rFonts w:ascii="Tahoma" w:hAnsi="Tahoma" w:cs="Tahoma"/>
          <w:sz w:val="20"/>
          <w:szCs w:val="20"/>
        </w:rPr>
        <w:t xml:space="preserve"> potwierdza</w:t>
      </w:r>
      <w:r w:rsidR="002963F7">
        <w:rPr>
          <w:rFonts w:ascii="Tahoma" w:hAnsi="Tahoma" w:cs="Tahoma"/>
          <w:sz w:val="20"/>
          <w:szCs w:val="20"/>
        </w:rPr>
        <w:t xml:space="preserve"> należytego wykonania</w:t>
      </w:r>
      <w:r w:rsidR="002963F7">
        <w:rPr>
          <w:rFonts w:ascii="Tahoma" w:hAnsi="Tahoma" w:cs="Tahoma"/>
          <w:sz w:val="20"/>
          <w:szCs w:val="20"/>
        </w:rPr>
        <w:t xml:space="preserve"> usługi</w:t>
      </w:r>
      <w:r w:rsidR="00ED3762" w:rsidRPr="00CA1A8F">
        <w:rPr>
          <w:rFonts w:ascii="Tahoma" w:hAnsi="Tahoma" w:cs="Tahoma"/>
          <w:sz w:val="20"/>
          <w:szCs w:val="20"/>
        </w:rPr>
        <w:t>, tym samym Zamawiający musi stwierdzić, że Wykonawca nie potwierdził spełniania warunku udziału w postępowaniu.</w:t>
      </w:r>
      <w:r w:rsidR="0002387F" w:rsidRPr="00CA1A8F">
        <w:rPr>
          <w:rFonts w:ascii="Tahoma" w:hAnsi="Tahoma" w:cs="Tahoma"/>
          <w:sz w:val="20"/>
          <w:szCs w:val="20"/>
        </w:rPr>
        <w:t xml:space="preserve"> </w:t>
      </w:r>
    </w:p>
    <w:p w14:paraId="347DBD5F" w14:textId="7FFB0941" w:rsidR="006230E1" w:rsidRPr="00551DDD" w:rsidRDefault="006230E1" w:rsidP="006230E1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Biorąc pod uwagę wyżej wskazane okoliczności Wykonawca zostaje wykluczony z przedmiotowego </w:t>
      </w:r>
      <w:r w:rsidR="00112476" w:rsidRPr="00551DDD">
        <w:rPr>
          <w:rFonts w:ascii="Tahoma" w:hAnsi="Tahoma" w:cs="Tahoma"/>
          <w:sz w:val="20"/>
          <w:szCs w:val="20"/>
        </w:rPr>
        <w:t>postępowania</w:t>
      </w:r>
      <w:r w:rsidRPr="00551DDD">
        <w:rPr>
          <w:rFonts w:ascii="Tahoma" w:hAnsi="Tahoma" w:cs="Tahoma"/>
          <w:sz w:val="20"/>
          <w:szCs w:val="20"/>
        </w:rPr>
        <w:t xml:space="preserve"> </w:t>
      </w:r>
      <w:r w:rsidR="00112476" w:rsidRPr="00551DDD">
        <w:rPr>
          <w:rFonts w:ascii="Tahoma" w:hAnsi="Tahoma" w:cs="Tahoma"/>
          <w:sz w:val="20"/>
          <w:szCs w:val="20"/>
        </w:rPr>
        <w:t xml:space="preserve">na podstawie </w:t>
      </w:r>
      <w:r w:rsidRPr="008A67A7">
        <w:rPr>
          <w:rFonts w:ascii="Tahoma" w:hAnsi="Tahoma" w:cs="Tahoma"/>
          <w:sz w:val="20"/>
          <w:szCs w:val="20"/>
        </w:rPr>
        <w:t>art. 24 ust. 2 pkt 4 ustawy Pzp</w:t>
      </w:r>
      <w:r w:rsidR="0074673B">
        <w:rPr>
          <w:rFonts w:ascii="Tahoma" w:hAnsi="Tahoma" w:cs="Tahoma"/>
          <w:sz w:val="20"/>
          <w:szCs w:val="20"/>
        </w:rPr>
        <w:t>,</w:t>
      </w:r>
      <w:r w:rsidR="00112476" w:rsidRPr="008A67A7">
        <w:rPr>
          <w:rFonts w:ascii="Tahoma" w:hAnsi="Tahoma" w:cs="Tahoma"/>
          <w:sz w:val="20"/>
          <w:szCs w:val="20"/>
        </w:rPr>
        <w:t xml:space="preserve"> zaś</w:t>
      </w:r>
      <w:r w:rsidRPr="008A67A7">
        <w:rPr>
          <w:rFonts w:ascii="Tahoma" w:hAnsi="Tahoma" w:cs="Tahoma"/>
          <w:sz w:val="20"/>
          <w:szCs w:val="20"/>
        </w:rPr>
        <w:t xml:space="preserve"> </w:t>
      </w:r>
      <w:r w:rsidR="00112476" w:rsidRPr="008A67A7">
        <w:rPr>
          <w:rFonts w:ascii="Tahoma" w:hAnsi="Tahoma" w:cs="Tahoma"/>
          <w:sz w:val="20"/>
          <w:szCs w:val="20"/>
        </w:rPr>
        <w:t>o</w:t>
      </w:r>
      <w:r w:rsidRPr="007C479A">
        <w:rPr>
          <w:rFonts w:ascii="Tahoma" w:hAnsi="Tahoma" w:cs="Tahoma"/>
          <w:sz w:val="20"/>
          <w:szCs w:val="20"/>
        </w:rPr>
        <w:t xml:space="preserve">fertę Wykonawcy wykluczonego uznaje się za odrzuconą </w:t>
      </w:r>
      <w:r w:rsidR="00085004" w:rsidRPr="00D5422E">
        <w:rPr>
          <w:rFonts w:ascii="Tahoma" w:hAnsi="Tahoma" w:cs="Tahoma"/>
          <w:sz w:val="20"/>
          <w:szCs w:val="20"/>
        </w:rPr>
        <w:t xml:space="preserve">- </w:t>
      </w:r>
      <w:r w:rsidRPr="00D5422E">
        <w:rPr>
          <w:rFonts w:ascii="Tahoma" w:hAnsi="Tahoma" w:cs="Tahoma"/>
          <w:sz w:val="20"/>
          <w:szCs w:val="20"/>
        </w:rPr>
        <w:t>art. 24 ust. 4 ustawy Pzp</w:t>
      </w:r>
      <w:r w:rsidRPr="00CA1A8F">
        <w:rPr>
          <w:rFonts w:ascii="Tahoma" w:hAnsi="Tahoma" w:cs="Tahoma"/>
          <w:sz w:val="20"/>
          <w:szCs w:val="20"/>
        </w:rPr>
        <w:t>.</w:t>
      </w:r>
    </w:p>
    <w:p w14:paraId="56D6B336" w14:textId="77777777" w:rsidR="006230E1" w:rsidRDefault="006230E1" w:rsidP="00D04091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8A67A7">
        <w:rPr>
          <w:rFonts w:ascii="Tahoma" w:hAnsi="Tahoma" w:cs="Tahoma"/>
          <w:sz w:val="20"/>
          <w:szCs w:val="20"/>
        </w:rPr>
        <w:t xml:space="preserve"> </w:t>
      </w:r>
    </w:p>
    <w:p w14:paraId="05A60652" w14:textId="5DBDFC97" w:rsidR="00BD5262" w:rsidRPr="00D5422E" w:rsidRDefault="00D76C14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b/>
          <w:sz w:val="20"/>
          <w:szCs w:val="20"/>
        </w:rPr>
        <w:t xml:space="preserve">Ad. 2. </w:t>
      </w:r>
      <w:r w:rsidR="00BD5262" w:rsidRPr="00551DDD">
        <w:rPr>
          <w:rFonts w:ascii="Tahoma" w:hAnsi="Tahoma" w:cs="Tahoma"/>
          <w:sz w:val="20"/>
          <w:szCs w:val="20"/>
        </w:rPr>
        <w:t xml:space="preserve">Zamawiający odrzuca ofertę Wykonawcy </w:t>
      </w:r>
      <w:r w:rsidR="002A5DD5">
        <w:rPr>
          <w:rFonts w:ascii="Tahoma" w:hAnsi="Tahoma" w:cs="Tahoma"/>
          <w:sz w:val="20"/>
          <w:szCs w:val="20"/>
        </w:rPr>
        <w:t>KAESER KOMPRESSOREN Sp. z o.o.</w:t>
      </w:r>
      <w:r w:rsidR="002A5DD5">
        <w:rPr>
          <w:rFonts w:ascii="Tahoma" w:hAnsi="Tahoma" w:cs="Tahoma"/>
          <w:sz w:val="20"/>
          <w:szCs w:val="20"/>
        </w:rPr>
        <w:t>,</w:t>
      </w:r>
      <w:r w:rsidR="00085004" w:rsidRPr="008A67A7">
        <w:rPr>
          <w:rFonts w:ascii="Tahoma" w:hAnsi="Tahoma" w:cs="Tahoma"/>
          <w:sz w:val="20"/>
          <w:szCs w:val="20"/>
        </w:rPr>
        <w:t xml:space="preserve"> w związku z zaistnieniem przesłanek okre</w:t>
      </w:r>
      <w:r w:rsidR="008A67A7">
        <w:rPr>
          <w:rFonts w:ascii="Tahoma" w:hAnsi="Tahoma" w:cs="Tahoma"/>
          <w:sz w:val="20"/>
          <w:szCs w:val="20"/>
        </w:rPr>
        <w:t>ś</w:t>
      </w:r>
      <w:r w:rsidR="00085004" w:rsidRPr="008A67A7">
        <w:rPr>
          <w:rFonts w:ascii="Tahoma" w:hAnsi="Tahoma" w:cs="Tahoma"/>
          <w:sz w:val="20"/>
          <w:szCs w:val="20"/>
        </w:rPr>
        <w:t>lonych w</w:t>
      </w:r>
      <w:r w:rsidR="002A5DD5">
        <w:rPr>
          <w:rFonts w:ascii="Tahoma" w:hAnsi="Tahoma" w:cs="Tahoma"/>
          <w:sz w:val="20"/>
          <w:szCs w:val="20"/>
        </w:rPr>
        <w:t xml:space="preserve"> art. 89 ust. 1 pkt 2</w:t>
      </w:r>
      <w:r w:rsidR="00085004" w:rsidRPr="008A67A7">
        <w:rPr>
          <w:rFonts w:ascii="Tahoma" w:hAnsi="Tahoma" w:cs="Tahoma"/>
          <w:sz w:val="20"/>
          <w:szCs w:val="20"/>
        </w:rPr>
        <w:t xml:space="preserve"> </w:t>
      </w:r>
      <w:r w:rsidR="00BD5262" w:rsidRPr="00D5422E">
        <w:rPr>
          <w:rFonts w:ascii="Tahoma" w:hAnsi="Tahoma" w:cs="Tahoma"/>
          <w:sz w:val="20"/>
          <w:szCs w:val="20"/>
        </w:rPr>
        <w:t>ustawy Pzp.</w:t>
      </w:r>
      <w:r w:rsidR="00624A28" w:rsidRPr="00D5422E">
        <w:rPr>
          <w:rFonts w:ascii="Tahoma" w:hAnsi="Tahoma" w:cs="Tahoma"/>
          <w:sz w:val="20"/>
          <w:szCs w:val="20"/>
        </w:rPr>
        <w:t xml:space="preserve"> </w:t>
      </w:r>
    </w:p>
    <w:p w14:paraId="4D4D3A40" w14:textId="68816F3F" w:rsidR="00BD5262" w:rsidRPr="00551DDD" w:rsidRDefault="00BD5262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A1A8F">
        <w:rPr>
          <w:rFonts w:ascii="Tahoma" w:hAnsi="Tahoma" w:cs="Tahoma"/>
          <w:sz w:val="20"/>
          <w:szCs w:val="20"/>
        </w:rPr>
        <w:t xml:space="preserve">Zamawiający odrzuca ofertę Wykonawcy, </w:t>
      </w:r>
      <w:r w:rsidR="002A5DD5">
        <w:rPr>
          <w:rFonts w:ascii="Tahoma" w:hAnsi="Tahoma" w:cs="Tahoma"/>
          <w:sz w:val="20"/>
          <w:szCs w:val="20"/>
        </w:rPr>
        <w:t>jeżeli jej treść nie odpowiada specyfikacji istotnych warunków zamówienia, z zastrzeżeniem art. 87 ust. 2 pkt 3 ustawy Pzp</w:t>
      </w:r>
      <w:r w:rsidR="008808BA">
        <w:rPr>
          <w:rFonts w:ascii="Tahoma" w:hAnsi="Tahoma" w:cs="Tahoma"/>
          <w:sz w:val="20"/>
          <w:szCs w:val="20"/>
        </w:rPr>
        <w:t>.</w:t>
      </w:r>
      <w:r w:rsidR="00552949">
        <w:rPr>
          <w:rFonts w:ascii="Tahoma" w:hAnsi="Tahoma" w:cs="Tahoma"/>
          <w:sz w:val="20"/>
          <w:szCs w:val="20"/>
        </w:rPr>
        <w:t xml:space="preserve"> </w:t>
      </w:r>
    </w:p>
    <w:p w14:paraId="1EF8CC29" w14:textId="77777777" w:rsidR="008808BA" w:rsidRDefault="008808BA" w:rsidP="008808BA">
      <w:pPr>
        <w:pStyle w:val="Akapitzlist"/>
        <w:tabs>
          <w:tab w:val="left" w:pos="284"/>
        </w:tabs>
        <w:spacing w:after="8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0F617A1" w14:textId="77777777" w:rsidR="008808BA" w:rsidRDefault="008808BA" w:rsidP="008808BA">
      <w:pPr>
        <w:pStyle w:val="Akapitzlist"/>
        <w:tabs>
          <w:tab w:val="left" w:pos="284"/>
        </w:tabs>
        <w:spacing w:after="80"/>
        <w:ind w:left="0"/>
        <w:jc w:val="both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Wykonawca </w:t>
      </w:r>
      <w:r>
        <w:rPr>
          <w:rFonts w:ascii="Tahoma" w:hAnsi="Tahoma" w:cs="Tahoma"/>
          <w:sz w:val="20"/>
        </w:rPr>
        <w:t>w</w:t>
      </w:r>
      <w:r w:rsidRPr="005A7A74">
        <w:rPr>
          <w:rFonts w:ascii="Tahoma" w:hAnsi="Tahoma" w:cs="Tahoma"/>
          <w:sz w:val="20"/>
        </w:rPr>
        <w:t xml:space="preserve"> formularzu ofertowym (zał. nr 2 do SIWZ) oświadczy</w:t>
      </w:r>
      <w:r>
        <w:rPr>
          <w:rFonts w:ascii="Tahoma" w:hAnsi="Tahoma" w:cs="Tahoma"/>
          <w:sz w:val="20"/>
        </w:rPr>
        <w:t>ł</w:t>
      </w:r>
      <w:r w:rsidRPr="005A7A74">
        <w:rPr>
          <w:rFonts w:ascii="Tahoma" w:hAnsi="Tahoma" w:cs="Tahoma"/>
          <w:sz w:val="20"/>
        </w:rPr>
        <w:t xml:space="preserve">, że </w:t>
      </w:r>
      <w:r>
        <w:rPr>
          <w:rFonts w:ascii="Tahoma" w:hAnsi="Tahoma" w:cs="Tahoma"/>
          <w:i/>
          <w:sz w:val="20"/>
        </w:rPr>
        <w:t>„zapoznaliśmy</w:t>
      </w:r>
      <w:r w:rsidRPr="005A7A74">
        <w:rPr>
          <w:rFonts w:ascii="Tahoma" w:hAnsi="Tahoma" w:cs="Tahoma"/>
          <w:i/>
          <w:sz w:val="20"/>
        </w:rPr>
        <w:t xml:space="preserve"> się ze specyfikacją istotnych warunków zamówienia (w tym z opisem przedmiotu zamówienia oraz</w:t>
      </w:r>
      <w:r>
        <w:rPr>
          <w:rFonts w:ascii="Tahoma" w:hAnsi="Tahoma" w:cs="Tahoma"/>
          <w:i/>
          <w:sz w:val="20"/>
        </w:rPr>
        <w:t xml:space="preserve"> projektem umowy) i nie wnosimy</w:t>
      </w:r>
      <w:r w:rsidRPr="005A7A74">
        <w:rPr>
          <w:rFonts w:ascii="Tahoma" w:hAnsi="Tahoma" w:cs="Tahoma"/>
          <w:i/>
          <w:sz w:val="20"/>
        </w:rPr>
        <w:t xml:space="preserve"> do nich żadn</w:t>
      </w:r>
      <w:r>
        <w:rPr>
          <w:rFonts w:ascii="Tahoma" w:hAnsi="Tahoma" w:cs="Tahoma"/>
          <w:i/>
          <w:sz w:val="20"/>
        </w:rPr>
        <w:t>ych zastrzeżeń oraz przyjmujemy</w:t>
      </w:r>
      <w:r w:rsidRPr="005A7A74">
        <w:rPr>
          <w:rFonts w:ascii="Tahoma" w:hAnsi="Tahoma" w:cs="Tahoma"/>
          <w:i/>
          <w:sz w:val="20"/>
        </w:rPr>
        <w:t xml:space="preserve"> warunki zawarte w ww. dokumentach”</w:t>
      </w:r>
      <w:r>
        <w:rPr>
          <w:rFonts w:ascii="Tahoma" w:hAnsi="Tahoma" w:cs="Tahoma"/>
          <w:sz w:val="20"/>
        </w:rPr>
        <w:t>.</w:t>
      </w:r>
      <w:r w:rsidRPr="005A7A7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Jednocześnie wraz z</w:t>
      </w:r>
      <w:r>
        <w:rPr>
          <w:rFonts w:ascii="Tahoma" w:hAnsi="Tahoma" w:cs="Tahoma"/>
          <w:sz w:val="20"/>
        </w:rPr>
        <w:t xml:space="preserve"> ofertą Wykonawca złożył uwagi do treści umowy.</w:t>
      </w:r>
      <w:r>
        <w:rPr>
          <w:rFonts w:ascii="Tahoma" w:hAnsi="Tahoma" w:cs="Tahoma"/>
          <w:sz w:val="20"/>
        </w:rPr>
        <w:t xml:space="preserve"> </w:t>
      </w:r>
    </w:p>
    <w:p w14:paraId="6A8F8546" w14:textId="58985BFD" w:rsidR="008808BA" w:rsidRDefault="008808BA" w:rsidP="008808BA">
      <w:pPr>
        <w:pStyle w:val="Akapitzlist"/>
        <w:tabs>
          <w:tab w:val="left" w:pos="284"/>
        </w:tabs>
        <w:spacing w:after="8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Zamawiający, zgodnie z </w:t>
      </w:r>
      <w:r>
        <w:rPr>
          <w:rFonts w:ascii="Tahoma" w:hAnsi="Tahoma" w:cs="Tahoma"/>
          <w:i/>
          <w:sz w:val="20"/>
          <w:szCs w:val="20"/>
        </w:rPr>
        <w:t>art. 87 ust. 1 ustawy Pzp</w:t>
      </w:r>
      <w:r>
        <w:rPr>
          <w:rFonts w:ascii="Tahoma" w:hAnsi="Tahoma" w:cs="Tahoma"/>
          <w:sz w:val="20"/>
        </w:rPr>
        <w:t xml:space="preserve"> wezwał Wykonawcę </w:t>
      </w:r>
      <w:r>
        <w:rPr>
          <w:rFonts w:ascii="Tahoma" w:hAnsi="Tahoma" w:cs="Tahoma"/>
          <w:sz w:val="20"/>
        </w:rPr>
        <w:t xml:space="preserve">do </w:t>
      </w:r>
      <w:r>
        <w:rPr>
          <w:rFonts w:ascii="Tahoma" w:hAnsi="Tahoma" w:cs="Tahoma"/>
          <w:sz w:val="20"/>
        </w:rPr>
        <w:t xml:space="preserve">złożenia </w:t>
      </w:r>
      <w:r w:rsidR="0074673B">
        <w:rPr>
          <w:rFonts w:ascii="Tahoma" w:hAnsi="Tahoma" w:cs="Tahoma"/>
          <w:sz w:val="20"/>
        </w:rPr>
        <w:t>wyjaśnień w ww. zakresie</w:t>
      </w:r>
      <w:r>
        <w:rPr>
          <w:rFonts w:ascii="Tahoma" w:hAnsi="Tahoma" w:cs="Tahoma"/>
          <w:sz w:val="20"/>
        </w:rPr>
        <w:t>.</w:t>
      </w:r>
    </w:p>
    <w:p w14:paraId="60E53F03" w14:textId="77777777" w:rsidR="00085004" w:rsidRDefault="00085004" w:rsidP="00624A28">
      <w:pPr>
        <w:jc w:val="both"/>
        <w:rPr>
          <w:rFonts w:ascii="Tahoma" w:hAnsi="Tahoma" w:cs="Tahoma"/>
          <w:sz w:val="20"/>
          <w:szCs w:val="20"/>
        </w:rPr>
      </w:pPr>
    </w:p>
    <w:p w14:paraId="0DC6ED88" w14:textId="303DC9D2" w:rsidR="00552949" w:rsidRDefault="00552949" w:rsidP="00624A2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 złożonych wyjaśnieniach oświadczył, iż nie akceptuje wszystkich zapisów projektu umowy i dlatego wraz z ofertą złożył propozycję jego zmian.</w:t>
      </w:r>
    </w:p>
    <w:p w14:paraId="2131C7B3" w14:textId="77777777" w:rsidR="00552949" w:rsidRPr="00CA1A8F" w:rsidRDefault="00552949" w:rsidP="00624A28">
      <w:pPr>
        <w:jc w:val="both"/>
        <w:rPr>
          <w:rFonts w:ascii="Tahoma" w:hAnsi="Tahoma" w:cs="Tahoma"/>
          <w:sz w:val="20"/>
          <w:szCs w:val="20"/>
        </w:rPr>
      </w:pPr>
    </w:p>
    <w:p w14:paraId="0B89A2C5" w14:textId="77777777" w:rsidR="00552949" w:rsidRDefault="00085004" w:rsidP="00624A28">
      <w:pPr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W związku z powyższym Zamawiający odrzuca ofertę Wykonawcy na podstawie </w:t>
      </w:r>
      <w:r w:rsidR="00552949">
        <w:rPr>
          <w:rFonts w:ascii="Tahoma" w:hAnsi="Tahoma" w:cs="Tahoma"/>
          <w:sz w:val="20"/>
          <w:szCs w:val="20"/>
        </w:rPr>
        <w:t>art. 89 ust. 1 pkt 2</w:t>
      </w:r>
      <w:r w:rsidR="00552949" w:rsidRPr="008A67A7">
        <w:rPr>
          <w:rFonts w:ascii="Tahoma" w:hAnsi="Tahoma" w:cs="Tahoma"/>
          <w:sz w:val="20"/>
          <w:szCs w:val="20"/>
        </w:rPr>
        <w:t xml:space="preserve"> </w:t>
      </w:r>
      <w:r w:rsidR="00552949" w:rsidRPr="00D5422E">
        <w:rPr>
          <w:rFonts w:ascii="Tahoma" w:hAnsi="Tahoma" w:cs="Tahoma"/>
          <w:sz w:val="20"/>
          <w:szCs w:val="20"/>
        </w:rPr>
        <w:t>ustawy Pzp</w:t>
      </w:r>
      <w:r w:rsidR="00552949">
        <w:rPr>
          <w:rFonts w:ascii="Tahoma" w:hAnsi="Tahoma" w:cs="Tahoma"/>
          <w:sz w:val="20"/>
          <w:szCs w:val="20"/>
        </w:rPr>
        <w:t>.</w:t>
      </w:r>
    </w:p>
    <w:p w14:paraId="49908721" w14:textId="77777777" w:rsidR="00552949" w:rsidRDefault="00552949" w:rsidP="00624A28">
      <w:pPr>
        <w:jc w:val="both"/>
        <w:rPr>
          <w:rFonts w:ascii="Tahoma" w:hAnsi="Tahoma" w:cs="Tahoma"/>
          <w:sz w:val="20"/>
          <w:szCs w:val="20"/>
        </w:rPr>
      </w:pPr>
    </w:p>
    <w:p w14:paraId="4AAC6D82" w14:textId="76B0F207" w:rsidR="00115CF5" w:rsidRPr="00551DDD" w:rsidRDefault="00085004" w:rsidP="0074673B">
      <w:pPr>
        <w:jc w:val="both"/>
        <w:rPr>
          <w:rFonts w:ascii="Tahoma" w:hAnsi="Tahoma" w:cs="Tahoma"/>
          <w:sz w:val="20"/>
          <w:szCs w:val="20"/>
        </w:rPr>
      </w:pPr>
      <w:r w:rsidRPr="00551DD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115CF5" w:rsidRPr="00551DDD">
        <w:rPr>
          <w:rFonts w:ascii="Tahoma" w:hAnsi="Tahoma" w:cs="Tahoma"/>
          <w:sz w:val="20"/>
          <w:szCs w:val="20"/>
        </w:rPr>
        <w:t>Zgodnie z art. 93 ust. 1 pkt 1 ustawy Pzp Zamawiający unieważnia postępowanie o udzielenie zamówienia publicznego, jeżeli nie złożono żadnej oferty niepodlegającej odrzuceniu.</w:t>
      </w:r>
    </w:p>
    <w:p w14:paraId="53F1F854" w14:textId="77777777" w:rsidR="00115CF5" w:rsidRPr="00551DDD" w:rsidRDefault="00115CF5" w:rsidP="00115CF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</w:rPr>
      </w:pPr>
    </w:p>
    <w:p w14:paraId="04D0A222" w14:textId="45C6B524" w:rsidR="00731BF4" w:rsidRDefault="00115CF5" w:rsidP="004A0347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uwagi na fakt, że w toku postępowania </w:t>
      </w:r>
      <w:r w:rsidR="0074673B">
        <w:rPr>
          <w:rFonts w:ascii="Tahoma" w:hAnsi="Tahoma" w:cs="Tahoma"/>
          <w:sz w:val="20"/>
          <w:szCs w:val="20"/>
        </w:rPr>
        <w:t>złożona oferta podlega</w:t>
      </w:r>
      <w:r>
        <w:rPr>
          <w:rFonts w:ascii="Tahoma" w:hAnsi="Tahoma" w:cs="Tahoma"/>
          <w:sz w:val="20"/>
          <w:szCs w:val="20"/>
        </w:rPr>
        <w:t xml:space="preserve"> odrzuceniu</w:t>
      </w:r>
      <w:r w:rsidR="00731BF4">
        <w:rPr>
          <w:rFonts w:ascii="Tahoma" w:hAnsi="Tahoma" w:cs="Tahoma"/>
          <w:sz w:val="20"/>
          <w:szCs w:val="20"/>
        </w:rPr>
        <w:t xml:space="preserve"> przesłanka, o której mowa w</w:t>
      </w:r>
      <w:r w:rsidR="0074673B">
        <w:rPr>
          <w:rFonts w:ascii="Tahoma" w:hAnsi="Tahoma" w:cs="Tahoma"/>
          <w:sz w:val="20"/>
          <w:szCs w:val="20"/>
        </w:rPr>
        <w:t> </w:t>
      </w:r>
      <w:r w:rsidR="00731BF4">
        <w:rPr>
          <w:rFonts w:ascii="Tahoma" w:hAnsi="Tahoma" w:cs="Tahoma"/>
          <w:sz w:val="20"/>
          <w:szCs w:val="20"/>
        </w:rPr>
        <w:t>art.</w:t>
      </w:r>
      <w:r w:rsidR="0074673B">
        <w:rPr>
          <w:rFonts w:ascii="Tahoma" w:hAnsi="Tahoma" w:cs="Tahoma"/>
          <w:sz w:val="20"/>
          <w:szCs w:val="20"/>
        </w:rPr>
        <w:t> </w:t>
      </w:r>
      <w:r w:rsidR="00731BF4">
        <w:rPr>
          <w:rFonts w:ascii="Tahoma" w:hAnsi="Tahoma" w:cs="Tahoma"/>
          <w:sz w:val="20"/>
          <w:szCs w:val="20"/>
        </w:rPr>
        <w:t xml:space="preserve">93 ust. 1 pkt 1 ustawy Pzp została spełniona. </w:t>
      </w:r>
    </w:p>
    <w:p w14:paraId="52E8B03E" w14:textId="77777777" w:rsidR="004A0347" w:rsidRPr="00551DDD" w:rsidRDefault="00731BF4" w:rsidP="004A0347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powyższym Zamawiający unieważnił ww. postępowanie na podstawie art. 93 ust. 1 pkt 1 ustawy Pzp.  </w:t>
      </w:r>
    </w:p>
    <w:p w14:paraId="43BE15B6" w14:textId="77777777" w:rsidR="00335767" w:rsidRPr="00551DDD" w:rsidRDefault="00335767" w:rsidP="00335767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6E53C320" w14:textId="77777777" w:rsidR="004A0347" w:rsidRPr="008A67A7" w:rsidRDefault="004A0347" w:rsidP="00335767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1E71A4ED" w14:textId="77777777" w:rsidR="004A0347" w:rsidRPr="00C21FFE" w:rsidRDefault="004A0347" w:rsidP="00335767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08D0ED25" w14:textId="77777777" w:rsidR="004A0347" w:rsidRPr="007C479A" w:rsidRDefault="004A0347" w:rsidP="00335767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52265E23" w14:textId="77777777" w:rsidR="009D071C" w:rsidRPr="007C479A" w:rsidRDefault="009D071C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24F63950" w14:textId="77777777" w:rsidR="009D071C" w:rsidRPr="00D5422E" w:rsidRDefault="009D071C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15016850" w14:textId="77777777" w:rsidR="00A45901" w:rsidRPr="00CA1A8F" w:rsidRDefault="00A45901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720B8C04" w14:textId="77777777" w:rsidR="002E2FF9" w:rsidRPr="00CA1A8F" w:rsidRDefault="002E2FF9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4007762E" w14:textId="77777777" w:rsidR="00FC0966" w:rsidRPr="00551DDD" w:rsidRDefault="00FC0966" w:rsidP="0095105D">
      <w:pPr>
        <w:pStyle w:val="Akapitzlist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sectPr w:rsidR="00FC0966" w:rsidRPr="00551DDD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A1B9" w14:textId="77777777" w:rsidR="00B24CEA" w:rsidRDefault="00B24CEA">
      <w:r>
        <w:separator/>
      </w:r>
    </w:p>
  </w:endnote>
  <w:endnote w:type="continuationSeparator" w:id="0">
    <w:p w14:paraId="64C9013A" w14:textId="77777777" w:rsidR="00B24CEA" w:rsidRDefault="00B2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59FE6886" w14:textId="77777777" w:rsidR="00EA0B90" w:rsidRPr="003352D4" w:rsidRDefault="00EA0B90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74673B">
          <w:rPr>
            <w:rFonts w:ascii="Tahoma" w:hAnsi="Tahoma" w:cs="Tahoma"/>
            <w:noProof/>
            <w:sz w:val="20"/>
            <w:szCs w:val="20"/>
          </w:rPr>
          <w:t>2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FFCC56F" w14:textId="77777777" w:rsidR="00EA0B90" w:rsidRDefault="00EA0B90">
    <w:pPr>
      <w:pStyle w:val="Stopka"/>
    </w:pPr>
    <w:r w:rsidRPr="0034100A">
      <w:rPr>
        <w:noProof/>
      </w:rPr>
      <w:drawing>
        <wp:inline distT="0" distB="0" distL="0" distR="0" wp14:anchorId="7A4DB3DC" wp14:editId="11F9ED38">
          <wp:extent cx="2362731" cy="447675"/>
          <wp:effectExtent l="0" t="0" r="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5F6A" w14:textId="77777777" w:rsidR="00B24CEA" w:rsidRDefault="00B24CEA">
      <w:r>
        <w:separator/>
      </w:r>
    </w:p>
  </w:footnote>
  <w:footnote w:type="continuationSeparator" w:id="0">
    <w:p w14:paraId="7ECD6002" w14:textId="77777777" w:rsidR="00B24CEA" w:rsidRDefault="00B2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5EFE8" w14:textId="22F497F7" w:rsidR="00EA0B90" w:rsidRDefault="007C479A" w:rsidP="00AE412B">
    <w:pPr>
      <w:pStyle w:val="Nagwek"/>
      <w:tabs>
        <w:tab w:val="clear" w:pos="9072"/>
        <w:tab w:val="left" w:pos="69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A60C8C" wp14:editId="1E905AB5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E3F35" w14:textId="77777777" w:rsidR="00EA0B90" w:rsidRDefault="00EA0B90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60C8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9O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0PO9O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3C0E3F35" w14:textId="77777777" w:rsidR="00EA0B90" w:rsidRDefault="00EA0B90"/>
                </w:txbxContent>
              </v:textbox>
            </v:shape>
          </w:pict>
        </mc:Fallback>
      </mc:AlternateContent>
    </w:r>
    <w:r w:rsidR="00EA0B90">
      <w:tab/>
    </w:r>
    <w:r w:rsidR="00EA0B90">
      <w:tab/>
    </w:r>
  </w:p>
  <w:p w14:paraId="7DA18606" w14:textId="77777777" w:rsidR="00EA0B90" w:rsidRDefault="00EA0B90">
    <w:pPr>
      <w:pStyle w:val="Nagwek"/>
    </w:pPr>
    <w:r>
      <w:rPr>
        <w:noProof/>
      </w:rPr>
      <w:drawing>
        <wp:inline distT="0" distB="0" distL="0" distR="0" wp14:anchorId="0D3C3ECA" wp14:editId="5B417C62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010226"/>
    <w:multiLevelType w:val="hybridMultilevel"/>
    <w:tmpl w:val="6ECA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D711A1"/>
    <w:multiLevelType w:val="hybridMultilevel"/>
    <w:tmpl w:val="C9D0D702"/>
    <w:lvl w:ilvl="0" w:tplc="3DC89D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A02F5"/>
    <w:multiLevelType w:val="hybridMultilevel"/>
    <w:tmpl w:val="7A1E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B32C1"/>
    <w:multiLevelType w:val="hybridMultilevel"/>
    <w:tmpl w:val="2F9860EE"/>
    <w:lvl w:ilvl="0" w:tplc="B41C1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305A9D"/>
    <w:multiLevelType w:val="hybridMultilevel"/>
    <w:tmpl w:val="DF5A1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4"/>
  </w:num>
  <w:num w:numId="13">
    <w:abstractNumId w:val="31"/>
  </w:num>
  <w:num w:numId="14">
    <w:abstractNumId w:val="29"/>
  </w:num>
  <w:num w:numId="15">
    <w:abstractNumId w:val="14"/>
  </w:num>
  <w:num w:numId="16">
    <w:abstractNumId w:val="37"/>
  </w:num>
  <w:num w:numId="17">
    <w:abstractNumId w:val="23"/>
  </w:num>
  <w:num w:numId="18">
    <w:abstractNumId w:val="27"/>
  </w:num>
  <w:num w:numId="19">
    <w:abstractNumId w:val="18"/>
  </w:num>
  <w:num w:numId="20">
    <w:abstractNumId w:val="19"/>
  </w:num>
  <w:num w:numId="21">
    <w:abstractNumId w:val="26"/>
  </w:num>
  <w:num w:numId="22">
    <w:abstractNumId w:val="28"/>
  </w:num>
  <w:num w:numId="23">
    <w:abstractNumId w:val="20"/>
  </w:num>
  <w:num w:numId="24">
    <w:abstractNumId w:val="13"/>
  </w:num>
  <w:num w:numId="25">
    <w:abstractNumId w:val="32"/>
  </w:num>
  <w:num w:numId="26">
    <w:abstractNumId w:val="16"/>
  </w:num>
  <w:num w:numId="27">
    <w:abstractNumId w:val="12"/>
  </w:num>
  <w:num w:numId="28">
    <w:abstractNumId w:val="17"/>
  </w:num>
  <w:num w:numId="29">
    <w:abstractNumId w:val="11"/>
  </w:num>
  <w:num w:numId="30">
    <w:abstractNumId w:val="15"/>
  </w:num>
  <w:num w:numId="31">
    <w:abstractNumId w:val="35"/>
  </w:num>
  <w:num w:numId="32">
    <w:abstractNumId w:val="3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6"/>
  </w:num>
  <w:num w:numId="36">
    <w:abstractNumId w:val="33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5D18"/>
    <w:rsid w:val="000133CD"/>
    <w:rsid w:val="00017E45"/>
    <w:rsid w:val="00021BEB"/>
    <w:rsid w:val="0002387F"/>
    <w:rsid w:val="00023B14"/>
    <w:rsid w:val="0002555E"/>
    <w:rsid w:val="00025E0B"/>
    <w:rsid w:val="00032174"/>
    <w:rsid w:val="000327D3"/>
    <w:rsid w:val="000411B9"/>
    <w:rsid w:val="0006405A"/>
    <w:rsid w:val="0006477B"/>
    <w:rsid w:val="00070153"/>
    <w:rsid w:val="00080D2B"/>
    <w:rsid w:val="00084482"/>
    <w:rsid w:val="00085004"/>
    <w:rsid w:val="00090456"/>
    <w:rsid w:val="000B46E1"/>
    <w:rsid w:val="000C5C8C"/>
    <w:rsid w:val="000D534A"/>
    <w:rsid w:val="000D544C"/>
    <w:rsid w:val="000E27F6"/>
    <w:rsid w:val="000E5036"/>
    <w:rsid w:val="000E61B9"/>
    <w:rsid w:val="000E688A"/>
    <w:rsid w:val="000F0F82"/>
    <w:rsid w:val="000F2685"/>
    <w:rsid w:val="000F5F72"/>
    <w:rsid w:val="00102076"/>
    <w:rsid w:val="0010342B"/>
    <w:rsid w:val="0010428D"/>
    <w:rsid w:val="0010441F"/>
    <w:rsid w:val="00112476"/>
    <w:rsid w:val="0011537A"/>
    <w:rsid w:val="00115CF5"/>
    <w:rsid w:val="00123B97"/>
    <w:rsid w:val="001244A5"/>
    <w:rsid w:val="0013194B"/>
    <w:rsid w:val="001430EB"/>
    <w:rsid w:val="00145F12"/>
    <w:rsid w:val="0014610D"/>
    <w:rsid w:val="001519B5"/>
    <w:rsid w:val="0015214A"/>
    <w:rsid w:val="00153F77"/>
    <w:rsid w:val="0015704C"/>
    <w:rsid w:val="001606A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A7990"/>
    <w:rsid w:val="001B08CF"/>
    <w:rsid w:val="001B26CA"/>
    <w:rsid w:val="001B7209"/>
    <w:rsid w:val="001C7FB8"/>
    <w:rsid w:val="001F1544"/>
    <w:rsid w:val="001F2FEB"/>
    <w:rsid w:val="001F4058"/>
    <w:rsid w:val="002032C9"/>
    <w:rsid w:val="002050CC"/>
    <w:rsid w:val="00211FC7"/>
    <w:rsid w:val="00221011"/>
    <w:rsid w:val="002320D3"/>
    <w:rsid w:val="00232117"/>
    <w:rsid w:val="00241DC6"/>
    <w:rsid w:val="00242A65"/>
    <w:rsid w:val="00282693"/>
    <w:rsid w:val="00292636"/>
    <w:rsid w:val="002963F7"/>
    <w:rsid w:val="002A3489"/>
    <w:rsid w:val="002A5DD5"/>
    <w:rsid w:val="002B10A1"/>
    <w:rsid w:val="002D04A7"/>
    <w:rsid w:val="002D7160"/>
    <w:rsid w:val="002D7649"/>
    <w:rsid w:val="002E2FF9"/>
    <w:rsid w:val="002F23C3"/>
    <w:rsid w:val="002F3B1C"/>
    <w:rsid w:val="0030135C"/>
    <w:rsid w:val="003020C1"/>
    <w:rsid w:val="00302F9A"/>
    <w:rsid w:val="003041D2"/>
    <w:rsid w:val="003043D8"/>
    <w:rsid w:val="00307F72"/>
    <w:rsid w:val="00310A1D"/>
    <w:rsid w:val="003150ED"/>
    <w:rsid w:val="00316F47"/>
    <w:rsid w:val="00321819"/>
    <w:rsid w:val="0033281C"/>
    <w:rsid w:val="00335209"/>
    <w:rsid w:val="003352D4"/>
    <w:rsid w:val="00335767"/>
    <w:rsid w:val="0034100A"/>
    <w:rsid w:val="00365BE6"/>
    <w:rsid w:val="00370C33"/>
    <w:rsid w:val="00384206"/>
    <w:rsid w:val="0039668E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37F15"/>
    <w:rsid w:val="0044446D"/>
    <w:rsid w:val="00454578"/>
    <w:rsid w:val="0045634B"/>
    <w:rsid w:val="00466CAC"/>
    <w:rsid w:val="00473653"/>
    <w:rsid w:val="0047555D"/>
    <w:rsid w:val="00476CAF"/>
    <w:rsid w:val="00486B0A"/>
    <w:rsid w:val="00486C4A"/>
    <w:rsid w:val="004926F3"/>
    <w:rsid w:val="004A0347"/>
    <w:rsid w:val="004A27EF"/>
    <w:rsid w:val="004A4B45"/>
    <w:rsid w:val="004A5D83"/>
    <w:rsid w:val="004B6D3B"/>
    <w:rsid w:val="004C05B3"/>
    <w:rsid w:val="004C3ECC"/>
    <w:rsid w:val="004F2A48"/>
    <w:rsid w:val="004F6A60"/>
    <w:rsid w:val="004F6C7A"/>
    <w:rsid w:val="005008F3"/>
    <w:rsid w:val="00502FE3"/>
    <w:rsid w:val="00503A35"/>
    <w:rsid w:val="00512B9B"/>
    <w:rsid w:val="005313D0"/>
    <w:rsid w:val="005315DD"/>
    <w:rsid w:val="00533B3E"/>
    <w:rsid w:val="00545A3A"/>
    <w:rsid w:val="00551DDD"/>
    <w:rsid w:val="00552949"/>
    <w:rsid w:val="00556C65"/>
    <w:rsid w:val="00565741"/>
    <w:rsid w:val="00566D01"/>
    <w:rsid w:val="0059328A"/>
    <w:rsid w:val="00597562"/>
    <w:rsid w:val="005B21E7"/>
    <w:rsid w:val="005B28F9"/>
    <w:rsid w:val="005B404C"/>
    <w:rsid w:val="005D37D0"/>
    <w:rsid w:val="005D3C1A"/>
    <w:rsid w:val="005D79B2"/>
    <w:rsid w:val="005E1E99"/>
    <w:rsid w:val="006049F5"/>
    <w:rsid w:val="006067A0"/>
    <w:rsid w:val="00614A56"/>
    <w:rsid w:val="006155A7"/>
    <w:rsid w:val="0061700F"/>
    <w:rsid w:val="006230E1"/>
    <w:rsid w:val="00624A28"/>
    <w:rsid w:val="006311FC"/>
    <w:rsid w:val="006363E2"/>
    <w:rsid w:val="00645FFC"/>
    <w:rsid w:val="00671C5D"/>
    <w:rsid w:val="00677CDE"/>
    <w:rsid w:val="00681930"/>
    <w:rsid w:val="00687B19"/>
    <w:rsid w:val="00693F57"/>
    <w:rsid w:val="006E0521"/>
    <w:rsid w:val="006F2657"/>
    <w:rsid w:val="007171F0"/>
    <w:rsid w:val="00724BC9"/>
    <w:rsid w:val="007268BB"/>
    <w:rsid w:val="0072777F"/>
    <w:rsid w:val="00731BF4"/>
    <w:rsid w:val="00734AC6"/>
    <w:rsid w:val="00741A70"/>
    <w:rsid w:val="0074673B"/>
    <w:rsid w:val="00750FE6"/>
    <w:rsid w:val="00760ED0"/>
    <w:rsid w:val="00764A25"/>
    <w:rsid w:val="00774AFF"/>
    <w:rsid w:val="00780B6C"/>
    <w:rsid w:val="00786675"/>
    <w:rsid w:val="00794F9C"/>
    <w:rsid w:val="007A35C4"/>
    <w:rsid w:val="007A5219"/>
    <w:rsid w:val="007A6F54"/>
    <w:rsid w:val="007B0775"/>
    <w:rsid w:val="007C46AF"/>
    <w:rsid w:val="007C479A"/>
    <w:rsid w:val="007C7A2F"/>
    <w:rsid w:val="007D2678"/>
    <w:rsid w:val="007F5959"/>
    <w:rsid w:val="007F5BE9"/>
    <w:rsid w:val="00803408"/>
    <w:rsid w:val="008066CE"/>
    <w:rsid w:val="0080714B"/>
    <w:rsid w:val="008270FD"/>
    <w:rsid w:val="008426B2"/>
    <w:rsid w:val="00844D20"/>
    <w:rsid w:val="0085105D"/>
    <w:rsid w:val="008570B6"/>
    <w:rsid w:val="00860B1C"/>
    <w:rsid w:val="008673B4"/>
    <w:rsid w:val="00873472"/>
    <w:rsid w:val="008745F9"/>
    <w:rsid w:val="008808BA"/>
    <w:rsid w:val="00880E4C"/>
    <w:rsid w:val="00885A4C"/>
    <w:rsid w:val="00885B35"/>
    <w:rsid w:val="00887CE5"/>
    <w:rsid w:val="008925E9"/>
    <w:rsid w:val="008A67A7"/>
    <w:rsid w:val="008C0C38"/>
    <w:rsid w:val="008D7D54"/>
    <w:rsid w:val="008E5919"/>
    <w:rsid w:val="00905A7B"/>
    <w:rsid w:val="00906633"/>
    <w:rsid w:val="00932212"/>
    <w:rsid w:val="00932E92"/>
    <w:rsid w:val="00934B59"/>
    <w:rsid w:val="009356C5"/>
    <w:rsid w:val="009366BE"/>
    <w:rsid w:val="00942960"/>
    <w:rsid w:val="0095105D"/>
    <w:rsid w:val="00976284"/>
    <w:rsid w:val="00976F9E"/>
    <w:rsid w:val="00977669"/>
    <w:rsid w:val="00987767"/>
    <w:rsid w:val="00993544"/>
    <w:rsid w:val="0099561A"/>
    <w:rsid w:val="009A52AF"/>
    <w:rsid w:val="009B18D6"/>
    <w:rsid w:val="009B196F"/>
    <w:rsid w:val="009B4C45"/>
    <w:rsid w:val="009C307C"/>
    <w:rsid w:val="009D071C"/>
    <w:rsid w:val="009D2B55"/>
    <w:rsid w:val="009D6019"/>
    <w:rsid w:val="009E244D"/>
    <w:rsid w:val="00A043FE"/>
    <w:rsid w:val="00A0466E"/>
    <w:rsid w:val="00A04CAC"/>
    <w:rsid w:val="00A0618D"/>
    <w:rsid w:val="00A1239C"/>
    <w:rsid w:val="00A14462"/>
    <w:rsid w:val="00A214A2"/>
    <w:rsid w:val="00A45901"/>
    <w:rsid w:val="00A502E0"/>
    <w:rsid w:val="00A53C3B"/>
    <w:rsid w:val="00A622E4"/>
    <w:rsid w:val="00A6289F"/>
    <w:rsid w:val="00A70D9B"/>
    <w:rsid w:val="00A777E1"/>
    <w:rsid w:val="00A831D2"/>
    <w:rsid w:val="00A851A5"/>
    <w:rsid w:val="00A87214"/>
    <w:rsid w:val="00AB0490"/>
    <w:rsid w:val="00AB1E8B"/>
    <w:rsid w:val="00AC06BC"/>
    <w:rsid w:val="00AC4C85"/>
    <w:rsid w:val="00AC5C25"/>
    <w:rsid w:val="00AE412B"/>
    <w:rsid w:val="00AE750C"/>
    <w:rsid w:val="00AE78F0"/>
    <w:rsid w:val="00AF2B2D"/>
    <w:rsid w:val="00B014BF"/>
    <w:rsid w:val="00B077C8"/>
    <w:rsid w:val="00B10EF0"/>
    <w:rsid w:val="00B12D3B"/>
    <w:rsid w:val="00B13163"/>
    <w:rsid w:val="00B16C25"/>
    <w:rsid w:val="00B21257"/>
    <w:rsid w:val="00B2421E"/>
    <w:rsid w:val="00B24CEA"/>
    <w:rsid w:val="00B30F18"/>
    <w:rsid w:val="00B37D5D"/>
    <w:rsid w:val="00B412F7"/>
    <w:rsid w:val="00B4630B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B61AD"/>
    <w:rsid w:val="00BC30F5"/>
    <w:rsid w:val="00BD5262"/>
    <w:rsid w:val="00BE1B5F"/>
    <w:rsid w:val="00BE3BE3"/>
    <w:rsid w:val="00BE562D"/>
    <w:rsid w:val="00BF0FF6"/>
    <w:rsid w:val="00BF40CD"/>
    <w:rsid w:val="00BF6F08"/>
    <w:rsid w:val="00C02AD6"/>
    <w:rsid w:val="00C06854"/>
    <w:rsid w:val="00C10FA8"/>
    <w:rsid w:val="00C15CDD"/>
    <w:rsid w:val="00C21FFE"/>
    <w:rsid w:val="00C23897"/>
    <w:rsid w:val="00C37061"/>
    <w:rsid w:val="00C512AF"/>
    <w:rsid w:val="00C540E7"/>
    <w:rsid w:val="00C55A63"/>
    <w:rsid w:val="00C5795B"/>
    <w:rsid w:val="00C748D5"/>
    <w:rsid w:val="00C83762"/>
    <w:rsid w:val="00CA1A8F"/>
    <w:rsid w:val="00CA74CA"/>
    <w:rsid w:val="00CB3E26"/>
    <w:rsid w:val="00CD3756"/>
    <w:rsid w:val="00CD3AB1"/>
    <w:rsid w:val="00CD4C40"/>
    <w:rsid w:val="00CD7EE5"/>
    <w:rsid w:val="00CE4A0F"/>
    <w:rsid w:val="00CE69AF"/>
    <w:rsid w:val="00CF5674"/>
    <w:rsid w:val="00D01516"/>
    <w:rsid w:val="00D04091"/>
    <w:rsid w:val="00D07FAB"/>
    <w:rsid w:val="00D1016D"/>
    <w:rsid w:val="00D16328"/>
    <w:rsid w:val="00D17818"/>
    <w:rsid w:val="00D215D6"/>
    <w:rsid w:val="00D229F3"/>
    <w:rsid w:val="00D5044E"/>
    <w:rsid w:val="00D508FA"/>
    <w:rsid w:val="00D5422E"/>
    <w:rsid w:val="00D54313"/>
    <w:rsid w:val="00D565E5"/>
    <w:rsid w:val="00D63C68"/>
    <w:rsid w:val="00D64ABF"/>
    <w:rsid w:val="00D67D44"/>
    <w:rsid w:val="00D76C14"/>
    <w:rsid w:val="00D77C6B"/>
    <w:rsid w:val="00D829DA"/>
    <w:rsid w:val="00D85171"/>
    <w:rsid w:val="00DC4B2C"/>
    <w:rsid w:val="00DD4E75"/>
    <w:rsid w:val="00DE07B1"/>
    <w:rsid w:val="00DE08B9"/>
    <w:rsid w:val="00DE2ED6"/>
    <w:rsid w:val="00DE4743"/>
    <w:rsid w:val="00E02F8A"/>
    <w:rsid w:val="00E54B56"/>
    <w:rsid w:val="00E576AA"/>
    <w:rsid w:val="00E57AF0"/>
    <w:rsid w:val="00E61812"/>
    <w:rsid w:val="00E7471A"/>
    <w:rsid w:val="00E76621"/>
    <w:rsid w:val="00E87B99"/>
    <w:rsid w:val="00E92CEF"/>
    <w:rsid w:val="00EA0420"/>
    <w:rsid w:val="00EA0B90"/>
    <w:rsid w:val="00EA146E"/>
    <w:rsid w:val="00EA5235"/>
    <w:rsid w:val="00EA5BBE"/>
    <w:rsid w:val="00EB5508"/>
    <w:rsid w:val="00EC2079"/>
    <w:rsid w:val="00ED3762"/>
    <w:rsid w:val="00EF07BB"/>
    <w:rsid w:val="00F03DBF"/>
    <w:rsid w:val="00F0778D"/>
    <w:rsid w:val="00F1324E"/>
    <w:rsid w:val="00F31428"/>
    <w:rsid w:val="00F42737"/>
    <w:rsid w:val="00F42E51"/>
    <w:rsid w:val="00F6745E"/>
    <w:rsid w:val="00F82DCD"/>
    <w:rsid w:val="00F83708"/>
    <w:rsid w:val="00F85675"/>
    <w:rsid w:val="00F86805"/>
    <w:rsid w:val="00F87361"/>
    <w:rsid w:val="00F909F3"/>
    <w:rsid w:val="00F92B5E"/>
    <w:rsid w:val="00FA3024"/>
    <w:rsid w:val="00FA33D4"/>
    <w:rsid w:val="00FC0966"/>
    <w:rsid w:val="00FC723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4466136"/>
  <w15:docId w15:val="{09B4EA3A-303D-42C7-A2CD-4E1C3895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E78F0"/>
  </w:style>
  <w:style w:type="table" w:styleId="Tabela-Siatka">
    <w:name w:val="Table Grid"/>
    <w:basedOn w:val="Standardowy"/>
    <w:rsid w:val="004F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24A2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624A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24A28"/>
  </w:style>
  <w:style w:type="character" w:styleId="Odwoanieprzypisukocowego">
    <w:name w:val="endnote reference"/>
    <w:basedOn w:val="Domylnaczcionkaakapitu"/>
    <w:semiHidden/>
    <w:unhideWhenUsed/>
    <w:rsid w:val="00624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4FEE-E9D6-4FDB-9D7F-37078993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Nowogrodzki Piotr</cp:lastModifiedBy>
  <cp:revision>2</cp:revision>
  <cp:lastPrinted>2016-02-26T12:27:00Z</cp:lastPrinted>
  <dcterms:created xsi:type="dcterms:W3CDTF">2016-07-01T11:49:00Z</dcterms:created>
  <dcterms:modified xsi:type="dcterms:W3CDTF">2016-07-01T11:49:00Z</dcterms:modified>
</cp:coreProperties>
</file>