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733C" w14:textId="4F3F6D65" w:rsidR="00A143D2" w:rsidRPr="009D1E87" w:rsidRDefault="00A143D2" w:rsidP="00A143D2">
      <w:pPr>
        <w:pStyle w:val="Tytu"/>
        <w:tabs>
          <w:tab w:val="left" w:pos="851"/>
        </w:tabs>
        <w:spacing w:before="120"/>
        <w:jc w:val="right"/>
        <w:rPr>
          <w:rFonts w:ascii="Tahoma" w:hAnsi="Tahoma" w:cs="Tahoma"/>
          <w:b w:val="0"/>
          <w:sz w:val="20"/>
        </w:rPr>
      </w:pPr>
      <w:r w:rsidRPr="009D1E87">
        <w:rPr>
          <w:rFonts w:ascii="Tahoma" w:hAnsi="Tahoma" w:cs="Tahoma"/>
          <w:b w:val="0"/>
          <w:sz w:val="20"/>
        </w:rPr>
        <w:t xml:space="preserve">Załącznik nr </w:t>
      </w:r>
      <w:r w:rsidR="009C1CB2">
        <w:rPr>
          <w:rFonts w:ascii="Tahoma" w:hAnsi="Tahoma" w:cs="Tahoma"/>
          <w:b w:val="0"/>
          <w:sz w:val="20"/>
        </w:rPr>
        <w:t>8</w:t>
      </w:r>
      <w:r w:rsidRPr="009D1E87">
        <w:rPr>
          <w:rFonts w:ascii="Tahoma" w:hAnsi="Tahoma" w:cs="Tahoma"/>
          <w:b w:val="0"/>
          <w:sz w:val="20"/>
        </w:rPr>
        <w:t xml:space="preserve"> do SIWZ</w:t>
      </w:r>
    </w:p>
    <w:p w14:paraId="70F4AB25" w14:textId="77777777" w:rsidR="00A143D2" w:rsidRPr="009D1E87" w:rsidRDefault="00A143D2" w:rsidP="00D71BBD">
      <w:pPr>
        <w:pStyle w:val="Tytu"/>
        <w:tabs>
          <w:tab w:val="left" w:pos="851"/>
        </w:tabs>
        <w:spacing w:before="120"/>
        <w:rPr>
          <w:rFonts w:ascii="Tahoma" w:hAnsi="Tahoma" w:cs="Tahoma"/>
          <w:sz w:val="20"/>
        </w:rPr>
      </w:pPr>
    </w:p>
    <w:p w14:paraId="7556AF49" w14:textId="2733F68F" w:rsidR="00BA439F" w:rsidRPr="009D1E87" w:rsidRDefault="004115B1" w:rsidP="00D71BBD">
      <w:pPr>
        <w:pStyle w:val="Tytu"/>
        <w:tabs>
          <w:tab w:val="left" w:pos="851"/>
        </w:tabs>
        <w:spacing w:before="120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UMOW</w:t>
      </w:r>
      <w:r w:rsidR="007F74BE" w:rsidRPr="009D1E87">
        <w:rPr>
          <w:rFonts w:ascii="Tahoma" w:hAnsi="Tahoma" w:cs="Tahoma"/>
          <w:sz w:val="20"/>
        </w:rPr>
        <w:t xml:space="preserve">A </w:t>
      </w:r>
      <w:r w:rsidR="00045446" w:rsidRPr="009D1E87">
        <w:rPr>
          <w:rFonts w:ascii="Tahoma" w:hAnsi="Tahoma" w:cs="Tahoma"/>
          <w:sz w:val="20"/>
        </w:rPr>
        <w:t xml:space="preserve">Nr </w:t>
      </w:r>
      <w:r w:rsidR="00933B5E" w:rsidRPr="009D1E87">
        <w:rPr>
          <w:rFonts w:ascii="Tahoma" w:hAnsi="Tahoma" w:cs="Tahoma"/>
          <w:sz w:val="20"/>
        </w:rPr>
        <w:t>………..</w:t>
      </w:r>
    </w:p>
    <w:p w14:paraId="198F85AC" w14:textId="77777777" w:rsidR="003A3734" w:rsidRPr="009D1E87" w:rsidRDefault="003A3734" w:rsidP="00D71BBD">
      <w:pPr>
        <w:spacing w:before="120"/>
        <w:jc w:val="both"/>
        <w:rPr>
          <w:rFonts w:ascii="Tahoma" w:hAnsi="Tahoma" w:cs="Tahoma"/>
          <w:sz w:val="20"/>
        </w:rPr>
      </w:pPr>
    </w:p>
    <w:p w14:paraId="3207DE98" w14:textId="77777777" w:rsidR="00933B5E" w:rsidRPr="009D1E87" w:rsidRDefault="00045446" w:rsidP="003A3734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zawarta dnia</w:t>
      </w:r>
      <w:r w:rsidR="00512777" w:rsidRPr="009D1E87">
        <w:rPr>
          <w:rFonts w:ascii="Tahoma" w:hAnsi="Tahoma" w:cs="Tahoma"/>
          <w:sz w:val="20"/>
        </w:rPr>
        <w:t xml:space="preserve"> </w:t>
      </w:r>
      <w:r w:rsidR="004021DF" w:rsidRPr="009D1E87">
        <w:rPr>
          <w:rFonts w:ascii="Tahoma" w:hAnsi="Tahoma" w:cs="Tahoma"/>
          <w:sz w:val="20"/>
        </w:rPr>
        <w:t>……</w:t>
      </w:r>
      <w:r w:rsidR="003A3734" w:rsidRPr="009D1E87">
        <w:rPr>
          <w:rFonts w:ascii="Tahoma" w:hAnsi="Tahoma" w:cs="Tahoma"/>
          <w:sz w:val="20"/>
        </w:rPr>
        <w:t>…………</w:t>
      </w:r>
      <w:r w:rsidR="004021DF" w:rsidRPr="009D1E87">
        <w:rPr>
          <w:rFonts w:ascii="Tahoma" w:hAnsi="Tahoma" w:cs="Tahoma"/>
          <w:sz w:val="20"/>
        </w:rPr>
        <w:t>…</w:t>
      </w:r>
      <w:r w:rsidR="007A34CD" w:rsidRPr="009D1E87">
        <w:rPr>
          <w:rFonts w:ascii="Tahoma" w:hAnsi="Tahoma" w:cs="Tahoma"/>
          <w:sz w:val="20"/>
        </w:rPr>
        <w:t>.</w:t>
      </w:r>
      <w:r w:rsidR="00CA3409" w:rsidRPr="009D1E87">
        <w:rPr>
          <w:rFonts w:ascii="Tahoma" w:hAnsi="Tahoma" w:cs="Tahoma"/>
          <w:sz w:val="20"/>
        </w:rPr>
        <w:t>201</w:t>
      </w:r>
      <w:r w:rsidR="007C5777" w:rsidRPr="009D1E87">
        <w:rPr>
          <w:rFonts w:ascii="Tahoma" w:hAnsi="Tahoma" w:cs="Tahoma"/>
          <w:sz w:val="20"/>
        </w:rPr>
        <w:t>6</w:t>
      </w:r>
      <w:r w:rsidR="00CA3409" w:rsidRPr="009D1E87">
        <w:rPr>
          <w:rFonts w:ascii="Tahoma" w:hAnsi="Tahoma" w:cs="Tahoma"/>
          <w:sz w:val="20"/>
        </w:rPr>
        <w:t>r</w:t>
      </w:r>
      <w:r w:rsidRPr="009D1E87">
        <w:rPr>
          <w:rFonts w:ascii="Tahoma" w:hAnsi="Tahoma" w:cs="Tahoma"/>
          <w:sz w:val="20"/>
        </w:rPr>
        <w:t>. w Warszawie</w:t>
      </w:r>
      <w:r w:rsidRPr="009D1E87">
        <w:rPr>
          <w:rFonts w:ascii="Tahoma" w:hAnsi="Tahoma" w:cs="Tahoma"/>
          <w:b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pomiędzy</w:t>
      </w:r>
      <w:r w:rsidR="007C5777" w:rsidRPr="009D1E87">
        <w:rPr>
          <w:rFonts w:ascii="Tahoma" w:hAnsi="Tahoma" w:cs="Tahoma"/>
          <w:sz w:val="20"/>
        </w:rPr>
        <w:t>:</w:t>
      </w:r>
      <w:r w:rsidRPr="009D1E87">
        <w:rPr>
          <w:rFonts w:ascii="Tahoma" w:hAnsi="Tahoma" w:cs="Tahoma"/>
          <w:sz w:val="20"/>
        </w:rPr>
        <w:t xml:space="preserve"> </w:t>
      </w:r>
    </w:p>
    <w:p w14:paraId="72F32F27" w14:textId="77777777" w:rsidR="00B464BC" w:rsidRPr="009D1E87" w:rsidRDefault="00045446" w:rsidP="003A3734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bCs/>
          <w:sz w:val="20"/>
        </w:rPr>
        <w:t>Instytutem Lotnictwa</w:t>
      </w:r>
      <w:r w:rsidRPr="009D1E87">
        <w:rPr>
          <w:rFonts w:ascii="Tahoma" w:hAnsi="Tahoma" w:cs="Tahoma"/>
          <w:bCs/>
          <w:sz w:val="20"/>
        </w:rPr>
        <w:t>, adres</w:t>
      </w:r>
      <w:r w:rsidR="005E0897" w:rsidRPr="009D1E87">
        <w:rPr>
          <w:rFonts w:ascii="Tahoma" w:hAnsi="Tahoma" w:cs="Tahoma"/>
          <w:bCs/>
          <w:sz w:val="20"/>
        </w:rPr>
        <w:t xml:space="preserve">: </w:t>
      </w:r>
      <w:r w:rsidRPr="009D1E87">
        <w:rPr>
          <w:rFonts w:ascii="Tahoma" w:hAnsi="Tahoma" w:cs="Tahoma"/>
          <w:bCs/>
          <w:sz w:val="20"/>
        </w:rPr>
        <w:t>02-256</w:t>
      </w:r>
      <w:r w:rsidRPr="009D1E87">
        <w:rPr>
          <w:rFonts w:ascii="Tahoma" w:hAnsi="Tahoma" w:cs="Tahoma"/>
          <w:sz w:val="20"/>
        </w:rPr>
        <w:t xml:space="preserve"> Warszawa, Al. Krakowska 110/114, wpisanym do Rejestru Przedsiębiorców pod nr KRS 0000034960 prowadzonego przez Sąd Rejonowy dla m.st. Warszawy, XIII Wydział Gospodarczy, Krajowego Rejestru Sądowego, posiadającym REGON 000037374 oraz NIP 525-000-84-94,</w:t>
      </w:r>
      <w:r w:rsidR="003A3734" w:rsidRPr="009D1E87">
        <w:rPr>
          <w:rFonts w:ascii="Tahoma" w:hAnsi="Tahoma" w:cs="Tahoma"/>
          <w:sz w:val="20"/>
        </w:rPr>
        <w:t xml:space="preserve"> </w:t>
      </w:r>
      <w:r w:rsidR="00F35D29" w:rsidRPr="009D1E87">
        <w:rPr>
          <w:rFonts w:ascii="Tahoma" w:hAnsi="Tahoma" w:cs="Tahoma"/>
          <w:sz w:val="20"/>
        </w:rPr>
        <w:t xml:space="preserve">zwanym dalej </w:t>
      </w:r>
      <w:r w:rsidR="00F35D29" w:rsidRPr="009D1E87">
        <w:rPr>
          <w:rFonts w:ascii="Tahoma" w:hAnsi="Tahoma" w:cs="Tahoma"/>
          <w:b/>
          <w:bCs/>
          <w:sz w:val="20"/>
        </w:rPr>
        <w:t xml:space="preserve">Zamawiającym </w:t>
      </w:r>
      <w:r w:rsidRPr="009D1E87">
        <w:rPr>
          <w:rFonts w:ascii="Tahoma" w:hAnsi="Tahoma" w:cs="Tahoma"/>
          <w:sz w:val="20"/>
        </w:rPr>
        <w:t>reprezentowanym przez:</w:t>
      </w:r>
    </w:p>
    <w:p w14:paraId="7664E55F" w14:textId="77777777" w:rsidR="007C5777" w:rsidRPr="009D1E87" w:rsidRDefault="007C5777" w:rsidP="003A3734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14:paraId="17C0779B" w14:textId="77777777" w:rsidR="00076979" w:rsidRPr="009D1E87" w:rsidRDefault="00076979" w:rsidP="00D71BBD">
      <w:pPr>
        <w:jc w:val="both"/>
        <w:rPr>
          <w:rFonts w:ascii="Tahoma" w:hAnsi="Tahoma" w:cs="Tahoma"/>
          <w:bCs/>
          <w:sz w:val="20"/>
        </w:rPr>
      </w:pPr>
      <w:r w:rsidRPr="009D1E87">
        <w:rPr>
          <w:rFonts w:ascii="Tahoma" w:hAnsi="Tahoma" w:cs="Tahoma"/>
          <w:bCs/>
          <w:sz w:val="20"/>
        </w:rPr>
        <w:t>…………………………………………………………………………</w:t>
      </w:r>
    </w:p>
    <w:p w14:paraId="4DB94628" w14:textId="77777777" w:rsidR="00076979" w:rsidRPr="009D1E87" w:rsidRDefault="00076979" w:rsidP="00D71BBD">
      <w:pPr>
        <w:jc w:val="both"/>
        <w:rPr>
          <w:rFonts w:ascii="Tahoma" w:hAnsi="Tahoma" w:cs="Tahoma"/>
          <w:bCs/>
          <w:sz w:val="20"/>
        </w:rPr>
      </w:pPr>
    </w:p>
    <w:p w14:paraId="57C545FF" w14:textId="77777777" w:rsidR="00382F10" w:rsidRPr="009D1E87" w:rsidRDefault="00045446" w:rsidP="00D71BBD">
      <w:pPr>
        <w:jc w:val="both"/>
        <w:rPr>
          <w:rFonts w:ascii="Tahoma" w:hAnsi="Tahoma" w:cs="Tahoma"/>
          <w:bCs/>
          <w:sz w:val="20"/>
        </w:rPr>
      </w:pPr>
      <w:r w:rsidRPr="009D1E87">
        <w:rPr>
          <w:rFonts w:ascii="Tahoma" w:hAnsi="Tahoma" w:cs="Tahoma"/>
          <w:bCs/>
          <w:sz w:val="20"/>
        </w:rPr>
        <w:t>a firmą:</w:t>
      </w:r>
    </w:p>
    <w:p w14:paraId="461B1CD5" w14:textId="77777777" w:rsidR="00F35D29" w:rsidRPr="009D1E87" w:rsidRDefault="007C5777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bCs/>
          <w:sz w:val="20"/>
        </w:rPr>
        <w:t>…..</w:t>
      </w:r>
      <w:r w:rsidR="002A1082" w:rsidRPr="009D1E87">
        <w:rPr>
          <w:rFonts w:ascii="Tahoma" w:hAnsi="Tahoma" w:cs="Tahoma"/>
          <w:b/>
          <w:bCs/>
          <w:sz w:val="20"/>
        </w:rPr>
        <w:t>.</w:t>
      </w:r>
      <w:r w:rsidRPr="009D1E87">
        <w:rPr>
          <w:rFonts w:ascii="Tahoma" w:hAnsi="Tahoma" w:cs="Tahoma"/>
          <w:b/>
          <w:bCs/>
          <w:sz w:val="20"/>
        </w:rPr>
        <w:t>......</w:t>
      </w:r>
      <w:r w:rsidR="002A1082" w:rsidRPr="009D1E87">
        <w:rPr>
          <w:rFonts w:ascii="Tahoma" w:hAnsi="Tahoma" w:cs="Tahoma"/>
          <w:b/>
          <w:bCs/>
          <w:sz w:val="20"/>
        </w:rPr>
        <w:t xml:space="preserve">, </w:t>
      </w:r>
      <w:r w:rsidR="00045446" w:rsidRPr="009D1E87">
        <w:rPr>
          <w:rFonts w:ascii="Tahoma" w:hAnsi="Tahoma" w:cs="Tahoma"/>
          <w:bCs/>
          <w:sz w:val="20"/>
        </w:rPr>
        <w:t>z siedzibą</w:t>
      </w:r>
      <w:r w:rsidR="0006043E" w:rsidRPr="009D1E87">
        <w:rPr>
          <w:rFonts w:ascii="Tahoma" w:hAnsi="Tahoma" w:cs="Tahoma"/>
          <w:bCs/>
          <w:sz w:val="20"/>
        </w:rPr>
        <w:t xml:space="preserve"> przy </w:t>
      </w:r>
      <w:r w:rsidRPr="009D1E87">
        <w:rPr>
          <w:rFonts w:ascii="Tahoma" w:hAnsi="Tahoma" w:cs="Tahoma"/>
          <w:bCs/>
          <w:sz w:val="20"/>
        </w:rPr>
        <w:t>………………….</w:t>
      </w:r>
      <w:r w:rsidR="00566EF4" w:rsidRPr="009D1E87">
        <w:rPr>
          <w:rFonts w:ascii="Tahoma" w:hAnsi="Tahoma" w:cs="Tahoma"/>
          <w:bCs/>
          <w:sz w:val="20"/>
        </w:rPr>
        <w:t xml:space="preserve">, </w:t>
      </w:r>
      <w:r w:rsidR="00045446" w:rsidRPr="009D1E87">
        <w:rPr>
          <w:rFonts w:ascii="Tahoma" w:hAnsi="Tahoma" w:cs="Tahoma"/>
          <w:bCs/>
          <w:sz w:val="20"/>
        </w:rPr>
        <w:t xml:space="preserve">wpisaną do Rejestru Przedsiębiorców pod numerem KRS </w:t>
      </w:r>
      <w:r w:rsidRPr="009D1E87">
        <w:rPr>
          <w:rFonts w:ascii="Tahoma" w:hAnsi="Tahoma" w:cs="Tahoma"/>
          <w:bCs/>
          <w:sz w:val="20"/>
        </w:rPr>
        <w:t>………..</w:t>
      </w:r>
      <w:r w:rsidR="00045446" w:rsidRPr="009D1E87">
        <w:rPr>
          <w:rFonts w:ascii="Tahoma" w:hAnsi="Tahoma" w:cs="Tahoma"/>
          <w:bCs/>
          <w:sz w:val="20"/>
        </w:rPr>
        <w:t xml:space="preserve"> prowadzonego przez Sąd Rejonowy </w:t>
      </w:r>
      <w:r w:rsidR="00B27382" w:rsidRPr="009D1E87">
        <w:rPr>
          <w:rFonts w:ascii="Tahoma" w:hAnsi="Tahoma" w:cs="Tahoma"/>
          <w:bCs/>
          <w:sz w:val="20"/>
        </w:rPr>
        <w:t xml:space="preserve">w </w:t>
      </w:r>
      <w:r w:rsidRPr="009D1E87">
        <w:rPr>
          <w:rFonts w:ascii="Tahoma" w:hAnsi="Tahoma" w:cs="Tahoma"/>
          <w:bCs/>
          <w:sz w:val="20"/>
        </w:rPr>
        <w:t>…………., ……….</w:t>
      </w:r>
      <w:r w:rsidR="00E31B05" w:rsidRPr="009D1E87">
        <w:rPr>
          <w:rFonts w:ascii="Tahoma" w:hAnsi="Tahoma" w:cs="Tahoma"/>
          <w:bCs/>
          <w:sz w:val="20"/>
        </w:rPr>
        <w:t xml:space="preserve"> </w:t>
      </w:r>
      <w:r w:rsidR="00045446" w:rsidRPr="009D1E87">
        <w:rPr>
          <w:rFonts w:ascii="Tahoma" w:hAnsi="Tahoma" w:cs="Tahoma"/>
          <w:bCs/>
          <w:sz w:val="20"/>
        </w:rPr>
        <w:t>Wydział Gospodarczy Krajowego Rejestru Sądowego</w:t>
      </w:r>
      <w:r w:rsidR="00045446" w:rsidRPr="009D1E87">
        <w:rPr>
          <w:rFonts w:ascii="Tahoma" w:hAnsi="Tahoma" w:cs="Tahoma"/>
          <w:sz w:val="20"/>
        </w:rPr>
        <w:t>,</w:t>
      </w:r>
      <w:r w:rsidR="00C37681" w:rsidRPr="009D1E87">
        <w:rPr>
          <w:rFonts w:ascii="Tahoma" w:hAnsi="Tahoma" w:cs="Tahoma"/>
          <w:sz w:val="20"/>
        </w:rPr>
        <w:t xml:space="preserve"> posiadającym REGON</w:t>
      </w:r>
      <w:r w:rsidR="00566EF4" w:rsidRPr="009D1E87">
        <w:rPr>
          <w:rFonts w:ascii="Tahoma" w:hAnsi="Tahoma" w:cs="Tahoma"/>
          <w:sz w:val="20"/>
        </w:rPr>
        <w:t>:</w:t>
      </w:r>
      <w:r w:rsidR="00C37681" w:rsidRPr="009D1E87">
        <w:rPr>
          <w:rFonts w:ascii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……………..</w:t>
      </w:r>
      <w:r w:rsidR="00566EF4" w:rsidRPr="009D1E87">
        <w:rPr>
          <w:rFonts w:ascii="Tahoma" w:hAnsi="Tahoma" w:cs="Tahoma"/>
          <w:sz w:val="20"/>
        </w:rPr>
        <w:t xml:space="preserve"> oraz NIP: </w:t>
      </w:r>
      <w:r w:rsidRPr="009D1E87">
        <w:rPr>
          <w:rFonts w:ascii="Tahoma" w:hAnsi="Tahoma" w:cs="Tahoma"/>
          <w:sz w:val="20"/>
        </w:rPr>
        <w:t>………..</w:t>
      </w:r>
      <w:r w:rsidR="004F2ECA" w:rsidRPr="009D1E87">
        <w:rPr>
          <w:rFonts w:ascii="Tahoma" w:hAnsi="Tahoma" w:cs="Tahoma"/>
          <w:sz w:val="20"/>
        </w:rPr>
        <w:t>,</w:t>
      </w:r>
      <w:r w:rsidR="004F2ECA" w:rsidRPr="009D1E87">
        <w:rPr>
          <w:rFonts w:ascii="Tahoma" w:hAnsi="Tahoma" w:cs="Tahoma"/>
          <w:b/>
          <w:sz w:val="20"/>
        </w:rPr>
        <w:t xml:space="preserve"> </w:t>
      </w:r>
      <w:r w:rsidR="00045446" w:rsidRPr="009D1E87">
        <w:rPr>
          <w:rFonts w:ascii="Tahoma" w:hAnsi="Tahoma" w:cs="Tahoma"/>
          <w:sz w:val="20"/>
        </w:rPr>
        <w:t>zwan</w:t>
      </w:r>
      <w:r w:rsidR="00566EF4" w:rsidRPr="009D1E87">
        <w:rPr>
          <w:rFonts w:ascii="Tahoma" w:hAnsi="Tahoma" w:cs="Tahoma"/>
          <w:sz w:val="20"/>
        </w:rPr>
        <w:t xml:space="preserve">ym </w:t>
      </w:r>
      <w:r w:rsidR="00045446" w:rsidRPr="009D1E87">
        <w:rPr>
          <w:rFonts w:ascii="Tahoma" w:hAnsi="Tahoma" w:cs="Tahoma"/>
          <w:sz w:val="20"/>
        </w:rPr>
        <w:t xml:space="preserve">dalej </w:t>
      </w:r>
      <w:r w:rsidR="00045446" w:rsidRPr="009D1E87">
        <w:rPr>
          <w:rFonts w:ascii="Tahoma" w:hAnsi="Tahoma" w:cs="Tahoma"/>
          <w:b/>
          <w:sz w:val="20"/>
        </w:rPr>
        <w:t>Wykonawcą</w:t>
      </w:r>
      <w:r w:rsidR="001372A3" w:rsidRPr="009D1E87">
        <w:rPr>
          <w:rFonts w:ascii="Tahoma" w:hAnsi="Tahoma" w:cs="Tahoma"/>
          <w:sz w:val="20"/>
        </w:rPr>
        <w:t>,</w:t>
      </w:r>
      <w:r w:rsidR="00F35D29" w:rsidRPr="009D1E87">
        <w:rPr>
          <w:rFonts w:ascii="Tahoma" w:hAnsi="Tahoma" w:cs="Tahoma"/>
          <w:b/>
          <w:sz w:val="20"/>
        </w:rPr>
        <w:t xml:space="preserve"> </w:t>
      </w:r>
      <w:r w:rsidR="00F35D29" w:rsidRPr="009D1E87">
        <w:rPr>
          <w:rFonts w:ascii="Tahoma" w:hAnsi="Tahoma" w:cs="Tahoma"/>
          <w:sz w:val="20"/>
        </w:rPr>
        <w:t>reprezentowan</w:t>
      </w:r>
      <w:r w:rsidR="00566EF4" w:rsidRPr="009D1E87">
        <w:rPr>
          <w:rFonts w:ascii="Tahoma" w:hAnsi="Tahoma" w:cs="Tahoma"/>
          <w:sz w:val="20"/>
        </w:rPr>
        <w:t xml:space="preserve">ym </w:t>
      </w:r>
      <w:r w:rsidR="00F35D29" w:rsidRPr="009D1E87">
        <w:rPr>
          <w:rFonts w:ascii="Tahoma" w:hAnsi="Tahoma" w:cs="Tahoma"/>
          <w:sz w:val="20"/>
        </w:rPr>
        <w:t>przez:</w:t>
      </w:r>
    </w:p>
    <w:p w14:paraId="192DDF03" w14:textId="77777777" w:rsidR="00045446" w:rsidRPr="009D1E87" w:rsidRDefault="007C5777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……………………………</w:t>
      </w:r>
    </w:p>
    <w:p w14:paraId="0FD14272" w14:textId="77777777" w:rsidR="00045446" w:rsidRPr="009D1E87" w:rsidRDefault="00045446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a wspólnie zwanymi </w:t>
      </w:r>
      <w:r w:rsidRPr="009D1E87">
        <w:rPr>
          <w:rFonts w:ascii="Tahoma" w:hAnsi="Tahoma" w:cs="Tahoma"/>
          <w:b/>
          <w:sz w:val="20"/>
        </w:rPr>
        <w:t>Stronami</w:t>
      </w:r>
      <w:r w:rsidRPr="009D1E87">
        <w:rPr>
          <w:rFonts w:ascii="Tahoma" w:hAnsi="Tahoma" w:cs="Tahoma"/>
          <w:sz w:val="20"/>
        </w:rPr>
        <w:t>.</w:t>
      </w:r>
    </w:p>
    <w:p w14:paraId="69EEC669" w14:textId="77777777" w:rsidR="003722E8" w:rsidRPr="009D1E87" w:rsidRDefault="003722E8" w:rsidP="00D71BBD">
      <w:pPr>
        <w:spacing w:before="120"/>
        <w:jc w:val="both"/>
        <w:rPr>
          <w:rFonts w:ascii="Tahoma" w:hAnsi="Tahoma" w:cs="Tahoma"/>
          <w:i/>
          <w:sz w:val="20"/>
        </w:rPr>
      </w:pPr>
    </w:p>
    <w:p w14:paraId="083E906D" w14:textId="72266075" w:rsidR="00871856" w:rsidRPr="009D1E87" w:rsidRDefault="007C5777" w:rsidP="003752FF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9D1E87">
        <w:rPr>
          <w:rFonts w:ascii="Tahoma" w:hAnsi="Tahoma" w:cs="Tahoma"/>
          <w:color w:val="000000"/>
          <w:sz w:val="20"/>
        </w:rPr>
        <w:t>Wykonawca został wyłoniony w postępowaniu o udzielenie zamówienia publicznego w trybie przetargu nieograniczonego</w:t>
      </w:r>
      <w:r w:rsidR="00F40825" w:rsidRPr="009D1E87">
        <w:rPr>
          <w:rFonts w:ascii="Tahoma" w:hAnsi="Tahoma" w:cs="Tahoma"/>
          <w:color w:val="000000"/>
          <w:sz w:val="20"/>
        </w:rPr>
        <w:t xml:space="preserve"> (postępowanie nr </w:t>
      </w:r>
      <w:r w:rsidR="00AA7721">
        <w:rPr>
          <w:rFonts w:ascii="Tahoma" w:hAnsi="Tahoma" w:cs="Tahoma"/>
          <w:sz w:val="20"/>
        </w:rPr>
        <w:t>103/Z</w:t>
      </w:r>
      <w:r w:rsidR="006E3274">
        <w:rPr>
          <w:rFonts w:ascii="Tahoma" w:hAnsi="Tahoma" w:cs="Tahoma"/>
          <w:sz w:val="20"/>
        </w:rPr>
        <w:t>Z/AZ</w:t>
      </w:r>
      <w:r w:rsidR="00430F8A">
        <w:rPr>
          <w:rFonts w:ascii="Tahoma" w:hAnsi="Tahoma" w:cs="Tahoma"/>
          <w:sz w:val="20"/>
        </w:rPr>
        <w:t>LZ</w:t>
      </w:r>
      <w:r w:rsidR="004D74D2" w:rsidRPr="009D1E87">
        <w:rPr>
          <w:rFonts w:ascii="Tahoma" w:hAnsi="Tahoma" w:cs="Tahoma"/>
          <w:sz w:val="20"/>
        </w:rPr>
        <w:t xml:space="preserve">/16) </w:t>
      </w:r>
      <w:r w:rsidRPr="009D1E87">
        <w:rPr>
          <w:rFonts w:ascii="Tahoma" w:hAnsi="Tahoma" w:cs="Tahoma"/>
          <w:color w:val="000000"/>
          <w:sz w:val="20"/>
        </w:rPr>
        <w:t>na podstawie art. 39</w:t>
      </w:r>
      <w:r w:rsidRPr="009D1E87">
        <w:rPr>
          <w:rFonts w:ascii="Tahoma" w:hAnsi="Tahoma" w:cs="Tahoma"/>
          <w:sz w:val="20"/>
        </w:rPr>
        <w:t xml:space="preserve"> ustawy z dnia 29 stycznia 2004 roku – Prawo zamówień publicznych (Dz.U.</w:t>
      </w:r>
      <w:r w:rsidRPr="009D1E87">
        <w:rPr>
          <w:rFonts w:ascii="Tahoma" w:eastAsia="Tahoma" w:hAnsi="Tahoma" w:cs="Tahoma"/>
          <w:sz w:val="20"/>
        </w:rPr>
        <w:t xml:space="preserve"> z </w:t>
      </w:r>
      <w:r w:rsidRPr="009D1E87">
        <w:rPr>
          <w:rFonts w:ascii="Tahoma" w:hAnsi="Tahoma" w:cs="Tahoma"/>
          <w:sz w:val="20"/>
        </w:rPr>
        <w:t>2015r.,</w:t>
      </w:r>
      <w:r w:rsidRPr="009D1E87">
        <w:rPr>
          <w:rFonts w:ascii="Tahoma" w:eastAsia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poz.</w:t>
      </w:r>
      <w:r w:rsidRPr="009D1E87">
        <w:rPr>
          <w:rFonts w:ascii="Tahoma" w:eastAsia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2164</w:t>
      </w:r>
      <w:r w:rsidR="006E3274">
        <w:rPr>
          <w:rFonts w:ascii="Tahoma" w:hAnsi="Tahoma" w:cs="Tahoma"/>
          <w:sz w:val="20"/>
        </w:rPr>
        <w:t xml:space="preserve"> </w:t>
      </w:r>
      <w:r w:rsidR="006E3274" w:rsidRPr="00120C15">
        <w:rPr>
          <w:rFonts w:ascii="Tahoma" w:hAnsi="Tahoma" w:cs="Tahoma"/>
          <w:sz w:val="20"/>
        </w:rPr>
        <w:t xml:space="preserve">z </w:t>
      </w:r>
      <w:proofErr w:type="spellStart"/>
      <w:r w:rsidR="006E3274">
        <w:rPr>
          <w:rFonts w:ascii="Tahoma" w:hAnsi="Tahoma" w:cs="Tahoma"/>
          <w:sz w:val="20"/>
        </w:rPr>
        <w:t>późn</w:t>
      </w:r>
      <w:proofErr w:type="spellEnd"/>
      <w:r w:rsidR="006E3274">
        <w:rPr>
          <w:rFonts w:ascii="Tahoma" w:hAnsi="Tahoma" w:cs="Tahoma"/>
          <w:sz w:val="20"/>
        </w:rPr>
        <w:t>. zm.).</w:t>
      </w:r>
    </w:p>
    <w:p w14:paraId="633756C0" w14:textId="77777777" w:rsidR="009F448C" w:rsidRPr="009D1E87" w:rsidRDefault="009F448C" w:rsidP="00D71BBD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D07E395" w14:textId="77777777" w:rsidR="00D71BBD" w:rsidRPr="009D1E87" w:rsidRDefault="000F19DB" w:rsidP="007C5777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D1E87">
        <w:rPr>
          <w:rFonts w:ascii="Tahoma" w:hAnsi="Tahoma" w:cs="Tahoma"/>
          <w:b/>
          <w:bCs/>
          <w:color w:val="auto"/>
          <w:sz w:val="20"/>
          <w:szCs w:val="20"/>
        </w:rPr>
        <w:t>ISTOTNE POSTANOWIENIA UMOWY</w:t>
      </w:r>
    </w:p>
    <w:p w14:paraId="6C441AAF" w14:textId="07FD5075" w:rsidR="00113667" w:rsidRPr="00113667" w:rsidRDefault="00045446" w:rsidP="00113667">
      <w:pPr>
        <w:pStyle w:val="Akapitzlist"/>
        <w:numPr>
          <w:ilvl w:val="0"/>
          <w:numId w:val="18"/>
        </w:numPr>
        <w:tabs>
          <w:tab w:val="left" w:pos="0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3667">
        <w:rPr>
          <w:rFonts w:ascii="Tahoma" w:hAnsi="Tahoma" w:cs="Tahoma"/>
          <w:b/>
          <w:bCs/>
          <w:sz w:val="20"/>
          <w:szCs w:val="20"/>
        </w:rPr>
        <w:t xml:space="preserve">Przedmiot umowy </w:t>
      </w:r>
      <w:r w:rsidRPr="00113667">
        <w:rPr>
          <w:rFonts w:ascii="Tahoma" w:hAnsi="Tahoma" w:cs="Tahoma"/>
          <w:sz w:val="20"/>
          <w:szCs w:val="20"/>
        </w:rPr>
        <w:t>–</w:t>
      </w:r>
      <w:r w:rsidR="007B568D" w:rsidRPr="00113667">
        <w:rPr>
          <w:rFonts w:ascii="Tahoma" w:hAnsi="Tahoma" w:cs="Tahoma"/>
          <w:sz w:val="20"/>
          <w:szCs w:val="20"/>
        </w:rPr>
        <w:t xml:space="preserve"> </w:t>
      </w:r>
      <w:r w:rsidR="006E3274">
        <w:rPr>
          <w:rFonts w:ascii="Tahoma" w:hAnsi="Tahoma" w:cs="Tahoma"/>
          <w:sz w:val="20"/>
          <w:szCs w:val="20"/>
        </w:rPr>
        <w:t>wykonanie dokumentacji projektowej</w:t>
      </w:r>
      <w:r w:rsidR="00BD7B6D">
        <w:rPr>
          <w:rFonts w:ascii="Tahoma" w:hAnsi="Tahoma" w:cs="Tahoma"/>
          <w:sz w:val="20"/>
          <w:szCs w:val="20"/>
        </w:rPr>
        <w:t xml:space="preserve"> </w:t>
      </w:r>
      <w:r w:rsidR="006E3274">
        <w:rPr>
          <w:rFonts w:ascii="Tahoma" w:hAnsi="Tahoma" w:cs="Tahoma"/>
          <w:sz w:val="20"/>
          <w:szCs w:val="20"/>
        </w:rPr>
        <w:t xml:space="preserve">- </w:t>
      </w:r>
      <w:r w:rsidR="00BD7B6D">
        <w:rPr>
          <w:rFonts w:ascii="Tahoma" w:hAnsi="Tahoma" w:cs="Tahoma"/>
          <w:sz w:val="20"/>
          <w:szCs w:val="20"/>
        </w:rPr>
        <w:t xml:space="preserve">wielobranżowa </w:t>
      </w:r>
      <w:r w:rsidR="007F2F5A" w:rsidRPr="002F6B61">
        <w:rPr>
          <w:rFonts w:ascii="Tahoma" w:hAnsi="Tahoma" w:cs="Tahoma"/>
          <w:b/>
          <w:bCs/>
          <w:color w:val="000000"/>
          <w:sz w:val="20"/>
        </w:rPr>
        <w:t>modernizacja</w:t>
      </w:r>
      <w:r w:rsidR="009D1E87" w:rsidRPr="002F6B61">
        <w:rPr>
          <w:rFonts w:ascii="Tahoma" w:hAnsi="Tahoma" w:cs="Tahoma"/>
          <w:b/>
          <w:bCs/>
          <w:color w:val="000000"/>
          <w:sz w:val="20"/>
        </w:rPr>
        <w:t xml:space="preserve"> budynku biurowo-laboratoryjnego </w:t>
      </w:r>
      <w:r w:rsidR="00187188" w:rsidRPr="002F6B61">
        <w:rPr>
          <w:rFonts w:ascii="Tahoma" w:hAnsi="Tahoma" w:cs="Tahoma"/>
          <w:b/>
          <w:bCs/>
          <w:color w:val="000000"/>
          <w:sz w:val="20"/>
        </w:rPr>
        <w:t>„</w:t>
      </w:r>
      <w:r w:rsidR="00253C0B" w:rsidRPr="002F6B61">
        <w:rPr>
          <w:rFonts w:ascii="Tahoma" w:hAnsi="Tahoma" w:cs="Tahoma"/>
          <w:b/>
          <w:bCs/>
          <w:color w:val="000000"/>
          <w:sz w:val="20"/>
        </w:rPr>
        <w:t>D2</w:t>
      </w:r>
      <w:r w:rsidR="00187188" w:rsidRPr="002F6B61">
        <w:rPr>
          <w:rFonts w:ascii="Tahoma" w:hAnsi="Tahoma" w:cs="Tahoma"/>
          <w:b/>
          <w:bCs/>
          <w:color w:val="000000"/>
          <w:sz w:val="20"/>
        </w:rPr>
        <w:t>”</w:t>
      </w:r>
      <w:r w:rsidR="009D1E87" w:rsidRPr="00113667">
        <w:rPr>
          <w:rFonts w:ascii="Tahoma" w:hAnsi="Tahoma" w:cs="Tahoma"/>
          <w:bCs/>
          <w:color w:val="000000"/>
          <w:sz w:val="20"/>
        </w:rPr>
        <w:t xml:space="preserve"> </w:t>
      </w:r>
      <w:r w:rsidR="00172EB5">
        <w:rPr>
          <w:rFonts w:ascii="Tahoma" w:hAnsi="Tahoma" w:cs="Tahoma"/>
          <w:bCs/>
          <w:color w:val="000000"/>
          <w:sz w:val="20"/>
        </w:rPr>
        <w:t>w ramach realizacji projektu termomodernizacji</w:t>
      </w:r>
      <w:r w:rsidR="00113667">
        <w:rPr>
          <w:rFonts w:ascii="Tahoma" w:hAnsi="Tahoma" w:cs="Tahoma"/>
          <w:bCs/>
          <w:color w:val="000000"/>
          <w:sz w:val="20"/>
        </w:rPr>
        <w:t>.</w:t>
      </w:r>
    </w:p>
    <w:p w14:paraId="0BC097C6" w14:textId="656515F7" w:rsidR="00113667" w:rsidRDefault="004D0FB2" w:rsidP="00C144F4">
      <w:pPr>
        <w:pStyle w:val="Akapitzlist"/>
        <w:tabs>
          <w:tab w:val="left" w:pos="0"/>
        </w:tabs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Szczegółowy zakres dokumentacji projektowej został przedstawiony w opisie przedmiotu zamówienia, który stanowi załącznik nr 1 do umowy.</w:t>
      </w:r>
    </w:p>
    <w:p w14:paraId="53C7F0EB" w14:textId="77777777" w:rsidR="00C144F4" w:rsidRPr="00C144F4" w:rsidRDefault="00C144F4" w:rsidP="00C144F4">
      <w:pPr>
        <w:pStyle w:val="Akapitzlist"/>
        <w:tabs>
          <w:tab w:val="left" w:pos="0"/>
        </w:tabs>
        <w:spacing w:after="80"/>
        <w:ind w:left="426"/>
        <w:jc w:val="both"/>
        <w:rPr>
          <w:rFonts w:ascii="Tahoma" w:hAnsi="Tahoma" w:cs="Tahoma"/>
          <w:sz w:val="20"/>
          <w:szCs w:val="20"/>
        </w:rPr>
      </w:pPr>
    </w:p>
    <w:p w14:paraId="768B457E" w14:textId="1A967392" w:rsidR="003E190B" w:rsidRPr="009D1E87" w:rsidRDefault="00045446" w:rsidP="00113667">
      <w:pPr>
        <w:pStyle w:val="Akapitzlist"/>
        <w:numPr>
          <w:ilvl w:val="0"/>
          <w:numId w:val="18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b/>
          <w:bCs/>
          <w:sz w:val="20"/>
          <w:szCs w:val="20"/>
        </w:rPr>
        <w:t xml:space="preserve">Wynagrodzenie </w:t>
      </w:r>
      <w:r w:rsidRPr="009D1E87">
        <w:rPr>
          <w:rFonts w:ascii="Tahoma" w:hAnsi="Tahoma" w:cs="Tahoma"/>
          <w:sz w:val="20"/>
          <w:szCs w:val="20"/>
        </w:rPr>
        <w:t xml:space="preserve">– z tytułu prawidłowego wykonania Umowy </w:t>
      </w:r>
      <w:r w:rsidR="00BA439F" w:rsidRPr="009D1E87">
        <w:rPr>
          <w:rFonts w:ascii="Tahoma" w:hAnsi="Tahoma" w:cs="Tahoma"/>
          <w:sz w:val="20"/>
          <w:szCs w:val="20"/>
        </w:rPr>
        <w:t xml:space="preserve">Wykonawca </w:t>
      </w:r>
      <w:r w:rsidRPr="009D1E87">
        <w:rPr>
          <w:rFonts w:ascii="Tahoma" w:hAnsi="Tahoma" w:cs="Tahoma"/>
          <w:sz w:val="20"/>
          <w:szCs w:val="20"/>
        </w:rPr>
        <w:t>otrzyma wynagrodzenie w łącznej wysokości</w:t>
      </w:r>
      <w:r w:rsidR="00D71BBD" w:rsidRPr="009D1E87">
        <w:rPr>
          <w:rFonts w:ascii="Tahoma" w:hAnsi="Tahoma" w:cs="Tahoma"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b/>
          <w:sz w:val="20"/>
          <w:szCs w:val="20"/>
        </w:rPr>
        <w:t>……</w:t>
      </w:r>
      <w:r w:rsidR="009450B2">
        <w:rPr>
          <w:rFonts w:ascii="Tahoma" w:hAnsi="Tahoma" w:cs="Tahoma"/>
          <w:b/>
          <w:sz w:val="20"/>
          <w:szCs w:val="20"/>
        </w:rPr>
        <w:t>…………..</w:t>
      </w:r>
      <w:r w:rsidR="000F2B87">
        <w:rPr>
          <w:rFonts w:ascii="Tahoma" w:hAnsi="Tahoma" w:cs="Tahoma"/>
          <w:b/>
          <w:sz w:val="20"/>
          <w:szCs w:val="20"/>
        </w:rPr>
        <w:t xml:space="preserve"> 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zł netto </w:t>
      </w:r>
      <w:r w:rsidR="000F2B87">
        <w:rPr>
          <w:rFonts w:ascii="Tahoma" w:hAnsi="Tahoma" w:cs="Tahoma"/>
          <w:b/>
          <w:sz w:val="20"/>
          <w:szCs w:val="20"/>
        </w:rPr>
        <w:t>(</w:t>
      </w:r>
      <w:r w:rsidR="000F2B87" w:rsidRPr="000F2B87">
        <w:rPr>
          <w:rFonts w:ascii="Tahoma" w:hAnsi="Tahoma" w:cs="Tahoma"/>
          <w:sz w:val="20"/>
          <w:szCs w:val="20"/>
        </w:rPr>
        <w:t>słownie:</w:t>
      </w:r>
      <w:r w:rsidR="000F2B87">
        <w:rPr>
          <w:rFonts w:ascii="Tahoma" w:hAnsi="Tahoma" w:cs="Tahoma"/>
          <w:b/>
          <w:sz w:val="20"/>
          <w:szCs w:val="20"/>
        </w:rPr>
        <w:t xml:space="preserve"> ………………………………… </w:t>
      </w:r>
      <w:r w:rsidR="000F2B87" w:rsidRPr="000F2B87">
        <w:rPr>
          <w:rFonts w:ascii="Tahoma" w:hAnsi="Tahoma" w:cs="Tahoma"/>
          <w:sz w:val="20"/>
          <w:szCs w:val="20"/>
        </w:rPr>
        <w:t>zł)</w:t>
      </w:r>
      <w:r w:rsidR="000F2B87">
        <w:rPr>
          <w:rFonts w:ascii="Tahoma" w:hAnsi="Tahoma" w:cs="Tahoma"/>
          <w:b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sz w:val="20"/>
          <w:szCs w:val="20"/>
        </w:rPr>
        <w:t xml:space="preserve">oraz </w:t>
      </w:r>
      <w:r w:rsidR="000E19AE">
        <w:rPr>
          <w:rFonts w:ascii="Tahoma" w:hAnsi="Tahoma" w:cs="Tahoma"/>
          <w:sz w:val="20"/>
          <w:szCs w:val="20"/>
        </w:rPr>
        <w:t xml:space="preserve"> VAT,</w:t>
      </w:r>
      <w:r w:rsidR="00D71BBD" w:rsidRPr="009D1E87">
        <w:rPr>
          <w:rFonts w:ascii="Tahoma" w:hAnsi="Tahoma" w:cs="Tahoma"/>
          <w:sz w:val="20"/>
          <w:szCs w:val="20"/>
        </w:rPr>
        <w:t xml:space="preserve"> tj.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b/>
          <w:sz w:val="20"/>
          <w:szCs w:val="20"/>
        </w:rPr>
        <w:t>……</w:t>
      </w:r>
      <w:r w:rsidR="000F2B87">
        <w:rPr>
          <w:rFonts w:ascii="Tahoma" w:hAnsi="Tahoma" w:cs="Tahoma"/>
          <w:b/>
          <w:sz w:val="20"/>
          <w:szCs w:val="20"/>
        </w:rPr>
        <w:t>………………………………….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 zł</w:t>
      </w:r>
      <w:r w:rsidR="00D71BBD" w:rsidRPr="009D1E87">
        <w:rPr>
          <w:rFonts w:ascii="Tahoma" w:hAnsi="Tahoma" w:cs="Tahoma"/>
          <w:sz w:val="20"/>
          <w:szCs w:val="20"/>
        </w:rPr>
        <w:t xml:space="preserve"> </w:t>
      </w:r>
      <w:r w:rsidR="00D71BBD" w:rsidRPr="009D1E87">
        <w:rPr>
          <w:rFonts w:ascii="Tahoma" w:hAnsi="Tahoma" w:cs="Tahoma"/>
          <w:b/>
          <w:sz w:val="20"/>
          <w:szCs w:val="20"/>
        </w:rPr>
        <w:t>brutto</w:t>
      </w:r>
      <w:r w:rsidR="00180180">
        <w:rPr>
          <w:rFonts w:ascii="Tahoma" w:hAnsi="Tahoma" w:cs="Tahoma"/>
          <w:b/>
          <w:sz w:val="20"/>
          <w:szCs w:val="20"/>
        </w:rPr>
        <w:t xml:space="preserve"> </w:t>
      </w:r>
      <w:r w:rsidR="00180180" w:rsidRPr="00180180">
        <w:rPr>
          <w:rFonts w:ascii="Tahoma" w:hAnsi="Tahoma" w:cs="Tahoma"/>
          <w:sz w:val="20"/>
          <w:szCs w:val="20"/>
        </w:rPr>
        <w:t>(słownie: ………………………………..</w:t>
      </w:r>
      <w:r w:rsidR="009450B2">
        <w:rPr>
          <w:rFonts w:ascii="Tahoma" w:hAnsi="Tahoma" w:cs="Tahoma"/>
          <w:sz w:val="20"/>
          <w:szCs w:val="20"/>
        </w:rPr>
        <w:t xml:space="preserve"> </w:t>
      </w:r>
      <w:r w:rsidR="00180180">
        <w:rPr>
          <w:rFonts w:ascii="Tahoma" w:hAnsi="Tahoma" w:cs="Tahoma"/>
          <w:sz w:val="20"/>
          <w:szCs w:val="20"/>
        </w:rPr>
        <w:t>zł brutto)</w:t>
      </w:r>
      <w:r w:rsidR="00D71BBD" w:rsidRPr="009D1E87">
        <w:rPr>
          <w:rFonts w:ascii="Tahoma" w:hAnsi="Tahoma" w:cs="Tahoma"/>
          <w:sz w:val="20"/>
          <w:szCs w:val="20"/>
        </w:rPr>
        <w:t>,</w:t>
      </w:r>
      <w:r w:rsidR="003542F7" w:rsidRPr="009D1E87">
        <w:rPr>
          <w:rFonts w:ascii="Tahoma" w:hAnsi="Tahoma" w:cs="Tahoma"/>
          <w:sz w:val="20"/>
          <w:szCs w:val="20"/>
        </w:rPr>
        <w:t xml:space="preserve"> </w:t>
      </w:r>
      <w:r w:rsidRPr="009D1E87">
        <w:rPr>
          <w:rFonts w:ascii="Tahoma" w:hAnsi="Tahoma" w:cs="Tahoma"/>
          <w:sz w:val="20"/>
          <w:szCs w:val="20"/>
        </w:rPr>
        <w:t>na zasadach określonych</w:t>
      </w:r>
      <w:r w:rsidR="006B52C0" w:rsidRPr="009D1E87">
        <w:rPr>
          <w:rFonts w:ascii="Tahoma" w:hAnsi="Tahoma" w:cs="Tahoma"/>
          <w:sz w:val="20"/>
          <w:szCs w:val="20"/>
        </w:rPr>
        <w:t xml:space="preserve"> </w:t>
      </w:r>
      <w:r w:rsidR="009450B2">
        <w:rPr>
          <w:rFonts w:ascii="Tahoma" w:hAnsi="Tahoma" w:cs="Tahoma"/>
          <w:sz w:val="20"/>
          <w:szCs w:val="20"/>
        </w:rPr>
        <w:t>w §</w:t>
      </w:r>
      <w:r w:rsidR="00C144F4">
        <w:rPr>
          <w:rFonts w:ascii="Tahoma" w:hAnsi="Tahoma" w:cs="Tahoma"/>
          <w:sz w:val="20"/>
          <w:szCs w:val="20"/>
        </w:rPr>
        <w:t xml:space="preserve"> 7 </w:t>
      </w:r>
      <w:r w:rsidRPr="009D1E87">
        <w:rPr>
          <w:rFonts w:ascii="Tahoma" w:hAnsi="Tahoma" w:cs="Tahoma"/>
          <w:sz w:val="20"/>
          <w:szCs w:val="20"/>
        </w:rPr>
        <w:t>Umowy.</w:t>
      </w:r>
    </w:p>
    <w:p w14:paraId="57F5E650" w14:textId="77777777" w:rsidR="003E190B" w:rsidRPr="009D1E87" w:rsidRDefault="003E190B" w:rsidP="00EB7073">
      <w:pPr>
        <w:pStyle w:val="Akapitzlist"/>
        <w:spacing w:before="120"/>
        <w:ind w:left="284"/>
        <w:jc w:val="both"/>
        <w:rPr>
          <w:rFonts w:ascii="Tahoma" w:hAnsi="Tahoma" w:cs="Tahoma"/>
          <w:sz w:val="20"/>
          <w:szCs w:val="20"/>
        </w:rPr>
      </w:pPr>
    </w:p>
    <w:p w14:paraId="78998750" w14:textId="2A8BF7F0" w:rsidR="00D1380F" w:rsidRDefault="00045446" w:rsidP="00D1380F">
      <w:pPr>
        <w:pStyle w:val="Akapitzlist"/>
        <w:numPr>
          <w:ilvl w:val="0"/>
          <w:numId w:val="18"/>
        </w:numPr>
        <w:tabs>
          <w:tab w:val="left" w:pos="426"/>
        </w:tabs>
        <w:spacing w:before="12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9D1E87">
        <w:rPr>
          <w:rFonts w:ascii="Tahoma" w:hAnsi="Tahoma" w:cs="Tahoma"/>
          <w:b/>
          <w:bCs/>
          <w:sz w:val="20"/>
          <w:szCs w:val="20"/>
        </w:rPr>
        <w:t xml:space="preserve">Termin wykonania umowy </w:t>
      </w:r>
      <w:r w:rsidR="00ED582F" w:rsidRPr="009D1E87">
        <w:rPr>
          <w:rFonts w:ascii="Tahoma" w:hAnsi="Tahoma" w:cs="Tahoma"/>
          <w:b/>
          <w:bCs/>
          <w:sz w:val="20"/>
          <w:szCs w:val="20"/>
        </w:rPr>
        <w:t xml:space="preserve"> -</w:t>
      </w:r>
      <w:r w:rsidR="003D5478" w:rsidRPr="009D1E8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380F" w:rsidRPr="00D1380F">
        <w:rPr>
          <w:rFonts w:ascii="Tahoma" w:hAnsi="Tahoma" w:cs="Tahoma"/>
          <w:bCs/>
          <w:sz w:val="20"/>
          <w:szCs w:val="20"/>
        </w:rPr>
        <w:t xml:space="preserve">dokumentacja projektowa wraz z uzyskaniem wszelkich uzgodnień, pozwoleń </w:t>
      </w:r>
      <w:r w:rsidR="00AE5A44">
        <w:rPr>
          <w:rFonts w:ascii="Tahoma" w:hAnsi="Tahoma" w:cs="Tahoma"/>
          <w:bCs/>
          <w:sz w:val="20"/>
          <w:szCs w:val="20"/>
        </w:rPr>
        <w:t>(niezbędne decyzje administracyjne)</w:t>
      </w:r>
      <w:r w:rsidR="00813A38">
        <w:rPr>
          <w:rFonts w:ascii="Tahoma" w:hAnsi="Tahoma" w:cs="Tahoma"/>
          <w:bCs/>
          <w:sz w:val="20"/>
          <w:szCs w:val="20"/>
        </w:rPr>
        <w:t xml:space="preserve"> oraz wykonaniem audytu energetycznego budynku</w:t>
      </w:r>
      <w:r w:rsidR="00AE5A44">
        <w:rPr>
          <w:rFonts w:ascii="Tahoma" w:hAnsi="Tahoma" w:cs="Tahoma"/>
          <w:bCs/>
          <w:sz w:val="20"/>
          <w:szCs w:val="20"/>
        </w:rPr>
        <w:t xml:space="preserve"> </w:t>
      </w:r>
      <w:r w:rsidR="00D1380F" w:rsidRPr="00D1380F">
        <w:rPr>
          <w:rFonts w:ascii="Tahoma" w:hAnsi="Tahoma" w:cs="Tahoma"/>
          <w:bCs/>
          <w:sz w:val="20"/>
          <w:szCs w:val="20"/>
        </w:rPr>
        <w:t xml:space="preserve">zostanie zrealizowana w terminie </w:t>
      </w:r>
      <w:r w:rsidR="007F2F5A" w:rsidRPr="00D1380F">
        <w:rPr>
          <w:rFonts w:ascii="Tahoma" w:hAnsi="Tahoma" w:cs="Tahoma"/>
          <w:bCs/>
          <w:sz w:val="20"/>
          <w:szCs w:val="20"/>
        </w:rPr>
        <w:t xml:space="preserve">do </w:t>
      </w:r>
      <w:r w:rsidR="00AC6078" w:rsidRPr="00AC6078">
        <w:rPr>
          <w:rFonts w:ascii="Tahoma" w:hAnsi="Tahoma" w:cs="Tahoma"/>
          <w:b/>
          <w:bCs/>
          <w:sz w:val="20"/>
          <w:szCs w:val="20"/>
        </w:rPr>
        <w:t>120</w:t>
      </w:r>
      <w:r w:rsidR="007F2F5A" w:rsidRPr="00187188">
        <w:rPr>
          <w:rFonts w:ascii="Tahoma" w:hAnsi="Tahoma" w:cs="Tahoma"/>
          <w:b/>
          <w:bCs/>
          <w:sz w:val="20"/>
          <w:szCs w:val="20"/>
        </w:rPr>
        <w:t xml:space="preserve"> dni</w:t>
      </w:r>
      <w:r w:rsidR="007F2F5A" w:rsidRPr="00D1380F">
        <w:rPr>
          <w:rFonts w:ascii="Tahoma" w:hAnsi="Tahoma" w:cs="Tahoma"/>
          <w:bCs/>
          <w:sz w:val="20"/>
          <w:szCs w:val="20"/>
        </w:rPr>
        <w:t xml:space="preserve"> od dnia zawarcia umowy, z zastrzeżeniem, że:</w:t>
      </w:r>
    </w:p>
    <w:p w14:paraId="05223EC0" w14:textId="1D6A60CF" w:rsidR="00CB1BC1" w:rsidRPr="00D1380F" w:rsidRDefault="007F2F5A" w:rsidP="00D1380F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 xml:space="preserve">koncepcja wielobranżowa winna być sporządzona 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przez Wykonawcę i zatwierdzona przez Zamawiającego w terminie do 20 </w:t>
      </w:r>
      <w:r w:rsidR="00D1380F">
        <w:rPr>
          <w:rFonts w:ascii="Tahoma" w:hAnsi="Tahoma" w:cs="Tahoma"/>
          <w:bCs/>
          <w:sz w:val="20"/>
          <w:szCs w:val="20"/>
        </w:rPr>
        <w:t xml:space="preserve">dni </w:t>
      </w:r>
      <w:r w:rsidR="00CB1BC1" w:rsidRPr="00D1380F">
        <w:rPr>
          <w:rFonts w:ascii="Tahoma" w:hAnsi="Tahoma" w:cs="Tahoma"/>
          <w:bCs/>
          <w:sz w:val="20"/>
          <w:szCs w:val="20"/>
        </w:rPr>
        <w:t>od dnia zawarcia umowy, przy czym:</w:t>
      </w:r>
    </w:p>
    <w:p w14:paraId="5AEF640B" w14:textId="000F66D7" w:rsidR="00CB1BC1" w:rsidRPr="00D1380F" w:rsidRDefault="00D1380F" w:rsidP="00D1380F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>1)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Wykonawca sporządzi </w:t>
      </w:r>
      <w:r>
        <w:rPr>
          <w:rFonts w:ascii="Tahoma" w:hAnsi="Tahoma" w:cs="Tahoma"/>
          <w:bCs/>
          <w:sz w:val="20"/>
          <w:szCs w:val="20"/>
        </w:rPr>
        <w:t xml:space="preserve">koncepcję wielobranżową 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w terminie do 14 dni od dnia zawarcia umowy</w:t>
      </w:r>
      <w:r w:rsidR="00035271" w:rsidRPr="00D1380F">
        <w:rPr>
          <w:rFonts w:ascii="Tahoma" w:hAnsi="Tahoma" w:cs="Tahoma"/>
          <w:bCs/>
          <w:sz w:val="20"/>
          <w:szCs w:val="20"/>
        </w:rPr>
        <w:t>,</w:t>
      </w:r>
    </w:p>
    <w:p w14:paraId="5862BD62" w14:textId="454F63FC" w:rsidR="009F448C" w:rsidRPr="009D1E87" w:rsidRDefault="00D1380F" w:rsidP="000A155A">
      <w:pPr>
        <w:pStyle w:val="Akapitzlist"/>
        <w:tabs>
          <w:tab w:val="left" w:pos="426"/>
        </w:tabs>
        <w:spacing w:before="120"/>
        <w:ind w:left="426"/>
        <w:jc w:val="both"/>
      </w:pPr>
      <w:r w:rsidRPr="00D1380F">
        <w:rPr>
          <w:rFonts w:ascii="Tahoma" w:hAnsi="Tahoma" w:cs="Tahoma"/>
          <w:bCs/>
          <w:sz w:val="20"/>
          <w:szCs w:val="20"/>
        </w:rPr>
        <w:t xml:space="preserve">2) </w:t>
      </w:r>
      <w:r w:rsidR="00CB1BC1" w:rsidRPr="00D1380F">
        <w:rPr>
          <w:rFonts w:ascii="Tahoma" w:hAnsi="Tahoma" w:cs="Tahoma"/>
          <w:bCs/>
          <w:sz w:val="20"/>
          <w:szCs w:val="20"/>
        </w:rPr>
        <w:t>Zamawiając</w:t>
      </w:r>
      <w:r w:rsidR="00035271" w:rsidRPr="00D1380F">
        <w:rPr>
          <w:rFonts w:ascii="Tahoma" w:hAnsi="Tahoma" w:cs="Tahoma"/>
          <w:bCs/>
          <w:sz w:val="20"/>
          <w:szCs w:val="20"/>
        </w:rPr>
        <w:t xml:space="preserve">y zatwierdzi koncepcję, o której mowa w punkcie 1), </w:t>
      </w:r>
      <w:r w:rsidR="00AA7721">
        <w:rPr>
          <w:rFonts w:ascii="Tahoma" w:hAnsi="Tahoma" w:cs="Tahoma"/>
          <w:bCs/>
          <w:sz w:val="20"/>
          <w:szCs w:val="20"/>
        </w:rPr>
        <w:t xml:space="preserve">w </w:t>
      </w:r>
      <w:r w:rsidR="00035271" w:rsidRPr="00D1380F">
        <w:rPr>
          <w:rFonts w:ascii="Tahoma" w:hAnsi="Tahoma" w:cs="Tahoma"/>
          <w:bCs/>
          <w:sz w:val="20"/>
          <w:szCs w:val="20"/>
        </w:rPr>
        <w:t>terminie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6 dni </w:t>
      </w:r>
      <w:r w:rsidR="00035271" w:rsidRPr="00D1380F">
        <w:rPr>
          <w:rFonts w:ascii="Tahoma" w:hAnsi="Tahoma" w:cs="Tahoma"/>
          <w:bCs/>
          <w:sz w:val="20"/>
          <w:szCs w:val="20"/>
        </w:rPr>
        <w:t>od dnia jej złożenia Zamawiającemu</w:t>
      </w:r>
      <w:r w:rsidRPr="00D1380F">
        <w:rPr>
          <w:rFonts w:ascii="Tahoma" w:hAnsi="Tahoma" w:cs="Tahoma"/>
          <w:bCs/>
          <w:sz w:val="20"/>
          <w:szCs w:val="20"/>
        </w:rPr>
        <w:t>.</w:t>
      </w:r>
    </w:p>
    <w:p w14:paraId="5F082BFF" w14:textId="77777777" w:rsidR="00F74D2B" w:rsidRPr="00C144F4" w:rsidRDefault="009450B2" w:rsidP="00D71BBD">
      <w:pPr>
        <w:tabs>
          <w:tab w:val="left" w:pos="426"/>
        </w:tabs>
        <w:spacing w:before="120"/>
        <w:jc w:val="center"/>
        <w:rPr>
          <w:rFonts w:ascii="Tahoma" w:hAnsi="Tahoma" w:cs="Tahoma"/>
          <w:b/>
          <w:sz w:val="20"/>
        </w:rPr>
      </w:pPr>
      <w:r w:rsidRPr="00C144F4">
        <w:rPr>
          <w:rFonts w:ascii="Tahoma" w:hAnsi="Tahoma" w:cs="Tahoma"/>
          <w:b/>
          <w:sz w:val="20"/>
        </w:rPr>
        <w:t>§</w:t>
      </w:r>
      <w:r w:rsidR="00045446" w:rsidRPr="00C144F4">
        <w:rPr>
          <w:rFonts w:ascii="Tahoma" w:hAnsi="Tahoma" w:cs="Tahoma"/>
          <w:b/>
          <w:sz w:val="20"/>
        </w:rPr>
        <w:t>1</w:t>
      </w:r>
    </w:p>
    <w:p w14:paraId="578CB5D8" w14:textId="77777777" w:rsidR="00045446" w:rsidRDefault="000F19DB" w:rsidP="00D71BBD">
      <w:pPr>
        <w:pStyle w:val="Nagwek1"/>
        <w:spacing w:before="120"/>
        <w:rPr>
          <w:rFonts w:ascii="Tahoma" w:hAnsi="Tahoma" w:cs="Tahoma"/>
        </w:rPr>
      </w:pPr>
      <w:r w:rsidRPr="00C144F4">
        <w:rPr>
          <w:rFonts w:ascii="Tahoma" w:hAnsi="Tahoma" w:cs="Tahoma"/>
        </w:rPr>
        <w:t>PRZEDMIOT UMOWY</w:t>
      </w:r>
    </w:p>
    <w:p w14:paraId="6C0ED7DF" w14:textId="77777777" w:rsidR="000163F0" w:rsidRPr="000163F0" w:rsidRDefault="000163F0" w:rsidP="000163F0"/>
    <w:p w14:paraId="4C290200" w14:textId="531C3898" w:rsidR="00832AB1" w:rsidRPr="00C144F4" w:rsidRDefault="001274DF" w:rsidP="00832A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Zamawiający zamawia, a Wykonawca zobowiązuje się do</w:t>
      </w:r>
      <w:r w:rsidR="00180180" w:rsidRPr="00C144F4">
        <w:rPr>
          <w:rFonts w:ascii="Tahoma" w:hAnsi="Tahoma" w:cs="Tahoma"/>
          <w:sz w:val="20"/>
        </w:rPr>
        <w:t xml:space="preserve"> wykonania dokumentacji projektowej</w:t>
      </w:r>
      <w:r w:rsidR="00BD7B6D">
        <w:rPr>
          <w:rFonts w:ascii="Tahoma" w:hAnsi="Tahoma" w:cs="Tahoma"/>
          <w:sz w:val="20"/>
        </w:rPr>
        <w:t xml:space="preserve"> wielobranżowej </w:t>
      </w:r>
      <w:r w:rsidR="00180180" w:rsidRPr="002F6B61">
        <w:rPr>
          <w:rFonts w:ascii="Tahoma" w:hAnsi="Tahoma" w:cs="Tahoma"/>
          <w:b/>
          <w:sz w:val="20"/>
        </w:rPr>
        <w:t>modernizacji budynku biurowo-lab</w:t>
      </w:r>
      <w:r w:rsidR="009450B2" w:rsidRPr="002F6B61">
        <w:rPr>
          <w:rFonts w:ascii="Tahoma" w:hAnsi="Tahoma" w:cs="Tahoma"/>
          <w:b/>
          <w:sz w:val="20"/>
        </w:rPr>
        <w:t xml:space="preserve">oratoryjnego </w:t>
      </w:r>
      <w:r w:rsidR="00187188" w:rsidRPr="002F6B61">
        <w:rPr>
          <w:rFonts w:ascii="Tahoma" w:hAnsi="Tahoma" w:cs="Tahoma"/>
          <w:b/>
          <w:sz w:val="20"/>
        </w:rPr>
        <w:t>D2</w:t>
      </w:r>
      <w:r w:rsidR="008D64DE" w:rsidRPr="00C144F4">
        <w:rPr>
          <w:rFonts w:ascii="Tahoma" w:hAnsi="Tahoma" w:cs="Tahoma"/>
          <w:sz w:val="20"/>
        </w:rPr>
        <w:t xml:space="preserve"> (wraz z uzyskaniem </w:t>
      </w:r>
      <w:r w:rsidR="008D64DE" w:rsidRPr="00C144F4">
        <w:rPr>
          <w:rFonts w:ascii="Tahoma" w:hAnsi="Tahoma" w:cs="Tahoma"/>
          <w:sz w:val="20"/>
        </w:rPr>
        <w:lastRenderedPageBreak/>
        <w:t xml:space="preserve">niezbędnych decyzji administracyjnych) </w:t>
      </w:r>
      <w:r w:rsidR="009450B2" w:rsidRPr="00C144F4">
        <w:rPr>
          <w:rFonts w:ascii="Tahoma" w:hAnsi="Tahoma" w:cs="Tahoma"/>
          <w:sz w:val="20"/>
        </w:rPr>
        <w:t xml:space="preserve"> </w:t>
      </w:r>
      <w:r w:rsidR="00180180" w:rsidRPr="00C144F4">
        <w:rPr>
          <w:rFonts w:ascii="Tahoma" w:hAnsi="Tahoma" w:cs="Tahoma"/>
          <w:sz w:val="20"/>
        </w:rPr>
        <w:t>zgodnie z zapisami SIWZ i złożoną ofertą</w:t>
      </w:r>
      <w:r w:rsidR="00832AB1" w:rsidRPr="00C144F4">
        <w:rPr>
          <w:rFonts w:ascii="Tahoma" w:hAnsi="Tahoma" w:cs="Tahoma"/>
          <w:b/>
          <w:sz w:val="20"/>
        </w:rPr>
        <w:t>.</w:t>
      </w:r>
    </w:p>
    <w:p w14:paraId="5C3E8E5E" w14:textId="77777777" w:rsidR="00AA74B4" w:rsidRPr="00C144F4" w:rsidRDefault="001274DF" w:rsidP="00AA7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Szczegółowy opis przedmiotu zamówienia zawiera załącznik</w:t>
      </w:r>
      <w:r w:rsidR="00832AB1" w:rsidRPr="00C144F4">
        <w:rPr>
          <w:rFonts w:ascii="Tahoma" w:hAnsi="Tahoma" w:cs="Tahoma"/>
          <w:sz w:val="20"/>
        </w:rPr>
        <w:t xml:space="preserve"> nr 1</w:t>
      </w:r>
      <w:r w:rsidRPr="00C144F4">
        <w:rPr>
          <w:rFonts w:ascii="Tahoma" w:hAnsi="Tahoma" w:cs="Tahoma"/>
          <w:sz w:val="20"/>
        </w:rPr>
        <w:t xml:space="preserve"> do umowy - opis przedmiotu zamówienia (załącznik nr </w:t>
      </w:r>
      <w:r w:rsidR="00D801E4" w:rsidRPr="00C144F4">
        <w:rPr>
          <w:rFonts w:ascii="Tahoma" w:hAnsi="Tahoma" w:cs="Tahoma"/>
          <w:sz w:val="20"/>
        </w:rPr>
        <w:t>1</w:t>
      </w:r>
      <w:r w:rsidRPr="00C144F4">
        <w:rPr>
          <w:rFonts w:ascii="Tahoma" w:hAnsi="Tahoma" w:cs="Tahoma"/>
          <w:sz w:val="20"/>
        </w:rPr>
        <w:t xml:space="preserve"> do SIWZ). </w:t>
      </w:r>
    </w:p>
    <w:p w14:paraId="66E89A37" w14:textId="5CC4FE8D" w:rsidR="00610819" w:rsidRDefault="00610819" w:rsidP="00AA7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Dokumentacja Projektowa będzie sporządzona zgodnie z</w:t>
      </w:r>
      <w:r w:rsidR="004D0FB2" w:rsidRPr="00C144F4">
        <w:rPr>
          <w:rFonts w:ascii="Tahoma" w:hAnsi="Tahoma" w:cs="Tahoma"/>
          <w:sz w:val="20"/>
        </w:rPr>
        <w:t xml:space="preserve"> obowiązującymi przepisami w tym:</w:t>
      </w:r>
      <w:r w:rsidRPr="00C144F4">
        <w:rPr>
          <w:rFonts w:ascii="Tahoma" w:hAnsi="Tahoma" w:cs="Tahoma"/>
          <w:sz w:val="20"/>
        </w:rPr>
        <w:t xml:space="preserve"> ustawą Prawo Zamówień Publicznych</w:t>
      </w:r>
      <w:r w:rsidR="00C144F4">
        <w:rPr>
          <w:rFonts w:ascii="Tahoma" w:hAnsi="Tahoma" w:cs="Tahoma"/>
          <w:sz w:val="20"/>
        </w:rPr>
        <w:t>.</w:t>
      </w:r>
    </w:p>
    <w:p w14:paraId="047129AB" w14:textId="77777777" w:rsidR="00AA7DBA" w:rsidRPr="00C144F4" w:rsidRDefault="00434AF6" w:rsidP="00AA7DB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Wszelkie prace nie ujęte w umowie, a dostarczane przez Wykonawcę bez pisemnej umowy, traktowane będą jako prace wykonane przez Wykonawcę na własny koszt (należność za te prace nie zostanie zapłacona).</w:t>
      </w:r>
    </w:p>
    <w:p w14:paraId="04583800" w14:textId="77777777" w:rsidR="00AA7DBA" w:rsidRPr="00C144F4" w:rsidRDefault="00AA7DBA" w:rsidP="00AA7DB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Zamawiający wymaga, aby Wykonawca, któremu zostanie udzielone zamówienie, posiadał aktualną opłaconą polisę ubezpieczenia OC w zakresie prowadzonej działalności związanej z przedmiotem zamówienia, z okresem jej obowiązywania przez czas trwania zamówienia w wysokości co najmniej 500 000 złotych. Wykonawca zobowiązany będzie przedłożyć Zamawiającemu kopię polisy OC wraz z potwierdzeniem dokonania wymaganych opłat w terminie do 3 dni od daty podpisania umowy lub upływu terminu opłaty w przypadku gdy opłata przewidziana jest transzami. W przypadku krótszego terminu obowiązywania polisy (okres obowiązywania polisy nie obejmuje okresu realizacji zamówienia) Wykonawca jest zobowiązany zapewnić i udokumentować Zamawiającemu ciągłość polis OC w ww. zakresie.</w:t>
      </w:r>
    </w:p>
    <w:p w14:paraId="4769184A" w14:textId="77777777" w:rsidR="006F43EF" w:rsidRPr="00C144F4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Zamawiający przed zawarciem umowy będzie żądał od wybranego Wykonawcy wniesienia zabezpieczenia należytego wykonania umowy w wysokości 10% wartości przedmiotu umowy brutto. </w:t>
      </w:r>
    </w:p>
    <w:p w14:paraId="25D5A2E1" w14:textId="77777777" w:rsidR="006F43EF" w:rsidRPr="00C144F4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Zabezpieczenie służy pokryciu roszczeń z tytułu niewykonania lub nienależytego wykonania umowy.</w:t>
      </w:r>
    </w:p>
    <w:p w14:paraId="0FD65CF8" w14:textId="5D60B041" w:rsidR="006F43EF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Wykonawca wniesie zabezpieczenie należytego wykonania umowy </w:t>
      </w:r>
      <w:r w:rsidR="009450B2" w:rsidRPr="00C144F4">
        <w:rPr>
          <w:rFonts w:ascii="Tahoma" w:hAnsi="Tahoma" w:cs="Tahoma"/>
          <w:sz w:val="20"/>
        </w:rPr>
        <w:t xml:space="preserve">w </w:t>
      </w:r>
      <w:r w:rsidRPr="00C144F4">
        <w:rPr>
          <w:rFonts w:ascii="Tahoma" w:hAnsi="Tahoma" w:cs="Tahoma"/>
          <w:sz w:val="20"/>
        </w:rPr>
        <w:t>formie: ………………</w:t>
      </w:r>
      <w:r w:rsidR="00772BC8">
        <w:rPr>
          <w:rFonts w:ascii="Tahoma" w:hAnsi="Tahoma" w:cs="Tahoma"/>
          <w:sz w:val="20"/>
        </w:rPr>
        <w:t>…………..</w:t>
      </w:r>
    </w:p>
    <w:p w14:paraId="3E59D5F7" w14:textId="4F860D8C" w:rsidR="00FD353C" w:rsidRPr="00C144F4" w:rsidRDefault="00FD353C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podstawie opracowanej przez Wykonawcę dokumentacji projektowej Zamawiający będzie mógł przystąpić do </w:t>
      </w:r>
      <w:r w:rsidR="00C42ADF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 xml:space="preserve">yłonienia Wykonawcy na roboty budowlano-instalacyjne, które zrealizuje w oparciu o sporządzoną dokumentacje.   </w:t>
      </w:r>
    </w:p>
    <w:p w14:paraId="2DB957A8" w14:textId="77777777" w:rsidR="006F43EF" w:rsidRPr="00C144F4" w:rsidRDefault="006F43EF" w:rsidP="006F43EF">
      <w:pPr>
        <w:widowControl w:val="0"/>
        <w:tabs>
          <w:tab w:val="left" w:pos="426"/>
        </w:tabs>
        <w:autoSpaceDE w:val="0"/>
        <w:autoSpaceDN w:val="0"/>
        <w:adjustRightInd w:val="0"/>
        <w:spacing w:after="80"/>
        <w:ind w:left="426"/>
        <w:contextualSpacing/>
        <w:jc w:val="both"/>
        <w:rPr>
          <w:rFonts w:ascii="Tahoma" w:hAnsi="Tahoma" w:cs="Tahoma"/>
          <w:sz w:val="20"/>
        </w:rPr>
      </w:pPr>
    </w:p>
    <w:p w14:paraId="3A649F66" w14:textId="77777777" w:rsidR="00D264FC" w:rsidRPr="009D1E87" w:rsidRDefault="00EB084D" w:rsidP="00D71BBD">
      <w:pPr>
        <w:tabs>
          <w:tab w:val="left" w:pos="426"/>
        </w:tabs>
        <w:spacing w:before="120"/>
        <w:jc w:val="center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§2</w:t>
      </w:r>
    </w:p>
    <w:p w14:paraId="4143DDF4" w14:textId="77777777" w:rsidR="009450B2" w:rsidRDefault="000F19DB" w:rsidP="009450B2">
      <w:pPr>
        <w:pStyle w:val="Nagwek1"/>
        <w:spacing w:before="120"/>
        <w:rPr>
          <w:rFonts w:ascii="Tahoma" w:hAnsi="Tahoma" w:cs="Tahoma"/>
        </w:rPr>
      </w:pPr>
      <w:r w:rsidRPr="00C144F4">
        <w:rPr>
          <w:rFonts w:ascii="Tahoma" w:hAnsi="Tahoma" w:cs="Tahoma"/>
        </w:rPr>
        <w:t>WARUNKI REALIZACJI UMOWY</w:t>
      </w:r>
    </w:p>
    <w:p w14:paraId="0AC96AB2" w14:textId="77777777" w:rsidR="000163F0" w:rsidRPr="000163F0" w:rsidRDefault="000163F0" w:rsidP="000163F0"/>
    <w:p w14:paraId="63A6A192" w14:textId="77777777" w:rsidR="001C0F01" w:rsidRPr="00C144F4" w:rsidRDefault="00AA74B4" w:rsidP="001C0F01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Miejsce świadczenia usługi</w:t>
      </w:r>
      <w:r w:rsidR="001C0F01" w:rsidRPr="00C144F4">
        <w:rPr>
          <w:rFonts w:ascii="Tahoma" w:hAnsi="Tahoma" w:cs="Tahoma"/>
          <w:sz w:val="20"/>
          <w:szCs w:val="20"/>
        </w:rPr>
        <w:t xml:space="preserve">: siedziba </w:t>
      </w:r>
      <w:r w:rsidR="00E71522" w:rsidRPr="00C144F4">
        <w:rPr>
          <w:rFonts w:ascii="Tahoma" w:hAnsi="Tahoma" w:cs="Tahoma"/>
          <w:sz w:val="20"/>
          <w:szCs w:val="20"/>
        </w:rPr>
        <w:t>Z</w:t>
      </w:r>
      <w:r w:rsidR="001C0F01" w:rsidRPr="00C144F4">
        <w:rPr>
          <w:rFonts w:ascii="Tahoma" w:hAnsi="Tahoma" w:cs="Tahoma"/>
          <w:sz w:val="20"/>
          <w:szCs w:val="20"/>
        </w:rPr>
        <w:t>amawiającego</w:t>
      </w:r>
      <w:r w:rsidR="000E19AE" w:rsidRPr="00C144F4">
        <w:rPr>
          <w:rFonts w:ascii="Tahoma" w:hAnsi="Tahoma" w:cs="Tahoma"/>
          <w:sz w:val="20"/>
          <w:szCs w:val="20"/>
        </w:rPr>
        <w:t>,</w:t>
      </w:r>
      <w:r w:rsidR="001C0F01" w:rsidRPr="00C144F4">
        <w:rPr>
          <w:rFonts w:ascii="Tahoma" w:hAnsi="Tahoma" w:cs="Tahoma"/>
          <w:sz w:val="20"/>
          <w:szCs w:val="20"/>
        </w:rPr>
        <w:t xml:space="preserve"> Al. Krakowska 110/114, 02-256 Warszawa. </w:t>
      </w:r>
    </w:p>
    <w:p w14:paraId="7E63C60E" w14:textId="6CA32973" w:rsidR="00AE5A44" w:rsidRPr="00AE5A44" w:rsidRDefault="00AE5A44" w:rsidP="00AE5A44">
      <w:p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2.  </w:t>
      </w:r>
      <w:r w:rsidR="00ED582F" w:rsidRPr="00AE5A44">
        <w:rPr>
          <w:rFonts w:ascii="Tahoma" w:hAnsi="Tahoma" w:cs="Tahoma"/>
          <w:bCs/>
          <w:sz w:val="20"/>
        </w:rPr>
        <w:t>Termin wykonania umowy</w:t>
      </w:r>
      <w:r w:rsidR="0070276E" w:rsidRPr="00AE5A44">
        <w:rPr>
          <w:rFonts w:ascii="Tahoma" w:hAnsi="Tahoma" w:cs="Tahoma"/>
          <w:bCs/>
          <w:sz w:val="20"/>
        </w:rPr>
        <w:t>:</w:t>
      </w:r>
      <w:r w:rsidR="0049132E" w:rsidRPr="00AE5A44">
        <w:rPr>
          <w:rFonts w:ascii="Tahoma" w:hAnsi="Tahoma" w:cs="Tahoma"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 xml:space="preserve">dokumentacja projektowa wraz z uzyskaniem wszelkich uzgodnień, </w:t>
      </w:r>
      <w:r>
        <w:rPr>
          <w:rFonts w:ascii="Tahoma" w:hAnsi="Tahoma" w:cs="Tahoma"/>
          <w:bCs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 xml:space="preserve">pozwoleń </w:t>
      </w:r>
      <w:r>
        <w:rPr>
          <w:rFonts w:ascii="Tahoma" w:hAnsi="Tahoma" w:cs="Tahoma"/>
          <w:bCs/>
          <w:sz w:val="20"/>
        </w:rPr>
        <w:t xml:space="preserve">(niezbędne decyzje administracyjne) </w:t>
      </w:r>
      <w:r w:rsidR="00813A38">
        <w:rPr>
          <w:rFonts w:ascii="Tahoma" w:hAnsi="Tahoma" w:cs="Tahoma"/>
          <w:bCs/>
          <w:sz w:val="20"/>
        </w:rPr>
        <w:t xml:space="preserve">oraz wykonaniem audytu energetycznego budynku </w:t>
      </w:r>
      <w:r w:rsidRPr="00AE5A44">
        <w:rPr>
          <w:rFonts w:ascii="Tahoma" w:hAnsi="Tahoma" w:cs="Tahoma"/>
          <w:bCs/>
          <w:sz w:val="20"/>
        </w:rPr>
        <w:t xml:space="preserve">zostanie zrealizowana w terminie do </w:t>
      </w:r>
      <w:r w:rsidR="00AC6078" w:rsidRPr="00AC6078">
        <w:rPr>
          <w:rFonts w:ascii="Tahoma" w:hAnsi="Tahoma" w:cs="Tahoma"/>
          <w:b/>
          <w:bCs/>
          <w:sz w:val="20"/>
        </w:rPr>
        <w:t>120</w:t>
      </w:r>
      <w:r w:rsidRPr="00AC6078">
        <w:rPr>
          <w:rFonts w:ascii="Tahoma" w:hAnsi="Tahoma" w:cs="Tahoma"/>
          <w:b/>
          <w:bCs/>
          <w:sz w:val="20"/>
        </w:rPr>
        <w:t xml:space="preserve"> </w:t>
      </w:r>
      <w:r w:rsidRPr="00187188">
        <w:rPr>
          <w:rFonts w:ascii="Tahoma" w:hAnsi="Tahoma" w:cs="Tahoma"/>
          <w:b/>
          <w:bCs/>
          <w:sz w:val="20"/>
        </w:rPr>
        <w:t>dni</w:t>
      </w:r>
      <w:r w:rsidRPr="00AE5A44">
        <w:rPr>
          <w:rFonts w:ascii="Tahoma" w:hAnsi="Tahoma" w:cs="Tahoma"/>
          <w:bCs/>
          <w:sz w:val="20"/>
        </w:rPr>
        <w:t xml:space="preserve"> od dnia zawarcia umowy, z zastrzeżeniem, że:</w:t>
      </w:r>
      <w:r>
        <w:rPr>
          <w:rFonts w:ascii="Tahoma" w:hAnsi="Tahoma" w:cs="Tahoma"/>
          <w:bCs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>koncepcja wielobranżowa winna być sporządzona przez Wykonawcę i zatwierdzona przez Zamawiającego w terminie do 20 dni od dnia zawarcia umowy, przy czym:</w:t>
      </w:r>
    </w:p>
    <w:p w14:paraId="54B20364" w14:textId="77777777" w:rsidR="00AE5A44" w:rsidRPr="00D1380F" w:rsidRDefault="00AE5A44" w:rsidP="00AE5A44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 xml:space="preserve">1) Wykonawca sporządzi </w:t>
      </w:r>
      <w:r>
        <w:rPr>
          <w:rFonts w:ascii="Tahoma" w:hAnsi="Tahoma" w:cs="Tahoma"/>
          <w:bCs/>
          <w:sz w:val="20"/>
          <w:szCs w:val="20"/>
        </w:rPr>
        <w:t xml:space="preserve">koncepcję wielobranżową </w:t>
      </w:r>
      <w:r w:rsidRPr="00D1380F">
        <w:rPr>
          <w:rFonts w:ascii="Tahoma" w:hAnsi="Tahoma" w:cs="Tahoma"/>
          <w:bCs/>
          <w:sz w:val="20"/>
          <w:szCs w:val="20"/>
        </w:rPr>
        <w:t xml:space="preserve"> w terminie do 14 dni od dnia zawarcia umowy,</w:t>
      </w:r>
    </w:p>
    <w:p w14:paraId="4C38FA5B" w14:textId="485C1D2D" w:rsidR="00AE5A44" w:rsidRPr="009D1E87" w:rsidRDefault="00AE5A44" w:rsidP="00AE5A44">
      <w:pPr>
        <w:pStyle w:val="Akapitzlist"/>
        <w:tabs>
          <w:tab w:val="left" w:pos="426"/>
        </w:tabs>
        <w:spacing w:before="120"/>
        <w:ind w:left="426"/>
        <w:jc w:val="both"/>
      </w:pPr>
      <w:r w:rsidRPr="00D1380F">
        <w:rPr>
          <w:rFonts w:ascii="Tahoma" w:hAnsi="Tahoma" w:cs="Tahoma"/>
          <w:bCs/>
          <w:sz w:val="20"/>
          <w:szCs w:val="20"/>
        </w:rPr>
        <w:t xml:space="preserve">2) Zamawiający zatwierdzi koncepcję, o której mowa w punkcie 1), </w:t>
      </w:r>
      <w:r w:rsidR="00AA7721">
        <w:rPr>
          <w:rFonts w:ascii="Tahoma" w:hAnsi="Tahoma" w:cs="Tahoma"/>
          <w:bCs/>
          <w:sz w:val="20"/>
          <w:szCs w:val="20"/>
        </w:rPr>
        <w:t xml:space="preserve">w </w:t>
      </w:r>
      <w:r w:rsidRPr="00D1380F">
        <w:rPr>
          <w:rFonts w:ascii="Tahoma" w:hAnsi="Tahoma" w:cs="Tahoma"/>
          <w:bCs/>
          <w:sz w:val="20"/>
          <w:szCs w:val="20"/>
        </w:rPr>
        <w:t>terminie 6 dni od dnia jej złożenia Zamawiającemu.</w:t>
      </w:r>
    </w:p>
    <w:p w14:paraId="02416B95" w14:textId="77777777" w:rsidR="00457882" w:rsidRPr="00AE5A44" w:rsidRDefault="00457882" w:rsidP="00AE5A44">
      <w:pPr>
        <w:pStyle w:val="Zwykytekst"/>
        <w:numPr>
          <w:ilvl w:val="0"/>
          <w:numId w:val="11"/>
        </w:numPr>
        <w:tabs>
          <w:tab w:val="clear" w:pos="360"/>
          <w:tab w:val="left" w:pos="0"/>
        </w:tabs>
        <w:ind w:left="284" w:hanging="426"/>
        <w:jc w:val="both"/>
        <w:rPr>
          <w:rFonts w:ascii="Tahoma" w:hAnsi="Tahoma" w:cs="Tahoma"/>
          <w:sz w:val="20"/>
          <w:szCs w:val="20"/>
        </w:rPr>
      </w:pPr>
      <w:bookmarkStart w:id="0" w:name="_Toc99179630"/>
      <w:r w:rsidRPr="00AE5A44">
        <w:rPr>
          <w:rFonts w:ascii="Tahoma" w:hAnsi="Tahoma" w:cs="Tahoma"/>
          <w:sz w:val="20"/>
          <w:szCs w:val="20"/>
        </w:rPr>
        <w:t>Wykonawca oświadcza, że posiada wszelkie kwalifikacje, doświadczenie</w:t>
      </w:r>
      <w:r w:rsidR="00A12568" w:rsidRPr="00AE5A44">
        <w:rPr>
          <w:rFonts w:ascii="Tahoma" w:hAnsi="Tahoma" w:cs="Tahoma"/>
          <w:sz w:val="20"/>
          <w:szCs w:val="20"/>
        </w:rPr>
        <w:t>,</w:t>
      </w:r>
      <w:r w:rsidRPr="00AE5A44">
        <w:rPr>
          <w:rFonts w:ascii="Tahoma" w:hAnsi="Tahoma" w:cs="Tahoma"/>
          <w:sz w:val="20"/>
          <w:szCs w:val="20"/>
        </w:rPr>
        <w:t xml:space="preserve"> środki materialne, urządzenia oraz zasoby ludzkie w postaci wyspecjalizowanej kadry niezbędne do </w:t>
      </w:r>
      <w:r w:rsidR="0070276E" w:rsidRPr="00AE5A44">
        <w:rPr>
          <w:rFonts w:ascii="Tahoma" w:hAnsi="Tahoma" w:cs="Tahoma"/>
          <w:sz w:val="20"/>
          <w:szCs w:val="20"/>
        </w:rPr>
        <w:t xml:space="preserve">należytego </w:t>
      </w:r>
      <w:r w:rsidRPr="00AE5A44">
        <w:rPr>
          <w:rFonts w:ascii="Tahoma" w:hAnsi="Tahoma" w:cs="Tahoma"/>
          <w:sz w:val="20"/>
          <w:szCs w:val="20"/>
        </w:rPr>
        <w:t>wykonania umowy oraz zobowiązuje się do jej wykonania z zachowaniem najwyższej staranności przyjętej w stosunkach tego rodzaju.</w:t>
      </w:r>
    </w:p>
    <w:p w14:paraId="22C8F48B" w14:textId="77777777" w:rsidR="00457882" w:rsidRPr="00C144F4" w:rsidRDefault="00457882" w:rsidP="00A7670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 powierzone osobom trzecim czynności Wykonawca odpowiada jak za własne działania lub zaniechania.</w:t>
      </w:r>
    </w:p>
    <w:p w14:paraId="125A41EE" w14:textId="77777777" w:rsidR="001A3D8A" w:rsidRPr="00C144F4" w:rsidRDefault="00457882" w:rsidP="001A3D8A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Wykonawca jest zobowiązany do udzielania Zamawiającemu, na jego żądanie, wszelkich wiadomości o przebiegu wykonywania przez Wykonawcę przedmiotu umowy i umożliwienia mu dokonywania kontroli prawidłowości jego wykonania, na każdym etapie.</w:t>
      </w:r>
      <w:r w:rsidR="001A3D8A" w:rsidRPr="00C144F4">
        <w:rPr>
          <w:rFonts w:ascii="Tahoma" w:hAnsi="Tahoma" w:cs="Tahoma"/>
          <w:sz w:val="20"/>
          <w:szCs w:val="20"/>
        </w:rPr>
        <w:t xml:space="preserve">  </w:t>
      </w:r>
    </w:p>
    <w:p w14:paraId="2BA0123E" w14:textId="77777777" w:rsidR="00457882" w:rsidRPr="00C144F4" w:rsidRDefault="00457882" w:rsidP="00A76700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Wykonawca jest zob</w:t>
      </w:r>
      <w:r w:rsidR="009450B2" w:rsidRPr="00C144F4">
        <w:rPr>
          <w:rFonts w:ascii="Tahoma" w:hAnsi="Tahoma" w:cs="Tahoma"/>
          <w:sz w:val="20"/>
          <w:szCs w:val="20"/>
        </w:rPr>
        <w:t>owiązany niezwłocznie, na piśmie,</w:t>
      </w:r>
      <w:r w:rsidRPr="00C144F4">
        <w:rPr>
          <w:rFonts w:ascii="Tahoma" w:hAnsi="Tahoma" w:cs="Tahoma"/>
          <w:sz w:val="20"/>
          <w:szCs w:val="20"/>
        </w:rPr>
        <w:t xml:space="preserve"> informować Zamawiającego o wszelkich okolicznościach, które mogą mieć wpływ </w:t>
      </w:r>
      <w:r w:rsidR="00A12568" w:rsidRPr="00C144F4">
        <w:rPr>
          <w:rFonts w:ascii="Tahoma" w:hAnsi="Tahoma" w:cs="Tahoma"/>
          <w:sz w:val="20"/>
          <w:szCs w:val="20"/>
        </w:rPr>
        <w:t>na realizację postanowień umowy, w tym o wszczęciu wobec niego postępowania: egzekucyjnego, naprawczego, likwidacyjnego, upadłościowego lub innego.</w:t>
      </w:r>
    </w:p>
    <w:p w14:paraId="36E892A4" w14:textId="77777777" w:rsidR="00457882" w:rsidRPr="00C144F4" w:rsidRDefault="00457882" w:rsidP="00A76700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lastRenderedPageBreak/>
        <w:t>W przypadku zaistnienia sytuacji uniemożliwiającej lub utrudniającej, czy to czasowo czy permanentnie, realizację przedmiotu umowy, Wykonawca jest zobowiązany niezwłocznie powiadomić o tym fakcie Zamawiającego na piśmie, pod rygorem nieważności, na adres wskazany w umowie, nie później niż w ciągu 3 dni</w:t>
      </w:r>
      <w:r w:rsidRPr="00C144F4">
        <w:rPr>
          <w:rFonts w:ascii="Tahoma" w:hAnsi="Tahoma" w:cs="Tahoma"/>
          <w:b/>
          <w:sz w:val="20"/>
          <w:szCs w:val="20"/>
        </w:rPr>
        <w:t xml:space="preserve"> </w:t>
      </w:r>
      <w:r w:rsidRPr="00C144F4">
        <w:rPr>
          <w:rFonts w:ascii="Tahoma" w:hAnsi="Tahoma" w:cs="Tahoma"/>
          <w:sz w:val="20"/>
          <w:szCs w:val="20"/>
        </w:rPr>
        <w:t>roboczych od zaistnienia ww. sytuacji.</w:t>
      </w:r>
    </w:p>
    <w:p w14:paraId="134E6750" w14:textId="77777777" w:rsidR="003C6C44" w:rsidRPr="00C144F4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14:paraId="41DE1159" w14:textId="77777777" w:rsidR="003C6C44" w:rsidRPr="009D1E87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14:paraId="7F4C6064" w14:textId="77777777" w:rsidR="003C6C44" w:rsidRPr="009D1E87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zamówienia.</w:t>
      </w:r>
    </w:p>
    <w:p w14:paraId="301ACD19" w14:textId="77777777" w:rsidR="00A12568" w:rsidRDefault="003C6C44" w:rsidP="00A12568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Wykonawca jest odpowiedzialny za działania, uchybienia i zaniedbania podwykonawcy jak za własne działania, uchybienia i zaniedbania.</w:t>
      </w:r>
    </w:p>
    <w:p w14:paraId="0F3AF9CC" w14:textId="151AFE94" w:rsidR="00C30FC2" w:rsidRDefault="00A12568" w:rsidP="00A12568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A12568">
        <w:rPr>
          <w:rFonts w:ascii="Tahoma" w:hAnsi="Tahoma" w:cs="Tahoma"/>
          <w:sz w:val="20"/>
        </w:rPr>
        <w:t>W przypadkach nieuregulowanych niniejsza umową zastosowanie maj</w:t>
      </w:r>
      <w:r w:rsidR="00846275">
        <w:rPr>
          <w:rFonts w:ascii="Tahoma" w:hAnsi="Tahoma" w:cs="Tahoma"/>
          <w:sz w:val="20"/>
        </w:rPr>
        <w:t>ą</w:t>
      </w:r>
      <w:r w:rsidRPr="00A12568">
        <w:rPr>
          <w:rFonts w:ascii="Tahoma" w:hAnsi="Tahoma" w:cs="Tahoma"/>
          <w:sz w:val="20"/>
        </w:rPr>
        <w:t xml:space="preserve"> przepisy ustawy Kodeks Cywilny.</w:t>
      </w:r>
    </w:p>
    <w:p w14:paraId="77DC13EA" w14:textId="0CD0C023" w:rsidR="0067447A" w:rsidRPr="00A0763E" w:rsidRDefault="00A0763E" w:rsidP="00A0763E">
      <w:pPr>
        <w:tabs>
          <w:tab w:val="left" w:pos="426"/>
        </w:tabs>
        <w:spacing w:before="120"/>
        <w:ind w:left="1134" w:hanging="1276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</w:t>
      </w:r>
      <w:r w:rsidR="0067447A" w:rsidRPr="009D1E87">
        <w:rPr>
          <w:rFonts w:ascii="Tahoma" w:hAnsi="Tahoma" w:cs="Tahoma"/>
          <w:b/>
          <w:sz w:val="20"/>
        </w:rPr>
        <w:t>§</w:t>
      </w:r>
      <w:r w:rsidR="007A1E7F" w:rsidRPr="009D1E87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</w:t>
      </w:r>
      <w:r w:rsidR="00C30FC2" w:rsidRPr="009D1E87">
        <w:rPr>
          <w:rFonts w:ascii="Tahoma" w:eastAsia="MS Mincho" w:hAnsi="Tahoma" w:cs="Tahoma"/>
          <w:b/>
          <w:bCs/>
          <w:kern w:val="32"/>
          <w:sz w:val="20"/>
        </w:rPr>
        <w:t>KLAUZULA POUFNOŚCI</w:t>
      </w:r>
    </w:p>
    <w:p w14:paraId="5D86787E" w14:textId="77777777" w:rsidR="000163F0" w:rsidRPr="009D1E87" w:rsidRDefault="000163F0" w:rsidP="0067447A">
      <w:pPr>
        <w:keepNext/>
        <w:spacing w:before="240" w:after="60"/>
        <w:ind w:left="540" w:hanging="540"/>
        <w:jc w:val="center"/>
        <w:outlineLvl w:val="0"/>
        <w:rPr>
          <w:rFonts w:ascii="Tahoma" w:eastAsia="MS Mincho" w:hAnsi="Tahoma" w:cs="Tahoma"/>
          <w:b/>
          <w:bCs/>
          <w:kern w:val="32"/>
          <w:sz w:val="20"/>
        </w:rPr>
      </w:pPr>
    </w:p>
    <w:p w14:paraId="50F4FF8D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clear" w:pos="360"/>
          <w:tab w:val="num" w:pos="284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zobowiązują się do zachowania w tajemnicy wszelkich informacji o drugiej Stronie i przedmiocie niniejszej Umowy, jakie uzyskały w związku z realizacją umowy, w tym w szczególności:</w:t>
      </w:r>
    </w:p>
    <w:p w14:paraId="61FCB4B0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zachowania w tajemnicy informacji stanowiących tajemnicę przedsiębiorstwa w rozumieniu art. 11 ust. 4 ustawy o zwalczaniu nieuczciwej konkurencji</w:t>
      </w:r>
      <w:r w:rsidR="00A12568">
        <w:rPr>
          <w:rFonts w:ascii="Tahoma" w:hAnsi="Tahoma" w:cs="Tahoma"/>
          <w:sz w:val="20"/>
          <w:szCs w:val="20"/>
        </w:rPr>
        <w:t>,</w:t>
      </w:r>
    </w:p>
    <w:p w14:paraId="36ACB66E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1ADF626B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przestrzegania obowiązujących przepisów w zakresie ochrony danych osobowych.</w:t>
      </w:r>
    </w:p>
    <w:p w14:paraId="06CF6F27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5EE7DB32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odpowiadają za zachowanie poufności, o której mowa w ust. 1, przez wszystkie osoby trzecie, którymi posługuj</w:t>
      </w:r>
      <w:r w:rsidR="00E71522" w:rsidRPr="009D1E87">
        <w:rPr>
          <w:rFonts w:ascii="Tahoma" w:hAnsi="Tahoma" w:cs="Tahoma"/>
          <w:sz w:val="20"/>
          <w:szCs w:val="20"/>
        </w:rPr>
        <w:t>ą</w:t>
      </w:r>
      <w:r w:rsidRPr="009D1E87">
        <w:rPr>
          <w:rFonts w:ascii="Tahoma" w:hAnsi="Tahoma" w:cs="Tahoma"/>
          <w:sz w:val="20"/>
          <w:szCs w:val="20"/>
        </w:rPr>
        <w:t xml:space="preserve"> się przy wykonaniu umowy.</w:t>
      </w:r>
    </w:p>
    <w:p w14:paraId="7FD0F78F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są zwolnione z obowiązku zachowania tajemnicy i poufności, jeżeli informacje, co do których taki obowiązek istniał:</w:t>
      </w:r>
    </w:p>
    <w:p w14:paraId="0EB62675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w dniu ich ujawnienia były powszechnie znane bez zawinionego przyczynienia się Stron do ich ujawnienia;</w:t>
      </w:r>
    </w:p>
    <w:p w14:paraId="7CEE1391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muszą być ujawnione zgodnie z przepisami prawa lub postanowieniami sądów lub upoważnionych organów państwa;</w:t>
      </w:r>
    </w:p>
    <w:p w14:paraId="5471A34D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muszą być ujawnione w celu wykonania przedmiotu umowy, a Wykonawca uzyskał zgodę Zamawiającego na ich ujawnienie.</w:t>
      </w:r>
    </w:p>
    <w:p w14:paraId="2692A41B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Nie stanowi naruszenia obowiązku zachowania poufności fakt ujawnienia osobom trzecim informacji o zawarciu niniejszej umowy, jak również przekazanie informacji poufnych współpracownikom Wykonawcy realizującym niniejszą Umowę pod warunkiem zobowiązania ich przez Wykonawcę do zachowania poufności w zakresie określonym w niniejszej umowie.  </w:t>
      </w:r>
    </w:p>
    <w:p w14:paraId="62AE5F32" w14:textId="77777777" w:rsidR="00A713E7" w:rsidRDefault="00A713E7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2D93D532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1B66B868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4EBD2E12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4A9D3C89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0D281F00" w14:textId="77777777" w:rsidR="00813A38" w:rsidRPr="009D1E87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5686F4A1" w14:textId="77777777" w:rsidR="007A1E7F" w:rsidRPr="009D1E87" w:rsidRDefault="007A1E7F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§4</w:t>
      </w:r>
    </w:p>
    <w:p w14:paraId="16654644" w14:textId="77777777" w:rsidR="00364AA9" w:rsidRDefault="00E14143" w:rsidP="00A0763E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144F4">
        <w:rPr>
          <w:rFonts w:ascii="Tahoma" w:hAnsi="Tahoma" w:cs="Tahoma"/>
          <w:b/>
          <w:sz w:val="20"/>
          <w:szCs w:val="20"/>
        </w:rPr>
        <w:t>DOKUMENTACJA</w:t>
      </w:r>
      <w:r w:rsidR="007A1E7F" w:rsidRPr="00C144F4">
        <w:rPr>
          <w:rFonts w:ascii="Tahoma" w:hAnsi="Tahoma" w:cs="Tahoma"/>
          <w:b/>
          <w:sz w:val="20"/>
          <w:szCs w:val="20"/>
        </w:rPr>
        <w:t xml:space="preserve">  </w:t>
      </w:r>
      <w:r w:rsidRPr="00C144F4">
        <w:rPr>
          <w:rFonts w:ascii="Tahoma" w:hAnsi="Tahoma" w:cs="Tahoma"/>
          <w:b/>
          <w:sz w:val="20"/>
          <w:szCs w:val="20"/>
        </w:rPr>
        <w:t>-</w:t>
      </w:r>
      <w:r w:rsidR="007A1E7F" w:rsidRPr="00C144F4">
        <w:rPr>
          <w:rFonts w:ascii="Tahoma" w:hAnsi="Tahoma" w:cs="Tahoma"/>
          <w:b/>
          <w:sz w:val="20"/>
          <w:szCs w:val="20"/>
        </w:rPr>
        <w:t xml:space="preserve"> </w:t>
      </w:r>
      <w:r w:rsidR="00364AA9">
        <w:rPr>
          <w:rFonts w:ascii="Tahoma" w:hAnsi="Tahoma" w:cs="Tahoma"/>
          <w:b/>
          <w:sz w:val="20"/>
          <w:szCs w:val="20"/>
        </w:rPr>
        <w:t>PRAWA AUTORSKIE</w:t>
      </w:r>
    </w:p>
    <w:p w14:paraId="6D7CB439" w14:textId="77777777" w:rsidR="00364AA9" w:rsidRDefault="00364AA9" w:rsidP="00364AA9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236B445" w14:textId="44847D72" w:rsidR="0072159A" w:rsidRPr="00364AA9" w:rsidRDefault="00D26B81" w:rsidP="00364AA9">
      <w:pPr>
        <w:pStyle w:val="Podpunkta"/>
        <w:numPr>
          <w:ilvl w:val="0"/>
          <w:numId w:val="21"/>
        </w:numPr>
        <w:tabs>
          <w:tab w:val="clear" w:pos="709"/>
          <w:tab w:val="left" w:pos="426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 oświadcza, że </w:t>
      </w:r>
      <w:r w:rsidR="00364AA9">
        <w:rPr>
          <w:rFonts w:ascii="Tahoma" w:hAnsi="Tahoma" w:cs="Tahoma"/>
          <w:sz w:val="20"/>
          <w:szCs w:val="20"/>
        </w:rPr>
        <w:t>w ramach wynagrodzenia, o którym mowa w</w:t>
      </w:r>
      <w:r w:rsidR="00364AA9" w:rsidRPr="00364AA9">
        <w:rPr>
          <w:rFonts w:ascii="Tahoma" w:hAnsi="Tahoma" w:cs="Tahoma"/>
          <w:sz w:val="20"/>
          <w:szCs w:val="20"/>
        </w:rPr>
        <w:t xml:space="preserve"> </w:t>
      </w:r>
      <w:r w:rsidR="00364AA9" w:rsidRPr="00364AA9">
        <w:rPr>
          <w:rFonts w:ascii="Tahoma" w:hAnsi="Tahoma" w:cs="Tahoma"/>
          <w:sz w:val="20"/>
        </w:rPr>
        <w:t>§</w:t>
      </w:r>
      <w:r w:rsidR="00364AA9">
        <w:rPr>
          <w:rFonts w:ascii="Tahoma" w:hAnsi="Tahoma" w:cs="Tahoma"/>
          <w:sz w:val="20"/>
        </w:rPr>
        <w:t>7 ust. 1, przeniesie na Zamawiającego majątkowe prawa autorskie do dokumentacji projektowej, zwanej dalej utworem, będącej przedmiotem zamówienia.</w:t>
      </w:r>
    </w:p>
    <w:p w14:paraId="57AE6FF7" w14:textId="77777777" w:rsidR="00D26B81" w:rsidRPr="00C144F4" w:rsidRDefault="0072159A" w:rsidP="00D26B81">
      <w:pPr>
        <w:pStyle w:val="Akapitzlist"/>
        <w:numPr>
          <w:ilvl w:val="0"/>
          <w:numId w:val="21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 oświadcza, </w:t>
      </w:r>
      <w:r w:rsidR="00D26B81" w:rsidRPr="00C144F4">
        <w:rPr>
          <w:rFonts w:ascii="Tahoma" w:hAnsi="Tahoma" w:cs="Tahoma"/>
          <w:sz w:val="20"/>
          <w:szCs w:val="20"/>
        </w:rPr>
        <w:t xml:space="preserve">że wykonanie umowy nie narusza i nie będzie naruszało praw własności intelektualnej podmiotów trzecich (w szczególności patenty, prawa autorskie, znaki towarowe) oraz że </w:t>
      </w:r>
      <w:r w:rsidR="00E14143" w:rsidRPr="00C144F4">
        <w:rPr>
          <w:rFonts w:ascii="Tahoma" w:hAnsi="Tahoma" w:cs="Tahoma"/>
          <w:sz w:val="20"/>
          <w:szCs w:val="20"/>
        </w:rPr>
        <w:t xml:space="preserve">dokumentacja </w:t>
      </w:r>
      <w:r w:rsidRPr="00C144F4">
        <w:rPr>
          <w:rFonts w:ascii="Tahoma" w:hAnsi="Tahoma" w:cs="Tahoma"/>
          <w:sz w:val="20"/>
          <w:szCs w:val="20"/>
        </w:rPr>
        <w:t xml:space="preserve">(dokumentacja </w:t>
      </w:r>
      <w:r w:rsidR="00C54711" w:rsidRPr="00C144F4">
        <w:rPr>
          <w:rFonts w:ascii="Tahoma" w:hAnsi="Tahoma" w:cs="Tahoma"/>
          <w:sz w:val="20"/>
          <w:szCs w:val="20"/>
        </w:rPr>
        <w:t xml:space="preserve">projektowa) </w:t>
      </w:r>
      <w:r w:rsidR="00D26B81" w:rsidRPr="00C144F4">
        <w:rPr>
          <w:rFonts w:ascii="Tahoma" w:hAnsi="Tahoma" w:cs="Tahoma"/>
          <w:sz w:val="20"/>
          <w:szCs w:val="20"/>
        </w:rPr>
        <w:t xml:space="preserve">nie jest i nie </w:t>
      </w:r>
      <w:r w:rsidR="00C54711" w:rsidRPr="00C144F4">
        <w:rPr>
          <w:rFonts w:ascii="Tahoma" w:hAnsi="Tahoma" w:cs="Tahoma"/>
          <w:sz w:val="20"/>
          <w:szCs w:val="20"/>
        </w:rPr>
        <w:t>będzie obciążona</w:t>
      </w:r>
      <w:r w:rsidR="00D26B81" w:rsidRPr="00C144F4">
        <w:rPr>
          <w:rFonts w:ascii="Tahoma" w:hAnsi="Tahoma" w:cs="Tahoma"/>
          <w:sz w:val="20"/>
          <w:szCs w:val="20"/>
        </w:rPr>
        <w:t xml:space="preserve"> jakimikolwiek prawami osób trzecich.</w:t>
      </w:r>
    </w:p>
    <w:p w14:paraId="5A0A39B6" w14:textId="6079D9BE" w:rsidR="007B6836" w:rsidRPr="00C144F4" w:rsidRDefault="00C653DC" w:rsidP="007B6836">
      <w:pPr>
        <w:pStyle w:val="Akapitzlist"/>
        <w:numPr>
          <w:ilvl w:val="0"/>
          <w:numId w:val="21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Wykonawca, z dniem przekazania </w:t>
      </w:r>
      <w:r w:rsidR="00E14143" w:rsidRPr="00C144F4">
        <w:rPr>
          <w:rFonts w:ascii="Tahoma" w:hAnsi="Tahoma" w:cs="Tahoma"/>
          <w:sz w:val="20"/>
          <w:szCs w:val="20"/>
        </w:rPr>
        <w:t>dokume</w:t>
      </w:r>
      <w:r w:rsidR="0072159A" w:rsidRPr="00C144F4">
        <w:rPr>
          <w:rFonts w:ascii="Tahoma" w:hAnsi="Tahoma" w:cs="Tahoma"/>
          <w:sz w:val="20"/>
          <w:szCs w:val="20"/>
        </w:rPr>
        <w:t>ntacji</w:t>
      </w:r>
      <w:r w:rsidR="00E14143" w:rsidRPr="00C144F4">
        <w:rPr>
          <w:rFonts w:ascii="Tahoma" w:hAnsi="Tahoma" w:cs="Tahoma"/>
          <w:sz w:val="20"/>
          <w:szCs w:val="20"/>
        </w:rPr>
        <w:t xml:space="preserve"> </w:t>
      </w:r>
      <w:r w:rsidR="00C54711" w:rsidRPr="00C144F4">
        <w:rPr>
          <w:rFonts w:ascii="Tahoma" w:hAnsi="Tahoma" w:cs="Tahoma"/>
          <w:sz w:val="20"/>
          <w:szCs w:val="20"/>
        </w:rPr>
        <w:t>projektow</w:t>
      </w:r>
      <w:r w:rsidRPr="00C144F4">
        <w:rPr>
          <w:rFonts w:ascii="Tahoma" w:hAnsi="Tahoma" w:cs="Tahoma"/>
          <w:sz w:val="20"/>
          <w:szCs w:val="20"/>
        </w:rPr>
        <w:t>ej na podstawie protokołu odbioru</w:t>
      </w:r>
      <w:r w:rsidR="000323AC" w:rsidRPr="00C144F4">
        <w:rPr>
          <w:rFonts w:ascii="Tahoma" w:hAnsi="Tahoma" w:cs="Tahoma"/>
          <w:sz w:val="20"/>
          <w:szCs w:val="20"/>
        </w:rPr>
        <w:t>,</w:t>
      </w:r>
      <w:r w:rsidRPr="00C144F4">
        <w:rPr>
          <w:rFonts w:ascii="Tahoma" w:hAnsi="Tahoma" w:cs="Tahoma"/>
          <w:sz w:val="20"/>
          <w:szCs w:val="20"/>
        </w:rPr>
        <w:t xml:space="preserve"> </w:t>
      </w:r>
      <w:r w:rsidR="007A0CB4">
        <w:rPr>
          <w:rFonts w:ascii="Tahoma" w:hAnsi="Tahoma" w:cs="Tahoma"/>
          <w:sz w:val="20"/>
          <w:szCs w:val="20"/>
        </w:rPr>
        <w:t xml:space="preserve"> przenosi na</w:t>
      </w:r>
      <w:r w:rsidR="00711118">
        <w:rPr>
          <w:rFonts w:ascii="Tahoma" w:hAnsi="Tahoma" w:cs="Tahoma"/>
          <w:sz w:val="20"/>
          <w:szCs w:val="20"/>
        </w:rPr>
        <w:t xml:space="preserve"> </w:t>
      </w:r>
      <w:r w:rsidR="00FD7941" w:rsidRPr="00C144F4">
        <w:rPr>
          <w:rFonts w:ascii="Tahoma" w:hAnsi="Tahoma" w:cs="Tahoma"/>
          <w:sz w:val="20"/>
          <w:szCs w:val="20"/>
        </w:rPr>
        <w:t>Zamawiając</w:t>
      </w:r>
      <w:r w:rsidR="007A0CB4">
        <w:rPr>
          <w:rFonts w:ascii="Tahoma" w:hAnsi="Tahoma" w:cs="Tahoma"/>
          <w:sz w:val="20"/>
          <w:szCs w:val="20"/>
        </w:rPr>
        <w:t>ego, w ramach wynagrodzenia ustalonego niniejszą umową, prawa autorskie majątkowe do ww. utworu</w:t>
      </w:r>
      <w:r w:rsidR="00FD7941" w:rsidRPr="00C144F4">
        <w:rPr>
          <w:rFonts w:ascii="Tahoma" w:hAnsi="Tahoma" w:cs="Tahoma"/>
          <w:sz w:val="20"/>
          <w:szCs w:val="20"/>
        </w:rPr>
        <w:t xml:space="preserve"> </w:t>
      </w:r>
      <w:r w:rsidR="007B6836" w:rsidRPr="00C144F4">
        <w:rPr>
          <w:rFonts w:ascii="Tahoma" w:hAnsi="Tahoma" w:cs="Tahoma"/>
          <w:sz w:val="20"/>
          <w:szCs w:val="20"/>
        </w:rPr>
        <w:t>na wszystkich polach eksploatacji znanych w chwili zawierania niniejszej umowy, a w szczególności:</w:t>
      </w:r>
    </w:p>
    <w:p w14:paraId="5554D2EF" w14:textId="77777777" w:rsidR="007B6836" w:rsidRPr="00C144F4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 zakresie utrw</w:t>
      </w:r>
      <w:r w:rsidR="0065241D" w:rsidRPr="00C144F4">
        <w:rPr>
          <w:rFonts w:ascii="Tahoma" w:hAnsi="Tahoma" w:cs="Tahoma"/>
          <w:sz w:val="20"/>
        </w:rPr>
        <w:t>alania i zwielokrotniania utworów</w:t>
      </w:r>
      <w:r w:rsidRPr="00C144F4">
        <w:rPr>
          <w:rFonts w:ascii="Tahoma" w:hAnsi="Tahoma" w:cs="Tahoma"/>
          <w:sz w:val="20"/>
        </w:rPr>
        <w:t xml:space="preserve"> – wytwarzanie określoną techniką egzemplarzy utworu, w tym techniką drukarską, reprograficzną, zapisu magnetycznego oraz techniką cyfrową;</w:t>
      </w:r>
    </w:p>
    <w:p w14:paraId="322CF02B" w14:textId="77777777" w:rsidR="007B6836" w:rsidRPr="00FF2656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FF2656">
        <w:rPr>
          <w:rFonts w:ascii="Tahoma" w:hAnsi="Tahoma" w:cs="Tahoma"/>
          <w:sz w:val="20"/>
        </w:rPr>
        <w:t>w zakresie obrotu oryginałem albo egzemplarzami, na których utwór utrwalono – wprowadzanie do obrotu, użyczenie lub najem oryginału albo egzemplarzy;</w:t>
      </w:r>
    </w:p>
    <w:p w14:paraId="01067732" w14:textId="77777777" w:rsidR="007B6836" w:rsidRPr="00FF2656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FF2656">
        <w:rPr>
          <w:rFonts w:ascii="Tahoma" w:hAnsi="Tahoma" w:cs="Tahoma"/>
          <w:sz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wybranym, w tym wprowadzanie do sieci Internet i umożliwienie zapisu oraz wywoływania na życzenie a także wprowadzanie do pamięci serwerów i komputerów.</w:t>
      </w:r>
    </w:p>
    <w:p w14:paraId="701756E8" w14:textId="099E9536" w:rsidR="00121B9D" w:rsidRPr="00FF2656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F2656">
        <w:rPr>
          <w:rFonts w:ascii="Tahoma" w:eastAsia="SimSun" w:hAnsi="Tahoma" w:cs="Tahoma"/>
          <w:sz w:val="20"/>
          <w:szCs w:val="20"/>
          <w:lang w:eastAsia="zh-CN"/>
        </w:rPr>
        <w:t>Zamawiający</w:t>
      </w:r>
      <w:r w:rsidRPr="00FF2656">
        <w:rPr>
          <w:rFonts w:ascii="Tahoma" w:hAnsi="Tahoma" w:cs="Tahoma"/>
          <w:sz w:val="20"/>
          <w:szCs w:val="20"/>
        </w:rPr>
        <w:t xml:space="preserve"> jest uprawniony do dokonywania w </w:t>
      </w:r>
      <w:r w:rsidR="007A0CB4">
        <w:rPr>
          <w:rFonts w:ascii="Tahoma" w:hAnsi="Tahoma" w:cs="Tahoma"/>
          <w:sz w:val="20"/>
          <w:szCs w:val="20"/>
        </w:rPr>
        <w:t xml:space="preserve">dokumentacji projektowej </w:t>
      </w:r>
      <w:r w:rsidRPr="00FF2656">
        <w:rPr>
          <w:rFonts w:ascii="Tahoma" w:hAnsi="Tahoma" w:cs="Tahoma"/>
          <w:sz w:val="20"/>
          <w:szCs w:val="20"/>
        </w:rPr>
        <w:t xml:space="preserve"> (ut</w:t>
      </w:r>
      <w:r w:rsidR="00400A6A">
        <w:rPr>
          <w:rFonts w:ascii="Tahoma" w:hAnsi="Tahoma" w:cs="Tahoma"/>
          <w:sz w:val="20"/>
          <w:szCs w:val="20"/>
        </w:rPr>
        <w:t>wor</w:t>
      </w:r>
      <w:r w:rsidR="007A0CB4">
        <w:rPr>
          <w:rFonts w:ascii="Tahoma" w:hAnsi="Tahoma" w:cs="Tahoma"/>
          <w:sz w:val="20"/>
          <w:szCs w:val="20"/>
        </w:rPr>
        <w:t>ze</w:t>
      </w:r>
      <w:r w:rsidR="00400A6A">
        <w:rPr>
          <w:rFonts w:ascii="Tahoma" w:hAnsi="Tahoma" w:cs="Tahoma"/>
          <w:sz w:val="20"/>
          <w:szCs w:val="20"/>
        </w:rPr>
        <w:t>)</w:t>
      </w:r>
      <w:r w:rsidR="007A0CB4">
        <w:rPr>
          <w:rFonts w:ascii="Tahoma" w:hAnsi="Tahoma" w:cs="Tahoma"/>
          <w:sz w:val="20"/>
          <w:szCs w:val="20"/>
        </w:rPr>
        <w:t xml:space="preserve"> będącej przedmiotem zamówienia</w:t>
      </w:r>
      <w:r w:rsidRPr="00FF2656">
        <w:rPr>
          <w:rFonts w:ascii="Tahoma" w:hAnsi="Tahoma" w:cs="Tahoma"/>
          <w:sz w:val="20"/>
          <w:szCs w:val="20"/>
        </w:rPr>
        <w:t>, koniecznych zmian i modyfikacji wynikających ze sposobu</w:t>
      </w:r>
      <w:r w:rsidRPr="00FF265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7A0CB4">
        <w:rPr>
          <w:rFonts w:ascii="Tahoma" w:eastAsia="SimSun" w:hAnsi="Tahoma" w:cs="Tahoma"/>
          <w:sz w:val="20"/>
          <w:szCs w:val="20"/>
          <w:lang w:eastAsia="zh-CN"/>
        </w:rPr>
        <w:t>jej</w:t>
      </w:r>
      <w:r w:rsidRPr="00FF2656">
        <w:rPr>
          <w:rFonts w:ascii="Tahoma" w:eastAsia="SimSun" w:hAnsi="Tahoma" w:cs="Tahoma"/>
          <w:sz w:val="20"/>
          <w:szCs w:val="20"/>
          <w:lang w:eastAsia="zh-CN"/>
        </w:rPr>
        <w:t xml:space="preserve"> wykorzy</w:t>
      </w:r>
      <w:r w:rsidRPr="00FF2656">
        <w:rPr>
          <w:rFonts w:ascii="Tahoma" w:hAnsi="Tahoma" w:cs="Tahoma"/>
          <w:sz w:val="20"/>
          <w:szCs w:val="20"/>
        </w:rPr>
        <w:t xml:space="preserve">stania (np.: wykonanie składu lub opracowania redakcyjnego). Zamawiający jest także uprawniony do tworzenia opracowań utworu, w tym kolejnych jego wersji, zaś Wykonawca udziela w tym zakresie zezwolenia na korzystanie i rozporządzanie takim opracowaniem bez żadnych ograniczeń. </w:t>
      </w:r>
    </w:p>
    <w:p w14:paraId="4A6E06C1" w14:textId="188D9048" w:rsidR="00121B9D" w:rsidRPr="00711118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A0CB4">
        <w:rPr>
          <w:rFonts w:ascii="Tahoma" w:hAnsi="Tahoma" w:cs="Tahoma"/>
          <w:sz w:val="20"/>
          <w:szCs w:val="20"/>
        </w:rPr>
        <w:t xml:space="preserve">Wraz z </w:t>
      </w:r>
      <w:r w:rsidR="007A0CB4" w:rsidRPr="00711118">
        <w:rPr>
          <w:rFonts w:ascii="Tahoma" w:hAnsi="Tahoma" w:cs="Tahoma"/>
          <w:sz w:val="20"/>
          <w:szCs w:val="20"/>
        </w:rPr>
        <w:t>przeniesieniem na</w:t>
      </w:r>
      <w:r w:rsidR="007A0CB4" w:rsidRPr="007A0CB4">
        <w:rPr>
          <w:rFonts w:ascii="Tahoma" w:hAnsi="Tahoma" w:cs="Tahoma"/>
          <w:sz w:val="20"/>
          <w:szCs w:val="20"/>
        </w:rPr>
        <w:t xml:space="preserve"> </w:t>
      </w:r>
      <w:r w:rsidR="001759C8" w:rsidRPr="00116775">
        <w:rPr>
          <w:rFonts w:ascii="Tahoma" w:hAnsi="Tahoma" w:cs="Tahoma"/>
          <w:sz w:val="20"/>
          <w:szCs w:val="20"/>
        </w:rPr>
        <w:t>Zamawiające</w:t>
      </w:r>
      <w:r w:rsidR="007A0CB4" w:rsidRPr="00711118">
        <w:rPr>
          <w:rFonts w:ascii="Tahoma" w:hAnsi="Tahoma" w:cs="Tahoma"/>
          <w:sz w:val="20"/>
          <w:szCs w:val="20"/>
        </w:rPr>
        <w:t>go</w:t>
      </w:r>
      <w:r w:rsidR="001759C8" w:rsidRPr="00116775">
        <w:rPr>
          <w:rFonts w:ascii="Tahoma" w:hAnsi="Tahoma" w:cs="Tahoma"/>
          <w:sz w:val="20"/>
          <w:szCs w:val="20"/>
        </w:rPr>
        <w:t xml:space="preserve"> </w:t>
      </w:r>
      <w:r w:rsidR="007A0CB4" w:rsidRPr="00711118">
        <w:rPr>
          <w:rFonts w:ascii="Tahoma" w:hAnsi="Tahoma" w:cs="Tahoma"/>
          <w:sz w:val="20"/>
          <w:szCs w:val="20"/>
        </w:rPr>
        <w:t>majątkowych praw autorski</w:t>
      </w:r>
      <w:r w:rsidR="00711118">
        <w:rPr>
          <w:rFonts w:ascii="Tahoma" w:hAnsi="Tahoma" w:cs="Tahoma"/>
          <w:sz w:val="20"/>
          <w:szCs w:val="20"/>
        </w:rPr>
        <w:t xml:space="preserve">ch </w:t>
      </w:r>
      <w:r w:rsidR="001759C8" w:rsidRPr="00116775">
        <w:rPr>
          <w:rFonts w:ascii="Tahoma" w:hAnsi="Tahoma" w:cs="Tahoma"/>
          <w:sz w:val="20"/>
          <w:szCs w:val="20"/>
        </w:rPr>
        <w:t xml:space="preserve">do dokumentacji na </w:t>
      </w:r>
      <w:r w:rsidRPr="006776EE">
        <w:rPr>
          <w:rFonts w:ascii="Tahoma" w:hAnsi="Tahoma" w:cs="Tahoma"/>
          <w:sz w:val="20"/>
          <w:szCs w:val="20"/>
        </w:rPr>
        <w:t>Zamawiającego przechodzi wyłączne prawo zezwalania na wykonanie autorskiego prawa zależnego.</w:t>
      </w:r>
    </w:p>
    <w:p w14:paraId="7A0604E2" w14:textId="72B4EF46" w:rsidR="00121B9D" w:rsidRPr="00FF2656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F2656">
        <w:rPr>
          <w:rFonts w:ascii="Tahoma" w:hAnsi="Tahoma" w:cs="Tahoma"/>
          <w:sz w:val="20"/>
          <w:szCs w:val="20"/>
        </w:rPr>
        <w:t>Zamawiający nabywa własność wszystkich egzemplarzy, na których utwory</w:t>
      </w:r>
      <w:r w:rsidR="00711118">
        <w:rPr>
          <w:rFonts w:ascii="Tahoma" w:hAnsi="Tahoma" w:cs="Tahoma"/>
          <w:sz w:val="20"/>
          <w:szCs w:val="20"/>
        </w:rPr>
        <w:t xml:space="preserve"> </w:t>
      </w:r>
      <w:r w:rsidRPr="00FF2656">
        <w:rPr>
          <w:rFonts w:ascii="Tahoma" w:hAnsi="Tahoma" w:cs="Tahoma"/>
          <w:sz w:val="20"/>
          <w:szCs w:val="20"/>
        </w:rPr>
        <w:t>utrwalono.</w:t>
      </w:r>
    </w:p>
    <w:p w14:paraId="53F64C15" w14:textId="08D3B009" w:rsidR="00121B9D" w:rsidRDefault="00400A6A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</w:t>
      </w:r>
      <w:r w:rsidR="007A0CB4">
        <w:rPr>
          <w:rFonts w:ascii="Tahoma" w:hAnsi="Tahoma" w:cs="Tahoma"/>
          <w:sz w:val="20"/>
        </w:rPr>
        <w:t xml:space="preserve">przenosi  na </w:t>
      </w:r>
      <w:r w:rsidR="0065241D" w:rsidRPr="00FF2656">
        <w:rPr>
          <w:rFonts w:ascii="Tahoma" w:hAnsi="Tahoma" w:cs="Tahoma"/>
          <w:sz w:val="20"/>
        </w:rPr>
        <w:t>Zamawiające</w:t>
      </w:r>
      <w:r w:rsidR="007A0CB4">
        <w:rPr>
          <w:rFonts w:ascii="Tahoma" w:hAnsi="Tahoma" w:cs="Tahoma"/>
          <w:sz w:val="20"/>
        </w:rPr>
        <w:t xml:space="preserve">go majątkowe prawa autorskie </w:t>
      </w:r>
      <w:r w:rsidR="001759C8" w:rsidRPr="00FF2656">
        <w:rPr>
          <w:rFonts w:ascii="Tahoma" w:hAnsi="Tahoma" w:cs="Tahoma"/>
          <w:sz w:val="20"/>
        </w:rPr>
        <w:t xml:space="preserve"> do dokumentacji</w:t>
      </w:r>
      <w:r>
        <w:rPr>
          <w:rFonts w:ascii="Tahoma" w:hAnsi="Tahoma" w:cs="Tahoma"/>
          <w:sz w:val="20"/>
        </w:rPr>
        <w:t xml:space="preserve"> na  czas </w:t>
      </w:r>
      <w:r w:rsidR="0065241D" w:rsidRPr="00FF2656">
        <w:rPr>
          <w:rFonts w:ascii="Tahoma" w:hAnsi="Tahoma" w:cs="Tahoma"/>
          <w:sz w:val="20"/>
        </w:rPr>
        <w:t xml:space="preserve">nieoznaczony. </w:t>
      </w:r>
    </w:p>
    <w:p w14:paraId="4149D852" w14:textId="36E2054E" w:rsidR="00116775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oświadcza, że zobowiązuje się do niewykonywania praw osobistych do utworów, w szczególności w zakresie nadzoru nad sposobem korzystania z utworów i zezwala Zamawiającemu na ich wykonywanie w jego imieniu.</w:t>
      </w:r>
    </w:p>
    <w:p w14:paraId="17F24500" w14:textId="16DFF0F1" w:rsidR="006776EE" w:rsidRPr="00FF2656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może wykorzystywać przekazaną dokumentację projektową (utwór) na cele związane z realizacją zadań zarówno przez pracowników jak i współpracowników Zamawiaj</w:t>
      </w:r>
      <w:r w:rsidR="00711118">
        <w:rPr>
          <w:rFonts w:ascii="Tahoma" w:hAnsi="Tahoma" w:cs="Tahoma"/>
          <w:sz w:val="20"/>
        </w:rPr>
        <w:t>ą</w:t>
      </w:r>
      <w:r>
        <w:rPr>
          <w:rFonts w:ascii="Tahoma" w:hAnsi="Tahoma" w:cs="Tahoma"/>
          <w:sz w:val="20"/>
        </w:rPr>
        <w:t>cego.</w:t>
      </w:r>
    </w:p>
    <w:p w14:paraId="2AD1B6BE" w14:textId="77777777" w:rsidR="00121B9D" w:rsidRPr="00FF2656" w:rsidRDefault="00CE6AE3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 w:rsidRPr="00FF2656">
        <w:rPr>
          <w:rFonts w:ascii="Tahoma" w:eastAsia="Calibri" w:hAnsi="Tahoma" w:cs="Tahoma"/>
          <w:sz w:val="20"/>
          <w:lang w:eastAsia="en-US"/>
        </w:rPr>
        <w:t xml:space="preserve">W przypadku wystąpienia przeciwko Zamawiającemu przez osoby trzecie z roszczeniami wynikającymi z naruszenia ich praw autorskich, Wykonawca zobowiązuje się do ich zaspokojenia i zwolnienia Zamawiającego od obowiązku świadczeń z tego tytułu. </w:t>
      </w:r>
    </w:p>
    <w:p w14:paraId="4A5C6D31" w14:textId="77777777" w:rsidR="00CE6AE3" w:rsidRPr="00711118" w:rsidRDefault="00CE6AE3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 w:rsidRPr="00FF2656">
        <w:rPr>
          <w:rFonts w:ascii="Tahoma" w:eastAsia="Calibri" w:hAnsi="Tahoma" w:cs="Tahoma"/>
          <w:sz w:val="20"/>
          <w:lang w:eastAsia="en-US"/>
        </w:rPr>
        <w:t>W przypadku dochodzenia na drodze sądowej przez osoby trzecie roszczeń wynikających z naruszenia ich praw autorskich przeciwko Zamawiającemu, Wykonawca zobowiązuje się do przystąpienia w procesie po stronie Zamawiającego i podjęcia wszelkich czynności w celu zwolnienia Zamawiającego z udziału w sprawie jak również do pokrycia kosztów postępowania.</w:t>
      </w:r>
    </w:p>
    <w:p w14:paraId="16FE6F77" w14:textId="5E24E7CF" w:rsidR="006776EE" w:rsidRPr="00FF2656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>
        <w:rPr>
          <w:rFonts w:ascii="Tahoma" w:eastAsia="Calibri" w:hAnsi="Tahoma" w:cs="Tahoma"/>
          <w:sz w:val="20"/>
          <w:lang w:eastAsia="en-US"/>
        </w:rPr>
        <w:t>W razie, gdy pomimo zgodnego z umową wykonywania praw autorskich w niej określonych, na skutek roszczeń osób trzecich, wydane zostało prawomocne orzeczenie zasądzające od Zamawiającego</w:t>
      </w:r>
      <w:r w:rsidR="00711118">
        <w:rPr>
          <w:rFonts w:ascii="Tahoma" w:eastAsia="Calibri" w:hAnsi="Tahoma" w:cs="Tahoma"/>
          <w:sz w:val="20"/>
          <w:lang w:eastAsia="en-US"/>
        </w:rPr>
        <w:t>, na rzecz osób trzecich jakiejkolwiek kwoty z tytułu zgodnego z umową wykonywania praw autorskich w niej określonych, Wykonawca zobowiązuje się do zwrócenia Zamawiającemu całości prawomocnie zasądzonych kosztów postępowania oraz wszelkich wydatków i opłat, włącznie z kosztami obsługi prawnej, poniesionymi przez Zamawiającego w celu odparcia roszczeń w powyższym zakresie.</w:t>
      </w:r>
    </w:p>
    <w:p w14:paraId="56D5C64B" w14:textId="77777777" w:rsidR="00D85341" w:rsidRDefault="00D85341" w:rsidP="007A1E7F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ind w:left="709" w:hanging="360"/>
        <w:rPr>
          <w:rFonts w:ascii="Tahoma" w:hAnsi="Tahoma" w:cs="Tahoma"/>
          <w:color w:val="FF0000"/>
          <w:sz w:val="20"/>
          <w:szCs w:val="20"/>
        </w:rPr>
      </w:pPr>
    </w:p>
    <w:p w14:paraId="573A0490" w14:textId="77777777" w:rsidR="00813A38" w:rsidRPr="009D1E87" w:rsidRDefault="00813A38" w:rsidP="007A1E7F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ind w:left="709" w:hanging="360"/>
        <w:rPr>
          <w:rFonts w:ascii="Tahoma" w:hAnsi="Tahoma" w:cs="Tahoma"/>
          <w:color w:val="FF0000"/>
          <w:sz w:val="20"/>
          <w:szCs w:val="20"/>
        </w:rPr>
      </w:pPr>
    </w:p>
    <w:p w14:paraId="62250EC0" w14:textId="77777777" w:rsidR="002A1082" w:rsidRPr="009D1E87" w:rsidRDefault="002A1082" w:rsidP="00525FBE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7A1E7F" w:rsidRPr="009D1E87">
        <w:rPr>
          <w:rFonts w:ascii="Tahoma" w:hAnsi="Tahoma" w:cs="Tahoma"/>
          <w:b/>
          <w:sz w:val="20"/>
        </w:rPr>
        <w:t>5</w:t>
      </w:r>
    </w:p>
    <w:p w14:paraId="42B3BDFB" w14:textId="77777777" w:rsidR="002A1082" w:rsidRDefault="00121B9D" w:rsidP="00A0763E">
      <w:pPr>
        <w:tabs>
          <w:tab w:val="left" w:pos="814"/>
          <w:tab w:val="center" w:pos="4608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OSOBY ODPOWIEDZIALNE ZA PRAWIDŁOWĄ REALIZACJĘ UMOWY</w:t>
      </w:r>
    </w:p>
    <w:p w14:paraId="79737618" w14:textId="77777777" w:rsidR="000163F0" w:rsidRPr="009D1E87" w:rsidRDefault="000163F0" w:rsidP="00A0763E">
      <w:pPr>
        <w:tabs>
          <w:tab w:val="left" w:pos="814"/>
          <w:tab w:val="center" w:pos="4608"/>
        </w:tabs>
        <w:spacing w:before="120"/>
        <w:jc w:val="center"/>
        <w:rPr>
          <w:rFonts w:ascii="Tahoma" w:hAnsi="Tahoma" w:cs="Tahoma"/>
          <w:b/>
          <w:sz w:val="20"/>
        </w:rPr>
      </w:pPr>
    </w:p>
    <w:p w14:paraId="048C250C" w14:textId="77777777" w:rsidR="00E6137D" w:rsidRPr="009D1E87" w:rsidRDefault="00CC5644" w:rsidP="00A76700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Osobami odpowiedzialnymi</w:t>
      </w:r>
      <w:r w:rsidR="002A1082" w:rsidRPr="009D1E87">
        <w:rPr>
          <w:rFonts w:ascii="Tahoma" w:hAnsi="Tahoma" w:cs="Tahoma"/>
          <w:sz w:val="20"/>
        </w:rPr>
        <w:t xml:space="preserve"> za </w:t>
      </w:r>
      <w:r w:rsidR="0042534B" w:rsidRPr="009D1E87">
        <w:rPr>
          <w:rFonts w:ascii="Tahoma" w:hAnsi="Tahoma" w:cs="Tahoma"/>
          <w:sz w:val="20"/>
        </w:rPr>
        <w:t>p</w:t>
      </w:r>
      <w:r w:rsidR="006B603E" w:rsidRPr="009D1E87">
        <w:rPr>
          <w:rFonts w:ascii="Tahoma" w:hAnsi="Tahoma" w:cs="Tahoma"/>
          <w:sz w:val="20"/>
        </w:rPr>
        <w:t>r</w:t>
      </w:r>
      <w:r w:rsidR="0042534B" w:rsidRPr="009D1E87">
        <w:rPr>
          <w:rFonts w:ascii="Tahoma" w:hAnsi="Tahoma" w:cs="Tahoma"/>
          <w:sz w:val="20"/>
        </w:rPr>
        <w:t xml:space="preserve">awidłową </w:t>
      </w:r>
      <w:r w:rsidR="002A1082" w:rsidRPr="009D1E87">
        <w:rPr>
          <w:rFonts w:ascii="Tahoma" w:hAnsi="Tahoma" w:cs="Tahoma"/>
          <w:sz w:val="20"/>
        </w:rPr>
        <w:t>realizację umowy</w:t>
      </w:r>
      <w:r w:rsidR="00321BDE" w:rsidRPr="009D1E87">
        <w:rPr>
          <w:rFonts w:ascii="Tahoma" w:hAnsi="Tahoma" w:cs="Tahoma"/>
          <w:sz w:val="20"/>
        </w:rPr>
        <w:t xml:space="preserve"> są:</w:t>
      </w:r>
    </w:p>
    <w:p w14:paraId="0F75EF31" w14:textId="77777777" w:rsidR="00CC5644" w:rsidRPr="009D1E87" w:rsidRDefault="00CC5644" w:rsidP="00CC5644">
      <w:pPr>
        <w:numPr>
          <w:ilvl w:val="1"/>
          <w:numId w:val="5"/>
        </w:numPr>
        <w:tabs>
          <w:tab w:val="clear" w:pos="1440"/>
          <w:tab w:val="left" w:pos="426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Ze strony Zamawiającego: …………………………….</w:t>
      </w:r>
    </w:p>
    <w:p w14:paraId="3A65D643" w14:textId="77777777" w:rsidR="00CC5644" w:rsidRPr="009D1E87" w:rsidRDefault="00CC5644" w:rsidP="00CC5644">
      <w:pPr>
        <w:numPr>
          <w:ilvl w:val="1"/>
          <w:numId w:val="5"/>
        </w:numPr>
        <w:tabs>
          <w:tab w:val="clear" w:pos="1440"/>
          <w:tab w:val="left" w:pos="426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Ze strony Wykonawcy : ………………………………..</w:t>
      </w:r>
    </w:p>
    <w:bookmarkEnd w:id="0"/>
    <w:p w14:paraId="6FD9894D" w14:textId="77777777" w:rsidR="00CC5644" w:rsidRPr="009D1E87" w:rsidRDefault="00CC5644" w:rsidP="00CC5644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Zmiana ww. osób wymaga poinformowania drugiej strony, nie wymaga jednakże aneksowania umowy.</w:t>
      </w:r>
    </w:p>
    <w:p w14:paraId="07753B53" w14:textId="77777777" w:rsidR="00CC5644" w:rsidRPr="009D1E87" w:rsidRDefault="00CC5644" w:rsidP="00CC5644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Osoby wymienione w ust. 1 są odpowiedzialne za merytoryczny i formalny odbiór przedmiotu umowy.</w:t>
      </w:r>
    </w:p>
    <w:p w14:paraId="37718571" w14:textId="77777777" w:rsidR="00C75935" w:rsidRDefault="00C75935" w:rsidP="00D71BBD">
      <w:pPr>
        <w:jc w:val="center"/>
        <w:rPr>
          <w:rFonts w:ascii="Tahoma" w:hAnsi="Tahoma" w:cs="Tahoma"/>
          <w:b/>
          <w:sz w:val="20"/>
        </w:rPr>
      </w:pPr>
    </w:p>
    <w:p w14:paraId="71F7BD86" w14:textId="77777777" w:rsidR="00083DC4" w:rsidRPr="009D1E87" w:rsidRDefault="00083DC4" w:rsidP="00083DC4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§6</w:t>
      </w:r>
    </w:p>
    <w:p w14:paraId="482EBD0F" w14:textId="77777777" w:rsidR="00083DC4" w:rsidRDefault="00083DC4" w:rsidP="00A0763E">
      <w:pPr>
        <w:pStyle w:val="Paragraf"/>
        <w:spacing w:before="120" w:after="0"/>
        <w:ind w:left="142" w:firstLine="142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ODBIÓR PRZEDMIOTU UMOWY – PROTOKÓŁ ODBIORU</w:t>
      </w:r>
    </w:p>
    <w:p w14:paraId="0466DE86" w14:textId="77777777" w:rsidR="000163F0" w:rsidRPr="009D1E87" w:rsidRDefault="000163F0" w:rsidP="007C2F63">
      <w:pPr>
        <w:pStyle w:val="Paragraf"/>
        <w:spacing w:before="120" w:after="0"/>
        <w:ind w:left="709" w:firstLine="142"/>
        <w:rPr>
          <w:rFonts w:ascii="Tahoma" w:hAnsi="Tahoma" w:cs="Tahoma"/>
          <w:sz w:val="20"/>
          <w:szCs w:val="20"/>
        </w:rPr>
      </w:pPr>
    </w:p>
    <w:p w14:paraId="4417BA32" w14:textId="77777777" w:rsidR="007715E0" w:rsidRPr="00C144F4" w:rsidRDefault="009A51B5" w:rsidP="007715E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Wykonawca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sz w:val="20"/>
        </w:rPr>
        <w:t xml:space="preserve"> w zakresie części zamówienia dotyczącej wykonania </w:t>
      </w:r>
      <w:r w:rsidR="007715E0" w:rsidRPr="00C144F4">
        <w:rPr>
          <w:rFonts w:ascii="Tahoma" w:hAnsi="Tahoma" w:cs="Tahoma"/>
          <w:sz w:val="20"/>
        </w:rPr>
        <w:t xml:space="preserve">dokumentacji projektowej, </w:t>
      </w:r>
      <w:r w:rsidRPr="00C144F4">
        <w:rPr>
          <w:rFonts w:ascii="Tahoma" w:hAnsi="Tahoma" w:cs="Tahoma"/>
          <w:sz w:val="20"/>
        </w:rPr>
        <w:t>dostarczy Zamawiającemu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sz w:val="20"/>
        </w:rPr>
        <w:t xml:space="preserve"> w terminie określonym w  §2 ust. 2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b/>
          <w:sz w:val="20"/>
        </w:rPr>
        <w:t xml:space="preserve"> </w:t>
      </w:r>
      <w:r w:rsidR="001B09E2" w:rsidRPr="00C144F4">
        <w:rPr>
          <w:rFonts w:ascii="Tahoma" w:hAnsi="Tahoma" w:cs="Tahoma"/>
          <w:sz w:val="20"/>
        </w:rPr>
        <w:t>komplet</w:t>
      </w:r>
      <w:r w:rsidR="001B09E2" w:rsidRPr="00C144F4">
        <w:rPr>
          <w:rFonts w:ascii="Tahoma" w:hAnsi="Tahoma" w:cs="Tahoma"/>
          <w:b/>
          <w:sz w:val="20"/>
        </w:rPr>
        <w:t xml:space="preserve"> </w:t>
      </w:r>
      <w:r w:rsidR="007715E0" w:rsidRPr="00C144F4">
        <w:rPr>
          <w:rFonts w:ascii="Tahoma" w:hAnsi="Tahoma" w:cs="Tahoma"/>
          <w:sz w:val="20"/>
        </w:rPr>
        <w:t xml:space="preserve">dokumentacji projektowej. </w:t>
      </w:r>
    </w:p>
    <w:p w14:paraId="5D4EF085" w14:textId="37E55CC6" w:rsidR="000578F1" w:rsidRPr="00C144F4" w:rsidRDefault="00EE0748" w:rsidP="007715E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Na </w:t>
      </w:r>
      <w:r w:rsidR="001B09E2" w:rsidRPr="00C144F4">
        <w:rPr>
          <w:rFonts w:ascii="Tahoma" w:hAnsi="Tahoma" w:cs="Tahoma"/>
          <w:sz w:val="20"/>
        </w:rPr>
        <w:t>komplet</w:t>
      </w:r>
      <w:r w:rsidR="000578F1" w:rsidRPr="00C144F4">
        <w:rPr>
          <w:rFonts w:ascii="Tahoma" w:hAnsi="Tahoma" w:cs="Tahoma"/>
          <w:sz w:val="20"/>
        </w:rPr>
        <w:t xml:space="preserve"> dokumentacji projektowej, </w:t>
      </w:r>
      <w:r w:rsidR="007715E0" w:rsidRPr="00C144F4">
        <w:rPr>
          <w:rFonts w:ascii="Tahoma" w:hAnsi="Tahoma" w:cs="Tahoma"/>
          <w:sz w:val="20"/>
        </w:rPr>
        <w:t xml:space="preserve">o którym mowa w </w:t>
      </w:r>
      <w:r w:rsidR="00193465">
        <w:rPr>
          <w:rFonts w:ascii="Tahoma" w:hAnsi="Tahoma" w:cs="Tahoma"/>
          <w:sz w:val="20"/>
        </w:rPr>
        <w:t xml:space="preserve">ust. 1 </w:t>
      </w:r>
      <w:r w:rsidR="007715E0" w:rsidRPr="00C144F4">
        <w:rPr>
          <w:rFonts w:ascii="Tahoma" w:hAnsi="Tahoma" w:cs="Tahoma"/>
          <w:sz w:val="20"/>
        </w:rPr>
        <w:t xml:space="preserve">, </w:t>
      </w:r>
      <w:r w:rsidRPr="00C144F4">
        <w:rPr>
          <w:rFonts w:ascii="Tahoma" w:hAnsi="Tahoma" w:cs="Tahoma"/>
          <w:sz w:val="20"/>
        </w:rPr>
        <w:t>składa si</w:t>
      </w:r>
      <w:r w:rsidR="000578F1" w:rsidRPr="00C144F4">
        <w:rPr>
          <w:rFonts w:ascii="Tahoma" w:hAnsi="Tahoma" w:cs="Tahoma"/>
          <w:sz w:val="20"/>
        </w:rPr>
        <w:t xml:space="preserve">ę </w:t>
      </w:r>
      <w:r w:rsidR="00811E9B">
        <w:rPr>
          <w:rFonts w:ascii="Tahoma" w:hAnsi="Tahoma" w:cs="Tahoma"/>
          <w:sz w:val="20"/>
        </w:rPr>
        <w:t xml:space="preserve">koncepcja wielobranżowa, </w:t>
      </w:r>
      <w:r w:rsidR="008D6D9A">
        <w:rPr>
          <w:rFonts w:ascii="Tahoma" w:hAnsi="Tahoma" w:cs="Tahoma"/>
          <w:sz w:val="20"/>
        </w:rPr>
        <w:t xml:space="preserve">projekt budowlany, projekty </w:t>
      </w:r>
      <w:r w:rsidR="00B06292">
        <w:rPr>
          <w:rFonts w:ascii="Tahoma" w:hAnsi="Tahoma" w:cs="Tahoma"/>
          <w:sz w:val="20"/>
        </w:rPr>
        <w:t>wielobranżowe</w:t>
      </w:r>
      <w:r w:rsidR="008D64DE" w:rsidRPr="00C144F4">
        <w:rPr>
          <w:rFonts w:ascii="Tahoma" w:hAnsi="Tahoma" w:cs="Tahoma"/>
          <w:sz w:val="20"/>
        </w:rPr>
        <w:t xml:space="preserve"> (wraz z uzyskaniem niezbędnych decyzji administracyjnych)</w:t>
      </w:r>
      <w:r w:rsidR="000578F1" w:rsidRPr="00C144F4">
        <w:rPr>
          <w:rFonts w:ascii="Tahoma" w:hAnsi="Tahoma" w:cs="Tahoma"/>
          <w:sz w:val="20"/>
        </w:rPr>
        <w:t>, przedmiary robót i kosztorysy inwestorskie, oraz specyfikacja techniczna wykonania i odbior</w:t>
      </w:r>
      <w:r w:rsidR="00E16C47" w:rsidRPr="00C144F4">
        <w:rPr>
          <w:rFonts w:ascii="Tahoma" w:hAnsi="Tahoma" w:cs="Tahoma"/>
          <w:sz w:val="20"/>
        </w:rPr>
        <w:t>u robót, sporządzone w ilości egzemplarzy określonej w ust. 3.</w:t>
      </w:r>
    </w:p>
    <w:p w14:paraId="1292C4A1" w14:textId="77777777" w:rsidR="00EE3E31" w:rsidRDefault="000578F1" w:rsidP="00EE3E31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Wykonawca dostarczy Zamawiającemu </w:t>
      </w:r>
      <w:r w:rsidR="00E16C47" w:rsidRPr="00C144F4">
        <w:rPr>
          <w:rFonts w:ascii="Tahoma" w:hAnsi="Tahoma" w:cs="Tahoma"/>
          <w:sz w:val="20"/>
        </w:rPr>
        <w:t>dokumentację:</w:t>
      </w:r>
    </w:p>
    <w:p w14:paraId="243FCF16" w14:textId="60F63C7F" w:rsidR="00E71FB7" w:rsidRDefault="00EE3E31" w:rsidP="00B930F6">
      <w:pPr>
        <w:spacing w:before="120"/>
        <w:ind w:left="567"/>
        <w:jc w:val="both"/>
        <w:rPr>
          <w:rFonts w:ascii="Tahoma" w:hAnsi="Tahoma" w:cs="Tahoma"/>
          <w:sz w:val="20"/>
        </w:rPr>
      </w:pPr>
      <w:r w:rsidRPr="00EE3E31">
        <w:rPr>
          <w:rFonts w:ascii="Tahoma" w:hAnsi="Tahoma" w:cs="Tahoma"/>
          <w:sz w:val="20"/>
        </w:rPr>
        <w:t>1)</w:t>
      </w:r>
      <w:r>
        <w:rPr>
          <w:rFonts w:ascii="Tahoma" w:hAnsi="Tahoma" w:cs="Tahoma"/>
          <w:sz w:val="20"/>
        </w:rPr>
        <w:t xml:space="preserve">  </w:t>
      </w:r>
      <w:r w:rsidR="0038289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koncepcje wielobranżową w wersji papierowej</w:t>
      </w:r>
      <w:r w:rsidR="00E71FB7">
        <w:rPr>
          <w:rFonts w:ascii="Tahoma" w:hAnsi="Tahoma" w:cs="Tahoma"/>
          <w:sz w:val="20"/>
        </w:rPr>
        <w:t xml:space="preserve"> w dwóch </w:t>
      </w:r>
      <w:r>
        <w:rPr>
          <w:rFonts w:ascii="Tahoma" w:hAnsi="Tahoma" w:cs="Tahoma"/>
          <w:sz w:val="20"/>
        </w:rPr>
        <w:t xml:space="preserve"> egzemplarz</w:t>
      </w:r>
      <w:r w:rsidR="00E71FB7">
        <w:rPr>
          <w:rFonts w:ascii="Tahoma" w:hAnsi="Tahoma" w:cs="Tahoma"/>
          <w:sz w:val="20"/>
        </w:rPr>
        <w:t>ach</w:t>
      </w:r>
      <w:r>
        <w:rPr>
          <w:rFonts w:ascii="Tahoma" w:hAnsi="Tahoma" w:cs="Tahoma"/>
          <w:sz w:val="20"/>
        </w:rPr>
        <w:t xml:space="preserve">, oraz jeden </w:t>
      </w:r>
      <w:r w:rsidR="00E71FB7">
        <w:rPr>
          <w:rFonts w:ascii="Tahoma" w:hAnsi="Tahoma" w:cs="Tahoma"/>
          <w:sz w:val="20"/>
        </w:rPr>
        <w:t xml:space="preserve">  </w:t>
      </w:r>
    </w:p>
    <w:p w14:paraId="4212A31E" w14:textId="617BC9D9" w:rsidR="00EE3E31" w:rsidRPr="00E71FB7" w:rsidRDefault="00E71FB7" w:rsidP="00B930F6">
      <w:pPr>
        <w:spacing w:before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38289E">
        <w:rPr>
          <w:rFonts w:ascii="Tahoma" w:hAnsi="Tahoma" w:cs="Tahoma"/>
          <w:sz w:val="20"/>
        </w:rPr>
        <w:t xml:space="preserve">          </w:t>
      </w:r>
      <w:r w:rsidR="00EE3E31">
        <w:rPr>
          <w:rFonts w:ascii="Tahoma" w:hAnsi="Tahoma" w:cs="Tahoma"/>
          <w:sz w:val="20"/>
        </w:rPr>
        <w:t xml:space="preserve">egzemplarz w </w:t>
      </w:r>
      <w:r w:rsidR="00EE3E31" w:rsidRPr="00EE3E31">
        <w:rPr>
          <w:rFonts w:ascii="Tahoma" w:hAnsi="Tahoma" w:cs="Tahoma"/>
          <w:sz w:val="20"/>
        </w:rPr>
        <w:t>wersji elektronicznej / na nośniku CD/</w:t>
      </w:r>
      <w:r w:rsidR="00EE3E31">
        <w:rPr>
          <w:rFonts w:ascii="Tahoma" w:hAnsi="Tahoma" w:cs="Tahoma"/>
          <w:sz w:val="20"/>
        </w:rPr>
        <w:t>,</w:t>
      </w:r>
      <w:r w:rsidR="00EE3E31" w:rsidRPr="00EE3E31">
        <w:rPr>
          <w:rFonts w:ascii="Tahoma" w:hAnsi="Tahoma" w:cs="Tahoma"/>
          <w:sz w:val="20"/>
        </w:rPr>
        <w:t xml:space="preserve">    </w:t>
      </w:r>
    </w:p>
    <w:p w14:paraId="64102B3F" w14:textId="08C3D9C0" w:rsidR="0038289E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E71FB7">
        <w:rPr>
          <w:rFonts w:ascii="Tahoma" w:hAnsi="Tahoma" w:cs="Tahoma"/>
          <w:sz w:val="20"/>
        </w:rPr>
        <w:t xml:space="preserve">2) </w:t>
      </w:r>
      <w:r>
        <w:rPr>
          <w:rFonts w:ascii="Tahoma" w:hAnsi="Tahoma" w:cs="Tahoma"/>
          <w:sz w:val="20"/>
        </w:rPr>
        <w:t xml:space="preserve">  </w:t>
      </w:r>
      <w:r w:rsidR="00E16C47" w:rsidRPr="00B930F6">
        <w:rPr>
          <w:rFonts w:ascii="Tahoma" w:hAnsi="Tahoma" w:cs="Tahoma"/>
          <w:sz w:val="20"/>
        </w:rPr>
        <w:t xml:space="preserve">dla każdego projektu branżowego w </w:t>
      </w:r>
      <w:r w:rsidR="00EE0748" w:rsidRPr="00B930F6">
        <w:rPr>
          <w:rFonts w:ascii="Tahoma" w:hAnsi="Tahoma" w:cs="Tahoma"/>
          <w:sz w:val="20"/>
        </w:rPr>
        <w:t>wersji papierowej,</w:t>
      </w:r>
      <w:r w:rsidR="000578F1" w:rsidRPr="00B930F6">
        <w:rPr>
          <w:rFonts w:ascii="Tahoma" w:hAnsi="Tahoma" w:cs="Tahoma"/>
          <w:sz w:val="20"/>
        </w:rPr>
        <w:t xml:space="preserve"> po cztery egzemplarze, oraz w wersji </w:t>
      </w:r>
      <w:r>
        <w:rPr>
          <w:rFonts w:ascii="Tahoma" w:hAnsi="Tahoma" w:cs="Tahoma"/>
          <w:sz w:val="20"/>
        </w:rPr>
        <w:t xml:space="preserve">           </w:t>
      </w:r>
    </w:p>
    <w:p w14:paraId="713A0125" w14:textId="7ED232DD" w:rsidR="00E16C47" w:rsidRPr="00B930F6" w:rsidRDefault="0038289E" w:rsidP="0038289E">
      <w:pPr>
        <w:spacing w:before="120"/>
        <w:ind w:left="708" w:firstLine="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0578F1" w:rsidRPr="00B930F6">
        <w:rPr>
          <w:rFonts w:ascii="Tahoma" w:hAnsi="Tahoma" w:cs="Tahoma"/>
          <w:sz w:val="20"/>
        </w:rPr>
        <w:t>elektronicznej (</w:t>
      </w:r>
      <w:r w:rsidR="00015C69" w:rsidRPr="00B930F6">
        <w:rPr>
          <w:rFonts w:ascii="Tahoma" w:hAnsi="Tahoma" w:cs="Tahoma"/>
          <w:sz w:val="20"/>
        </w:rPr>
        <w:t xml:space="preserve">na nośniku CD, </w:t>
      </w:r>
      <w:r w:rsidR="00101FD3" w:rsidRPr="00B930F6">
        <w:rPr>
          <w:rFonts w:ascii="Tahoma" w:hAnsi="Tahoma" w:cs="Tahoma"/>
          <w:sz w:val="20"/>
        </w:rPr>
        <w:t>jedna wersja w pdf, jedna wersja edytowalna</w:t>
      </w:r>
      <w:r w:rsidR="000578F1" w:rsidRPr="00B930F6">
        <w:rPr>
          <w:rFonts w:ascii="Tahoma" w:hAnsi="Tahoma" w:cs="Tahoma"/>
          <w:sz w:val="20"/>
        </w:rPr>
        <w:t>)</w:t>
      </w:r>
      <w:r w:rsidR="00E16C47" w:rsidRPr="00B930F6">
        <w:rPr>
          <w:rFonts w:ascii="Tahoma" w:hAnsi="Tahoma" w:cs="Tahoma"/>
          <w:sz w:val="20"/>
        </w:rPr>
        <w:t>;</w:t>
      </w:r>
    </w:p>
    <w:p w14:paraId="64FB7162" w14:textId="4E832185" w:rsidR="0038289E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E71FB7">
        <w:rPr>
          <w:rFonts w:ascii="Tahoma" w:hAnsi="Tahoma" w:cs="Tahoma"/>
          <w:sz w:val="20"/>
        </w:rPr>
        <w:t xml:space="preserve">3) </w:t>
      </w:r>
      <w:r>
        <w:rPr>
          <w:rFonts w:ascii="Tahoma" w:hAnsi="Tahoma" w:cs="Tahoma"/>
          <w:sz w:val="20"/>
        </w:rPr>
        <w:t xml:space="preserve"> </w:t>
      </w:r>
      <w:r w:rsidR="00E16C47" w:rsidRPr="00B930F6">
        <w:rPr>
          <w:rFonts w:ascii="Tahoma" w:hAnsi="Tahoma" w:cs="Tahoma"/>
          <w:sz w:val="20"/>
        </w:rPr>
        <w:t>przedmiary robót i kosztorysy inwestorskie w wersji papierowej w dwóch egzemplarzach,</w:t>
      </w:r>
      <w:r w:rsidR="00896066">
        <w:rPr>
          <w:rFonts w:ascii="Tahoma" w:hAnsi="Tahoma" w:cs="Tahoma"/>
          <w:sz w:val="20"/>
        </w:rPr>
        <w:t xml:space="preserve">               </w:t>
      </w:r>
      <w:r>
        <w:rPr>
          <w:rFonts w:ascii="Tahoma" w:hAnsi="Tahoma" w:cs="Tahoma"/>
          <w:sz w:val="20"/>
        </w:rPr>
        <w:t xml:space="preserve">  </w:t>
      </w:r>
    </w:p>
    <w:p w14:paraId="594AD742" w14:textId="17A9C59C" w:rsidR="00E16C47" w:rsidRPr="00B930F6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="00E16C47" w:rsidRPr="00B930F6">
        <w:rPr>
          <w:rFonts w:ascii="Tahoma" w:hAnsi="Tahoma" w:cs="Tahoma"/>
          <w:sz w:val="20"/>
        </w:rPr>
        <w:t>oraz w wersji elektronicznej (na nośniku CD</w:t>
      </w:r>
      <w:r w:rsidR="00015C69" w:rsidRPr="00B930F6">
        <w:rPr>
          <w:rFonts w:ascii="Tahoma" w:hAnsi="Tahoma" w:cs="Tahoma"/>
          <w:sz w:val="20"/>
        </w:rPr>
        <w:t>, jedna wersja w pdf, jedna wersja edytowalna</w:t>
      </w:r>
      <w:r w:rsidR="00E16C47" w:rsidRPr="00B930F6">
        <w:rPr>
          <w:rFonts w:ascii="Tahoma" w:hAnsi="Tahoma" w:cs="Tahoma"/>
          <w:sz w:val="20"/>
        </w:rPr>
        <w:t>);</w:t>
      </w:r>
      <w:r w:rsidR="000578F1" w:rsidRPr="00B930F6">
        <w:rPr>
          <w:rFonts w:ascii="Tahoma" w:hAnsi="Tahoma" w:cs="Tahoma"/>
          <w:sz w:val="20"/>
        </w:rPr>
        <w:t xml:space="preserve">  </w:t>
      </w:r>
    </w:p>
    <w:p w14:paraId="61066891" w14:textId="7084B931" w:rsidR="0038289E" w:rsidRDefault="00E71FB7" w:rsidP="00AA7721">
      <w:pPr>
        <w:spacing w:before="12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4) </w:t>
      </w:r>
      <w:r w:rsidR="00AA7721">
        <w:rPr>
          <w:rFonts w:ascii="Tahoma" w:hAnsi="Tahoma" w:cs="Tahoma"/>
          <w:sz w:val="20"/>
        </w:rPr>
        <w:t xml:space="preserve"> </w:t>
      </w:r>
      <w:r w:rsidR="00E16C47" w:rsidRPr="00B930F6">
        <w:rPr>
          <w:rFonts w:ascii="Tahoma" w:hAnsi="Tahoma" w:cs="Tahoma"/>
          <w:sz w:val="20"/>
        </w:rPr>
        <w:t>specyfikację techniczną wykonania i odbioru robót w wersji papierowej, w czterech</w:t>
      </w:r>
      <w:r w:rsidR="00B930F6">
        <w:rPr>
          <w:rFonts w:ascii="Tahoma" w:hAnsi="Tahoma" w:cs="Tahoma"/>
          <w:sz w:val="20"/>
        </w:rPr>
        <w:t xml:space="preserve"> </w:t>
      </w:r>
      <w:r w:rsidR="0038289E">
        <w:rPr>
          <w:rFonts w:ascii="Tahoma" w:hAnsi="Tahoma" w:cs="Tahoma"/>
          <w:sz w:val="20"/>
        </w:rPr>
        <w:t xml:space="preserve"> </w:t>
      </w:r>
    </w:p>
    <w:p w14:paraId="1BB4F0AA" w14:textId="007AF38A" w:rsidR="00E16C47" w:rsidRPr="0038289E" w:rsidRDefault="00E16C47" w:rsidP="0038289E">
      <w:pPr>
        <w:spacing w:before="120"/>
        <w:ind w:left="861"/>
        <w:jc w:val="both"/>
        <w:rPr>
          <w:rFonts w:ascii="Tahoma" w:hAnsi="Tahoma" w:cs="Tahoma"/>
          <w:sz w:val="20"/>
        </w:rPr>
      </w:pPr>
      <w:r w:rsidRPr="00B930F6">
        <w:rPr>
          <w:rFonts w:ascii="Tahoma" w:hAnsi="Tahoma" w:cs="Tahoma"/>
          <w:sz w:val="20"/>
        </w:rPr>
        <w:t>egzemplarzach, oraz w wersji elektronicznej (na nośniku CD</w:t>
      </w:r>
      <w:r w:rsidR="00015C69" w:rsidRPr="00B930F6">
        <w:rPr>
          <w:rFonts w:ascii="Tahoma" w:hAnsi="Tahoma" w:cs="Tahoma"/>
          <w:sz w:val="20"/>
        </w:rPr>
        <w:t xml:space="preserve">, jedna wersja w pdf, jedna wersja </w:t>
      </w:r>
      <w:r w:rsidR="0038289E">
        <w:rPr>
          <w:rFonts w:ascii="Tahoma" w:hAnsi="Tahoma" w:cs="Tahoma"/>
          <w:sz w:val="20"/>
        </w:rPr>
        <w:t xml:space="preserve">     </w:t>
      </w:r>
      <w:r w:rsidR="00015C69" w:rsidRPr="00B930F6">
        <w:rPr>
          <w:rFonts w:ascii="Tahoma" w:hAnsi="Tahoma" w:cs="Tahoma"/>
          <w:sz w:val="20"/>
        </w:rPr>
        <w:t>edytowalna</w:t>
      </w:r>
      <w:r w:rsidR="0038289E">
        <w:rPr>
          <w:rFonts w:ascii="Tahoma" w:hAnsi="Tahoma" w:cs="Tahoma"/>
          <w:sz w:val="20"/>
        </w:rPr>
        <w:t>).</w:t>
      </w:r>
    </w:p>
    <w:p w14:paraId="078169AD" w14:textId="77777777" w:rsidR="00A05B03" w:rsidRPr="00C144F4" w:rsidRDefault="00E16C47" w:rsidP="00A05B03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Do</w:t>
      </w:r>
      <w:r w:rsidR="00A05B03" w:rsidRPr="00C144F4">
        <w:rPr>
          <w:rFonts w:ascii="Tahoma" w:hAnsi="Tahoma" w:cs="Tahoma"/>
          <w:sz w:val="20"/>
        </w:rPr>
        <w:t>kumentacje o której mowa w ust. 1-3,  Wykonawca dostarcza w opisanych segregatorach, z podziałem na projekty branżowe.</w:t>
      </w:r>
    </w:p>
    <w:p w14:paraId="0ABFC301" w14:textId="6E349794" w:rsidR="00A05B03" w:rsidRPr="00DF6CE2" w:rsidRDefault="00083DC4" w:rsidP="00A05B03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trike/>
          <w:sz w:val="20"/>
        </w:rPr>
      </w:pPr>
      <w:r w:rsidRPr="00DF6CE2">
        <w:rPr>
          <w:rFonts w:ascii="Tahoma" w:hAnsi="Tahoma" w:cs="Tahoma"/>
          <w:sz w:val="20"/>
        </w:rPr>
        <w:t xml:space="preserve">Odbiór </w:t>
      </w:r>
      <w:r w:rsidR="00A05B03" w:rsidRPr="00DF6CE2">
        <w:rPr>
          <w:rFonts w:ascii="Tahoma" w:hAnsi="Tahoma" w:cs="Tahoma"/>
          <w:sz w:val="20"/>
        </w:rPr>
        <w:t xml:space="preserve">części </w:t>
      </w:r>
      <w:r w:rsidRPr="00DF6CE2">
        <w:rPr>
          <w:rFonts w:ascii="Tahoma" w:hAnsi="Tahoma" w:cs="Tahoma"/>
          <w:sz w:val="20"/>
        </w:rPr>
        <w:t xml:space="preserve">przedmiotu Umowy </w:t>
      </w:r>
      <w:r w:rsidR="00A05B03" w:rsidRPr="00DF6CE2">
        <w:rPr>
          <w:rFonts w:ascii="Tahoma" w:hAnsi="Tahoma" w:cs="Tahoma"/>
          <w:sz w:val="20"/>
        </w:rPr>
        <w:t xml:space="preserve">w zakresie </w:t>
      </w:r>
      <w:r w:rsidR="00BF1BC2" w:rsidRPr="00DF6CE2">
        <w:rPr>
          <w:rFonts w:ascii="Tahoma" w:hAnsi="Tahoma" w:cs="Tahoma"/>
          <w:sz w:val="20"/>
        </w:rPr>
        <w:t xml:space="preserve">wykonania </w:t>
      </w:r>
      <w:r w:rsidR="00DF6CE2" w:rsidRPr="00DF6CE2">
        <w:rPr>
          <w:rFonts w:ascii="Tahoma" w:hAnsi="Tahoma" w:cs="Tahoma"/>
          <w:sz w:val="20"/>
        </w:rPr>
        <w:t>koncepcji wielobranżowej</w:t>
      </w:r>
      <w:r w:rsidR="00A05B03" w:rsidRPr="00DF6CE2">
        <w:rPr>
          <w:rFonts w:ascii="Tahoma" w:hAnsi="Tahoma" w:cs="Tahoma"/>
          <w:sz w:val="20"/>
        </w:rPr>
        <w:t>, nastąpi</w:t>
      </w:r>
      <w:r w:rsidR="00BF1BC2" w:rsidRPr="00DF6CE2">
        <w:rPr>
          <w:rFonts w:ascii="Tahoma" w:hAnsi="Tahoma" w:cs="Tahoma"/>
          <w:sz w:val="20"/>
        </w:rPr>
        <w:t xml:space="preserve"> w formie protokołu odbioru, podpisanego przez obie Strony, bez </w:t>
      </w:r>
      <w:r w:rsidR="00C70BF4" w:rsidRPr="00DF6CE2">
        <w:rPr>
          <w:rFonts w:ascii="Tahoma" w:hAnsi="Tahoma" w:cs="Tahoma"/>
          <w:sz w:val="20"/>
        </w:rPr>
        <w:t>uwag.</w:t>
      </w:r>
    </w:p>
    <w:p w14:paraId="1BE96A88" w14:textId="42DC1D9F" w:rsidR="00DF6CE2" w:rsidRPr="00DF6CE2" w:rsidRDefault="00DF6CE2" w:rsidP="00A05B03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trike/>
          <w:sz w:val="20"/>
        </w:rPr>
      </w:pPr>
      <w:r w:rsidRPr="00DF6CE2">
        <w:rPr>
          <w:rFonts w:ascii="Tahoma" w:hAnsi="Tahoma" w:cs="Tahoma"/>
          <w:sz w:val="20"/>
        </w:rPr>
        <w:t>Odbiór części przedmiotu Umowy w zakresie wykonania dokumentacji projektowej (komplet dokumentacji, wraz z uzyskaniem wszelkich uzgodnień, pozwoleń administracyjnych), nastąpi w formie  protokołu odbioru, podpisanego przez obie Strony, bez uwag.</w:t>
      </w:r>
    </w:p>
    <w:p w14:paraId="79A8B6D5" w14:textId="00F32748" w:rsidR="00205D40" w:rsidRPr="00DF6CE2" w:rsidRDefault="00083DC4" w:rsidP="00205D40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DF6CE2">
        <w:rPr>
          <w:rFonts w:ascii="Tahoma" w:hAnsi="Tahoma" w:cs="Tahoma"/>
          <w:sz w:val="20"/>
        </w:rPr>
        <w:t>Protok</w:t>
      </w:r>
      <w:r w:rsidR="00DF6CE2" w:rsidRPr="00DF6CE2">
        <w:rPr>
          <w:rFonts w:ascii="Tahoma" w:hAnsi="Tahoma" w:cs="Tahoma"/>
          <w:sz w:val="20"/>
        </w:rPr>
        <w:t>oły</w:t>
      </w:r>
      <w:r w:rsidRPr="00DF6CE2">
        <w:rPr>
          <w:rFonts w:ascii="Tahoma" w:hAnsi="Tahoma" w:cs="Tahoma"/>
          <w:sz w:val="20"/>
        </w:rPr>
        <w:t xml:space="preserve"> odbior</w:t>
      </w:r>
      <w:r w:rsidR="00DF6CE2" w:rsidRPr="00DF6CE2">
        <w:rPr>
          <w:rFonts w:ascii="Tahoma" w:hAnsi="Tahoma" w:cs="Tahoma"/>
          <w:sz w:val="20"/>
        </w:rPr>
        <w:t>ów</w:t>
      </w:r>
      <w:r w:rsidR="00A05B03" w:rsidRPr="00DF6CE2">
        <w:rPr>
          <w:rFonts w:ascii="Tahoma" w:hAnsi="Tahoma" w:cs="Tahoma"/>
          <w:sz w:val="20"/>
        </w:rPr>
        <w:t>, o któr</w:t>
      </w:r>
      <w:r w:rsidR="00DF6CE2" w:rsidRPr="00DF6CE2">
        <w:rPr>
          <w:rFonts w:ascii="Tahoma" w:hAnsi="Tahoma" w:cs="Tahoma"/>
          <w:sz w:val="20"/>
        </w:rPr>
        <w:t>ych</w:t>
      </w:r>
      <w:r w:rsidR="00A05B03" w:rsidRPr="00DF6CE2">
        <w:rPr>
          <w:rFonts w:ascii="Tahoma" w:hAnsi="Tahoma" w:cs="Tahoma"/>
          <w:sz w:val="20"/>
        </w:rPr>
        <w:t xml:space="preserve"> mowa w ust. 5</w:t>
      </w:r>
      <w:r w:rsidR="00DF6CE2" w:rsidRPr="00DF6CE2">
        <w:rPr>
          <w:rFonts w:ascii="Tahoma" w:hAnsi="Tahoma" w:cs="Tahoma"/>
          <w:sz w:val="20"/>
        </w:rPr>
        <w:t xml:space="preserve"> i ust. 6</w:t>
      </w:r>
      <w:r w:rsidR="00A05B03" w:rsidRPr="00DF6CE2">
        <w:rPr>
          <w:rFonts w:ascii="Tahoma" w:hAnsi="Tahoma" w:cs="Tahoma"/>
          <w:sz w:val="20"/>
        </w:rPr>
        <w:t>,</w:t>
      </w:r>
      <w:r w:rsidRPr="00DF6CE2">
        <w:rPr>
          <w:rFonts w:ascii="Tahoma" w:hAnsi="Tahoma" w:cs="Tahoma"/>
          <w:sz w:val="20"/>
        </w:rPr>
        <w:t xml:space="preserve"> stanowi</w:t>
      </w:r>
      <w:r w:rsidR="00DF6CE2" w:rsidRPr="00DF6CE2">
        <w:rPr>
          <w:rFonts w:ascii="Tahoma" w:hAnsi="Tahoma" w:cs="Tahoma"/>
          <w:sz w:val="20"/>
        </w:rPr>
        <w:t>ą</w:t>
      </w:r>
      <w:r w:rsidRPr="00DF6CE2">
        <w:rPr>
          <w:rFonts w:ascii="Tahoma" w:hAnsi="Tahoma" w:cs="Tahoma"/>
          <w:sz w:val="20"/>
        </w:rPr>
        <w:t xml:space="preserve"> dow</w:t>
      </w:r>
      <w:r w:rsidR="00DF6CE2" w:rsidRPr="00DF6CE2">
        <w:rPr>
          <w:rFonts w:ascii="Tahoma" w:hAnsi="Tahoma" w:cs="Tahoma"/>
          <w:sz w:val="20"/>
        </w:rPr>
        <w:t>ody</w:t>
      </w:r>
      <w:r w:rsidRPr="00DF6CE2">
        <w:rPr>
          <w:rFonts w:ascii="Tahoma" w:hAnsi="Tahoma" w:cs="Tahoma"/>
          <w:sz w:val="20"/>
        </w:rPr>
        <w:t xml:space="preserve"> prawidłowego i kompletnego wykonania </w:t>
      </w:r>
      <w:r w:rsidR="005B0C64" w:rsidRPr="00DF6CE2">
        <w:rPr>
          <w:rFonts w:ascii="Tahoma" w:hAnsi="Tahoma" w:cs="Tahoma"/>
          <w:sz w:val="20"/>
        </w:rPr>
        <w:t xml:space="preserve">poszczególnego etapu prac </w:t>
      </w:r>
      <w:r w:rsidR="00BF1BC2" w:rsidRPr="00DF6CE2">
        <w:rPr>
          <w:rFonts w:ascii="Tahoma" w:hAnsi="Tahoma" w:cs="Tahoma"/>
          <w:sz w:val="20"/>
        </w:rPr>
        <w:t>projektow</w:t>
      </w:r>
      <w:r w:rsidR="005B0C64" w:rsidRPr="00DF6CE2">
        <w:rPr>
          <w:rFonts w:ascii="Tahoma" w:hAnsi="Tahoma" w:cs="Tahoma"/>
          <w:sz w:val="20"/>
        </w:rPr>
        <w:t>ych</w:t>
      </w:r>
      <w:r w:rsidR="00BF1BC2" w:rsidRPr="00DF6CE2">
        <w:rPr>
          <w:rFonts w:ascii="Tahoma" w:hAnsi="Tahoma" w:cs="Tahoma"/>
          <w:sz w:val="20"/>
        </w:rPr>
        <w:t xml:space="preserve"> i </w:t>
      </w:r>
      <w:r w:rsidR="00DF6CE2" w:rsidRPr="00DF6CE2">
        <w:rPr>
          <w:rFonts w:ascii="Tahoma" w:hAnsi="Tahoma" w:cs="Tahoma"/>
          <w:sz w:val="20"/>
        </w:rPr>
        <w:t xml:space="preserve">są </w:t>
      </w:r>
      <w:r w:rsidRPr="00DF6CE2">
        <w:rPr>
          <w:rFonts w:ascii="Tahoma" w:hAnsi="Tahoma" w:cs="Tahoma"/>
          <w:sz w:val="20"/>
        </w:rPr>
        <w:t xml:space="preserve"> podstawą do wystawienia fakt</w:t>
      </w:r>
      <w:r w:rsidR="00DF6CE2" w:rsidRPr="00DF6CE2">
        <w:rPr>
          <w:rFonts w:ascii="Tahoma" w:hAnsi="Tahoma" w:cs="Tahoma"/>
          <w:sz w:val="20"/>
        </w:rPr>
        <w:t>ur</w:t>
      </w:r>
      <w:r w:rsidRPr="00DF6CE2">
        <w:rPr>
          <w:rFonts w:ascii="Tahoma" w:hAnsi="Tahoma" w:cs="Tahoma"/>
          <w:sz w:val="20"/>
        </w:rPr>
        <w:t xml:space="preserve">. </w:t>
      </w:r>
    </w:p>
    <w:p w14:paraId="4CFE84F7" w14:textId="77777777" w:rsidR="00A0763E" w:rsidRDefault="00A0763E" w:rsidP="003D0138">
      <w:pPr>
        <w:jc w:val="center"/>
        <w:rPr>
          <w:rFonts w:ascii="Tahoma" w:hAnsi="Tahoma" w:cs="Tahoma"/>
          <w:b/>
          <w:sz w:val="20"/>
        </w:rPr>
      </w:pPr>
    </w:p>
    <w:p w14:paraId="5B3FD491" w14:textId="77777777" w:rsidR="00A0763E" w:rsidRDefault="00A0763E" w:rsidP="003D0138">
      <w:pPr>
        <w:jc w:val="center"/>
        <w:rPr>
          <w:rFonts w:ascii="Tahoma" w:hAnsi="Tahoma" w:cs="Tahoma"/>
          <w:b/>
          <w:sz w:val="20"/>
        </w:rPr>
      </w:pPr>
    </w:p>
    <w:p w14:paraId="3ACA9A8A" w14:textId="77777777" w:rsidR="00A0763E" w:rsidRDefault="00A0763E" w:rsidP="003D0138">
      <w:pPr>
        <w:jc w:val="center"/>
        <w:rPr>
          <w:rFonts w:ascii="Tahoma" w:hAnsi="Tahoma" w:cs="Tahoma"/>
          <w:b/>
          <w:sz w:val="20"/>
        </w:rPr>
      </w:pPr>
    </w:p>
    <w:p w14:paraId="09976E23" w14:textId="77777777" w:rsidR="00A0763E" w:rsidRDefault="00A0763E" w:rsidP="003D0138">
      <w:pPr>
        <w:jc w:val="center"/>
        <w:rPr>
          <w:rFonts w:ascii="Tahoma" w:hAnsi="Tahoma" w:cs="Tahoma"/>
          <w:b/>
          <w:sz w:val="20"/>
        </w:rPr>
      </w:pPr>
    </w:p>
    <w:p w14:paraId="5DB477C3" w14:textId="77777777" w:rsidR="003D0138" w:rsidRPr="009D1E87" w:rsidRDefault="00045446" w:rsidP="003D0138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lastRenderedPageBreak/>
        <w:t>§</w:t>
      </w:r>
      <w:r w:rsidR="00083DC4">
        <w:rPr>
          <w:rFonts w:ascii="Tahoma" w:hAnsi="Tahoma" w:cs="Tahoma"/>
          <w:b/>
          <w:sz w:val="20"/>
        </w:rPr>
        <w:t>7</w:t>
      </w:r>
    </w:p>
    <w:p w14:paraId="6F6350AC" w14:textId="77777777" w:rsidR="00BA439F" w:rsidRPr="009D1E87" w:rsidRDefault="00EC7EFA" w:rsidP="00D71BBD">
      <w:pPr>
        <w:pStyle w:val="Nagwek1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WYNAGRODZENIE, </w:t>
      </w:r>
      <w:r w:rsidR="000F19DB" w:rsidRPr="009D1E87">
        <w:rPr>
          <w:rFonts w:ascii="Tahoma" w:hAnsi="Tahoma" w:cs="Tahoma"/>
        </w:rPr>
        <w:t>WARUNKI PŁATNOŚCI</w:t>
      </w:r>
    </w:p>
    <w:p w14:paraId="501AD8B6" w14:textId="77777777" w:rsidR="005D3330" w:rsidRPr="009D1E87" w:rsidRDefault="005D3330" w:rsidP="005D3330">
      <w:pPr>
        <w:rPr>
          <w:rFonts w:ascii="Tahoma" w:hAnsi="Tahoma" w:cs="Tahoma"/>
          <w:sz w:val="20"/>
        </w:rPr>
      </w:pPr>
    </w:p>
    <w:p w14:paraId="2A5FA990" w14:textId="1CBA2062" w:rsidR="00AC1C43" w:rsidRDefault="0093251D" w:rsidP="00AC1C43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Za prawidłowe wykonanie przedmiotu umowy Zamawiający zapłaci Wykonawcy wynagrodzenie w wysokości  ……………</w:t>
      </w:r>
      <w:r w:rsidR="00A03E5A">
        <w:rPr>
          <w:rFonts w:ascii="Tahoma" w:hAnsi="Tahoma" w:cs="Tahoma"/>
          <w:sz w:val="20"/>
          <w:szCs w:val="20"/>
        </w:rPr>
        <w:t>………………..</w:t>
      </w:r>
      <w:r w:rsidRPr="00A03E5A">
        <w:rPr>
          <w:rFonts w:ascii="Tahoma" w:hAnsi="Tahoma" w:cs="Tahoma"/>
          <w:sz w:val="20"/>
          <w:szCs w:val="20"/>
        </w:rPr>
        <w:t xml:space="preserve"> zł netto </w:t>
      </w:r>
      <w:r w:rsidR="003D0138" w:rsidRPr="00A03E5A">
        <w:rPr>
          <w:rFonts w:ascii="Tahoma" w:hAnsi="Tahoma" w:cs="Tahoma"/>
          <w:sz w:val="20"/>
          <w:szCs w:val="20"/>
        </w:rPr>
        <w:t xml:space="preserve">(słownie: ………………………………….. zł) </w:t>
      </w:r>
      <w:r w:rsidRPr="00A03E5A">
        <w:rPr>
          <w:rFonts w:ascii="Tahoma" w:hAnsi="Tahoma" w:cs="Tahoma"/>
          <w:sz w:val="20"/>
          <w:szCs w:val="20"/>
        </w:rPr>
        <w:t>oraz VAT</w:t>
      </w:r>
      <w:r w:rsidR="00AA3252" w:rsidRPr="00A03E5A">
        <w:rPr>
          <w:rFonts w:ascii="Tahoma" w:hAnsi="Tahoma" w:cs="Tahoma"/>
          <w:sz w:val="20"/>
          <w:szCs w:val="20"/>
        </w:rPr>
        <w:t>, co daje łączną kwotę ……………</w:t>
      </w:r>
      <w:r w:rsidR="003D0138" w:rsidRPr="00A03E5A">
        <w:rPr>
          <w:rFonts w:ascii="Tahoma" w:hAnsi="Tahoma" w:cs="Tahoma"/>
          <w:sz w:val="20"/>
          <w:szCs w:val="20"/>
        </w:rPr>
        <w:t>………………….</w:t>
      </w:r>
      <w:r w:rsidR="00AA3252" w:rsidRPr="00A03E5A">
        <w:rPr>
          <w:rFonts w:ascii="Tahoma" w:hAnsi="Tahoma" w:cs="Tahoma"/>
          <w:sz w:val="20"/>
          <w:szCs w:val="20"/>
        </w:rPr>
        <w:t xml:space="preserve"> zł brutto</w:t>
      </w:r>
      <w:r w:rsidR="003D0138" w:rsidRPr="00A03E5A">
        <w:rPr>
          <w:rFonts w:ascii="Tahoma" w:hAnsi="Tahoma" w:cs="Tahoma"/>
          <w:sz w:val="20"/>
          <w:szCs w:val="20"/>
        </w:rPr>
        <w:t xml:space="preserve"> (słownie: …………………………………zł)</w:t>
      </w:r>
      <w:r w:rsidR="00AA3252" w:rsidRPr="00A03E5A">
        <w:rPr>
          <w:rFonts w:ascii="Tahoma" w:hAnsi="Tahoma" w:cs="Tahoma"/>
          <w:sz w:val="20"/>
          <w:szCs w:val="20"/>
        </w:rPr>
        <w:t xml:space="preserve">. </w:t>
      </w:r>
    </w:p>
    <w:p w14:paraId="6AD4D611" w14:textId="29343F04" w:rsidR="003E5D1E" w:rsidRPr="008248D3" w:rsidRDefault="003E5D1E" w:rsidP="00AC1C43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sz w:val="20"/>
          <w:szCs w:val="20"/>
        </w:rPr>
        <w:t>Wynagrodzenie</w:t>
      </w:r>
      <w:r w:rsidR="000E04E2" w:rsidRPr="008248D3">
        <w:rPr>
          <w:rFonts w:ascii="Tahoma" w:hAnsi="Tahoma" w:cs="Tahoma"/>
          <w:sz w:val="20"/>
          <w:szCs w:val="20"/>
        </w:rPr>
        <w:t>,</w:t>
      </w:r>
      <w:r w:rsidRPr="008248D3">
        <w:rPr>
          <w:rFonts w:ascii="Tahoma" w:hAnsi="Tahoma" w:cs="Tahoma"/>
          <w:sz w:val="20"/>
          <w:szCs w:val="20"/>
        </w:rPr>
        <w:t xml:space="preserve"> </w:t>
      </w:r>
      <w:r w:rsidR="000E04E2" w:rsidRPr="008248D3">
        <w:rPr>
          <w:rFonts w:ascii="Tahoma" w:hAnsi="Tahoma" w:cs="Tahoma"/>
          <w:sz w:val="20"/>
          <w:szCs w:val="20"/>
        </w:rPr>
        <w:t xml:space="preserve">o którym mowa w ust. 1, </w:t>
      </w:r>
      <w:r w:rsidRPr="008248D3">
        <w:rPr>
          <w:rFonts w:ascii="Tahoma" w:hAnsi="Tahoma" w:cs="Tahoma"/>
          <w:sz w:val="20"/>
          <w:szCs w:val="20"/>
        </w:rPr>
        <w:t xml:space="preserve">będzie płatne </w:t>
      </w:r>
      <w:r w:rsidR="009C4492" w:rsidRPr="008248D3">
        <w:rPr>
          <w:rFonts w:ascii="Tahoma" w:hAnsi="Tahoma" w:cs="Tahoma"/>
          <w:sz w:val="20"/>
          <w:szCs w:val="20"/>
        </w:rPr>
        <w:t>w dwóch</w:t>
      </w:r>
      <w:r w:rsidR="000E04E2" w:rsidRPr="008248D3">
        <w:rPr>
          <w:rFonts w:ascii="Tahoma" w:hAnsi="Tahoma" w:cs="Tahoma"/>
          <w:sz w:val="20"/>
          <w:szCs w:val="20"/>
        </w:rPr>
        <w:t xml:space="preserve"> transzach</w:t>
      </w:r>
      <w:r w:rsidRPr="008248D3">
        <w:rPr>
          <w:rFonts w:ascii="Tahoma" w:hAnsi="Tahoma" w:cs="Tahoma"/>
          <w:sz w:val="20"/>
          <w:szCs w:val="20"/>
        </w:rPr>
        <w:t>:</w:t>
      </w:r>
    </w:p>
    <w:p w14:paraId="68CBFDC7" w14:textId="234A7F62" w:rsidR="003E5D1E" w:rsidRPr="008248D3" w:rsidRDefault="000E04E2" w:rsidP="008248D3">
      <w:pPr>
        <w:pStyle w:val="Tekstpodstawowywcity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b/>
          <w:sz w:val="20"/>
          <w:szCs w:val="20"/>
        </w:rPr>
        <w:t xml:space="preserve">Transza </w:t>
      </w:r>
      <w:r w:rsidR="00E75C33" w:rsidRPr="008248D3">
        <w:rPr>
          <w:rFonts w:ascii="Tahoma" w:hAnsi="Tahoma" w:cs="Tahoma"/>
          <w:b/>
          <w:sz w:val="20"/>
          <w:szCs w:val="20"/>
        </w:rPr>
        <w:t xml:space="preserve"> I </w:t>
      </w:r>
      <w:r w:rsidR="00E75C33" w:rsidRPr="008248D3">
        <w:rPr>
          <w:rFonts w:ascii="Tahoma" w:hAnsi="Tahoma" w:cs="Tahoma"/>
          <w:sz w:val="20"/>
          <w:szCs w:val="20"/>
        </w:rPr>
        <w:t xml:space="preserve">- </w:t>
      </w:r>
      <w:r w:rsidR="003E5D1E" w:rsidRPr="008248D3">
        <w:rPr>
          <w:rFonts w:ascii="Tahoma" w:hAnsi="Tahoma" w:cs="Tahoma"/>
          <w:sz w:val="20"/>
          <w:szCs w:val="20"/>
        </w:rPr>
        <w:t xml:space="preserve">za wykonaną koncepcje wielobranżową, której kwota została określona </w:t>
      </w:r>
      <w:r w:rsidRPr="008248D3">
        <w:rPr>
          <w:rFonts w:ascii="Tahoma" w:hAnsi="Tahoma" w:cs="Tahoma"/>
          <w:sz w:val="20"/>
          <w:szCs w:val="20"/>
        </w:rPr>
        <w:t xml:space="preserve">przez Wykonawcę w </w:t>
      </w:r>
      <w:r w:rsidR="001C49C5">
        <w:rPr>
          <w:rFonts w:ascii="Tahoma" w:hAnsi="Tahoma" w:cs="Tahoma"/>
          <w:sz w:val="20"/>
          <w:szCs w:val="20"/>
        </w:rPr>
        <w:t xml:space="preserve">Ofercie </w:t>
      </w:r>
      <w:r w:rsidR="005D6752">
        <w:rPr>
          <w:rFonts w:ascii="Tahoma" w:hAnsi="Tahoma" w:cs="Tahoma"/>
          <w:sz w:val="20"/>
          <w:szCs w:val="20"/>
        </w:rPr>
        <w:t>(kosztorys ofertowy)</w:t>
      </w:r>
      <w:r w:rsidR="001A5A33" w:rsidRPr="008248D3">
        <w:rPr>
          <w:rFonts w:ascii="Tahoma" w:hAnsi="Tahoma" w:cs="Tahoma"/>
          <w:sz w:val="20"/>
          <w:szCs w:val="20"/>
        </w:rPr>
        <w:t>,  stanowi</w:t>
      </w:r>
      <w:r w:rsidRPr="008248D3">
        <w:rPr>
          <w:rFonts w:ascii="Tahoma" w:hAnsi="Tahoma" w:cs="Tahoma"/>
          <w:sz w:val="20"/>
          <w:szCs w:val="20"/>
        </w:rPr>
        <w:t>ąc</w:t>
      </w:r>
      <w:r w:rsidR="001C49C5">
        <w:rPr>
          <w:rFonts w:ascii="Tahoma" w:hAnsi="Tahoma" w:cs="Tahoma"/>
          <w:sz w:val="20"/>
          <w:szCs w:val="20"/>
        </w:rPr>
        <w:t>ej</w:t>
      </w:r>
      <w:r w:rsidR="00AF2829" w:rsidRPr="008248D3">
        <w:rPr>
          <w:rFonts w:ascii="Tahoma" w:hAnsi="Tahoma" w:cs="Tahoma"/>
          <w:sz w:val="20"/>
          <w:szCs w:val="20"/>
        </w:rPr>
        <w:t xml:space="preserve"> załącznik do </w:t>
      </w:r>
      <w:r w:rsidRPr="008248D3">
        <w:rPr>
          <w:rFonts w:ascii="Tahoma" w:hAnsi="Tahoma" w:cs="Tahoma"/>
          <w:sz w:val="20"/>
          <w:szCs w:val="20"/>
        </w:rPr>
        <w:t>nr 2 do umowy,</w:t>
      </w:r>
      <w:r w:rsidR="00AF2829" w:rsidRPr="008248D3">
        <w:rPr>
          <w:rFonts w:ascii="Tahoma" w:hAnsi="Tahoma" w:cs="Tahoma"/>
          <w:sz w:val="20"/>
          <w:szCs w:val="20"/>
        </w:rPr>
        <w:t xml:space="preserve"> </w:t>
      </w:r>
    </w:p>
    <w:p w14:paraId="3A90BF63" w14:textId="67CDDFAD" w:rsidR="0068161F" w:rsidRPr="008248D3" w:rsidRDefault="000E04E2" w:rsidP="008248D3">
      <w:pPr>
        <w:pStyle w:val="Tekstpodstawowywcity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b/>
          <w:sz w:val="20"/>
          <w:szCs w:val="20"/>
        </w:rPr>
        <w:t>Transza</w:t>
      </w:r>
      <w:r w:rsidR="00E75C33" w:rsidRPr="008248D3">
        <w:rPr>
          <w:rFonts w:ascii="Tahoma" w:hAnsi="Tahoma" w:cs="Tahoma"/>
          <w:b/>
          <w:sz w:val="20"/>
          <w:szCs w:val="20"/>
        </w:rPr>
        <w:t xml:space="preserve"> II</w:t>
      </w:r>
      <w:r w:rsidR="00E75C33" w:rsidRPr="008248D3">
        <w:rPr>
          <w:rFonts w:ascii="Tahoma" w:hAnsi="Tahoma" w:cs="Tahoma"/>
          <w:sz w:val="20"/>
          <w:szCs w:val="20"/>
        </w:rPr>
        <w:t xml:space="preserve"> - </w:t>
      </w:r>
      <w:r w:rsidR="005B0C64" w:rsidRPr="008248D3">
        <w:rPr>
          <w:rFonts w:ascii="Tahoma" w:hAnsi="Tahoma" w:cs="Tahoma"/>
          <w:sz w:val="20"/>
          <w:szCs w:val="20"/>
        </w:rPr>
        <w:t xml:space="preserve"> </w:t>
      </w:r>
      <w:r w:rsidR="0068161F" w:rsidRPr="008248D3">
        <w:rPr>
          <w:rFonts w:ascii="Tahoma" w:hAnsi="Tahoma" w:cs="Tahoma"/>
          <w:sz w:val="20"/>
          <w:szCs w:val="20"/>
        </w:rPr>
        <w:t>za wykonanie</w:t>
      </w:r>
      <w:r w:rsidR="005D6752">
        <w:rPr>
          <w:rFonts w:ascii="Tahoma" w:hAnsi="Tahoma" w:cs="Tahoma"/>
          <w:sz w:val="20"/>
          <w:szCs w:val="20"/>
        </w:rPr>
        <w:t xml:space="preserve"> dokumentacji projektowej:</w:t>
      </w:r>
      <w:r w:rsidR="0068161F" w:rsidRPr="008248D3">
        <w:rPr>
          <w:rFonts w:ascii="Tahoma" w:hAnsi="Tahoma" w:cs="Tahoma"/>
          <w:sz w:val="20"/>
          <w:szCs w:val="20"/>
        </w:rPr>
        <w:t xml:space="preserve"> projektu </w:t>
      </w:r>
      <w:r w:rsidRPr="008248D3">
        <w:rPr>
          <w:rFonts w:ascii="Tahoma" w:hAnsi="Tahoma" w:cs="Tahoma"/>
          <w:sz w:val="20"/>
          <w:szCs w:val="20"/>
        </w:rPr>
        <w:t>architektoniczno-</w:t>
      </w:r>
      <w:r w:rsidR="0068161F" w:rsidRPr="008248D3">
        <w:rPr>
          <w:rFonts w:ascii="Tahoma" w:hAnsi="Tahoma" w:cs="Tahoma"/>
          <w:sz w:val="20"/>
          <w:szCs w:val="20"/>
        </w:rPr>
        <w:t xml:space="preserve">budowlanego, </w:t>
      </w:r>
      <w:r w:rsidR="009C4492" w:rsidRPr="008248D3">
        <w:rPr>
          <w:rFonts w:ascii="Tahoma" w:hAnsi="Tahoma" w:cs="Tahoma"/>
          <w:sz w:val="20"/>
          <w:szCs w:val="20"/>
        </w:rPr>
        <w:t xml:space="preserve">projektów branżowych, </w:t>
      </w:r>
      <w:r w:rsidR="00813A38">
        <w:rPr>
          <w:rFonts w:ascii="Tahoma" w:hAnsi="Tahoma" w:cs="Tahoma"/>
          <w:sz w:val="20"/>
          <w:szCs w:val="20"/>
        </w:rPr>
        <w:t xml:space="preserve">audytu energetycznego budynku, </w:t>
      </w:r>
      <w:r w:rsidR="00F15C7C" w:rsidRPr="008248D3">
        <w:rPr>
          <w:rFonts w:ascii="Tahoma" w:hAnsi="Tahoma" w:cs="Tahoma"/>
          <w:sz w:val="20"/>
          <w:szCs w:val="20"/>
        </w:rPr>
        <w:t xml:space="preserve">kosztorysów,  przedmiarów robót, specyfikacji technicznej </w:t>
      </w:r>
      <w:r w:rsidR="005D6752" w:rsidRPr="008248D3">
        <w:rPr>
          <w:rFonts w:ascii="Tahoma" w:hAnsi="Tahoma" w:cs="Tahoma"/>
          <w:sz w:val="20"/>
          <w:szCs w:val="20"/>
        </w:rPr>
        <w:t>wykonania</w:t>
      </w:r>
      <w:r w:rsidR="005D6752">
        <w:rPr>
          <w:rFonts w:ascii="Tahoma" w:hAnsi="Tahoma" w:cs="Tahoma"/>
          <w:sz w:val="20"/>
          <w:szCs w:val="20"/>
        </w:rPr>
        <w:t xml:space="preserve"> i </w:t>
      </w:r>
      <w:r w:rsidR="00F15C7C" w:rsidRPr="008248D3">
        <w:rPr>
          <w:rFonts w:ascii="Tahoma" w:hAnsi="Tahoma" w:cs="Tahoma"/>
          <w:sz w:val="20"/>
          <w:szCs w:val="20"/>
        </w:rPr>
        <w:t xml:space="preserve">odbioru robót, </w:t>
      </w:r>
      <w:r w:rsidR="0068161F" w:rsidRPr="008248D3">
        <w:rPr>
          <w:rFonts w:ascii="Tahoma" w:hAnsi="Tahoma" w:cs="Tahoma"/>
          <w:sz w:val="20"/>
          <w:szCs w:val="20"/>
        </w:rPr>
        <w:t>któr</w:t>
      </w:r>
      <w:r w:rsidR="00911470" w:rsidRPr="008248D3">
        <w:rPr>
          <w:rFonts w:ascii="Tahoma" w:hAnsi="Tahoma" w:cs="Tahoma"/>
          <w:sz w:val="20"/>
          <w:szCs w:val="20"/>
        </w:rPr>
        <w:t>ych</w:t>
      </w:r>
      <w:r w:rsidR="0068161F" w:rsidRPr="008248D3">
        <w:rPr>
          <w:rFonts w:ascii="Tahoma" w:hAnsi="Tahoma" w:cs="Tahoma"/>
          <w:sz w:val="20"/>
          <w:szCs w:val="20"/>
        </w:rPr>
        <w:t xml:space="preserve"> kwot</w:t>
      </w:r>
      <w:r w:rsidR="00911470" w:rsidRPr="008248D3">
        <w:rPr>
          <w:rFonts w:ascii="Tahoma" w:hAnsi="Tahoma" w:cs="Tahoma"/>
          <w:sz w:val="20"/>
          <w:szCs w:val="20"/>
        </w:rPr>
        <w:t>y</w:t>
      </w:r>
      <w:r w:rsidR="0068161F" w:rsidRPr="008248D3">
        <w:rPr>
          <w:rFonts w:ascii="Tahoma" w:hAnsi="Tahoma" w:cs="Tahoma"/>
          <w:sz w:val="20"/>
          <w:szCs w:val="20"/>
        </w:rPr>
        <w:t xml:space="preserve"> został</w:t>
      </w:r>
      <w:r w:rsidR="00911470" w:rsidRPr="008248D3">
        <w:rPr>
          <w:rFonts w:ascii="Tahoma" w:hAnsi="Tahoma" w:cs="Tahoma"/>
          <w:sz w:val="20"/>
          <w:szCs w:val="20"/>
        </w:rPr>
        <w:t>y</w:t>
      </w:r>
      <w:r w:rsidR="0068161F" w:rsidRPr="008248D3">
        <w:rPr>
          <w:rFonts w:ascii="Tahoma" w:hAnsi="Tahoma" w:cs="Tahoma"/>
          <w:sz w:val="20"/>
          <w:szCs w:val="20"/>
        </w:rPr>
        <w:t xml:space="preserve"> określon</w:t>
      </w:r>
      <w:r w:rsidR="00911470" w:rsidRPr="008248D3">
        <w:rPr>
          <w:rFonts w:ascii="Tahoma" w:hAnsi="Tahoma" w:cs="Tahoma"/>
          <w:sz w:val="20"/>
          <w:szCs w:val="20"/>
        </w:rPr>
        <w:t>e</w:t>
      </w:r>
      <w:r w:rsidR="0068161F" w:rsidRPr="008248D3">
        <w:rPr>
          <w:rFonts w:ascii="Tahoma" w:hAnsi="Tahoma" w:cs="Tahoma"/>
          <w:sz w:val="20"/>
          <w:szCs w:val="20"/>
        </w:rPr>
        <w:t xml:space="preserve"> </w:t>
      </w:r>
      <w:r w:rsidRPr="008248D3">
        <w:rPr>
          <w:rFonts w:ascii="Tahoma" w:hAnsi="Tahoma" w:cs="Tahoma"/>
          <w:sz w:val="20"/>
          <w:szCs w:val="20"/>
        </w:rPr>
        <w:t xml:space="preserve">przez Wykonawcę w </w:t>
      </w:r>
      <w:r w:rsidR="001C49C5">
        <w:rPr>
          <w:rFonts w:ascii="Tahoma" w:hAnsi="Tahoma" w:cs="Tahoma"/>
          <w:sz w:val="20"/>
          <w:szCs w:val="20"/>
        </w:rPr>
        <w:t>Ofercie</w:t>
      </w:r>
      <w:r w:rsidR="005D6752">
        <w:rPr>
          <w:rFonts w:ascii="Tahoma" w:hAnsi="Tahoma" w:cs="Tahoma"/>
          <w:sz w:val="20"/>
          <w:szCs w:val="20"/>
        </w:rPr>
        <w:t xml:space="preserve"> (kosztorys ofertowy)</w:t>
      </w:r>
      <w:r w:rsidRPr="008248D3">
        <w:rPr>
          <w:rFonts w:ascii="Tahoma" w:hAnsi="Tahoma" w:cs="Tahoma"/>
          <w:sz w:val="20"/>
          <w:szCs w:val="20"/>
        </w:rPr>
        <w:t xml:space="preserve">, </w:t>
      </w:r>
      <w:r w:rsidR="00AF2829" w:rsidRPr="008248D3">
        <w:rPr>
          <w:rFonts w:ascii="Tahoma" w:hAnsi="Tahoma" w:cs="Tahoma"/>
          <w:sz w:val="20"/>
          <w:szCs w:val="20"/>
        </w:rPr>
        <w:t>stanowi</w:t>
      </w:r>
      <w:r w:rsidRPr="008248D3">
        <w:rPr>
          <w:rFonts w:ascii="Tahoma" w:hAnsi="Tahoma" w:cs="Tahoma"/>
          <w:sz w:val="20"/>
          <w:szCs w:val="20"/>
        </w:rPr>
        <w:t>ąc</w:t>
      </w:r>
      <w:r w:rsidR="001C49C5">
        <w:rPr>
          <w:rFonts w:ascii="Tahoma" w:hAnsi="Tahoma" w:cs="Tahoma"/>
          <w:sz w:val="20"/>
          <w:szCs w:val="20"/>
        </w:rPr>
        <w:t>ej</w:t>
      </w:r>
      <w:r w:rsidR="00AF2829" w:rsidRPr="008248D3">
        <w:rPr>
          <w:rFonts w:ascii="Tahoma" w:hAnsi="Tahoma" w:cs="Tahoma"/>
          <w:sz w:val="20"/>
          <w:szCs w:val="20"/>
        </w:rPr>
        <w:t xml:space="preserve"> załącznik </w:t>
      </w:r>
      <w:r w:rsidRPr="008248D3">
        <w:rPr>
          <w:rFonts w:ascii="Tahoma" w:hAnsi="Tahoma" w:cs="Tahoma"/>
          <w:sz w:val="20"/>
          <w:szCs w:val="20"/>
        </w:rPr>
        <w:t xml:space="preserve">nr 2 </w:t>
      </w:r>
      <w:r w:rsidR="00AF2829" w:rsidRPr="008248D3">
        <w:rPr>
          <w:rFonts w:ascii="Tahoma" w:hAnsi="Tahoma" w:cs="Tahoma"/>
          <w:sz w:val="20"/>
          <w:szCs w:val="20"/>
        </w:rPr>
        <w:t xml:space="preserve">do </w:t>
      </w:r>
      <w:r w:rsidRPr="008248D3">
        <w:rPr>
          <w:rFonts w:ascii="Tahoma" w:hAnsi="Tahoma" w:cs="Tahoma"/>
          <w:sz w:val="20"/>
          <w:szCs w:val="20"/>
        </w:rPr>
        <w:t>umowy</w:t>
      </w:r>
      <w:r w:rsidR="008248D3" w:rsidRPr="008248D3">
        <w:rPr>
          <w:rFonts w:ascii="Tahoma" w:hAnsi="Tahoma" w:cs="Tahoma"/>
          <w:sz w:val="20"/>
          <w:szCs w:val="20"/>
        </w:rPr>
        <w:t>.</w:t>
      </w:r>
    </w:p>
    <w:p w14:paraId="3678F6DE" w14:textId="600AE81B" w:rsidR="007E23B1" w:rsidRDefault="005B0C64" w:rsidP="008248D3">
      <w:pPr>
        <w:pStyle w:val="Tekstpodstawowywcity"/>
        <w:numPr>
          <w:ilvl w:val="0"/>
          <w:numId w:val="27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Wynagrodzenie </w:t>
      </w:r>
      <w:r w:rsidR="00A03E5A" w:rsidRPr="00A03E5A">
        <w:rPr>
          <w:rFonts w:ascii="Tahoma" w:hAnsi="Tahoma" w:cs="Tahoma"/>
          <w:sz w:val="20"/>
          <w:szCs w:val="20"/>
        </w:rPr>
        <w:t>określone w ust. 1 obejmuje wszelkie koszty związane z realizacją przedmiotu umowy, w szczególności</w:t>
      </w:r>
      <w:r w:rsidR="008248D3">
        <w:rPr>
          <w:rFonts w:ascii="Tahoma" w:hAnsi="Tahoma" w:cs="Tahoma"/>
          <w:sz w:val="20"/>
          <w:szCs w:val="20"/>
        </w:rPr>
        <w:t xml:space="preserve">: </w:t>
      </w:r>
      <w:r w:rsidR="005D6752">
        <w:rPr>
          <w:rFonts w:ascii="Tahoma" w:hAnsi="Tahoma" w:cs="Tahoma"/>
          <w:sz w:val="20"/>
          <w:szCs w:val="20"/>
        </w:rPr>
        <w:t xml:space="preserve">koszt </w:t>
      </w:r>
      <w:r w:rsidR="008248D3">
        <w:rPr>
          <w:rFonts w:ascii="Tahoma" w:hAnsi="Tahoma" w:cs="Tahoma"/>
          <w:sz w:val="20"/>
          <w:szCs w:val="20"/>
        </w:rPr>
        <w:t>niezbędn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 do uzyskania pozwole</w:t>
      </w:r>
      <w:r w:rsidR="005D6752">
        <w:rPr>
          <w:rFonts w:ascii="Tahoma" w:hAnsi="Tahoma" w:cs="Tahoma"/>
          <w:sz w:val="20"/>
          <w:szCs w:val="20"/>
        </w:rPr>
        <w:t>ń</w:t>
      </w:r>
      <w:r w:rsidR="008248D3">
        <w:rPr>
          <w:rFonts w:ascii="Tahoma" w:hAnsi="Tahoma" w:cs="Tahoma"/>
          <w:sz w:val="20"/>
          <w:szCs w:val="20"/>
        </w:rPr>
        <w:t>, decyz</w:t>
      </w:r>
      <w:r w:rsidR="005D6752">
        <w:rPr>
          <w:rFonts w:ascii="Tahoma" w:hAnsi="Tahoma" w:cs="Tahoma"/>
          <w:sz w:val="20"/>
          <w:szCs w:val="20"/>
        </w:rPr>
        <w:t>ji</w:t>
      </w:r>
      <w:r w:rsidR="008248D3">
        <w:rPr>
          <w:rFonts w:ascii="Tahoma" w:hAnsi="Tahoma" w:cs="Tahoma"/>
          <w:sz w:val="20"/>
          <w:szCs w:val="20"/>
        </w:rPr>
        <w:t xml:space="preserve"> administracyjn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, </w:t>
      </w:r>
      <w:r w:rsidR="00813A38">
        <w:rPr>
          <w:rFonts w:ascii="Tahoma" w:hAnsi="Tahoma" w:cs="Tahoma"/>
          <w:sz w:val="20"/>
          <w:szCs w:val="20"/>
        </w:rPr>
        <w:t xml:space="preserve">oraz wykonania audytu energetycznego budynku, </w:t>
      </w:r>
      <w:r w:rsidR="008248D3">
        <w:rPr>
          <w:rFonts w:ascii="Tahoma" w:hAnsi="Tahoma" w:cs="Tahoma"/>
          <w:sz w:val="20"/>
          <w:szCs w:val="20"/>
        </w:rPr>
        <w:t>określon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 w załączniku nr</w:t>
      </w:r>
      <w:r w:rsidR="005D6752">
        <w:rPr>
          <w:rFonts w:ascii="Tahoma" w:hAnsi="Tahoma" w:cs="Tahoma"/>
          <w:sz w:val="20"/>
          <w:szCs w:val="20"/>
        </w:rPr>
        <w:t xml:space="preserve"> </w:t>
      </w:r>
      <w:r w:rsidR="008248D3">
        <w:rPr>
          <w:rFonts w:ascii="Tahoma" w:hAnsi="Tahoma" w:cs="Tahoma"/>
          <w:sz w:val="20"/>
          <w:szCs w:val="20"/>
        </w:rPr>
        <w:t xml:space="preserve">1 do umowy, </w:t>
      </w:r>
      <w:r w:rsidR="00A03E5A" w:rsidRPr="00A03E5A">
        <w:rPr>
          <w:rFonts w:ascii="Tahoma" w:hAnsi="Tahoma" w:cs="Tahoma"/>
          <w:sz w:val="20"/>
          <w:szCs w:val="20"/>
        </w:rPr>
        <w:t>podatki oraz inne obciążenia publicznoprawne.</w:t>
      </w:r>
    </w:p>
    <w:p w14:paraId="55BAFD59" w14:textId="040A7B1E" w:rsidR="00CF2164" w:rsidRPr="005D6752" w:rsidRDefault="00CF2164" w:rsidP="00CF2164">
      <w:pPr>
        <w:pStyle w:val="Akapitzlist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5D6752">
        <w:rPr>
          <w:rFonts w:ascii="Tahoma" w:hAnsi="Tahoma" w:cs="Tahoma"/>
          <w:sz w:val="20"/>
          <w:szCs w:val="20"/>
        </w:rPr>
        <w:t xml:space="preserve">Podstawą do wystawienia faktury za wykonanie poszczególnych etapów </w:t>
      </w:r>
      <w:r w:rsidR="00DF6CE2">
        <w:rPr>
          <w:rFonts w:ascii="Tahoma" w:hAnsi="Tahoma" w:cs="Tahoma"/>
          <w:sz w:val="20"/>
          <w:szCs w:val="20"/>
        </w:rPr>
        <w:t xml:space="preserve">prac projektowych </w:t>
      </w:r>
      <w:r w:rsidRPr="005D6752">
        <w:rPr>
          <w:rFonts w:ascii="Tahoma" w:hAnsi="Tahoma" w:cs="Tahoma"/>
          <w:sz w:val="20"/>
          <w:szCs w:val="20"/>
        </w:rPr>
        <w:t>są protokoły odbioru, o których mowa w § 6 ust. 5</w:t>
      </w:r>
      <w:r w:rsidR="00DF6CE2">
        <w:rPr>
          <w:rFonts w:ascii="Tahoma" w:hAnsi="Tahoma" w:cs="Tahoma"/>
          <w:sz w:val="20"/>
          <w:szCs w:val="20"/>
        </w:rPr>
        <w:t xml:space="preserve"> i ust. 6</w:t>
      </w:r>
      <w:r w:rsidRPr="005D6752">
        <w:rPr>
          <w:rFonts w:ascii="Tahoma" w:hAnsi="Tahoma" w:cs="Tahoma"/>
          <w:sz w:val="20"/>
          <w:szCs w:val="20"/>
        </w:rPr>
        <w:t xml:space="preserve"> umowy, podpisane przez osoby upoważnione do działania w imieniu Zamawiającego i Wykonawcy</w:t>
      </w:r>
      <w:r w:rsidR="00DF6CE2">
        <w:rPr>
          <w:rFonts w:ascii="Tahoma" w:hAnsi="Tahoma" w:cs="Tahoma"/>
          <w:sz w:val="20"/>
          <w:szCs w:val="20"/>
        </w:rPr>
        <w:t>,</w:t>
      </w:r>
      <w:r w:rsidRPr="005D6752">
        <w:rPr>
          <w:rFonts w:ascii="Tahoma" w:hAnsi="Tahoma" w:cs="Tahoma"/>
          <w:sz w:val="20"/>
          <w:szCs w:val="20"/>
        </w:rPr>
        <w:t xml:space="preserve"> bez uwag.</w:t>
      </w:r>
    </w:p>
    <w:p w14:paraId="0788B328" w14:textId="2121D397" w:rsidR="00084E2B" w:rsidRPr="00A03E5A" w:rsidRDefault="00D308DA" w:rsidP="005D3330">
      <w:pPr>
        <w:pStyle w:val="Akapitzlist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Wypłata</w:t>
      </w:r>
      <w:r w:rsidR="00892D13" w:rsidRPr="00A03E5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każdej z transz, </w:t>
      </w:r>
      <w:r w:rsidR="00892D13" w:rsidRPr="00A03E5A">
        <w:rPr>
          <w:rFonts w:ascii="Tahoma" w:hAnsi="Tahoma" w:cs="Tahoma"/>
          <w:sz w:val="20"/>
          <w:szCs w:val="20"/>
        </w:rPr>
        <w:t>o który</w:t>
      </w:r>
      <w:r>
        <w:rPr>
          <w:rFonts w:ascii="Tahoma" w:hAnsi="Tahoma" w:cs="Tahoma"/>
          <w:sz w:val="20"/>
          <w:szCs w:val="20"/>
        </w:rPr>
        <w:t>ch</w:t>
      </w:r>
      <w:r w:rsidR="00892D13" w:rsidRPr="00A03E5A">
        <w:rPr>
          <w:rFonts w:ascii="Tahoma" w:hAnsi="Tahoma" w:cs="Tahoma"/>
          <w:sz w:val="20"/>
          <w:szCs w:val="20"/>
        </w:rPr>
        <w:t xml:space="preserve"> mowa w ust</w:t>
      </w:r>
      <w:r w:rsidR="00AD5751">
        <w:rPr>
          <w:rFonts w:ascii="Tahoma" w:hAnsi="Tahoma" w:cs="Tahoma"/>
          <w:sz w:val="20"/>
          <w:szCs w:val="20"/>
        </w:rPr>
        <w:t>.</w:t>
      </w:r>
      <w:r w:rsidR="00A3157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="00084E2B" w:rsidRPr="00A03E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nastąpi </w:t>
      </w:r>
      <w:r w:rsidR="00084E2B" w:rsidRPr="00A03E5A">
        <w:rPr>
          <w:rFonts w:ascii="Tahoma" w:hAnsi="Tahoma" w:cs="Tahoma"/>
          <w:sz w:val="20"/>
          <w:szCs w:val="20"/>
        </w:rPr>
        <w:t xml:space="preserve"> </w:t>
      </w:r>
      <w:r w:rsidR="00892D13" w:rsidRPr="00A03E5A">
        <w:rPr>
          <w:rFonts w:ascii="Tahoma" w:hAnsi="Tahoma" w:cs="Tahoma"/>
          <w:sz w:val="20"/>
          <w:szCs w:val="20"/>
        </w:rPr>
        <w:t xml:space="preserve">w terminie </w:t>
      </w:r>
      <w:r w:rsidR="007D2F4F" w:rsidRPr="00A03E5A">
        <w:rPr>
          <w:rFonts w:ascii="Tahoma" w:hAnsi="Tahoma" w:cs="Tahoma"/>
          <w:sz w:val="20"/>
          <w:szCs w:val="20"/>
        </w:rPr>
        <w:t xml:space="preserve">21 </w:t>
      </w:r>
      <w:r w:rsidR="00084E2B" w:rsidRPr="00A03E5A">
        <w:rPr>
          <w:rFonts w:ascii="Tahoma" w:hAnsi="Tahoma" w:cs="Tahoma"/>
          <w:sz w:val="20"/>
          <w:szCs w:val="20"/>
        </w:rPr>
        <w:t>dni od dnia otrzymania prawidłowo wystawionej faktury VAT, przelew</w:t>
      </w:r>
      <w:r w:rsidR="00A713E7" w:rsidRPr="00A03E5A">
        <w:rPr>
          <w:rFonts w:ascii="Tahoma" w:hAnsi="Tahoma" w:cs="Tahoma"/>
          <w:sz w:val="20"/>
          <w:szCs w:val="20"/>
        </w:rPr>
        <w:t>em na konto Wykonawcy wskazane na</w:t>
      </w:r>
      <w:r w:rsidR="00084E2B" w:rsidRPr="00A03E5A">
        <w:rPr>
          <w:rFonts w:ascii="Tahoma" w:hAnsi="Tahoma" w:cs="Tahoma"/>
          <w:sz w:val="20"/>
          <w:szCs w:val="20"/>
        </w:rPr>
        <w:t xml:space="preserve"> fakturze</w:t>
      </w:r>
      <w:r w:rsidR="00DF6CE2">
        <w:rPr>
          <w:rFonts w:ascii="Tahoma" w:hAnsi="Tahoma" w:cs="Tahoma"/>
          <w:sz w:val="20"/>
          <w:szCs w:val="20"/>
        </w:rPr>
        <w:t>.</w:t>
      </w:r>
      <w:r w:rsidR="00CF2164">
        <w:rPr>
          <w:rFonts w:ascii="Tahoma" w:hAnsi="Tahoma" w:cs="Tahoma"/>
          <w:sz w:val="20"/>
          <w:szCs w:val="20"/>
        </w:rPr>
        <w:t xml:space="preserve"> </w:t>
      </w:r>
    </w:p>
    <w:p w14:paraId="0F2BDF81" w14:textId="77777777" w:rsidR="002C641D" w:rsidRPr="00A03E5A" w:rsidRDefault="0093251D" w:rsidP="00113667">
      <w:pPr>
        <w:pStyle w:val="Akapitzlist"/>
        <w:numPr>
          <w:ilvl w:val="0"/>
          <w:numId w:val="27"/>
        </w:numPr>
        <w:spacing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Dniem zapłaty jest dzień obciążenia rachunku bankowego Zamawiającego.</w:t>
      </w:r>
    </w:p>
    <w:p w14:paraId="212A050C" w14:textId="77777777" w:rsidR="00045446" w:rsidRPr="009D1E87" w:rsidRDefault="00045446" w:rsidP="00000D49">
      <w:pPr>
        <w:tabs>
          <w:tab w:val="left" w:pos="735"/>
          <w:tab w:val="center" w:pos="4536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83DC4">
        <w:rPr>
          <w:rFonts w:ascii="Tahoma" w:hAnsi="Tahoma" w:cs="Tahoma"/>
          <w:b/>
          <w:sz w:val="20"/>
        </w:rPr>
        <w:t>8</w:t>
      </w:r>
    </w:p>
    <w:p w14:paraId="64106524" w14:textId="77777777" w:rsidR="00045446" w:rsidRPr="009D1E87" w:rsidRDefault="001A1D42" w:rsidP="00D71BBD">
      <w:pPr>
        <w:pStyle w:val="Nagwek1"/>
        <w:spacing w:before="120"/>
        <w:rPr>
          <w:rFonts w:ascii="Tahoma" w:hAnsi="Tahoma" w:cs="Tahoma"/>
        </w:rPr>
      </w:pPr>
      <w:r w:rsidRPr="009D1E87">
        <w:rPr>
          <w:rFonts w:ascii="Tahoma" w:hAnsi="Tahoma" w:cs="Tahoma"/>
        </w:rPr>
        <w:t>KARY UMOWNE I ODSZKODOWANIA</w:t>
      </w:r>
    </w:p>
    <w:p w14:paraId="6404F05D" w14:textId="77777777" w:rsidR="001A1D42" w:rsidRDefault="001A1D42" w:rsidP="001A1D42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ODSTĄPIENIE OD UMOWY / WYPOWIEDZENIE UMOWY</w:t>
      </w:r>
    </w:p>
    <w:p w14:paraId="1858093B" w14:textId="77777777" w:rsidR="000163F0" w:rsidRPr="009D1E87" w:rsidRDefault="000163F0" w:rsidP="001A1D42">
      <w:pPr>
        <w:jc w:val="center"/>
        <w:rPr>
          <w:rFonts w:ascii="Tahoma" w:hAnsi="Tahoma" w:cs="Tahoma"/>
          <w:b/>
          <w:sz w:val="20"/>
        </w:rPr>
      </w:pPr>
    </w:p>
    <w:p w14:paraId="2C861B45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Za opóźnienia w wykonaniu przedmiotu Umowy, Zamawiający może naliczyć Wykonawcy karę umowną w wysokości 0,5% wynagr</w:t>
      </w:r>
      <w:r w:rsidR="00113667">
        <w:rPr>
          <w:rFonts w:ascii="Tahoma" w:hAnsi="Tahoma" w:cs="Tahoma"/>
          <w:sz w:val="20"/>
        </w:rPr>
        <w:t>odzenia brutto określonego w § 6</w:t>
      </w:r>
      <w:r w:rsidRPr="009D1E87">
        <w:rPr>
          <w:rFonts w:ascii="Tahoma" w:hAnsi="Tahoma" w:cs="Tahoma"/>
          <w:sz w:val="20"/>
        </w:rPr>
        <w:t xml:space="preserve"> ust. 1 umowy za każdy dzień opóźnienia. </w:t>
      </w:r>
    </w:p>
    <w:p w14:paraId="2FD0E6BB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przypadku, gdy opóźnienie, o którym mowa w ust. 1, w wykonaniu </w:t>
      </w:r>
      <w:r w:rsidR="00113667">
        <w:rPr>
          <w:rFonts w:ascii="Tahoma" w:hAnsi="Tahoma" w:cs="Tahoma"/>
          <w:sz w:val="20"/>
        </w:rPr>
        <w:t>przedmiotu Umowy będzie dłuższe</w:t>
      </w:r>
      <w:r w:rsidRPr="009D1E87">
        <w:rPr>
          <w:rFonts w:ascii="Tahoma" w:hAnsi="Tahoma" w:cs="Tahoma"/>
          <w:sz w:val="20"/>
        </w:rPr>
        <w:t xml:space="preserve"> niż 7 dni kalendarzowych, Zamawiający będzie miał prawo odstąpić od umowy z winy Wykonawcy w terminie 30 dni od dnia zaistnienia ww. stanu faktycznego.</w:t>
      </w:r>
    </w:p>
    <w:p w14:paraId="7C306467" w14:textId="77777777" w:rsidR="00CB1691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przypadku, gdy Wykonawca narusza postanowienia umowy, Zamawiający może </w:t>
      </w:r>
      <w:r w:rsidR="00877301">
        <w:rPr>
          <w:rFonts w:ascii="Tahoma" w:hAnsi="Tahoma" w:cs="Tahoma"/>
          <w:sz w:val="20"/>
        </w:rPr>
        <w:t>na</w:t>
      </w:r>
      <w:r w:rsidRPr="009D1E87">
        <w:rPr>
          <w:rFonts w:ascii="Tahoma" w:hAnsi="Tahoma" w:cs="Tahoma"/>
          <w:sz w:val="20"/>
        </w:rPr>
        <w:t>liczyć Wykonawcy karę umowną w wysokości 10% wynagr</w:t>
      </w:r>
      <w:r w:rsidR="00083DC4">
        <w:rPr>
          <w:rFonts w:ascii="Tahoma" w:hAnsi="Tahoma" w:cs="Tahoma"/>
          <w:sz w:val="20"/>
        </w:rPr>
        <w:t>odzenia brutto określonego w § 6</w:t>
      </w:r>
      <w:r w:rsidRPr="009D1E87">
        <w:rPr>
          <w:rFonts w:ascii="Tahoma" w:hAnsi="Tahoma" w:cs="Tahoma"/>
          <w:sz w:val="20"/>
        </w:rPr>
        <w:t xml:space="preserve"> ust. 1 umowy.</w:t>
      </w:r>
    </w:p>
    <w:p w14:paraId="6788C6C4" w14:textId="4EFF83F2" w:rsidR="00610819" w:rsidRPr="00845065" w:rsidRDefault="00610819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 xml:space="preserve">W przypadku gdy Wykonawca sporządzi dokumentację niezgodnie z </w:t>
      </w:r>
      <w:r w:rsidR="004D0FB2" w:rsidRPr="00845065">
        <w:rPr>
          <w:rFonts w:ascii="Tahoma" w:hAnsi="Tahoma" w:cs="Tahoma"/>
          <w:sz w:val="20"/>
        </w:rPr>
        <w:t xml:space="preserve">obowiązującymi przepisami w tym: </w:t>
      </w:r>
      <w:r w:rsidRPr="00845065">
        <w:rPr>
          <w:rFonts w:ascii="Tahoma" w:hAnsi="Tahoma" w:cs="Tahoma"/>
          <w:sz w:val="20"/>
        </w:rPr>
        <w:t xml:space="preserve">ustawą Prawo Zamówień Publicznych, Zamawiający może naliczyć Wykonawcy karę w wysokości </w:t>
      </w:r>
      <w:r w:rsidR="00D069FF">
        <w:rPr>
          <w:rFonts w:ascii="Tahoma" w:hAnsi="Tahoma" w:cs="Tahoma"/>
          <w:sz w:val="20"/>
        </w:rPr>
        <w:t>3</w:t>
      </w:r>
      <w:r w:rsidR="003611F1" w:rsidRPr="00845065">
        <w:rPr>
          <w:rFonts w:ascii="Tahoma" w:hAnsi="Tahoma" w:cs="Tahoma"/>
          <w:sz w:val="20"/>
        </w:rPr>
        <w:t xml:space="preserve">0% wynagrodzenia brutto określonego w § 6 ust. 1 umowy, </w:t>
      </w:r>
    </w:p>
    <w:p w14:paraId="053E3715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Za odstąpienie od umowy lub wypowiedzenie umowy z przyczyn leżących po stronie Wykonawcy, Zamawiający może naliczyć Wykonawcy karę umowną w wysokości 20% wynagrodzenia </w:t>
      </w:r>
      <w:r w:rsidR="00083DC4">
        <w:rPr>
          <w:rFonts w:ascii="Tahoma" w:hAnsi="Tahoma" w:cs="Tahoma"/>
          <w:sz w:val="20"/>
        </w:rPr>
        <w:t>brutto określonego w § 6</w:t>
      </w:r>
      <w:r w:rsidRPr="009D1E87">
        <w:rPr>
          <w:rFonts w:ascii="Tahoma" w:hAnsi="Tahoma" w:cs="Tahoma"/>
          <w:sz w:val="20"/>
        </w:rPr>
        <w:t xml:space="preserve"> ust. 1 umowy.</w:t>
      </w:r>
    </w:p>
    <w:p w14:paraId="3ED3C6FE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Oświadc</w:t>
      </w:r>
      <w:r w:rsidR="00083DC4">
        <w:rPr>
          <w:rFonts w:ascii="Tahoma" w:hAnsi="Tahoma" w:cs="Tahoma"/>
          <w:sz w:val="20"/>
        </w:rPr>
        <w:t>zenie o odstąpieniu od umowy lub</w:t>
      </w:r>
      <w:r w:rsidRPr="009D1E87">
        <w:rPr>
          <w:rFonts w:ascii="Tahoma" w:hAnsi="Tahoma" w:cs="Tahoma"/>
          <w:sz w:val="20"/>
        </w:rPr>
        <w:t xml:space="preserve"> wypowiedzeniu umowy wymaga formy pisemnej z podaniem uzasadnienia.</w:t>
      </w:r>
      <w:bookmarkStart w:id="1" w:name="_GoBack"/>
      <w:bookmarkEnd w:id="1"/>
    </w:p>
    <w:p w14:paraId="5D85D81C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 razie naruszenia przez Wykonawcę lub jego pracowników, konsultantów, doradców, podwykonawców lub inne osoby, przy pomocy których Wykonawca realizuje przedmiot Umowy, obowiązków dotyczących zachowania poufności określonych w § 3, Zamawiający może naliczyć Wykonawcy karę umowną w wysokości 5% wartości wynagrodz</w:t>
      </w:r>
      <w:r w:rsidR="00083DC4">
        <w:rPr>
          <w:rFonts w:ascii="Tahoma" w:hAnsi="Tahoma" w:cs="Tahoma"/>
          <w:sz w:val="20"/>
        </w:rPr>
        <w:t>enia brutto, o którym mowa w § 6</w:t>
      </w:r>
      <w:r w:rsidRPr="009D1E87">
        <w:rPr>
          <w:rFonts w:ascii="Tahoma" w:hAnsi="Tahoma" w:cs="Tahoma"/>
          <w:sz w:val="20"/>
        </w:rPr>
        <w:t xml:space="preserve"> ust. 1, za każdy przypadek naruszenia.</w:t>
      </w:r>
    </w:p>
    <w:p w14:paraId="72C0A234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sz w:val="20"/>
        </w:rPr>
        <w:lastRenderedPageBreak/>
        <w:t>Kary umowne nie wykluczają dochodzenia od Wykonawcy lub Zamawiającego odszkodowania na zasadach ogólnych, przewyższającego wysokość kary umownej, jeżeli kara umowna nie pokryje wyrządzonej szkody.</w:t>
      </w:r>
    </w:p>
    <w:p w14:paraId="631BA4A4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Odpowiedzialność Wykonawcy jest wyłączona w zakresie, w jakim Zamawiający korzysta z przedmiotu Umowy niezgodnie z jej przeznaczeniem.</w:t>
      </w:r>
    </w:p>
    <w:p w14:paraId="36881C3E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 w:rsidRPr="009D1E87">
        <w:rPr>
          <w:rFonts w:ascii="Tahoma" w:hAnsi="Tahoma" w:cs="Tahoma"/>
          <w:sz w:val="20"/>
        </w:rPr>
        <w:t>W przypadku, gdy Wykonawca rażąco narusza postanowienia Umowy i nie zaprzestanie tych naruszeń w ciągu 14 (czternastu) dni od dnia otrzymania od drugiej Strony pisemnego żądania do ich zaprzestania, Zamawiającemu przysługuje prawo wypowiedzenia Umowy ze skutkiem natychmiastowym. Wypowiedzenie powinno być dokonane w formie pisemnej pod rygorem nieważności.</w:t>
      </w:r>
    </w:p>
    <w:p w14:paraId="1EB0493F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 w:rsidRPr="009D1E87">
        <w:rPr>
          <w:rFonts w:ascii="Tahoma" w:hAnsi="Tahoma" w:cs="Tahoma"/>
          <w:sz w:val="20"/>
        </w:rPr>
        <w:t xml:space="preserve">Należności z tytułu kar umownych będą potrącane z wynagrodzenia przysługującego Wykonawcy. </w:t>
      </w:r>
    </w:p>
    <w:p w14:paraId="6BF6BDBE" w14:textId="77777777" w:rsidR="005F6BD8" w:rsidRPr="009D1E87" w:rsidRDefault="005F6BD8" w:rsidP="00083DC4">
      <w:pPr>
        <w:keepNext/>
        <w:spacing w:after="80"/>
        <w:outlineLvl w:val="2"/>
        <w:rPr>
          <w:rFonts w:ascii="Tahoma" w:hAnsi="Tahoma" w:cs="Tahoma"/>
          <w:b/>
          <w:sz w:val="20"/>
        </w:rPr>
      </w:pPr>
    </w:p>
    <w:p w14:paraId="73DA0347" w14:textId="77777777" w:rsidR="00DE553F" w:rsidRPr="009D1E87" w:rsidRDefault="00083DC4" w:rsidP="00DE553F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9</w:t>
      </w:r>
      <w:r w:rsidR="00DE553F" w:rsidRPr="009D1E87">
        <w:rPr>
          <w:rFonts w:ascii="Tahoma" w:hAnsi="Tahoma" w:cs="Tahoma"/>
          <w:b/>
          <w:sz w:val="20"/>
        </w:rPr>
        <w:t xml:space="preserve"> </w:t>
      </w:r>
    </w:p>
    <w:p w14:paraId="15399F10" w14:textId="5E97F28A" w:rsidR="001C49C5" w:rsidRDefault="00DE553F" w:rsidP="001C49C5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ZMIANY UMOWY W SPRAWIE ZAMÓWIENIA PUBLICZNEGO</w:t>
      </w:r>
    </w:p>
    <w:p w14:paraId="259F6046" w14:textId="77777777" w:rsidR="000163F0" w:rsidRPr="009D1E87" w:rsidRDefault="000163F0" w:rsidP="001C49C5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</w:p>
    <w:p w14:paraId="7599FE80" w14:textId="6830A042" w:rsidR="001C49C5" w:rsidRPr="001C49C5" w:rsidRDefault="001C49C5" w:rsidP="001C49C5">
      <w:pPr>
        <w:pStyle w:val="Akapitzlist1"/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>Zamawiający może wprowadzić</w:t>
      </w:r>
      <w:r>
        <w:rPr>
          <w:rFonts w:ascii="Tahoma" w:hAnsi="Tahoma" w:cs="Tahoma"/>
          <w:sz w:val="20"/>
          <w:szCs w:val="20"/>
        </w:rPr>
        <w:t xml:space="preserve"> zmiany w umowie</w:t>
      </w:r>
      <w:r w:rsidRPr="002E2695">
        <w:rPr>
          <w:rFonts w:ascii="Tahoma" w:hAnsi="Tahoma" w:cs="Tahoma"/>
          <w:sz w:val="20"/>
          <w:szCs w:val="20"/>
        </w:rPr>
        <w:t>, gdy wystąpi co najmniej jedna z okoliczności określonych w art. 144 ust. 1 pkt 2 do ust. 3 ustawy.</w:t>
      </w:r>
    </w:p>
    <w:p w14:paraId="2FC56545" w14:textId="77777777" w:rsidR="001C49C5" w:rsidRDefault="001C49C5" w:rsidP="0061324B">
      <w:pPr>
        <w:pStyle w:val="Akapitzlist"/>
        <w:spacing w:after="80"/>
        <w:ind w:left="3900" w:firstLine="348"/>
        <w:rPr>
          <w:rFonts w:ascii="Tahoma" w:hAnsi="Tahoma" w:cs="Tahoma"/>
          <w:b/>
          <w:sz w:val="20"/>
        </w:rPr>
      </w:pPr>
    </w:p>
    <w:p w14:paraId="2F1E0455" w14:textId="46A05266" w:rsidR="00A508D6" w:rsidRPr="00A0763E" w:rsidRDefault="0061324B" w:rsidP="00A0763E">
      <w:pPr>
        <w:pStyle w:val="Akapitzlist"/>
        <w:spacing w:after="80"/>
        <w:ind w:left="2694" w:firstLine="1554"/>
        <w:rPr>
          <w:rFonts w:ascii="Tahoma" w:hAnsi="Tahoma" w:cs="Tahoma"/>
          <w:b/>
          <w:sz w:val="20"/>
        </w:rPr>
      </w:pPr>
      <w:r w:rsidRPr="00845065">
        <w:rPr>
          <w:rFonts w:ascii="Tahoma" w:hAnsi="Tahoma" w:cs="Tahoma"/>
          <w:b/>
          <w:sz w:val="20"/>
        </w:rPr>
        <w:t>§ 10</w:t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A0763E">
        <w:rPr>
          <w:rFonts w:ascii="Tahoma" w:hAnsi="Tahoma" w:cs="Tahoma"/>
          <w:b/>
          <w:sz w:val="20"/>
        </w:rPr>
        <w:tab/>
      </w:r>
      <w:r w:rsidR="00806C40" w:rsidRPr="00A0763E">
        <w:rPr>
          <w:rFonts w:ascii="Tahoma" w:hAnsi="Tahoma" w:cs="Tahoma"/>
          <w:b/>
          <w:sz w:val="20"/>
          <w:szCs w:val="20"/>
        </w:rPr>
        <w:t>GWARANCJA NA DOKUMENTACJĘ</w:t>
      </w:r>
    </w:p>
    <w:p w14:paraId="6C99670C" w14:textId="77777777" w:rsidR="00AB46D9" w:rsidRPr="00845065" w:rsidRDefault="00AB46D9" w:rsidP="00AB46D9">
      <w:pPr>
        <w:pStyle w:val="Akapitzlist1"/>
        <w:ind w:left="0"/>
        <w:rPr>
          <w:rFonts w:ascii="Tahoma" w:hAnsi="Tahoma" w:cs="Tahoma"/>
          <w:b/>
          <w:sz w:val="20"/>
          <w:szCs w:val="20"/>
        </w:rPr>
      </w:pPr>
    </w:p>
    <w:p w14:paraId="02A82C66" w14:textId="77777777" w:rsidR="00AD5751" w:rsidRPr="00845065" w:rsidRDefault="00AB46D9" w:rsidP="00806C40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Wykonawca udziela Zamawiającemu gwarancji na wykona</w:t>
      </w:r>
      <w:r w:rsidR="00C70BF4" w:rsidRPr="00845065">
        <w:rPr>
          <w:rFonts w:ascii="Tahoma" w:hAnsi="Tahoma" w:cs="Tahoma"/>
          <w:sz w:val="20"/>
          <w:szCs w:val="20"/>
        </w:rPr>
        <w:t>ną</w:t>
      </w:r>
      <w:r w:rsidRPr="00845065">
        <w:rPr>
          <w:rFonts w:ascii="Tahoma" w:hAnsi="Tahoma" w:cs="Tahoma"/>
          <w:sz w:val="20"/>
          <w:szCs w:val="20"/>
        </w:rPr>
        <w:t xml:space="preserve"> przez siebie dokumentacj</w:t>
      </w:r>
      <w:r w:rsidR="00C70BF4" w:rsidRPr="00845065">
        <w:rPr>
          <w:rFonts w:ascii="Tahoma" w:hAnsi="Tahoma" w:cs="Tahoma"/>
          <w:sz w:val="20"/>
          <w:szCs w:val="20"/>
        </w:rPr>
        <w:t>ę</w:t>
      </w:r>
      <w:r w:rsidR="00806C40" w:rsidRPr="00845065">
        <w:rPr>
          <w:rFonts w:ascii="Tahoma" w:hAnsi="Tahoma" w:cs="Tahoma"/>
          <w:sz w:val="20"/>
          <w:szCs w:val="20"/>
        </w:rPr>
        <w:t xml:space="preserve"> projektową</w:t>
      </w:r>
    </w:p>
    <w:p w14:paraId="5413249B" w14:textId="63A3B08A" w:rsidR="00AB46D9" w:rsidRPr="00845065" w:rsidRDefault="00AB46D9" w:rsidP="00806C40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Termin gwarancji wynosi ………</w:t>
      </w:r>
      <w:r w:rsidR="00806C40" w:rsidRPr="00845065">
        <w:rPr>
          <w:rFonts w:ascii="Tahoma" w:hAnsi="Tahoma" w:cs="Tahoma"/>
          <w:sz w:val="20"/>
          <w:szCs w:val="20"/>
        </w:rPr>
        <w:t>….</w:t>
      </w:r>
      <w:r w:rsidRPr="00845065">
        <w:rPr>
          <w:rFonts w:ascii="Tahoma" w:hAnsi="Tahoma" w:cs="Tahoma"/>
          <w:sz w:val="20"/>
          <w:szCs w:val="20"/>
        </w:rPr>
        <w:t xml:space="preserve"> m-</w:t>
      </w:r>
      <w:proofErr w:type="spellStart"/>
      <w:r w:rsidRPr="00845065">
        <w:rPr>
          <w:rFonts w:ascii="Tahoma" w:hAnsi="Tahoma" w:cs="Tahoma"/>
          <w:sz w:val="20"/>
          <w:szCs w:val="20"/>
        </w:rPr>
        <w:t>cy</w:t>
      </w:r>
      <w:proofErr w:type="spellEnd"/>
      <w:r w:rsidRPr="00845065">
        <w:rPr>
          <w:rFonts w:ascii="Tahoma" w:hAnsi="Tahoma" w:cs="Tahoma"/>
          <w:sz w:val="20"/>
          <w:szCs w:val="20"/>
        </w:rPr>
        <w:t xml:space="preserve"> i </w:t>
      </w:r>
      <w:r w:rsidR="00806C40" w:rsidRPr="00845065">
        <w:rPr>
          <w:rFonts w:ascii="Tahoma" w:hAnsi="Tahoma" w:cs="Tahoma"/>
          <w:sz w:val="20"/>
          <w:szCs w:val="20"/>
        </w:rPr>
        <w:t xml:space="preserve">rozpoczyna się </w:t>
      </w:r>
      <w:r w:rsidRPr="00845065">
        <w:rPr>
          <w:rFonts w:ascii="Tahoma" w:hAnsi="Tahoma" w:cs="Tahoma"/>
          <w:sz w:val="20"/>
          <w:szCs w:val="20"/>
        </w:rPr>
        <w:t xml:space="preserve">od daty </w:t>
      </w:r>
      <w:r w:rsidR="004615CD">
        <w:rPr>
          <w:rFonts w:ascii="Tahoma" w:hAnsi="Tahoma" w:cs="Tahoma"/>
          <w:sz w:val="20"/>
          <w:szCs w:val="20"/>
        </w:rPr>
        <w:t xml:space="preserve">prawidłowo sporządzonej dokumentacji, </w:t>
      </w:r>
      <w:r w:rsidR="00845065" w:rsidRPr="00845065">
        <w:rPr>
          <w:rFonts w:ascii="Tahoma" w:hAnsi="Tahoma" w:cs="Tahoma"/>
          <w:sz w:val="20"/>
          <w:szCs w:val="20"/>
        </w:rPr>
        <w:t>odebran</w:t>
      </w:r>
      <w:r w:rsidR="004615CD">
        <w:rPr>
          <w:rFonts w:ascii="Tahoma" w:hAnsi="Tahoma" w:cs="Tahoma"/>
          <w:sz w:val="20"/>
          <w:szCs w:val="20"/>
        </w:rPr>
        <w:t>ej protokołem</w:t>
      </w:r>
      <w:r w:rsidR="00845065" w:rsidRPr="00845065">
        <w:rPr>
          <w:rFonts w:ascii="Tahoma" w:hAnsi="Tahoma" w:cs="Tahoma"/>
          <w:sz w:val="20"/>
          <w:szCs w:val="20"/>
        </w:rPr>
        <w:t xml:space="preserve"> o którym mowa w §6 ust. </w:t>
      </w:r>
      <w:r w:rsidR="002F670F">
        <w:rPr>
          <w:rFonts w:ascii="Tahoma" w:hAnsi="Tahoma" w:cs="Tahoma"/>
          <w:sz w:val="20"/>
          <w:szCs w:val="20"/>
        </w:rPr>
        <w:t>6</w:t>
      </w:r>
      <w:r w:rsidR="00845065" w:rsidRPr="00845065">
        <w:rPr>
          <w:rFonts w:ascii="Tahoma" w:hAnsi="Tahoma" w:cs="Tahoma"/>
          <w:sz w:val="20"/>
          <w:szCs w:val="20"/>
        </w:rPr>
        <w:t>.</w:t>
      </w:r>
    </w:p>
    <w:p w14:paraId="7F5792D8" w14:textId="77777777" w:rsidR="00AB46D9" w:rsidRPr="00845065" w:rsidRDefault="00AB46D9" w:rsidP="00C70BF4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W czasie trwania gwarancji Wykonawca zobowiązuje się do bezpłatnego zaproponowania w terminie 5 dni roboczych od dnia zgłoszenia udokumentowanych usterek, sposobu ich usunięcia lub naprawy, a po akceptacji propozycji przez Zamawiającego – do wprowadzenia zmian w wykonanej dokumentacji, w zakresie koniecznym do usunięcia usterek dokumentacji.</w:t>
      </w:r>
    </w:p>
    <w:p w14:paraId="5ADF56DB" w14:textId="688D613C" w:rsidR="001C49C5" w:rsidRDefault="00AB46D9" w:rsidP="00C70BF4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 xml:space="preserve">W razie wątpliwości poczytuje się, że niniejsza umowa stanowi dokument gwarancyjny. </w:t>
      </w:r>
    </w:p>
    <w:p w14:paraId="4CBF35FA" w14:textId="4526F67F" w:rsidR="001C49C5" w:rsidRPr="001C49C5" w:rsidRDefault="002F670F" w:rsidP="001C49C5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49C5">
        <w:rPr>
          <w:rFonts w:ascii="Tahoma" w:hAnsi="Tahoma" w:cs="Tahoma"/>
          <w:sz w:val="20"/>
          <w:szCs w:val="20"/>
        </w:rPr>
        <w:t xml:space="preserve">Zamawiający może wykonywać uprawnienia wynikające z tytułu rękojmi za wady niezależnie od uprawnień wynikających z gwarancji. </w:t>
      </w:r>
    </w:p>
    <w:p w14:paraId="5E86A178" w14:textId="77777777" w:rsidR="001C49C5" w:rsidRDefault="001C49C5" w:rsidP="001C49C5">
      <w:pPr>
        <w:pStyle w:val="Akapitzlist1"/>
        <w:jc w:val="both"/>
        <w:rPr>
          <w:rFonts w:ascii="Tahoma" w:hAnsi="Tahoma" w:cs="Tahoma"/>
          <w:sz w:val="20"/>
          <w:szCs w:val="20"/>
        </w:rPr>
      </w:pPr>
    </w:p>
    <w:p w14:paraId="2D990CF8" w14:textId="452C837E" w:rsidR="00A04D1E" w:rsidRDefault="00AA7DBA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</w:t>
      </w:r>
      <w:r w:rsidR="00AB46D9">
        <w:rPr>
          <w:rFonts w:ascii="Tahoma" w:hAnsi="Tahoma" w:cs="Tahoma"/>
          <w:b/>
          <w:sz w:val="20"/>
        </w:rPr>
        <w:t>1</w:t>
      </w:r>
    </w:p>
    <w:p w14:paraId="639342A2" w14:textId="77777777" w:rsidR="00A04D1E" w:rsidRDefault="00A04D1E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ZABEZPIECZENIE NALEŻYTEGO WYKONANIA UMOWY</w:t>
      </w:r>
    </w:p>
    <w:p w14:paraId="13BBC5C9" w14:textId="77777777" w:rsidR="000163F0" w:rsidRDefault="000163F0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</w:p>
    <w:p w14:paraId="23703811" w14:textId="67E71AF4" w:rsidR="00A04D1E" w:rsidRPr="000163F0" w:rsidRDefault="000163F0" w:rsidP="000163F0">
      <w:pPr>
        <w:spacing w:after="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 </w:t>
      </w:r>
      <w:r w:rsidR="00AA7DBA" w:rsidRPr="000163F0">
        <w:rPr>
          <w:rFonts w:ascii="Tahoma" w:hAnsi="Tahoma" w:cs="Tahoma"/>
          <w:sz w:val="20"/>
        </w:rPr>
        <w:t xml:space="preserve">Wykonawca wraz z zawarciem niniejszej umowy składa zabezpieczenie należytego jej wykonania </w:t>
      </w:r>
      <w:r w:rsidR="00A04D1E" w:rsidRPr="000163F0">
        <w:rPr>
          <w:rFonts w:ascii="Tahoma" w:hAnsi="Tahoma" w:cs="Tahoma"/>
          <w:sz w:val="20"/>
        </w:rPr>
        <w:t xml:space="preserve">w </w:t>
      </w:r>
      <w:r>
        <w:rPr>
          <w:rFonts w:ascii="Tahoma" w:hAnsi="Tahoma" w:cs="Tahoma"/>
          <w:sz w:val="20"/>
        </w:rPr>
        <w:t xml:space="preserve">  </w:t>
      </w:r>
      <w:r w:rsidR="00AA7DBA" w:rsidRPr="000163F0">
        <w:rPr>
          <w:rFonts w:ascii="Tahoma" w:hAnsi="Tahoma" w:cs="Tahoma"/>
          <w:sz w:val="20"/>
        </w:rPr>
        <w:t xml:space="preserve">wysokości 10% wynagrodzenia Wykonawcy, o którym mowa w </w:t>
      </w:r>
      <w:r w:rsidR="00AA7DBA" w:rsidRPr="000163F0">
        <w:rPr>
          <w:rFonts w:ascii="Tahoma" w:hAnsi="Tahoma" w:cs="Tahoma"/>
          <w:bCs/>
          <w:sz w:val="20"/>
        </w:rPr>
        <w:t>§ 6</w:t>
      </w:r>
      <w:r w:rsidR="00A04D1E" w:rsidRPr="000163F0">
        <w:rPr>
          <w:rFonts w:ascii="Tahoma" w:hAnsi="Tahoma" w:cs="Tahoma"/>
          <w:bCs/>
          <w:sz w:val="20"/>
        </w:rPr>
        <w:t xml:space="preserve"> ust. 1 umowy. </w:t>
      </w:r>
    </w:p>
    <w:p w14:paraId="783821BE" w14:textId="77777777" w:rsidR="000163F0" w:rsidRPr="000163F0" w:rsidRDefault="00AA7DBA" w:rsidP="000163F0">
      <w:pPr>
        <w:pStyle w:val="Akapitzlist"/>
        <w:numPr>
          <w:ilvl w:val="0"/>
          <w:numId w:val="23"/>
        </w:numPr>
        <w:tabs>
          <w:tab w:val="num" w:pos="567"/>
        </w:tabs>
        <w:spacing w:after="80" w:afterAutospacing="0"/>
        <w:ind w:left="284" w:hanging="284"/>
        <w:rPr>
          <w:rFonts w:ascii="Tahoma" w:hAnsi="Tahoma" w:cs="Tahoma"/>
          <w:b/>
          <w:sz w:val="20"/>
        </w:rPr>
      </w:pPr>
      <w:r w:rsidRPr="000163F0">
        <w:rPr>
          <w:rFonts w:ascii="Tahoma" w:hAnsi="Tahoma" w:cs="Tahoma"/>
          <w:sz w:val="20"/>
        </w:rPr>
        <w:t>Zabezpieczenie służy pokryciu roszczeń z tytułu niewykonania lu</w:t>
      </w:r>
      <w:r w:rsidR="00A04D1E" w:rsidRPr="000163F0">
        <w:rPr>
          <w:rFonts w:ascii="Tahoma" w:hAnsi="Tahoma" w:cs="Tahoma"/>
          <w:sz w:val="20"/>
        </w:rPr>
        <w:t xml:space="preserve">b nienależytego wykonania umowy. </w:t>
      </w:r>
    </w:p>
    <w:p w14:paraId="2BA20FD5" w14:textId="77777777" w:rsidR="000163F0" w:rsidRPr="000163F0" w:rsidRDefault="000163F0" w:rsidP="000163F0">
      <w:pPr>
        <w:pStyle w:val="Akapitzlist"/>
        <w:spacing w:after="80" w:afterAutospacing="0"/>
        <w:ind w:left="284"/>
        <w:rPr>
          <w:rFonts w:ascii="Tahoma" w:hAnsi="Tahoma" w:cs="Tahoma"/>
          <w:b/>
          <w:sz w:val="20"/>
        </w:rPr>
      </w:pPr>
    </w:p>
    <w:p w14:paraId="1E2D08A0" w14:textId="1C735FC0" w:rsidR="004615CD" w:rsidRPr="000163F0" w:rsidRDefault="00AA7DBA" w:rsidP="000163F0">
      <w:pPr>
        <w:pStyle w:val="Akapitzlist"/>
        <w:numPr>
          <w:ilvl w:val="0"/>
          <w:numId w:val="23"/>
        </w:numPr>
        <w:spacing w:after="80" w:afterAutospacing="0"/>
        <w:ind w:left="284" w:hanging="284"/>
        <w:rPr>
          <w:rFonts w:ascii="Tahoma" w:hAnsi="Tahoma" w:cs="Tahoma"/>
          <w:b/>
          <w:sz w:val="20"/>
        </w:rPr>
      </w:pPr>
      <w:r w:rsidRPr="000163F0">
        <w:rPr>
          <w:rFonts w:ascii="Tahoma" w:hAnsi="Tahoma" w:cs="Tahoma"/>
          <w:sz w:val="20"/>
        </w:rPr>
        <w:t xml:space="preserve">Zabezpieczenie zostanie zwrócone na zasadach określonych w art. 151 ustawy </w:t>
      </w:r>
      <w:proofErr w:type="spellStart"/>
      <w:r w:rsidRPr="000163F0">
        <w:rPr>
          <w:rFonts w:ascii="Tahoma" w:hAnsi="Tahoma" w:cs="Tahoma"/>
          <w:sz w:val="20"/>
        </w:rPr>
        <w:t>Pzp</w:t>
      </w:r>
      <w:proofErr w:type="spellEnd"/>
      <w:r w:rsidRPr="000163F0">
        <w:rPr>
          <w:rFonts w:ascii="Tahoma" w:hAnsi="Tahoma" w:cs="Tahoma"/>
          <w:sz w:val="20"/>
        </w:rPr>
        <w:t xml:space="preserve">. </w:t>
      </w:r>
    </w:p>
    <w:p w14:paraId="09320F36" w14:textId="77777777" w:rsidR="000163F0" w:rsidRDefault="000163F0" w:rsidP="00D71BBD">
      <w:pPr>
        <w:spacing w:before="120"/>
        <w:jc w:val="center"/>
        <w:rPr>
          <w:rFonts w:ascii="Tahoma" w:hAnsi="Tahoma" w:cs="Tahoma"/>
          <w:b/>
          <w:sz w:val="20"/>
        </w:rPr>
      </w:pPr>
    </w:p>
    <w:p w14:paraId="74F5D88A" w14:textId="13EC3029" w:rsidR="00714642" w:rsidRPr="009D1E87" w:rsidRDefault="00045446" w:rsidP="00D71BBD">
      <w:pPr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F4235" w:rsidRPr="009D1E87">
        <w:rPr>
          <w:rFonts w:ascii="Tahoma" w:hAnsi="Tahoma" w:cs="Tahoma"/>
          <w:b/>
          <w:sz w:val="20"/>
        </w:rPr>
        <w:t>1</w:t>
      </w:r>
      <w:r w:rsidR="00AB46D9">
        <w:rPr>
          <w:rFonts w:ascii="Tahoma" w:hAnsi="Tahoma" w:cs="Tahoma"/>
          <w:b/>
          <w:sz w:val="20"/>
        </w:rPr>
        <w:t>2</w:t>
      </w:r>
    </w:p>
    <w:p w14:paraId="168118DA" w14:textId="77777777" w:rsidR="00045446" w:rsidRDefault="000F19DB" w:rsidP="00D71BBD">
      <w:pPr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INNE POSTANOWIENIA</w:t>
      </w:r>
    </w:p>
    <w:p w14:paraId="6E3D365E" w14:textId="77777777" w:rsidR="000163F0" w:rsidRPr="009D1E87" w:rsidRDefault="000163F0" w:rsidP="00D71BBD">
      <w:pPr>
        <w:spacing w:before="120"/>
        <w:jc w:val="center"/>
        <w:rPr>
          <w:rFonts w:ascii="Tahoma" w:hAnsi="Tahoma" w:cs="Tahoma"/>
          <w:b/>
          <w:sz w:val="20"/>
        </w:rPr>
      </w:pPr>
    </w:p>
    <w:p w14:paraId="71A31A44" w14:textId="322B0904" w:rsidR="00045446" w:rsidRPr="009D1E87" w:rsidRDefault="00045446" w:rsidP="005A6C29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Wszystkie zmiany niniejszej Umowy, wymagają formy pi</w:t>
      </w:r>
      <w:r w:rsidR="00482DE2">
        <w:rPr>
          <w:rFonts w:ascii="Tahoma" w:hAnsi="Tahoma" w:cs="Tahoma"/>
          <w:sz w:val="20"/>
        </w:rPr>
        <w:t xml:space="preserve">semnej w postaci aneksu do umowy, pod rygorem nieważności, z zastrzeżeniem </w:t>
      </w:r>
      <w:r w:rsidR="00482DE2" w:rsidRPr="00482DE2">
        <w:rPr>
          <w:rFonts w:ascii="Tahoma" w:hAnsi="Tahoma" w:cs="Tahoma"/>
          <w:sz w:val="20"/>
        </w:rPr>
        <w:t>§</w:t>
      </w:r>
      <w:r w:rsidR="00153660">
        <w:rPr>
          <w:rFonts w:ascii="Tahoma" w:hAnsi="Tahoma" w:cs="Tahoma"/>
          <w:sz w:val="20"/>
        </w:rPr>
        <w:t xml:space="preserve"> </w:t>
      </w:r>
      <w:r w:rsidR="00482DE2" w:rsidRPr="00482DE2">
        <w:rPr>
          <w:rFonts w:ascii="Tahoma" w:hAnsi="Tahoma" w:cs="Tahoma"/>
          <w:sz w:val="20"/>
        </w:rPr>
        <w:t>5 ust. 2.</w:t>
      </w:r>
    </w:p>
    <w:p w14:paraId="19338FF4" w14:textId="77777777" w:rsidR="00045446" w:rsidRPr="009D1E87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lastRenderedPageBreak/>
        <w:t>Strony będą dążyć do ugodowego rozstrzygnięcia sporów, jakie mogą wyniknąć w związku z realizacją Umowy.</w:t>
      </w:r>
    </w:p>
    <w:p w14:paraId="6A2630D2" w14:textId="77777777" w:rsidR="00045446" w:rsidRPr="009D1E87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 nie osiągnięcia porozumienia, Strony poddadzą spór rozstrzygnięciu sądowi powszechnemu właściwemu miejscowo dla </w:t>
      </w:r>
      <w:r w:rsidR="00AD16BC" w:rsidRPr="009D1E87">
        <w:rPr>
          <w:rFonts w:ascii="Tahoma" w:hAnsi="Tahoma" w:cs="Tahoma"/>
          <w:sz w:val="20"/>
        </w:rPr>
        <w:t>Zamawiającego</w:t>
      </w:r>
      <w:r w:rsidRPr="009D1E87">
        <w:rPr>
          <w:rFonts w:ascii="Tahoma" w:hAnsi="Tahoma" w:cs="Tahoma"/>
          <w:sz w:val="20"/>
        </w:rPr>
        <w:t>.</w:t>
      </w:r>
    </w:p>
    <w:p w14:paraId="562BD66F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 granicach wyznaczonych przez bezwzględnie obowiązujące przepisy prawa, nieważność któregokolwiek z postanowień Umowy (włączając w to także postanowienia zawarte w Załącznikach), pozostaje bez wpływu na ważność pozostałych postanowień Umowy. W przypadku uznania niektórych postanowień Umowy za nieważne, Strony będą dążyć do zastąpienia nieważnych postanowieniami wywołującymi taki sam skutek gospodarczy.</w:t>
      </w:r>
    </w:p>
    <w:p w14:paraId="6ACE3A9C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Osoby podpisujące niniejszą Umowę w imieniu i na rzecz jej Stron, oświadczają, iż są należycie uprawnione do składania oświadczeń woli i zaciągania zobowiązań w ich imieniu. </w:t>
      </w:r>
    </w:p>
    <w:p w14:paraId="04AB6E28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sprawach nieuregulowanych niniejszą umową zastosowanie mają przepisy Kodeksu cywilnego oraz ustawy o prawie autorskim i prawach pokrewnych. </w:t>
      </w:r>
    </w:p>
    <w:p w14:paraId="3FADB532" w14:textId="77777777" w:rsidR="00045446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Umowę sporządzono w dwóch jednobrzmiących egzemplarzach, po egzemplarzu dla każdej ze Stron.</w:t>
      </w:r>
    </w:p>
    <w:p w14:paraId="409AF26F" w14:textId="1D859A39" w:rsidR="00C70BF4" w:rsidRPr="00845065" w:rsidRDefault="00C70BF4" w:rsidP="00C70BF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>Integralną część umowy stanowi załącznik nr 1 – Opis przedmiotu zamówienia.</w:t>
      </w:r>
    </w:p>
    <w:p w14:paraId="004F8DF5" w14:textId="297C34A4" w:rsidR="00A851E5" w:rsidRDefault="00A851E5" w:rsidP="00C70BF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 xml:space="preserve">Integralna część umowy stanowi załącznik nr 2 – </w:t>
      </w:r>
      <w:r w:rsidR="001C49C5">
        <w:rPr>
          <w:rFonts w:ascii="Tahoma" w:hAnsi="Tahoma" w:cs="Tahoma"/>
          <w:sz w:val="20"/>
        </w:rPr>
        <w:t>O</w:t>
      </w:r>
      <w:r w:rsidRPr="00845065">
        <w:rPr>
          <w:rFonts w:ascii="Tahoma" w:hAnsi="Tahoma" w:cs="Tahoma"/>
          <w:sz w:val="20"/>
        </w:rPr>
        <w:t>ferta Wykonawcy.</w:t>
      </w:r>
    </w:p>
    <w:p w14:paraId="13536E09" w14:textId="77777777" w:rsidR="00C70BF4" w:rsidRPr="00845065" w:rsidRDefault="00C70BF4" w:rsidP="00C70BF4">
      <w:pPr>
        <w:spacing w:before="120"/>
        <w:jc w:val="both"/>
        <w:rPr>
          <w:rFonts w:ascii="Tahoma" w:hAnsi="Tahoma" w:cs="Tahoma"/>
          <w:sz w:val="20"/>
        </w:rPr>
      </w:pPr>
    </w:p>
    <w:p w14:paraId="060D0FA4" w14:textId="77777777" w:rsidR="007C5777" w:rsidRPr="009D1E87" w:rsidRDefault="007C5777" w:rsidP="00CA3E0E">
      <w:pPr>
        <w:rPr>
          <w:rFonts w:ascii="Tahoma" w:hAnsi="Tahoma" w:cs="Tahoma"/>
          <w:sz w:val="20"/>
        </w:rPr>
      </w:pPr>
    </w:p>
    <w:p w14:paraId="3E1DBD34" w14:textId="77777777" w:rsidR="00573E64" w:rsidRPr="009D1E87" w:rsidRDefault="00573E64" w:rsidP="00CA3E0E">
      <w:pPr>
        <w:rPr>
          <w:rFonts w:ascii="Tahoma" w:hAnsi="Tahoma" w:cs="Tahoma"/>
          <w:sz w:val="20"/>
        </w:rPr>
      </w:pPr>
    </w:p>
    <w:p w14:paraId="15F03754" w14:textId="77777777" w:rsidR="00573E64" w:rsidRPr="009D1E87" w:rsidRDefault="00573E64" w:rsidP="00CA3E0E">
      <w:pPr>
        <w:rPr>
          <w:rFonts w:ascii="Tahoma" w:hAnsi="Tahoma" w:cs="Tahoma"/>
          <w:sz w:val="20"/>
        </w:rPr>
      </w:pPr>
    </w:p>
    <w:p w14:paraId="3B875746" w14:textId="77777777" w:rsidR="00045446" w:rsidRDefault="00045446" w:rsidP="00D71BBD">
      <w:pPr>
        <w:tabs>
          <w:tab w:val="left" w:pos="6237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ZAMAWIAJĄCY:</w:t>
      </w:r>
      <w:r w:rsidRPr="009D1E87">
        <w:rPr>
          <w:rFonts w:ascii="Tahoma" w:hAnsi="Tahoma" w:cs="Tahoma"/>
          <w:b/>
          <w:sz w:val="20"/>
        </w:rPr>
        <w:tab/>
      </w:r>
      <w:r w:rsidRPr="009D1E87">
        <w:rPr>
          <w:rFonts w:ascii="Tahoma" w:hAnsi="Tahoma" w:cs="Tahoma"/>
          <w:b/>
          <w:sz w:val="20"/>
        </w:rPr>
        <w:tab/>
        <w:t>WYKONAWCA:</w:t>
      </w:r>
    </w:p>
    <w:p w14:paraId="66E0293D" w14:textId="77777777" w:rsidR="00C70BF4" w:rsidRDefault="00C70BF4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54D9F53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8A15390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00F9C91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21F65E0A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38266C0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3CAC814F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0E977F6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57ABDE0D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7726FB6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C3494E5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841181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44610C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EFEAE1C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1B6A3FC4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31FB2F83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5AA2B15" w14:textId="14032AB2" w:rsidR="004615CD" w:rsidRP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14"/>
          <w:szCs w:val="14"/>
        </w:rPr>
      </w:pPr>
    </w:p>
    <w:sectPr w:rsidR="004615CD" w:rsidRPr="004615CD" w:rsidSect="00045446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2515" w14:textId="77777777" w:rsidR="00C3200B" w:rsidRDefault="00C3200B">
      <w:r>
        <w:separator/>
      </w:r>
    </w:p>
  </w:endnote>
  <w:endnote w:type="continuationSeparator" w:id="0">
    <w:p w14:paraId="123C9438" w14:textId="77777777" w:rsidR="00C3200B" w:rsidRDefault="00C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5597" w14:textId="77777777" w:rsidR="002D501B" w:rsidRDefault="00D3602E">
    <w:pPr>
      <w:pStyle w:val="Stopka"/>
      <w:jc w:val="center"/>
    </w:pPr>
    <w:r>
      <w:fldChar w:fldCharType="begin"/>
    </w:r>
    <w:r w:rsidR="00F25B1E">
      <w:instrText xml:space="preserve"> PAGE   \* MERGEFORMAT </w:instrText>
    </w:r>
    <w:r>
      <w:fldChar w:fldCharType="separate"/>
    </w:r>
    <w:r w:rsidR="00AA7721">
      <w:rPr>
        <w:noProof/>
      </w:rPr>
      <w:t>8</w:t>
    </w:r>
    <w:r>
      <w:rPr>
        <w:noProof/>
      </w:rPr>
      <w:fldChar w:fldCharType="end"/>
    </w:r>
  </w:p>
  <w:p w14:paraId="785D8859" w14:textId="77777777" w:rsidR="002D501B" w:rsidRDefault="002D5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1CD06" w14:textId="77777777" w:rsidR="00C3200B" w:rsidRDefault="00C3200B">
      <w:r>
        <w:separator/>
      </w:r>
    </w:p>
  </w:footnote>
  <w:footnote w:type="continuationSeparator" w:id="0">
    <w:p w14:paraId="29722C83" w14:textId="77777777" w:rsidR="00C3200B" w:rsidRDefault="00C3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905B" w14:textId="47B8D97C" w:rsidR="00E52D2A" w:rsidRDefault="009F448C">
    <w:pPr>
      <w:pStyle w:val="Nagwek"/>
    </w:pPr>
    <w:r>
      <w:rPr>
        <w:noProof/>
      </w:rPr>
      <w:t xml:space="preserve">Postępowanie nr </w:t>
    </w:r>
    <w:r w:rsidR="009C1CB2">
      <w:t>103</w:t>
    </w:r>
    <w:r w:rsidR="006E3274">
      <w:t>/ZZ/AZLZ</w:t>
    </w:r>
    <w:r w:rsidR="00024C93">
      <w:t>/16</w:t>
    </w:r>
    <w:r w:rsidR="00E52D2A">
      <w:rPr>
        <w:noProof/>
      </w:rPr>
      <w:tab/>
    </w:r>
    <w:r w:rsidR="00E52D2A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A6F32"/>
    <w:multiLevelType w:val="hybridMultilevel"/>
    <w:tmpl w:val="6BBA33CE"/>
    <w:lvl w:ilvl="0" w:tplc="F28CA0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3B4984"/>
    <w:multiLevelType w:val="hybridMultilevel"/>
    <w:tmpl w:val="BF187CE2"/>
    <w:lvl w:ilvl="0" w:tplc="8806E7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A3424"/>
    <w:multiLevelType w:val="hybridMultilevel"/>
    <w:tmpl w:val="0DB427A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482"/>
    <w:multiLevelType w:val="hybridMultilevel"/>
    <w:tmpl w:val="3800E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509F"/>
    <w:multiLevelType w:val="hybridMultilevel"/>
    <w:tmpl w:val="97FE804E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CEA640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6887"/>
    <w:multiLevelType w:val="hybridMultilevel"/>
    <w:tmpl w:val="D70C9B52"/>
    <w:lvl w:ilvl="0" w:tplc="D0E217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0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646C6"/>
    <w:multiLevelType w:val="hybridMultilevel"/>
    <w:tmpl w:val="F6BE95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514AA"/>
    <w:multiLevelType w:val="hybridMultilevel"/>
    <w:tmpl w:val="DEF272C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7012E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C791B"/>
    <w:multiLevelType w:val="hybridMultilevel"/>
    <w:tmpl w:val="790AE00A"/>
    <w:lvl w:ilvl="0" w:tplc="2A28A7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9BCA01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76865C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ED88BE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EB59A7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2" w15:restartNumberingAfterBreak="0">
    <w:nsid w:val="3B6F4345"/>
    <w:multiLevelType w:val="hybridMultilevel"/>
    <w:tmpl w:val="DC427480"/>
    <w:lvl w:ilvl="0" w:tplc="ED6285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cs="Tahoma"/>
        <w:b w:val="0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3BCC5E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3A9A7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F53023B"/>
    <w:multiLevelType w:val="hybridMultilevel"/>
    <w:tmpl w:val="76CC072A"/>
    <w:lvl w:ilvl="0" w:tplc="8F38C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5977D17"/>
    <w:multiLevelType w:val="hybridMultilevel"/>
    <w:tmpl w:val="C9B6FB50"/>
    <w:lvl w:ilvl="0" w:tplc="C9E6F6D4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3615E"/>
    <w:multiLevelType w:val="hybridMultilevel"/>
    <w:tmpl w:val="4894CB04"/>
    <w:lvl w:ilvl="0" w:tplc="032CF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E2643DD"/>
    <w:multiLevelType w:val="hybridMultilevel"/>
    <w:tmpl w:val="B614D2DC"/>
    <w:lvl w:ilvl="0" w:tplc="ED58D8E4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14169C3"/>
    <w:multiLevelType w:val="hybridMultilevel"/>
    <w:tmpl w:val="44B0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71FD0"/>
    <w:multiLevelType w:val="hybridMultilevel"/>
    <w:tmpl w:val="27181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5C5214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0F39D3"/>
    <w:multiLevelType w:val="hybridMultilevel"/>
    <w:tmpl w:val="C99E5DC6"/>
    <w:lvl w:ilvl="0" w:tplc="DD12BD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780AD0"/>
    <w:multiLevelType w:val="hybridMultilevel"/>
    <w:tmpl w:val="DE30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E309E"/>
    <w:multiLevelType w:val="hybridMultilevel"/>
    <w:tmpl w:val="E0B28B28"/>
    <w:lvl w:ilvl="0" w:tplc="E174BF7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FC3470"/>
    <w:multiLevelType w:val="hybridMultilevel"/>
    <w:tmpl w:val="CC3A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0B27AA"/>
    <w:multiLevelType w:val="hybridMultilevel"/>
    <w:tmpl w:val="CD16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B43CD4"/>
    <w:multiLevelType w:val="hybridMultilevel"/>
    <w:tmpl w:val="86FA9DB4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72FE9"/>
    <w:multiLevelType w:val="hybridMultilevel"/>
    <w:tmpl w:val="8E5A82BA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F847D0C"/>
    <w:multiLevelType w:val="hybridMultilevel"/>
    <w:tmpl w:val="14347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17486"/>
    <w:multiLevelType w:val="hybridMultilevel"/>
    <w:tmpl w:val="AD22A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AC71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8"/>
  </w:num>
  <w:num w:numId="5">
    <w:abstractNumId w:val="26"/>
  </w:num>
  <w:num w:numId="6">
    <w:abstractNumId w:val="27"/>
  </w:num>
  <w:num w:numId="7">
    <w:abstractNumId w:val="0"/>
  </w:num>
  <w:num w:numId="8">
    <w:abstractNumId w:val="2"/>
  </w:num>
  <w:num w:numId="9">
    <w:abstractNumId w:val="15"/>
  </w:num>
  <w:num w:numId="10">
    <w:abstractNumId w:val="17"/>
  </w:num>
  <w:num w:numId="11">
    <w:abstractNumId w:val="23"/>
  </w:num>
  <w:num w:numId="12">
    <w:abstractNumId w:val="45"/>
  </w:num>
  <w:num w:numId="13">
    <w:abstractNumId w:val="6"/>
  </w:num>
  <w:num w:numId="14">
    <w:abstractNumId w:val="30"/>
  </w:num>
  <w:num w:numId="15">
    <w:abstractNumId w:val="10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36"/>
  </w:num>
  <w:num w:numId="19">
    <w:abstractNumId w:val="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9"/>
  </w:num>
  <w:num w:numId="23">
    <w:abstractNumId w:val="22"/>
  </w:num>
  <w:num w:numId="24">
    <w:abstractNumId w:val="20"/>
  </w:num>
  <w:num w:numId="25">
    <w:abstractNumId w:val="33"/>
  </w:num>
  <w:num w:numId="26">
    <w:abstractNumId w:val="44"/>
  </w:num>
  <w:num w:numId="27">
    <w:abstractNumId w:val="29"/>
  </w:num>
  <w:num w:numId="28">
    <w:abstractNumId w:val="39"/>
  </w:num>
  <w:num w:numId="29">
    <w:abstractNumId w:val="34"/>
  </w:num>
  <w:num w:numId="30">
    <w:abstractNumId w:val="43"/>
  </w:num>
  <w:num w:numId="31">
    <w:abstractNumId w:val="25"/>
  </w:num>
  <w:num w:numId="32">
    <w:abstractNumId w:val="41"/>
  </w:num>
  <w:num w:numId="33">
    <w:abstractNumId w:val="8"/>
  </w:num>
  <w:num w:numId="34">
    <w:abstractNumId w:val="42"/>
  </w:num>
  <w:num w:numId="35">
    <w:abstractNumId w:val="11"/>
  </w:num>
  <w:num w:numId="36">
    <w:abstractNumId w:val="31"/>
  </w:num>
  <w:num w:numId="37">
    <w:abstractNumId w:val="40"/>
  </w:num>
  <w:num w:numId="38">
    <w:abstractNumId w:val="5"/>
  </w:num>
  <w:num w:numId="39">
    <w:abstractNumId w:val="4"/>
  </w:num>
  <w:num w:numId="40">
    <w:abstractNumId w:val="13"/>
  </w:num>
  <w:num w:numId="41">
    <w:abstractNumId w:val="37"/>
  </w:num>
  <w:num w:numId="42">
    <w:abstractNumId w:val="24"/>
  </w:num>
  <w:num w:numId="43">
    <w:abstractNumId w:val="16"/>
  </w:num>
  <w:num w:numId="44">
    <w:abstractNumId w:val="32"/>
  </w:num>
  <w:num w:numId="45">
    <w:abstractNumId w:val="35"/>
  </w:num>
  <w:num w:numId="46">
    <w:abstractNumId w:val="18"/>
  </w:num>
  <w:num w:numId="47">
    <w:abstractNumId w:val="12"/>
  </w:num>
  <w:num w:numId="4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00D49"/>
    <w:rsid w:val="00002AB2"/>
    <w:rsid w:val="00015C69"/>
    <w:rsid w:val="000163F0"/>
    <w:rsid w:val="00016FC5"/>
    <w:rsid w:val="000219CC"/>
    <w:rsid w:val="00024C93"/>
    <w:rsid w:val="000255DD"/>
    <w:rsid w:val="000323AC"/>
    <w:rsid w:val="00035271"/>
    <w:rsid w:val="00040D19"/>
    <w:rsid w:val="00045446"/>
    <w:rsid w:val="00047AB4"/>
    <w:rsid w:val="00050191"/>
    <w:rsid w:val="0005190D"/>
    <w:rsid w:val="000578F1"/>
    <w:rsid w:val="0006043E"/>
    <w:rsid w:val="00061F93"/>
    <w:rsid w:val="000647B4"/>
    <w:rsid w:val="00065D54"/>
    <w:rsid w:val="0006660A"/>
    <w:rsid w:val="00067D14"/>
    <w:rsid w:val="00072E9A"/>
    <w:rsid w:val="00074691"/>
    <w:rsid w:val="00076979"/>
    <w:rsid w:val="00083DC4"/>
    <w:rsid w:val="00084E2B"/>
    <w:rsid w:val="00091F0D"/>
    <w:rsid w:val="000A00BF"/>
    <w:rsid w:val="000A155A"/>
    <w:rsid w:val="000A3673"/>
    <w:rsid w:val="000B02FC"/>
    <w:rsid w:val="000B44E2"/>
    <w:rsid w:val="000B47DB"/>
    <w:rsid w:val="000B6E98"/>
    <w:rsid w:val="000B715D"/>
    <w:rsid w:val="000C173A"/>
    <w:rsid w:val="000C1CAA"/>
    <w:rsid w:val="000C24A2"/>
    <w:rsid w:val="000C2F36"/>
    <w:rsid w:val="000C6609"/>
    <w:rsid w:val="000D1CF9"/>
    <w:rsid w:val="000E02A0"/>
    <w:rsid w:val="000E04E2"/>
    <w:rsid w:val="000E19AE"/>
    <w:rsid w:val="000E7151"/>
    <w:rsid w:val="000E7FFA"/>
    <w:rsid w:val="000F19DB"/>
    <w:rsid w:val="000F2B87"/>
    <w:rsid w:val="000F4235"/>
    <w:rsid w:val="001004CF"/>
    <w:rsid w:val="00101FD3"/>
    <w:rsid w:val="001023D5"/>
    <w:rsid w:val="001035C5"/>
    <w:rsid w:val="0010609F"/>
    <w:rsid w:val="00113667"/>
    <w:rsid w:val="0011594D"/>
    <w:rsid w:val="00116775"/>
    <w:rsid w:val="00121B9D"/>
    <w:rsid w:val="00124AC9"/>
    <w:rsid w:val="001252E8"/>
    <w:rsid w:val="001274DF"/>
    <w:rsid w:val="00131F2B"/>
    <w:rsid w:val="00135439"/>
    <w:rsid w:val="00135DDA"/>
    <w:rsid w:val="001372A3"/>
    <w:rsid w:val="00140402"/>
    <w:rsid w:val="00143243"/>
    <w:rsid w:val="00152294"/>
    <w:rsid w:val="00153660"/>
    <w:rsid w:val="0015413D"/>
    <w:rsid w:val="00154604"/>
    <w:rsid w:val="0015496A"/>
    <w:rsid w:val="0015702E"/>
    <w:rsid w:val="00160307"/>
    <w:rsid w:val="00172664"/>
    <w:rsid w:val="00172EB5"/>
    <w:rsid w:val="00172ECC"/>
    <w:rsid w:val="001759C8"/>
    <w:rsid w:val="00180180"/>
    <w:rsid w:val="00183E87"/>
    <w:rsid w:val="00187188"/>
    <w:rsid w:val="001875AE"/>
    <w:rsid w:val="00193465"/>
    <w:rsid w:val="0019368E"/>
    <w:rsid w:val="00195726"/>
    <w:rsid w:val="001A0518"/>
    <w:rsid w:val="001A16D6"/>
    <w:rsid w:val="001A176B"/>
    <w:rsid w:val="001A1D42"/>
    <w:rsid w:val="001A2784"/>
    <w:rsid w:val="001A39F4"/>
    <w:rsid w:val="001A3D8A"/>
    <w:rsid w:val="001A54AF"/>
    <w:rsid w:val="001A5A33"/>
    <w:rsid w:val="001A5DC9"/>
    <w:rsid w:val="001A6A93"/>
    <w:rsid w:val="001B09E2"/>
    <w:rsid w:val="001B239B"/>
    <w:rsid w:val="001C0F01"/>
    <w:rsid w:val="001C18C6"/>
    <w:rsid w:val="001C3EA5"/>
    <w:rsid w:val="001C49C5"/>
    <w:rsid w:val="001C7099"/>
    <w:rsid w:val="001D3A51"/>
    <w:rsid w:val="001D5E2D"/>
    <w:rsid w:val="001E1FF0"/>
    <w:rsid w:val="001E2918"/>
    <w:rsid w:val="001E46B1"/>
    <w:rsid w:val="00202D2C"/>
    <w:rsid w:val="00203DB9"/>
    <w:rsid w:val="00204B6F"/>
    <w:rsid w:val="00205D40"/>
    <w:rsid w:val="00212821"/>
    <w:rsid w:val="002137B2"/>
    <w:rsid w:val="00213FF8"/>
    <w:rsid w:val="002141B1"/>
    <w:rsid w:val="0022143B"/>
    <w:rsid w:val="00221B34"/>
    <w:rsid w:val="0022214D"/>
    <w:rsid w:val="00223D47"/>
    <w:rsid w:val="00223F04"/>
    <w:rsid w:val="00232EBD"/>
    <w:rsid w:val="002342F5"/>
    <w:rsid w:val="00253503"/>
    <w:rsid w:val="00253990"/>
    <w:rsid w:val="00253C0B"/>
    <w:rsid w:val="00255600"/>
    <w:rsid w:val="0026321E"/>
    <w:rsid w:val="0026517D"/>
    <w:rsid w:val="0026541E"/>
    <w:rsid w:val="0027366A"/>
    <w:rsid w:val="002742A4"/>
    <w:rsid w:val="0027434B"/>
    <w:rsid w:val="002755C7"/>
    <w:rsid w:val="0027622C"/>
    <w:rsid w:val="00276999"/>
    <w:rsid w:val="0027735A"/>
    <w:rsid w:val="00281998"/>
    <w:rsid w:val="00286093"/>
    <w:rsid w:val="00290C53"/>
    <w:rsid w:val="00292360"/>
    <w:rsid w:val="002945B2"/>
    <w:rsid w:val="00296A15"/>
    <w:rsid w:val="002A1082"/>
    <w:rsid w:val="002A31F8"/>
    <w:rsid w:val="002A4176"/>
    <w:rsid w:val="002B21D4"/>
    <w:rsid w:val="002B3D02"/>
    <w:rsid w:val="002B571A"/>
    <w:rsid w:val="002B66FB"/>
    <w:rsid w:val="002C54E6"/>
    <w:rsid w:val="002C641D"/>
    <w:rsid w:val="002D501B"/>
    <w:rsid w:val="002D62AA"/>
    <w:rsid w:val="002D7B4B"/>
    <w:rsid w:val="002E0773"/>
    <w:rsid w:val="002E0930"/>
    <w:rsid w:val="002E1559"/>
    <w:rsid w:val="002E421D"/>
    <w:rsid w:val="002E512B"/>
    <w:rsid w:val="002E54DF"/>
    <w:rsid w:val="002E653A"/>
    <w:rsid w:val="002F670F"/>
    <w:rsid w:val="002F6B61"/>
    <w:rsid w:val="002F6FDE"/>
    <w:rsid w:val="003000F0"/>
    <w:rsid w:val="0030636A"/>
    <w:rsid w:val="00307F7D"/>
    <w:rsid w:val="003116B1"/>
    <w:rsid w:val="00311742"/>
    <w:rsid w:val="003152FD"/>
    <w:rsid w:val="003153E7"/>
    <w:rsid w:val="00321BDE"/>
    <w:rsid w:val="00331795"/>
    <w:rsid w:val="00341904"/>
    <w:rsid w:val="00351A17"/>
    <w:rsid w:val="003542F7"/>
    <w:rsid w:val="003611F1"/>
    <w:rsid w:val="00362F20"/>
    <w:rsid w:val="00364AA9"/>
    <w:rsid w:val="00365266"/>
    <w:rsid w:val="00371D54"/>
    <w:rsid w:val="003722E8"/>
    <w:rsid w:val="00374FD3"/>
    <w:rsid w:val="003752FF"/>
    <w:rsid w:val="00377441"/>
    <w:rsid w:val="0038289E"/>
    <w:rsid w:val="00382CBF"/>
    <w:rsid w:val="00382F10"/>
    <w:rsid w:val="00397CE8"/>
    <w:rsid w:val="003A3734"/>
    <w:rsid w:val="003A3D53"/>
    <w:rsid w:val="003A4C6F"/>
    <w:rsid w:val="003A6242"/>
    <w:rsid w:val="003A74FA"/>
    <w:rsid w:val="003A7906"/>
    <w:rsid w:val="003B46A3"/>
    <w:rsid w:val="003B74F2"/>
    <w:rsid w:val="003C14FA"/>
    <w:rsid w:val="003C2F63"/>
    <w:rsid w:val="003C6C44"/>
    <w:rsid w:val="003D0138"/>
    <w:rsid w:val="003D5478"/>
    <w:rsid w:val="003D733B"/>
    <w:rsid w:val="003E12D9"/>
    <w:rsid w:val="003E190B"/>
    <w:rsid w:val="003E242B"/>
    <w:rsid w:val="003E3D36"/>
    <w:rsid w:val="003E5D1E"/>
    <w:rsid w:val="003F0B82"/>
    <w:rsid w:val="003F37E6"/>
    <w:rsid w:val="003F40D3"/>
    <w:rsid w:val="00400A6A"/>
    <w:rsid w:val="00400EE1"/>
    <w:rsid w:val="004021DF"/>
    <w:rsid w:val="004115B1"/>
    <w:rsid w:val="00412811"/>
    <w:rsid w:val="00415F7B"/>
    <w:rsid w:val="0042534B"/>
    <w:rsid w:val="004269EC"/>
    <w:rsid w:val="00430F8A"/>
    <w:rsid w:val="00433CD1"/>
    <w:rsid w:val="00434AF6"/>
    <w:rsid w:val="00451BA4"/>
    <w:rsid w:val="00453B34"/>
    <w:rsid w:val="00455DE1"/>
    <w:rsid w:val="004576A1"/>
    <w:rsid w:val="00457882"/>
    <w:rsid w:val="0046088E"/>
    <w:rsid w:val="00460CD8"/>
    <w:rsid w:val="004615CD"/>
    <w:rsid w:val="00463152"/>
    <w:rsid w:val="0046542B"/>
    <w:rsid w:val="00474E4A"/>
    <w:rsid w:val="00476795"/>
    <w:rsid w:val="00482DE2"/>
    <w:rsid w:val="0049132E"/>
    <w:rsid w:val="004929D5"/>
    <w:rsid w:val="00493080"/>
    <w:rsid w:val="00495022"/>
    <w:rsid w:val="00497047"/>
    <w:rsid w:val="0049742B"/>
    <w:rsid w:val="004A1DDB"/>
    <w:rsid w:val="004A2845"/>
    <w:rsid w:val="004A2A08"/>
    <w:rsid w:val="004A5463"/>
    <w:rsid w:val="004B1854"/>
    <w:rsid w:val="004B1AD6"/>
    <w:rsid w:val="004B2DA6"/>
    <w:rsid w:val="004B66A4"/>
    <w:rsid w:val="004B6AA6"/>
    <w:rsid w:val="004C7E8D"/>
    <w:rsid w:val="004D0FB2"/>
    <w:rsid w:val="004D1DC7"/>
    <w:rsid w:val="004D36E8"/>
    <w:rsid w:val="004D39F0"/>
    <w:rsid w:val="004D74D2"/>
    <w:rsid w:val="004D7937"/>
    <w:rsid w:val="004E1151"/>
    <w:rsid w:val="004E1FF5"/>
    <w:rsid w:val="004E5A47"/>
    <w:rsid w:val="004E701D"/>
    <w:rsid w:val="004F2ECA"/>
    <w:rsid w:val="004F36E4"/>
    <w:rsid w:val="004F6928"/>
    <w:rsid w:val="005014EF"/>
    <w:rsid w:val="005064E7"/>
    <w:rsid w:val="00512777"/>
    <w:rsid w:val="005159F8"/>
    <w:rsid w:val="00517527"/>
    <w:rsid w:val="00520387"/>
    <w:rsid w:val="0052054A"/>
    <w:rsid w:val="00520B9E"/>
    <w:rsid w:val="00521ADD"/>
    <w:rsid w:val="00522866"/>
    <w:rsid w:val="00524C41"/>
    <w:rsid w:val="00525649"/>
    <w:rsid w:val="00525FBE"/>
    <w:rsid w:val="00527E67"/>
    <w:rsid w:val="00540BFB"/>
    <w:rsid w:val="005504D9"/>
    <w:rsid w:val="005506D0"/>
    <w:rsid w:val="00550ABF"/>
    <w:rsid w:val="00552D1B"/>
    <w:rsid w:val="005570D7"/>
    <w:rsid w:val="005577A0"/>
    <w:rsid w:val="00560047"/>
    <w:rsid w:val="005607B1"/>
    <w:rsid w:val="00561EF5"/>
    <w:rsid w:val="00564596"/>
    <w:rsid w:val="00566EF4"/>
    <w:rsid w:val="00573DE2"/>
    <w:rsid w:val="00573E64"/>
    <w:rsid w:val="005750CC"/>
    <w:rsid w:val="0058078E"/>
    <w:rsid w:val="00584F8A"/>
    <w:rsid w:val="00592A8F"/>
    <w:rsid w:val="00593304"/>
    <w:rsid w:val="005A0CA0"/>
    <w:rsid w:val="005A5E6D"/>
    <w:rsid w:val="005A6427"/>
    <w:rsid w:val="005A6C29"/>
    <w:rsid w:val="005B0C64"/>
    <w:rsid w:val="005B2A24"/>
    <w:rsid w:val="005B2CA4"/>
    <w:rsid w:val="005B3667"/>
    <w:rsid w:val="005B4111"/>
    <w:rsid w:val="005C04DD"/>
    <w:rsid w:val="005C052D"/>
    <w:rsid w:val="005C0F23"/>
    <w:rsid w:val="005C17FA"/>
    <w:rsid w:val="005C4FD0"/>
    <w:rsid w:val="005D2CE8"/>
    <w:rsid w:val="005D3330"/>
    <w:rsid w:val="005D3709"/>
    <w:rsid w:val="005D4EC9"/>
    <w:rsid w:val="005D57AF"/>
    <w:rsid w:val="005D6752"/>
    <w:rsid w:val="005E0897"/>
    <w:rsid w:val="005E1D42"/>
    <w:rsid w:val="005E2CB4"/>
    <w:rsid w:val="005F253E"/>
    <w:rsid w:val="005F6BD8"/>
    <w:rsid w:val="006072E7"/>
    <w:rsid w:val="00610819"/>
    <w:rsid w:val="0061324B"/>
    <w:rsid w:val="00614A97"/>
    <w:rsid w:val="00616176"/>
    <w:rsid w:val="00617322"/>
    <w:rsid w:val="006176FA"/>
    <w:rsid w:val="0062103C"/>
    <w:rsid w:val="006230C6"/>
    <w:rsid w:val="0063473D"/>
    <w:rsid w:val="00634A3E"/>
    <w:rsid w:val="00637F37"/>
    <w:rsid w:val="0064143E"/>
    <w:rsid w:val="00643D0C"/>
    <w:rsid w:val="00647F26"/>
    <w:rsid w:val="00651885"/>
    <w:rsid w:val="0065241D"/>
    <w:rsid w:val="00652E48"/>
    <w:rsid w:val="0065312F"/>
    <w:rsid w:val="006562FA"/>
    <w:rsid w:val="00672835"/>
    <w:rsid w:val="0067373D"/>
    <w:rsid w:val="0067447A"/>
    <w:rsid w:val="006776EE"/>
    <w:rsid w:val="006800AC"/>
    <w:rsid w:val="0068161F"/>
    <w:rsid w:val="00682F30"/>
    <w:rsid w:val="0068661F"/>
    <w:rsid w:val="00695DDB"/>
    <w:rsid w:val="006A158A"/>
    <w:rsid w:val="006A289B"/>
    <w:rsid w:val="006A2B84"/>
    <w:rsid w:val="006B050C"/>
    <w:rsid w:val="006B160C"/>
    <w:rsid w:val="006B46FE"/>
    <w:rsid w:val="006B52C0"/>
    <w:rsid w:val="006B603E"/>
    <w:rsid w:val="006B6897"/>
    <w:rsid w:val="006B73F5"/>
    <w:rsid w:val="006C3294"/>
    <w:rsid w:val="006C4FE7"/>
    <w:rsid w:val="006C61BF"/>
    <w:rsid w:val="006D41F1"/>
    <w:rsid w:val="006D5868"/>
    <w:rsid w:val="006D6E02"/>
    <w:rsid w:val="006E1441"/>
    <w:rsid w:val="006E1622"/>
    <w:rsid w:val="006E3274"/>
    <w:rsid w:val="006E46A9"/>
    <w:rsid w:val="006E6FDF"/>
    <w:rsid w:val="006F43EF"/>
    <w:rsid w:val="006F4550"/>
    <w:rsid w:val="00700316"/>
    <w:rsid w:val="0070276E"/>
    <w:rsid w:val="00707840"/>
    <w:rsid w:val="00707D64"/>
    <w:rsid w:val="00711118"/>
    <w:rsid w:val="00712D3F"/>
    <w:rsid w:val="00714642"/>
    <w:rsid w:val="007159A7"/>
    <w:rsid w:val="00720914"/>
    <w:rsid w:val="0072159A"/>
    <w:rsid w:val="0072690E"/>
    <w:rsid w:val="00730E00"/>
    <w:rsid w:val="00735265"/>
    <w:rsid w:val="00737880"/>
    <w:rsid w:val="007478BC"/>
    <w:rsid w:val="00750CFF"/>
    <w:rsid w:val="00755384"/>
    <w:rsid w:val="00755395"/>
    <w:rsid w:val="0075642A"/>
    <w:rsid w:val="00757070"/>
    <w:rsid w:val="00757250"/>
    <w:rsid w:val="00763ED3"/>
    <w:rsid w:val="007715E0"/>
    <w:rsid w:val="00772BC8"/>
    <w:rsid w:val="0077535A"/>
    <w:rsid w:val="00780DEA"/>
    <w:rsid w:val="00794D9D"/>
    <w:rsid w:val="00795A98"/>
    <w:rsid w:val="007A0CB4"/>
    <w:rsid w:val="007A1E7F"/>
    <w:rsid w:val="007A34CD"/>
    <w:rsid w:val="007A4BA9"/>
    <w:rsid w:val="007B33D9"/>
    <w:rsid w:val="007B568D"/>
    <w:rsid w:val="007B6836"/>
    <w:rsid w:val="007C2F63"/>
    <w:rsid w:val="007C5777"/>
    <w:rsid w:val="007C58D6"/>
    <w:rsid w:val="007D29D2"/>
    <w:rsid w:val="007D2ACC"/>
    <w:rsid w:val="007D2F4F"/>
    <w:rsid w:val="007D506F"/>
    <w:rsid w:val="007D7FF0"/>
    <w:rsid w:val="007E0D88"/>
    <w:rsid w:val="007E23B1"/>
    <w:rsid w:val="007E3DB2"/>
    <w:rsid w:val="007F2F5A"/>
    <w:rsid w:val="007F74BE"/>
    <w:rsid w:val="0080023C"/>
    <w:rsid w:val="00803291"/>
    <w:rsid w:val="0080429E"/>
    <w:rsid w:val="00806380"/>
    <w:rsid w:val="00806C40"/>
    <w:rsid w:val="008104F5"/>
    <w:rsid w:val="00811E9B"/>
    <w:rsid w:val="00812F58"/>
    <w:rsid w:val="00813A38"/>
    <w:rsid w:val="00817777"/>
    <w:rsid w:val="00817FF5"/>
    <w:rsid w:val="0082081A"/>
    <w:rsid w:val="00822B13"/>
    <w:rsid w:val="00823C89"/>
    <w:rsid w:val="00823E27"/>
    <w:rsid w:val="008248D3"/>
    <w:rsid w:val="00832AB1"/>
    <w:rsid w:val="008371A7"/>
    <w:rsid w:val="00845065"/>
    <w:rsid w:val="008455FA"/>
    <w:rsid w:val="00846275"/>
    <w:rsid w:val="00854ECA"/>
    <w:rsid w:val="0085739F"/>
    <w:rsid w:val="00857729"/>
    <w:rsid w:val="008623F4"/>
    <w:rsid w:val="00862913"/>
    <w:rsid w:val="008630D6"/>
    <w:rsid w:val="00870839"/>
    <w:rsid w:val="00871856"/>
    <w:rsid w:val="0087230C"/>
    <w:rsid w:val="00872949"/>
    <w:rsid w:val="00877301"/>
    <w:rsid w:val="008843FF"/>
    <w:rsid w:val="00886271"/>
    <w:rsid w:val="008878AC"/>
    <w:rsid w:val="00892D13"/>
    <w:rsid w:val="00893D1B"/>
    <w:rsid w:val="00896066"/>
    <w:rsid w:val="008A10E9"/>
    <w:rsid w:val="008A46ED"/>
    <w:rsid w:val="008A6834"/>
    <w:rsid w:val="008B2AE2"/>
    <w:rsid w:val="008B5FDE"/>
    <w:rsid w:val="008C0C4A"/>
    <w:rsid w:val="008C1A35"/>
    <w:rsid w:val="008C2985"/>
    <w:rsid w:val="008C4BE6"/>
    <w:rsid w:val="008C5E3C"/>
    <w:rsid w:val="008D05F1"/>
    <w:rsid w:val="008D4006"/>
    <w:rsid w:val="008D425C"/>
    <w:rsid w:val="008D4718"/>
    <w:rsid w:val="008D5DBE"/>
    <w:rsid w:val="008D64DE"/>
    <w:rsid w:val="008D6D9A"/>
    <w:rsid w:val="008E1522"/>
    <w:rsid w:val="008E6E07"/>
    <w:rsid w:val="00902BA3"/>
    <w:rsid w:val="00911470"/>
    <w:rsid w:val="00913B26"/>
    <w:rsid w:val="00920CA0"/>
    <w:rsid w:val="00923DE4"/>
    <w:rsid w:val="00932096"/>
    <w:rsid w:val="0093251D"/>
    <w:rsid w:val="00933B5E"/>
    <w:rsid w:val="00935EB9"/>
    <w:rsid w:val="009377A2"/>
    <w:rsid w:val="009447D7"/>
    <w:rsid w:val="009450B2"/>
    <w:rsid w:val="00947DEC"/>
    <w:rsid w:val="00955E9A"/>
    <w:rsid w:val="009570A6"/>
    <w:rsid w:val="009630DD"/>
    <w:rsid w:val="00966E1B"/>
    <w:rsid w:val="00980AA5"/>
    <w:rsid w:val="0098430E"/>
    <w:rsid w:val="009870DB"/>
    <w:rsid w:val="00992D3B"/>
    <w:rsid w:val="00994A3E"/>
    <w:rsid w:val="00995D25"/>
    <w:rsid w:val="009A2420"/>
    <w:rsid w:val="009A51B5"/>
    <w:rsid w:val="009B3053"/>
    <w:rsid w:val="009C1109"/>
    <w:rsid w:val="009C1337"/>
    <w:rsid w:val="009C1CB2"/>
    <w:rsid w:val="009C2155"/>
    <w:rsid w:val="009C236A"/>
    <w:rsid w:val="009C4492"/>
    <w:rsid w:val="009D027C"/>
    <w:rsid w:val="009D1E87"/>
    <w:rsid w:val="009D35B7"/>
    <w:rsid w:val="009D3918"/>
    <w:rsid w:val="009E51EC"/>
    <w:rsid w:val="009E5682"/>
    <w:rsid w:val="009E78E9"/>
    <w:rsid w:val="009F0038"/>
    <w:rsid w:val="009F0C80"/>
    <w:rsid w:val="009F2A74"/>
    <w:rsid w:val="009F2D60"/>
    <w:rsid w:val="009F4146"/>
    <w:rsid w:val="009F4242"/>
    <w:rsid w:val="009F448C"/>
    <w:rsid w:val="00A03E5A"/>
    <w:rsid w:val="00A040D5"/>
    <w:rsid w:val="00A04D1E"/>
    <w:rsid w:val="00A05B03"/>
    <w:rsid w:val="00A06DDF"/>
    <w:rsid w:val="00A0763E"/>
    <w:rsid w:val="00A10D61"/>
    <w:rsid w:val="00A123C8"/>
    <w:rsid w:val="00A12568"/>
    <w:rsid w:val="00A135B9"/>
    <w:rsid w:val="00A13606"/>
    <w:rsid w:val="00A13C31"/>
    <w:rsid w:val="00A143D2"/>
    <w:rsid w:val="00A14B0E"/>
    <w:rsid w:val="00A14C8D"/>
    <w:rsid w:val="00A2625D"/>
    <w:rsid w:val="00A31573"/>
    <w:rsid w:val="00A32D8E"/>
    <w:rsid w:val="00A33EEE"/>
    <w:rsid w:val="00A362D8"/>
    <w:rsid w:val="00A37FC1"/>
    <w:rsid w:val="00A42A30"/>
    <w:rsid w:val="00A44ADE"/>
    <w:rsid w:val="00A47CE1"/>
    <w:rsid w:val="00A508D6"/>
    <w:rsid w:val="00A50F92"/>
    <w:rsid w:val="00A5638A"/>
    <w:rsid w:val="00A57B94"/>
    <w:rsid w:val="00A619DE"/>
    <w:rsid w:val="00A634A8"/>
    <w:rsid w:val="00A6572E"/>
    <w:rsid w:val="00A676AC"/>
    <w:rsid w:val="00A713E7"/>
    <w:rsid w:val="00A74986"/>
    <w:rsid w:val="00A759CB"/>
    <w:rsid w:val="00A76700"/>
    <w:rsid w:val="00A76C50"/>
    <w:rsid w:val="00A808CF"/>
    <w:rsid w:val="00A8277E"/>
    <w:rsid w:val="00A83DF1"/>
    <w:rsid w:val="00A851E5"/>
    <w:rsid w:val="00A90AFF"/>
    <w:rsid w:val="00A94430"/>
    <w:rsid w:val="00AA02E6"/>
    <w:rsid w:val="00AA2599"/>
    <w:rsid w:val="00AA3252"/>
    <w:rsid w:val="00AA36C5"/>
    <w:rsid w:val="00AA74B4"/>
    <w:rsid w:val="00AA7721"/>
    <w:rsid w:val="00AA7DBA"/>
    <w:rsid w:val="00AB46D9"/>
    <w:rsid w:val="00AB6740"/>
    <w:rsid w:val="00AC1C43"/>
    <w:rsid w:val="00AC6078"/>
    <w:rsid w:val="00AC7D25"/>
    <w:rsid w:val="00AD16BC"/>
    <w:rsid w:val="00AD5751"/>
    <w:rsid w:val="00AD7571"/>
    <w:rsid w:val="00AE0C39"/>
    <w:rsid w:val="00AE5A44"/>
    <w:rsid w:val="00AE6687"/>
    <w:rsid w:val="00AE7829"/>
    <w:rsid w:val="00AF1F79"/>
    <w:rsid w:val="00AF2829"/>
    <w:rsid w:val="00B04DC8"/>
    <w:rsid w:val="00B06292"/>
    <w:rsid w:val="00B11557"/>
    <w:rsid w:val="00B13A33"/>
    <w:rsid w:val="00B25E4E"/>
    <w:rsid w:val="00B27382"/>
    <w:rsid w:val="00B32EA9"/>
    <w:rsid w:val="00B33654"/>
    <w:rsid w:val="00B368CF"/>
    <w:rsid w:val="00B377CF"/>
    <w:rsid w:val="00B43338"/>
    <w:rsid w:val="00B464BC"/>
    <w:rsid w:val="00B47AD6"/>
    <w:rsid w:val="00B55D4C"/>
    <w:rsid w:val="00B573E5"/>
    <w:rsid w:val="00B61264"/>
    <w:rsid w:val="00B61E2A"/>
    <w:rsid w:val="00B6389F"/>
    <w:rsid w:val="00B779A5"/>
    <w:rsid w:val="00B930F6"/>
    <w:rsid w:val="00BA1EDB"/>
    <w:rsid w:val="00BA3FF1"/>
    <w:rsid w:val="00BA439F"/>
    <w:rsid w:val="00BA5AF3"/>
    <w:rsid w:val="00BB309F"/>
    <w:rsid w:val="00BB5D0E"/>
    <w:rsid w:val="00BC281A"/>
    <w:rsid w:val="00BD2F33"/>
    <w:rsid w:val="00BD3580"/>
    <w:rsid w:val="00BD46E3"/>
    <w:rsid w:val="00BD743A"/>
    <w:rsid w:val="00BD7B6D"/>
    <w:rsid w:val="00BE11C7"/>
    <w:rsid w:val="00BE2791"/>
    <w:rsid w:val="00BE3FF3"/>
    <w:rsid w:val="00BE6968"/>
    <w:rsid w:val="00BF07E5"/>
    <w:rsid w:val="00BF1BC2"/>
    <w:rsid w:val="00BF3D6B"/>
    <w:rsid w:val="00BF59E9"/>
    <w:rsid w:val="00C02274"/>
    <w:rsid w:val="00C02508"/>
    <w:rsid w:val="00C0478A"/>
    <w:rsid w:val="00C10A67"/>
    <w:rsid w:val="00C13596"/>
    <w:rsid w:val="00C1403B"/>
    <w:rsid w:val="00C144F4"/>
    <w:rsid w:val="00C1759C"/>
    <w:rsid w:val="00C21210"/>
    <w:rsid w:val="00C26A4E"/>
    <w:rsid w:val="00C26BD6"/>
    <w:rsid w:val="00C30FC2"/>
    <w:rsid w:val="00C3200B"/>
    <w:rsid w:val="00C3220C"/>
    <w:rsid w:val="00C37681"/>
    <w:rsid w:val="00C40FDF"/>
    <w:rsid w:val="00C42ADF"/>
    <w:rsid w:val="00C44088"/>
    <w:rsid w:val="00C4471C"/>
    <w:rsid w:val="00C4672B"/>
    <w:rsid w:val="00C4742B"/>
    <w:rsid w:val="00C50701"/>
    <w:rsid w:val="00C54711"/>
    <w:rsid w:val="00C568F2"/>
    <w:rsid w:val="00C57787"/>
    <w:rsid w:val="00C653DC"/>
    <w:rsid w:val="00C70BF4"/>
    <w:rsid w:val="00C73CD1"/>
    <w:rsid w:val="00C74DD3"/>
    <w:rsid w:val="00C74EFA"/>
    <w:rsid w:val="00C75935"/>
    <w:rsid w:val="00C86469"/>
    <w:rsid w:val="00C9378D"/>
    <w:rsid w:val="00C93BA7"/>
    <w:rsid w:val="00CA05AE"/>
    <w:rsid w:val="00CA3409"/>
    <w:rsid w:val="00CA3E0E"/>
    <w:rsid w:val="00CB0AD8"/>
    <w:rsid w:val="00CB1691"/>
    <w:rsid w:val="00CB1BC1"/>
    <w:rsid w:val="00CB289F"/>
    <w:rsid w:val="00CB39FE"/>
    <w:rsid w:val="00CB7E17"/>
    <w:rsid w:val="00CC53BB"/>
    <w:rsid w:val="00CC5644"/>
    <w:rsid w:val="00CC5D97"/>
    <w:rsid w:val="00CD30FB"/>
    <w:rsid w:val="00CD4A8C"/>
    <w:rsid w:val="00CE2035"/>
    <w:rsid w:val="00CE20D3"/>
    <w:rsid w:val="00CE2687"/>
    <w:rsid w:val="00CE6AE3"/>
    <w:rsid w:val="00CE7002"/>
    <w:rsid w:val="00CF2164"/>
    <w:rsid w:val="00CF31E9"/>
    <w:rsid w:val="00CF5B70"/>
    <w:rsid w:val="00D01757"/>
    <w:rsid w:val="00D0204D"/>
    <w:rsid w:val="00D03F1E"/>
    <w:rsid w:val="00D069FF"/>
    <w:rsid w:val="00D11053"/>
    <w:rsid w:val="00D132BA"/>
    <w:rsid w:val="00D1380F"/>
    <w:rsid w:val="00D14CDF"/>
    <w:rsid w:val="00D14CE7"/>
    <w:rsid w:val="00D16ABD"/>
    <w:rsid w:val="00D264FC"/>
    <w:rsid w:val="00D26B81"/>
    <w:rsid w:val="00D273B7"/>
    <w:rsid w:val="00D308DA"/>
    <w:rsid w:val="00D31AF3"/>
    <w:rsid w:val="00D34E4F"/>
    <w:rsid w:val="00D3602E"/>
    <w:rsid w:val="00D43652"/>
    <w:rsid w:val="00D4392B"/>
    <w:rsid w:val="00D45832"/>
    <w:rsid w:val="00D50CA1"/>
    <w:rsid w:val="00D53D21"/>
    <w:rsid w:val="00D54D76"/>
    <w:rsid w:val="00D55F60"/>
    <w:rsid w:val="00D5702F"/>
    <w:rsid w:val="00D61580"/>
    <w:rsid w:val="00D65FA3"/>
    <w:rsid w:val="00D71BBD"/>
    <w:rsid w:val="00D74BE5"/>
    <w:rsid w:val="00D801E4"/>
    <w:rsid w:val="00D80566"/>
    <w:rsid w:val="00D806FC"/>
    <w:rsid w:val="00D84386"/>
    <w:rsid w:val="00D850A4"/>
    <w:rsid w:val="00D85341"/>
    <w:rsid w:val="00D96669"/>
    <w:rsid w:val="00D97935"/>
    <w:rsid w:val="00DB0B87"/>
    <w:rsid w:val="00DB3C3A"/>
    <w:rsid w:val="00DC2FE4"/>
    <w:rsid w:val="00DC38C9"/>
    <w:rsid w:val="00DC45D5"/>
    <w:rsid w:val="00DC5013"/>
    <w:rsid w:val="00DC578A"/>
    <w:rsid w:val="00DC7881"/>
    <w:rsid w:val="00DD1BD5"/>
    <w:rsid w:val="00DD48D9"/>
    <w:rsid w:val="00DD6495"/>
    <w:rsid w:val="00DE1BE3"/>
    <w:rsid w:val="00DE553F"/>
    <w:rsid w:val="00DF6CE2"/>
    <w:rsid w:val="00DF6E07"/>
    <w:rsid w:val="00DF789D"/>
    <w:rsid w:val="00E0135C"/>
    <w:rsid w:val="00E07309"/>
    <w:rsid w:val="00E14143"/>
    <w:rsid w:val="00E16C47"/>
    <w:rsid w:val="00E240BA"/>
    <w:rsid w:val="00E244A8"/>
    <w:rsid w:val="00E264BF"/>
    <w:rsid w:val="00E26DBD"/>
    <w:rsid w:val="00E3061C"/>
    <w:rsid w:val="00E31B05"/>
    <w:rsid w:val="00E33A10"/>
    <w:rsid w:val="00E43D09"/>
    <w:rsid w:val="00E450AF"/>
    <w:rsid w:val="00E451CB"/>
    <w:rsid w:val="00E52D2A"/>
    <w:rsid w:val="00E5302D"/>
    <w:rsid w:val="00E54401"/>
    <w:rsid w:val="00E57C21"/>
    <w:rsid w:val="00E6137D"/>
    <w:rsid w:val="00E64C72"/>
    <w:rsid w:val="00E71522"/>
    <w:rsid w:val="00E71FB7"/>
    <w:rsid w:val="00E75C33"/>
    <w:rsid w:val="00E84F78"/>
    <w:rsid w:val="00E94F30"/>
    <w:rsid w:val="00E961D7"/>
    <w:rsid w:val="00EA65F3"/>
    <w:rsid w:val="00EB084D"/>
    <w:rsid w:val="00EB329F"/>
    <w:rsid w:val="00EB6624"/>
    <w:rsid w:val="00EB7073"/>
    <w:rsid w:val="00EB74C2"/>
    <w:rsid w:val="00EC1FBE"/>
    <w:rsid w:val="00EC6889"/>
    <w:rsid w:val="00EC7EFA"/>
    <w:rsid w:val="00ED2164"/>
    <w:rsid w:val="00ED2BA1"/>
    <w:rsid w:val="00ED3F8B"/>
    <w:rsid w:val="00ED582F"/>
    <w:rsid w:val="00ED660F"/>
    <w:rsid w:val="00EE0748"/>
    <w:rsid w:val="00EE18D8"/>
    <w:rsid w:val="00EE3BB5"/>
    <w:rsid w:val="00EE3E31"/>
    <w:rsid w:val="00EE4D79"/>
    <w:rsid w:val="00EE5014"/>
    <w:rsid w:val="00F0262C"/>
    <w:rsid w:val="00F028C7"/>
    <w:rsid w:val="00F0342F"/>
    <w:rsid w:val="00F03AFC"/>
    <w:rsid w:val="00F03BF5"/>
    <w:rsid w:val="00F04741"/>
    <w:rsid w:val="00F07332"/>
    <w:rsid w:val="00F156B7"/>
    <w:rsid w:val="00F15C7C"/>
    <w:rsid w:val="00F16135"/>
    <w:rsid w:val="00F161BC"/>
    <w:rsid w:val="00F172EE"/>
    <w:rsid w:val="00F25B1E"/>
    <w:rsid w:val="00F267E4"/>
    <w:rsid w:val="00F32308"/>
    <w:rsid w:val="00F32EAA"/>
    <w:rsid w:val="00F35D29"/>
    <w:rsid w:val="00F40825"/>
    <w:rsid w:val="00F46D27"/>
    <w:rsid w:val="00F505D4"/>
    <w:rsid w:val="00F53736"/>
    <w:rsid w:val="00F55BAB"/>
    <w:rsid w:val="00F55C5A"/>
    <w:rsid w:val="00F57050"/>
    <w:rsid w:val="00F575CA"/>
    <w:rsid w:val="00F57895"/>
    <w:rsid w:val="00F65743"/>
    <w:rsid w:val="00F676E2"/>
    <w:rsid w:val="00F74D2B"/>
    <w:rsid w:val="00F813D7"/>
    <w:rsid w:val="00F82B41"/>
    <w:rsid w:val="00F9324D"/>
    <w:rsid w:val="00F93C21"/>
    <w:rsid w:val="00FA2DB6"/>
    <w:rsid w:val="00FA32C9"/>
    <w:rsid w:val="00FA4AFE"/>
    <w:rsid w:val="00FA58D3"/>
    <w:rsid w:val="00FB2E27"/>
    <w:rsid w:val="00FC012D"/>
    <w:rsid w:val="00FC387A"/>
    <w:rsid w:val="00FC6F4D"/>
    <w:rsid w:val="00FD11AE"/>
    <w:rsid w:val="00FD2276"/>
    <w:rsid w:val="00FD291B"/>
    <w:rsid w:val="00FD353C"/>
    <w:rsid w:val="00FD3DAA"/>
    <w:rsid w:val="00FD69A7"/>
    <w:rsid w:val="00FD7789"/>
    <w:rsid w:val="00FD7941"/>
    <w:rsid w:val="00FE73CB"/>
    <w:rsid w:val="00FE79E4"/>
    <w:rsid w:val="00FF0010"/>
    <w:rsid w:val="00FF1304"/>
    <w:rsid w:val="00FF246C"/>
    <w:rsid w:val="00FF2656"/>
    <w:rsid w:val="00FF5116"/>
    <w:rsid w:val="00FF57B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B8EB08"/>
  <w15:docId w15:val="{887BD03F-BB7D-4D31-BEE6-3979245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46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454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5446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45446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045446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544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1">
    <w:name w:val="Wyliczenie 1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0454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6321E"/>
    <w:rPr>
      <w:color w:val="0000FF"/>
      <w:u w:val="single"/>
    </w:rPr>
  </w:style>
  <w:style w:type="character" w:customStyle="1" w:styleId="tah71">
    <w:name w:val="tah71"/>
    <w:rsid w:val="0026321E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669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669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784"/>
    <w:rPr>
      <w:rFonts w:ascii="Tahoma" w:eastAsia="Times New Roman" w:hAnsi="Tahoma" w:cs="Tahoma"/>
      <w:sz w:val="16"/>
      <w:szCs w:val="16"/>
    </w:rPr>
  </w:style>
  <w:style w:type="paragraph" w:customStyle="1" w:styleId="PunktZnak">
    <w:name w:val="Punkt Znak"/>
    <w:basedOn w:val="Normalny"/>
    <w:link w:val="PunktZnakZnak"/>
    <w:uiPriority w:val="99"/>
    <w:rsid w:val="007D2ACC"/>
    <w:pPr>
      <w:widowControl w:val="0"/>
      <w:tabs>
        <w:tab w:val="num" w:pos="360"/>
      </w:tabs>
      <w:adjustRightInd w:val="0"/>
      <w:spacing w:before="120" w:line="360" w:lineRule="atLeast"/>
      <w:ind w:left="360" w:hanging="360"/>
      <w:jc w:val="both"/>
      <w:textAlignment w:val="baseline"/>
    </w:pPr>
    <w:rPr>
      <w:rFonts w:ascii="Arial" w:hAnsi="Arial"/>
      <w:szCs w:val="24"/>
    </w:rPr>
  </w:style>
  <w:style w:type="character" w:customStyle="1" w:styleId="PunktZnakZnak">
    <w:name w:val="Punkt Znak Znak"/>
    <w:link w:val="PunktZnak"/>
    <w:uiPriority w:val="99"/>
    <w:locked/>
    <w:rsid w:val="007D2ACC"/>
    <w:rPr>
      <w:rFonts w:ascii="Arial" w:eastAsia="Times New Roman" w:hAnsi="Arial" w:cs="Arial"/>
      <w:sz w:val="24"/>
      <w:szCs w:val="24"/>
    </w:rPr>
  </w:style>
  <w:style w:type="paragraph" w:customStyle="1" w:styleId="Paragraf">
    <w:name w:val="Paragraf"/>
    <w:basedOn w:val="Normalny"/>
    <w:uiPriority w:val="99"/>
    <w:rsid w:val="00F32EAA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unkt">
    <w:name w:val="Punkt"/>
    <w:basedOn w:val="Normalny"/>
    <w:uiPriority w:val="99"/>
    <w:rsid w:val="00F32EAA"/>
    <w:pPr>
      <w:numPr>
        <w:numId w:val="3"/>
      </w:numPr>
      <w:spacing w:before="120"/>
      <w:jc w:val="both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2E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572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572E"/>
    <w:rPr>
      <w:vertAlign w:val="superscript"/>
    </w:rPr>
  </w:style>
  <w:style w:type="character" w:styleId="Odwoaniedokomentarza">
    <w:name w:val="annotation reference"/>
    <w:unhideWhenUsed/>
    <w:rsid w:val="00A657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572E"/>
    <w:rPr>
      <w:sz w:val="20"/>
    </w:rPr>
  </w:style>
  <w:style w:type="character" w:customStyle="1" w:styleId="TekstkomentarzaZnak">
    <w:name w:val="Tekst komentarza Znak"/>
    <w:link w:val="Tekstkomentarza"/>
    <w:rsid w:val="00A6572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7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72E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C40FDF"/>
    <w:rPr>
      <w:rFonts w:eastAsia="Times New Roman"/>
      <w:sz w:val="24"/>
    </w:rPr>
  </w:style>
  <w:style w:type="paragraph" w:styleId="NormalnyWeb">
    <w:name w:val="Normal (Web)"/>
    <w:basedOn w:val="Normalny"/>
    <w:rsid w:val="004115B1"/>
    <w:pPr>
      <w:spacing w:before="100" w:beforeAutospacing="1" w:after="100" w:afterAutospacing="1"/>
    </w:pPr>
    <w:rPr>
      <w:szCs w:val="24"/>
    </w:rPr>
  </w:style>
  <w:style w:type="paragraph" w:customStyle="1" w:styleId="Akapitzlist2">
    <w:name w:val="Akapit z listą2"/>
    <w:basedOn w:val="Normalny"/>
    <w:rsid w:val="00434AF6"/>
    <w:pPr>
      <w:ind w:left="720"/>
      <w:contextualSpacing/>
    </w:pPr>
  </w:style>
  <w:style w:type="character" w:customStyle="1" w:styleId="NagwekZnak1">
    <w:name w:val="Nagłówek Znak1"/>
    <w:uiPriority w:val="99"/>
    <w:semiHidden/>
    <w:locked/>
    <w:rsid w:val="00457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457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457882"/>
    <w:rPr>
      <w:rFonts w:eastAsia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457882"/>
    <w:rPr>
      <w:rFonts w:eastAsia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93251D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uiPriority w:val="99"/>
    <w:rsid w:val="0093251D"/>
    <w:rPr>
      <w:rFonts w:eastAsia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3251D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D582F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D582F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525FBE"/>
    <w:pPr>
      <w:numPr>
        <w:numId w:val="16"/>
      </w:numPr>
      <w:tabs>
        <w:tab w:val="left" w:pos="709"/>
      </w:tabs>
      <w:ind w:left="709"/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525FBE"/>
    <w:rPr>
      <w:rFonts w:ascii="Calibri" w:eastAsia="Times New Roman" w:hAnsi="Calibri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qFormat/>
    <w:rsid w:val="001C18C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D8E0-871C-4D40-A59E-803669F1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3207</Words>
  <Characters>19244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Nr  26/DU/Z/2014/EDC</vt:lpstr>
      <vt:lpstr>U M O W A Nr  26/DU/Z/2014/EDC</vt:lpstr>
    </vt:vector>
  </TitlesOfParts>
  <Company>GE</Company>
  <LinksUpToDate>false</LinksUpToDate>
  <CharactersWithSpaces>22407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 26/DU/Z/2014/EDC</dc:title>
  <dc:creator>Domżał Ludwika</dc:creator>
  <cp:lastModifiedBy>Elwira Grotek</cp:lastModifiedBy>
  <cp:revision>4</cp:revision>
  <cp:lastPrinted>2016-10-14T06:39:00Z</cp:lastPrinted>
  <dcterms:created xsi:type="dcterms:W3CDTF">2016-12-15T09:36:00Z</dcterms:created>
  <dcterms:modified xsi:type="dcterms:W3CDTF">2016-12-15T11:21:00Z</dcterms:modified>
</cp:coreProperties>
</file>