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B874" w14:textId="592A8067" w:rsidR="0053350F" w:rsidRDefault="0053350F" w:rsidP="005335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3350F">
        <w:rPr>
          <w:rFonts w:ascii="Tahoma" w:hAnsi="Tahoma" w:cs="Tahoma"/>
          <w:b/>
          <w:color w:val="000000"/>
          <w:sz w:val="28"/>
          <w:szCs w:val="28"/>
        </w:rPr>
        <w:t>Kosztorys cenowy</w:t>
      </w:r>
    </w:p>
    <w:p w14:paraId="6CF77E66" w14:textId="21C16EF4" w:rsidR="00E234F5" w:rsidRPr="00C75D38" w:rsidRDefault="00E234F5" w:rsidP="005335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C75D38">
        <w:rPr>
          <w:rFonts w:ascii="Tahoma" w:hAnsi="Tahoma" w:cs="Tahoma"/>
          <w:b/>
          <w:color w:val="7030A0"/>
          <w:sz w:val="28"/>
          <w:szCs w:val="28"/>
        </w:rPr>
        <w:t xml:space="preserve">Modyfikacja z dn. </w:t>
      </w:r>
      <w:r w:rsidR="001C2774">
        <w:rPr>
          <w:rFonts w:ascii="Tahoma" w:hAnsi="Tahoma" w:cs="Tahoma"/>
          <w:b/>
          <w:color w:val="7030A0"/>
          <w:sz w:val="28"/>
          <w:szCs w:val="28"/>
        </w:rPr>
        <w:t>10</w:t>
      </w:r>
      <w:r w:rsidR="00C75D38">
        <w:rPr>
          <w:rFonts w:ascii="Tahoma" w:hAnsi="Tahoma" w:cs="Tahoma"/>
          <w:b/>
          <w:color w:val="7030A0"/>
          <w:sz w:val="28"/>
          <w:szCs w:val="28"/>
        </w:rPr>
        <w:t>.03.2017r.</w:t>
      </w:r>
    </w:p>
    <w:p w14:paraId="4AA727A1" w14:textId="76BA5244" w:rsidR="004265B0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Załącznik nr 1 do Formularza ofertowego</w:t>
      </w:r>
    </w:p>
    <w:p w14:paraId="1BA6B0E4" w14:textId="5474575C" w:rsidR="0053350F" w:rsidRPr="00836FDF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/Integralna część Formularza ofertowego/</w:t>
      </w:r>
    </w:p>
    <w:p w14:paraId="7003519F" w14:textId="77777777" w:rsidR="00D045C4" w:rsidRDefault="00D045C4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60"/>
        <w:gridCol w:w="1116"/>
        <w:gridCol w:w="160"/>
        <w:gridCol w:w="1399"/>
        <w:gridCol w:w="160"/>
        <w:gridCol w:w="1966"/>
        <w:gridCol w:w="1559"/>
        <w:gridCol w:w="1559"/>
      </w:tblGrid>
      <w:tr w:rsidR="00EC6771" w:rsidRPr="004C19DB" w14:paraId="64B544F1" w14:textId="1B63BD90" w:rsidTr="00EC677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0C6000E0" w:rsidR="00EC6771" w:rsidRPr="00253DAB" w:rsidRDefault="00EC6771" w:rsidP="00253D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I. </w:t>
            </w:r>
            <w:r w:rsidRPr="00253DA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79B80FB" w:rsidR="00EC6771" w:rsidRPr="004C19DB" w:rsidRDefault="00EC6771" w:rsidP="0025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II. Asortyment meblowy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63AFE2A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III. Jednostka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3EDB" w14:textId="6D96960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IV. Cena jednostkowa w PLN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327A" w14:textId="77777777" w:rsidR="00EC6771" w:rsidRDefault="00EC6771" w:rsidP="00E21EE9">
            <w:pPr>
              <w:spacing w:after="0" w:line="240" w:lineRule="auto"/>
              <w:ind w:left="-6897" w:right="-8534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CE78" w14:textId="45066C53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V. Cena jednostkowa w PLN brutto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B8A4" w14:textId="3897E061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61ED" w14:textId="227687A4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VI. Prognozowana ilość jednostek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0F4A" w14:textId="4251D049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EBAF" w14:textId="0F9C575D" w:rsidR="00EC6771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VII. Cena w PLN brutto </w:t>
            </w:r>
          </w:p>
          <w:p w14:paraId="53323C4C" w14:textId="3A02CF6F" w:rsidR="00EC6771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/kol. V x kol. VI/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BE413" w14:textId="77777777" w:rsidR="00CB1654" w:rsidRDefault="00CB1654" w:rsidP="003D7D32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9E74835" w14:textId="77777777" w:rsidR="00CB1654" w:rsidRDefault="00CB1654" w:rsidP="00CB1654">
            <w:pPr>
              <w:tabs>
                <w:tab w:val="left" w:pos="355"/>
              </w:tabs>
              <w:spacing w:after="0" w:line="240" w:lineRule="auto"/>
              <w:ind w:firstLine="7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VIII. </w:t>
            </w:r>
            <w:r w:rsidR="003D7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Model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194C77F8" w14:textId="6D96FF39" w:rsidR="00EC6771" w:rsidRDefault="00CB1654" w:rsidP="00CB1654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E23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mebla    </w:t>
            </w:r>
            <w:r w:rsidR="00E234F5" w:rsidRPr="00C75D38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pl-PL"/>
              </w:rPr>
              <w:t xml:space="preserve">(symbol)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A7EA" w14:textId="77777777" w:rsidR="003D7D32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C6C0CA9" w14:textId="3DE90A3E" w:rsidR="00EC6771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B16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IX.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Nazwa Producenta</w:t>
            </w:r>
          </w:p>
        </w:tc>
      </w:tr>
      <w:tr w:rsidR="00EC6771" w:rsidRPr="004C19DB" w14:paraId="76238DB1" w14:textId="382E96F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028668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CF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aktowo - ubraniowa. Wymiary: 800 / 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2668A6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175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1D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D5AF6" w14:textId="5CA860CD" w:rsidR="00EC6771" w:rsidRPr="004C19DB" w:rsidRDefault="00EC6771" w:rsidP="00EC6771">
            <w:pPr>
              <w:spacing w:after="0" w:line="240" w:lineRule="auto"/>
              <w:ind w:left="-65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C966" w14:textId="360894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D3211" w14:textId="5D7ABB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FC30" w14:textId="24A9A0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B0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A3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9CC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C8A44F8" w14:textId="31C94AF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90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gabinetowa, częściowo oszklona. Wymiary: 800 / 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17DB26C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7F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D1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77E1E" w14:textId="4296911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E438" w14:textId="210749D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1013" w14:textId="4876DA9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F24" w14:textId="6A2683E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F78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13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1EE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371C82D" w14:textId="5A03713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6D4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z czterema szufladami. Wymiary: 620 / 420 / h 1300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567A77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91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2C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E4FA" w14:textId="2549A39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CC5C" w14:textId="479E0F4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6AD4" w14:textId="12AD81B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A329" w14:textId="64DB91B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768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7E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E5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BC44886" w14:textId="0FE08B60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18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2-szufladowa. Wymiary: 620 / 420 / h 720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1CDE732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4F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0E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5F385" w14:textId="15155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7B4" w14:textId="310602C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3E1DE" w14:textId="25562A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F769" w14:textId="7E7934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B8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90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F1E277B" w14:textId="6B5DF82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7B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aktowa metalowa, 2-drzwiowa - niska. Wymiary: 800 / 450 / h 1050 mm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512AAF6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2FA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756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5F40" w14:textId="6FE0BA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A9BB" w14:textId="4F7C23F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FCC32" w14:textId="75AF85C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F1F3" w14:textId="7D8CBF9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AB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9D1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21F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209E916" w14:textId="795228A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8C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 z drzwiami żaluzjowymi. Wymiary: 1000 / 450 / h 2000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6F832B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772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165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7DFC0" w14:textId="1B5F96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55C2" w14:textId="2CBBF8E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F615A" w14:textId="69AC5B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5EBD" w14:textId="5C694B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98A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A4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1DF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12E0B4F" w14:textId="4CFFF59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F7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metalowa, 2-drzwiowa - wysoka. Wymiary: 1000 / 450 / h 2000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68B385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F0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956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40507" w14:textId="3D23F3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289D" w14:textId="5A5FA6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5AF0" w14:textId="1440B02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EF5C" w14:textId="6D96A94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A4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14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03B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CD5347C" w14:textId="61051C63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742" w14:textId="1E997E63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otwarty.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0A24C7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A40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3FD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8C50" w14:textId="274B71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C9E" w14:textId="2391AE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0014" w14:textId="10B274A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1B90" w14:textId="37F57C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31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C4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DAA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EB90A58" w14:textId="66B8217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7AD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wysoka. Wymiary: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4D176E0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EC2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32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98760" w14:textId="1445B12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F12B" w14:textId="29A3986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F1B4" w14:textId="2932E6A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3CCD" w14:textId="3D72D98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F43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9F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03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6010914" w14:textId="1FD1C39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FC3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niska. Wymiary: 800 /450 / h 800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5A118A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4A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8BD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24A55" w14:textId="50A9B8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8AD1" w14:textId="626B21F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726C" w14:textId="20C6FA9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FE1B" w14:textId="77156D6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DE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99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05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3510A7F" w14:textId="055ECF1F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57A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częściowo odkryta. Wymiary: 800 /450 / h 1850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62EDC5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E9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016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3B3FB" w14:textId="1A069BD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FB45" w14:textId="49EA7D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7A234" w14:textId="0C886AF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66A6" w14:textId="611956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03E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54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9D0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0735A5C" w14:textId="2D61A57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29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metalowy. Wymiary: 900 /400 / h 2500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64389EE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DF2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6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0493" w14:textId="0A9688F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E30A" w14:textId="117C7A2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686BC" w14:textId="687C661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C1B2" w14:textId="1F8666E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F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33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5A0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9057693" w14:textId="4C2AFD21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161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1800 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4EEDF8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E19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56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2173F" w14:textId="4C1216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EB51" w14:textId="37CA6B4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52CC7" w14:textId="46C4A0BB" w:rsidR="00EC6771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CF83" w14:textId="1B0B93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AD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FA4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C5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C9BCDD2" w14:textId="64C47E5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4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1600 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6F4A9C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AE7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73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DB50" w14:textId="6CFA9AE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7BD3" w14:textId="78C2BC4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F82E" w14:textId="53E65C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A8F0" w14:textId="7B33920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8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8E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A16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60BE4" w:rsidRPr="004C19DB" w14:paraId="07F0D5D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598" w14:textId="00C160E9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EE05" w14:textId="414ACED6" w:rsidR="00C60BE4" w:rsidRPr="004C19DB" w:rsidRDefault="00C60BE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Biurko prostokątne 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stałej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F954" w14:textId="4554AAC8" w:rsidR="00C60BE4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D83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A9C5D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D6D7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FAE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1F17F" w14:textId="7D2E402A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417F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6CF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2D8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8B6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6CACF7C" w14:textId="21AC002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0056F4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C60B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A2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lewe. Wymiary: 1600 / 1200 x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0122B95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BD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780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EF522" w14:textId="651501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93D8" w14:textId="4B937F1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28851" w14:textId="478A6B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BB70" w14:textId="3CBEA3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163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EC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9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042D528" w14:textId="1ADB49C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22F5B3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CF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prawe. Wymiary: 1600 / 1200 x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663B67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EE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BA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8F552" w14:textId="71E5BD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21AF" w14:textId="458F15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CB5C" w14:textId="243B43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81AE" w14:textId="0E547C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DF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AE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52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23BC3DF" w14:textId="46365CF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46FD558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4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1600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A827FC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24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F823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A50" w14:textId="1599E8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3ACD" w14:textId="2D27FD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BDEAE" w14:textId="7FC69AD7" w:rsidR="00EC6771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BC96" w14:textId="4FDE5D3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295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775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F3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E7EA151" w14:textId="3CC16C4F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012F2DE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B764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A7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1800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303AC1F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0D2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D5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DA00A" w14:textId="4C702C2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BABC" w14:textId="638F2FE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98152" w14:textId="0A00E43E" w:rsidR="00EC6771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10E5" w14:textId="7C8A73C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39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C5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D62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43B" w:rsidRPr="004C19DB" w14:paraId="5327E6A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9279" w14:textId="5B6D32ED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0E7D" w14:textId="6F8B47F0" w:rsidR="00B7643B" w:rsidRPr="004C19DB" w:rsidRDefault="00B7643B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gulacją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640 - 820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5C8" w14:textId="5F132914" w:rsidR="00B7643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B15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101B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8B50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403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D6B16" w14:textId="51CEDBAF" w:rsidR="00B7643B" w:rsidRPr="004C19DB" w:rsidRDefault="006968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F6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AA46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F06F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A4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7EC75BC" w14:textId="2E77C279" w:rsidTr="00EC677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5F40D286" w:rsidR="00EC6771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D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1600 /800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3402660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9C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6DB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3225" w14:textId="065BB2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3089" w14:textId="7C6161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7E2B" w14:textId="7AF5D6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D3F" w14:textId="44331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E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FC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9E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87A1EDB" w14:textId="338DFDAB" w:rsidTr="00EC677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54D946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0667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EED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1800 /800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D88AD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141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23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871C0" w14:textId="06D732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F82" w14:textId="2D077B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2F855" w14:textId="763C121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EC6771"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BCB2" w14:textId="510830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5D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63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660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4A47" w:rsidRPr="004C19DB" w14:paraId="4523ADAB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2D44" w14:textId="632F0E4B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4A0" w14:textId="5138C90D" w:rsidR="00644A47" w:rsidRPr="004C19DB" w:rsidRDefault="00644A47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regulacją wysokości. Wymiary: 2000 /9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 / h 640 - 1280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FFAF" w14:textId="6898E8AB" w:rsidR="00644A47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A31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A338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8504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C75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5D409" w14:textId="2BFD259D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3F46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50C0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940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351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D8B09E5" w14:textId="3FDC23B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64768A0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431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3-szufladowy, podblatowy. Wymiary: szer.: 430 mm /570/ h 600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0BE433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AE3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768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EB143" w14:textId="08CC088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0A4E" w14:textId="460085E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34055" w14:textId="06102C7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09D3" w14:textId="386DAB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DA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1E1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D3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F1D6455" w14:textId="59E732B8" w:rsidTr="00CB165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0A3FAD6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C91" w14:textId="33B70609" w:rsidR="00EC6771" w:rsidRPr="004C19DB" w:rsidRDefault="00CB165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Siedzisko – poduszka na kontener podblatowy. Wymiary: szer.:430 mm/ 570/h 50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0F6F586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A8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19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9E9EB" w14:textId="166EE24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E71F" w14:textId="3D831A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F4C12" w14:textId="3D9FCFD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363D" w14:textId="2ED7F6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2F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760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91B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B1654" w:rsidRPr="004C19DB" w14:paraId="6D9EABAE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0980" w14:textId="4C6067D1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4EEA" w14:textId="62921834" w:rsidR="00CB1654" w:rsidRPr="004C19DB" w:rsidRDefault="00CB165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4-szufladowy, wysoki. Wymiary: szer.: 430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190" w14:textId="19B77AA1" w:rsidR="00CB1654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30E4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4A8E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1E79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EF96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708FB" w14:textId="6D46242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8DED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A9F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661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2F68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DF0F347" w14:textId="0C90D1C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D3B" w14:textId="6CA7F23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669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prostokątna do biurek. Wymiary: 900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A56" w14:textId="1F95C8A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DB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99FA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DC513" w14:textId="36EAA39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B13D0" w14:textId="367FDC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C128E" w14:textId="19F08F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84F8" w14:textId="1BE61F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F500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F22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C27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A8AEE61" w14:textId="0C4E37A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30E" w14:textId="06F930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EF3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półokrągła do biurek. Wymiary: szer.: 1600 mm /600/ h 740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A71" w14:textId="7F643B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AF9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B5E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86278" w14:textId="6292B8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766C" w14:textId="76BE434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8E4F5" w14:textId="3CCADE5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61E54" w14:textId="0F70D1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13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64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363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250604B" w14:textId="6F61B93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419" w14:textId="79B7646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A2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obrotowy, pracowniczy.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031" w14:textId="7C0549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F27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D65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11D2B" w14:textId="31C5FF2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ADE1C" w14:textId="345687B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EF347" w14:textId="4DC12C3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4C22" w14:textId="341481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815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BF4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65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A6DDCF2" w14:textId="10D6F5EA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94" w14:textId="6DE34DC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89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 z zagłówkiem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27" w14:textId="02DC49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68D6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CE4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50C82" w14:textId="13DB5D5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0098" w14:textId="1DE8E27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B8473" w14:textId="06C9133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DD98" w14:textId="7FB7B6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373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72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D1B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FC2B468" w14:textId="4B0D82A3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598" w14:textId="73A85C67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E5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Krzesło obrotowe na podstawie czteroramiennej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D22" w14:textId="760E3A0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8DF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FF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FB9B" w14:textId="6199372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7213" w14:textId="15FD94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58D20" w14:textId="6AF20B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5FAF" w14:textId="7745045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087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22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936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70A4316" w14:textId="6779081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891" w14:textId="07C34E75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3E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konferencyjny. Szer. Całk. – 500 mm, głęb. Całk. – 530 mm, wys. Całk. – 920 mm.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F" w14:textId="219012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EC99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D1F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7DC7D" w14:textId="4DE513B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0087" w14:textId="70BB2F7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5ED7F" w14:textId="62BF733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CD99" w14:textId="0EC3CB9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BEF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33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8E1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F952F60" w14:textId="5352728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DD" w14:textId="6D037A2C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0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2800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CF8" w14:textId="108030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0BF3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E7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9B5E3" w14:textId="6831BF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C6BE6" w14:textId="26728A8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398D3" w14:textId="65B4A83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90B0" w14:textId="4954D6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7EA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3D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6A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A6CBD59" w14:textId="5A60BF0B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213" w14:textId="6A4D2927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B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1400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675" w14:textId="177FDE7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56F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5CB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A9AFF" w14:textId="579F912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3C16" w14:textId="2803929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70C1" w14:textId="5EA6945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A4FA" w14:textId="28CACD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BA25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F9B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E8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25F17C8" w14:textId="7B1B93B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1" w14:textId="3EA79C2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E5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2100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536" w14:textId="1698FA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909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4FDA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105A7" w14:textId="1F902DC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3EBB" w14:textId="13B8E5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9ED8B" w14:textId="379563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0666" w14:textId="011A4AF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83FE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7AD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AAB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6CE13DA" w14:textId="23E758F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238" w14:textId="261E8C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AA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1800 / 1400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7B3" w14:textId="62E206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063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84C5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F4A20" w14:textId="793916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50B0" w14:textId="3A52BAA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86071" w14:textId="7924C6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61B8" w14:textId="3FDAE0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88F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67BE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DB2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F867BC3" w14:textId="28B896F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CA0" w14:textId="449F0A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D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800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320" w14:textId="65EA0F0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B3D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35DD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C7BE1" w14:textId="1E1BDD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D0DA" w14:textId="355B5C9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D9CE0" w14:textId="12E9160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E14D" w14:textId="69F8AD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F0C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9C1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C4C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A82701" w14:textId="1C7D8C2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6F7" w14:textId="18BB2A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6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1000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E21" w14:textId="0649868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278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02C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DA4F1" w14:textId="2E04D16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1F32" w14:textId="4D292AD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D2404" w14:textId="12FDFA0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FDA0" w14:textId="7F17E36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B6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7D3D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FB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5C12AAE" w14:textId="242AF223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1FD" w14:textId="66E4CDB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AB7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1200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C26" w14:textId="3554255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7A3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3C9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843AF" w14:textId="09E2F3E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4DB6C" w14:textId="068D90C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40B6E" w14:textId="346CE9C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4EEC" w14:textId="25DB8FB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538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8B6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7F8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631AF21" w14:textId="4736E3D0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5C3" w14:textId="1606590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EA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1400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D53" w14:textId="5D781D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AFC3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5887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9A33B" w14:textId="62B3AC5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160DB" w14:textId="72499A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D8EDA" w14:textId="51525DD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9D21" w14:textId="48D779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02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6C5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E725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7F6DBD8" w14:textId="4E061E6B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97C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866FE" w14:textId="3372089A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E9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1600 / 20 / 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69" w14:textId="64055BE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54E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F8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78B9B" w14:textId="21E6C9F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6F32" w14:textId="48B7C9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F8DA" w14:textId="5FE6474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B47F" w14:textId="593E092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061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5D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D76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0642FAA" w14:textId="6959267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000" w14:textId="5B0A70D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5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Stojak ścianek wysokich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38" w14:textId="4F9C50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B55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D00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642A4" w14:textId="2DDECC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A2EF" w14:textId="7B43AA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EEA51" w14:textId="2048A67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D8F9" w14:textId="2687901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F9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24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94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A842F8" w14:textId="425BBEE6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00" w14:textId="291645BE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E4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Łącznik ścianek wysokich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0E0" w14:textId="6DDB1C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2D5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3E9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D099D" w14:textId="574873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87F7" w14:textId="35978A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B21B3" w14:textId="1E27D8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2A5E" w14:textId="065FEED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75E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41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749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8D6792" w14:textId="168FA72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A9" w14:textId="44DEDF9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356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1200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BF3" w14:textId="09E79D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48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422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6A0AA" w14:textId="118424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F58B" w14:textId="50868C0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DBB86" w14:textId="79A512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CAF7" w14:textId="282897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281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26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A0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E6BE7ED" w14:textId="1F6E334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444" w14:textId="62A1458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194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1400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28B" w14:textId="15B77B1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6715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5A0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D6305" w14:textId="1571BBA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5E8F" w14:textId="7D3E75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DFA73" w14:textId="4CCA3FF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9BFB" w14:textId="334FD36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D6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4C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7F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19228D8" w14:textId="716BF2B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93C" w14:textId="379E952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7058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1600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905" w14:textId="4D9256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0D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903E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6BA87" w14:textId="4737A33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F080" w14:textId="483C9C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D2BD3" w14:textId="06053E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E1CD" w14:textId="4E2DD4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E5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0C5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84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94D1301" w14:textId="4D2E39EA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C0B" w14:textId="43ADDEF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6F7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1800 / 20/ 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AD3" w14:textId="57BBD1A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B790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314E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82E84" w14:textId="3C7C863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6BE32" w14:textId="2C6EAFB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26CC4" w14:textId="123999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09B3" w14:textId="12F718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7153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0DA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A80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48E662E" w14:textId="59EA6B6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999" w14:textId="03A2BE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36C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800/20/h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535" w14:textId="6E65B5D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7C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D916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A05F1" w14:textId="10369A2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25E59" w14:textId="2AFD3D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533B3" w14:textId="46C071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CB1DC" w14:textId="3CC3656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308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EFE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59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28A595" w14:textId="2D9B146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D4" w14:textId="142CB2F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0A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1000/20/h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178" w14:textId="6BBD2A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EA3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F87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94330" w14:textId="19C52C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9B73" w14:textId="7732C0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2A271" w14:textId="5FDB631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B04F" w14:textId="5B6D1E5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33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C2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9D4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69EE9D1" w14:textId="622112F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890" w14:textId="5CDA999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686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1200/20/h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849" w14:textId="3B28626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97D5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9D7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D50F2" w14:textId="3C4726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93CB" w14:textId="713386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0C4BD" w14:textId="7E759FC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92FE5" w14:textId="258E758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35C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DCCD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B44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17B47BE" w14:textId="52CE994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3D7" w14:textId="52B7D1EC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B9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1400/20/h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048" w14:textId="09DD3A2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03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84AD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B8AE3" w14:textId="10AC07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5F63" w14:textId="59D734A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AFF62" w14:textId="018086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B73C" w14:textId="00C8860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445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0C6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388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11C86D4" w14:textId="2715211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8D9" w14:textId="3E33E1C0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E1A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1600/20/h 550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1B8" w14:textId="070CDC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B42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83D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FBB07" w14:textId="32A280E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03F4" w14:textId="45DC045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41F30" w14:textId="3AC77A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242" w14:textId="31B40C9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C5DD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A8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14B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FD5BCE0" w14:textId="3B5FAF5D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996" w14:textId="29BA9E45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520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800/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A1" w14:textId="5958B3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1DC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3DEA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91813" w14:textId="1F36FD4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4AD3" w14:textId="1ED6B6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4B9D0" w14:textId="11A595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C0445" w14:textId="2D3D4F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226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E1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763D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EB46DBC" w14:textId="421D2B6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38B" w14:textId="1D6A55D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0FC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1000/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D6A" w14:textId="058B2FC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27D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7B1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7A229" w14:textId="1B9F2F7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116A" w14:textId="13BD5E4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2F094" w14:textId="1875FB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E688" w14:textId="4A2929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16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16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1C0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EFC857" w14:textId="0F3D1E32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A84" w14:textId="5168171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8A9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1200/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4DD" w14:textId="7D62BE0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B2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6DC0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2BFA6" w14:textId="44ED85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EB32" w14:textId="0574F8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96963" w14:textId="014B574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5743" w14:textId="5F7423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CCBA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EC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10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D26E5F8" w14:textId="67DB4C25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438" w14:textId="064E512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E2E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1400/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947" w14:textId="11A1DED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3B2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8B2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FEC83" w14:textId="672F4C8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DD15B" w14:textId="2E5F3E9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913B1" w14:textId="425FEF0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D76E" w14:textId="039C9D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5E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FAD7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22B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DD165AC" w14:textId="5710FF26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862" w14:textId="057E76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08B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1600/ 20/h 1400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67F" w14:textId="5F5FCE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B976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5F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6D9A5" w14:textId="1C98378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A942" w14:textId="0D511B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1BE64" w14:textId="7562784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86EE9" w14:textId="3655491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888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4B3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31A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9E12FD8" w14:textId="5B923C7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1AA" w14:textId="68CACBB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DB" w14:textId="71FF61C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Zabudowa kuchenna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AE5" w14:textId="5D4AA41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F07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FE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0840E" w14:textId="1697176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882B7" w14:textId="7F5883A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7E494" w14:textId="5DADF83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D849D" w14:textId="6F51BD4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338F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A7F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890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7314949" w14:textId="7F0794EE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457" w14:textId="2E72B2F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366" w14:textId="3C73B57E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etlenie zabudowy kuchennej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913" w14:textId="373E027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E7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F76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FB3F5" w14:textId="3D6895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B477C" w14:textId="5196B8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2B8FC" w14:textId="7618328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7ED71" w14:textId="4E68CA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5E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87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96D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68D2878" w14:textId="739F5AE7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DFC" w14:textId="35100CD9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9E8" w14:textId="1957AB2D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Blaty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Jadalniane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F8E" w14:textId="4320ECA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m/b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5DA6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E8E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5EEAB" w14:textId="449E6F4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64B6" w14:textId="307794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27534" w14:textId="33B506F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m/b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7006" w14:textId="1B67C7A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BE3E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B58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4A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6916F2D" w14:textId="1F78B190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10" w14:textId="58BAC95B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D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1200 /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42" w14:textId="526598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42F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7B42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FB1CE" w14:textId="0D20551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2A80" w14:textId="70F20BE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A5009" w14:textId="42D941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47A4" w14:textId="1737468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E0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7A0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096C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BE749BC" w14:textId="6CE6778F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FEB" w14:textId="6E7BF599" w:rsidR="00EC6771" w:rsidRPr="004C19DB" w:rsidRDefault="00066758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1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800 / 800 / h 740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5C" w14:textId="27C447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6FA1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8457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4D6E9" w14:textId="2C6DC3E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8BD2" w14:textId="2514DC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3B2F4" w14:textId="23BBF43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E7E1" w14:textId="40FD47A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DCE4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78C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AC9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A576855" w14:textId="033B48F8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693" w14:textId="33BC1816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E8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400 / 500 / h 2200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B5" w14:textId="0BAD65E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F78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AC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F900E" w14:textId="0A0044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2B07" w14:textId="4DC567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08784" w14:textId="7C947B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3C3C" w14:textId="3BE5253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62C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279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0E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6DDC1CD" w14:textId="6A11D49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34" w14:textId="378221F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E10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800 / 500 / h 2200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4A" w14:textId="1972885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4BBA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3973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2FDCF" w14:textId="475AC54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443F" w14:textId="5516284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19737" w14:textId="675108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A47F" w14:textId="3AEBAE1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07A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5DE1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532B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6BD55A7" w14:textId="4D47877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018" w14:textId="13E864E4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C3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400 / 500 / h 1950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31" w14:textId="1EE473E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26A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8E9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D2A0C" w14:textId="004E355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DDA7A" w14:textId="499FD0E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88729" w14:textId="2AAEBEC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5EDF" w14:textId="4C931F6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2C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CD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038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50651D" w14:textId="4304177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189" w14:textId="4320A0AF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F701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800 / 500 / h 1950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9DD" w14:textId="5F7CEC6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820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69FB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EEBB8" w14:textId="5361259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C864" w14:textId="60E2CDD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14622" w14:textId="0CD8B86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9E7B" w14:textId="04D61A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A44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5CE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4BD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35E26C7" w14:textId="593BF4A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B5B" w14:textId="6FE11B0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962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400 / 500 / h 2200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0F3" w14:textId="4B53DBF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3DC0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7A9C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E554C" w14:textId="50EB192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7714" w14:textId="09A5EA6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4297D" w14:textId="7126E3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278" w14:textId="25AC3B1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66C9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332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EB0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E1F2D82" w14:textId="05B58FFC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98" w14:textId="77A58558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DE5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800 / 500 / h 2200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C18" w14:textId="480F0A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BC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C2D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6CB0B" w14:textId="6630972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A62A9" w14:textId="4FBB235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5502F" w14:textId="7BE1DDF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C18C" w14:textId="2C9880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D6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460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16B8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8191348" w14:textId="3166B744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F" w14:textId="08FB56A3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3A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drewnianych nogach z kubełkowym, plastikowym siedziskiem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98F" w14:textId="6445F60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6B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3F4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80906" w14:textId="71229C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D1EF" w14:textId="0BE83F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79FAE" w14:textId="230E127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A3E0E" w14:textId="22621E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C3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5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17F6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A922331" w14:textId="04D141C7" w:rsidTr="00EC677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AB4" w14:textId="405AFC6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20D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Hoker – krzesło wysokie na nogach drewnianych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B36" w14:textId="1E3FA53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B45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E2C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9663" w14:textId="57C8F7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BAD28" w14:textId="000F1E9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3D37D" w14:textId="6DE669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56B3" w14:textId="7025B09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215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5A7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1AF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3B173AB" w14:textId="0C78BEB1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9EC" w14:textId="4A3615E5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4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niski wypoczynkowy na podstawie drewnianej.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277" w14:textId="0A27A88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DD70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167D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A1F7A" w14:textId="53C47D3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B761" w14:textId="33DA3B8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3E538" w14:textId="3B709F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D5A97" w14:textId="5505456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C8A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16B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461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B3EEC63" w14:textId="7CE4FC19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B4E" w14:textId="5621936A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32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konferencyjne na podstawie drewnianej.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0F0" w14:textId="789D8D0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39A3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DD68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FADD4" w14:textId="3404C04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9E40" w14:textId="290674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E0B7B" w14:textId="6A97B4C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1C27" w14:textId="35BD71A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00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904C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849E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1CFA2FA" w14:textId="0E294399" w:rsidTr="00EC6771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A74" w14:textId="51B31309" w:rsidR="00EC6771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1D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4 nogach.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596" w14:textId="3B5D133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DFA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3DE7F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95BF" w14:textId="35517C6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F459" w14:textId="43DC8F4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7636" w14:textId="07B17F4A" w:rsidR="00EC6771" w:rsidRPr="004C19DB" w:rsidRDefault="00EC6771" w:rsidP="00AF4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FB6B" w14:textId="78CB322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593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490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2FC1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7020752" w14:textId="535E6223" w:rsidTr="00EC6771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B22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B76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A5A4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3D2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65B9F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06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F91A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E938" w14:textId="77777777" w:rsidR="00EC6771" w:rsidRPr="004C19DB" w:rsidRDefault="00EC6771" w:rsidP="00AF47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E7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FEC1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19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7B9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6D9BB30" w14:textId="62CDB6D7" w:rsidTr="00EC6771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43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A12F" w14:textId="77777777" w:rsidR="00EC6771" w:rsidRPr="004C19DB" w:rsidRDefault="00EC6771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7CE4" w14:textId="7777777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1F13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EF8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13F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D0A1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868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9C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ACA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9DD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49E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EE44F1" w14:textId="16628B09" w:rsidR="00EE44C7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EB2A4A1" w14:textId="40F9A49F" w:rsidR="00AF4762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874B968" w14:textId="77777777" w:rsidR="00AF4762" w:rsidRDefault="00AF4762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7B9045C4" w14:textId="77777777" w:rsidR="00AF4762" w:rsidRDefault="00AF4762" w:rsidP="00AF4762">
      <w:pPr>
        <w:pStyle w:val="Akapitzlist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442D396F" w14:textId="2407D600" w:rsidR="005B51B5" w:rsidRDefault="00AF4762" w:rsidP="00AF476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F4762">
        <w:rPr>
          <w:rFonts w:ascii="Tahoma" w:hAnsi="Tahoma" w:cs="Tahoma"/>
          <w:b/>
          <w:sz w:val="20"/>
          <w:szCs w:val="20"/>
        </w:rPr>
        <w:t>Suma wszystkich pozycji w kolumnie VII: …………………………………………………….. PLN brutto</w:t>
      </w:r>
    </w:p>
    <w:p w14:paraId="3B59D70F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0183A419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1BBD2A76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5BA978BE" w14:textId="17E500C7" w:rsidR="005B51B5" w:rsidRDefault="005B51B5" w:rsidP="005B51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</w:t>
      </w:r>
    </w:p>
    <w:p w14:paraId="5EC1E2C6" w14:textId="009B3457" w:rsidR="005B51B5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Pieczęć i </w:t>
      </w:r>
      <w:r w:rsidRPr="005B51B5">
        <w:rPr>
          <w:rFonts w:ascii="Tahoma" w:hAnsi="Tahoma" w:cs="Tahoma"/>
          <w:i/>
          <w:sz w:val="20"/>
          <w:szCs w:val="20"/>
        </w:rPr>
        <w:t>Podpis Wykonawcy</w:t>
      </w:r>
    </w:p>
    <w:p w14:paraId="41ACC24C" w14:textId="244548CF" w:rsidR="00AF4762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5B51B5">
        <w:rPr>
          <w:rFonts w:ascii="Tahoma" w:hAnsi="Tahoma" w:cs="Tahoma"/>
          <w:i/>
          <w:sz w:val="20"/>
          <w:szCs w:val="20"/>
        </w:rPr>
        <w:t xml:space="preserve">lub osoby </w:t>
      </w:r>
      <w:r>
        <w:rPr>
          <w:rFonts w:ascii="Tahoma" w:hAnsi="Tahoma" w:cs="Tahoma"/>
          <w:i/>
          <w:sz w:val="20"/>
          <w:szCs w:val="20"/>
        </w:rPr>
        <w:t xml:space="preserve">upoważnionej </w:t>
      </w:r>
      <w:r w:rsidRPr="005B51B5">
        <w:rPr>
          <w:rFonts w:ascii="Tahoma" w:hAnsi="Tahoma" w:cs="Tahoma"/>
          <w:i/>
          <w:sz w:val="20"/>
          <w:szCs w:val="20"/>
        </w:rPr>
        <w:t>do reprezentowania Wykonawcy</w:t>
      </w:r>
    </w:p>
    <w:sectPr w:rsidR="00AF4762" w:rsidRPr="005B51B5" w:rsidSect="00E21EE9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82A7" w14:textId="77777777" w:rsidR="002446FC" w:rsidRDefault="002446FC" w:rsidP="003B44D1">
      <w:pPr>
        <w:spacing w:after="0" w:line="240" w:lineRule="auto"/>
      </w:pPr>
      <w:r>
        <w:separator/>
      </w:r>
    </w:p>
  </w:endnote>
  <w:endnote w:type="continuationSeparator" w:id="0">
    <w:p w14:paraId="13B6B8B2" w14:textId="77777777" w:rsidR="002446FC" w:rsidRDefault="002446FC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975F" w14:textId="77777777" w:rsidR="002446FC" w:rsidRDefault="002446FC" w:rsidP="003B44D1">
      <w:pPr>
        <w:spacing w:after="0" w:line="240" w:lineRule="auto"/>
      </w:pPr>
      <w:r>
        <w:separator/>
      </w:r>
    </w:p>
  </w:footnote>
  <w:footnote w:type="continuationSeparator" w:id="0">
    <w:p w14:paraId="3A44B0E4" w14:textId="77777777" w:rsidR="002446FC" w:rsidRDefault="002446FC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0C7"/>
    <w:multiLevelType w:val="hybridMultilevel"/>
    <w:tmpl w:val="ABD24D12"/>
    <w:lvl w:ilvl="0" w:tplc="8F5C4B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21"/>
  </w:num>
  <w:num w:numId="5">
    <w:abstractNumId w:val="28"/>
  </w:num>
  <w:num w:numId="6">
    <w:abstractNumId w:val="1"/>
  </w:num>
  <w:num w:numId="7">
    <w:abstractNumId w:val="31"/>
  </w:num>
  <w:num w:numId="8">
    <w:abstractNumId w:val="32"/>
  </w:num>
  <w:num w:numId="9">
    <w:abstractNumId w:val="4"/>
  </w:num>
  <w:num w:numId="10">
    <w:abstractNumId w:val="11"/>
  </w:num>
  <w:num w:numId="11">
    <w:abstractNumId w:val="5"/>
  </w:num>
  <w:num w:numId="12">
    <w:abstractNumId w:val="27"/>
  </w:num>
  <w:num w:numId="13">
    <w:abstractNumId w:val="18"/>
  </w:num>
  <w:num w:numId="14">
    <w:abstractNumId w:val="0"/>
  </w:num>
  <w:num w:numId="15">
    <w:abstractNumId w:val="12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9"/>
  </w:num>
  <w:num w:numId="24">
    <w:abstractNumId w:val="3"/>
  </w:num>
  <w:num w:numId="25">
    <w:abstractNumId w:val="15"/>
  </w:num>
  <w:num w:numId="26">
    <w:abstractNumId w:val="19"/>
  </w:num>
  <w:num w:numId="27">
    <w:abstractNumId w:val="35"/>
  </w:num>
  <w:num w:numId="28">
    <w:abstractNumId w:val="13"/>
  </w:num>
  <w:num w:numId="29">
    <w:abstractNumId w:val="6"/>
  </w:num>
  <w:num w:numId="30">
    <w:abstractNumId w:val="26"/>
  </w:num>
  <w:num w:numId="31">
    <w:abstractNumId w:val="2"/>
  </w:num>
  <w:num w:numId="32">
    <w:abstractNumId w:val="7"/>
  </w:num>
  <w:num w:numId="33">
    <w:abstractNumId w:val="20"/>
  </w:num>
  <w:num w:numId="34">
    <w:abstractNumId w:val="34"/>
  </w:num>
  <w:num w:numId="35">
    <w:abstractNumId w:val="29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21BB0"/>
    <w:rsid w:val="00066758"/>
    <w:rsid w:val="000D1260"/>
    <w:rsid w:val="00113960"/>
    <w:rsid w:val="001C2774"/>
    <w:rsid w:val="001D6728"/>
    <w:rsid w:val="001E493E"/>
    <w:rsid w:val="00205BCE"/>
    <w:rsid w:val="00233222"/>
    <w:rsid w:val="002446FC"/>
    <w:rsid w:val="00253DAB"/>
    <w:rsid w:val="00360C52"/>
    <w:rsid w:val="003A1F6C"/>
    <w:rsid w:val="003B44D1"/>
    <w:rsid w:val="003D7D32"/>
    <w:rsid w:val="004265B0"/>
    <w:rsid w:val="004356A1"/>
    <w:rsid w:val="004E0E54"/>
    <w:rsid w:val="0053350F"/>
    <w:rsid w:val="005B51B5"/>
    <w:rsid w:val="005D279C"/>
    <w:rsid w:val="006262F8"/>
    <w:rsid w:val="00644A47"/>
    <w:rsid w:val="006578B6"/>
    <w:rsid w:val="00683211"/>
    <w:rsid w:val="006907DA"/>
    <w:rsid w:val="006968D2"/>
    <w:rsid w:val="006E10E2"/>
    <w:rsid w:val="00735CB5"/>
    <w:rsid w:val="007443AB"/>
    <w:rsid w:val="00776978"/>
    <w:rsid w:val="0079375A"/>
    <w:rsid w:val="007B1703"/>
    <w:rsid w:val="00836FDF"/>
    <w:rsid w:val="00862E5A"/>
    <w:rsid w:val="008D7810"/>
    <w:rsid w:val="008F23B4"/>
    <w:rsid w:val="00905963"/>
    <w:rsid w:val="0091759B"/>
    <w:rsid w:val="00917C8E"/>
    <w:rsid w:val="00952B64"/>
    <w:rsid w:val="009A605B"/>
    <w:rsid w:val="009A6513"/>
    <w:rsid w:val="009B0069"/>
    <w:rsid w:val="009F45E6"/>
    <w:rsid w:val="00A20881"/>
    <w:rsid w:val="00A906BF"/>
    <w:rsid w:val="00AD57E1"/>
    <w:rsid w:val="00AF244B"/>
    <w:rsid w:val="00AF4762"/>
    <w:rsid w:val="00B00843"/>
    <w:rsid w:val="00B04D19"/>
    <w:rsid w:val="00B43251"/>
    <w:rsid w:val="00B6438E"/>
    <w:rsid w:val="00B7643B"/>
    <w:rsid w:val="00C27288"/>
    <w:rsid w:val="00C60BE4"/>
    <w:rsid w:val="00C75D38"/>
    <w:rsid w:val="00C9122E"/>
    <w:rsid w:val="00CA4B95"/>
    <w:rsid w:val="00CB1654"/>
    <w:rsid w:val="00CE6B55"/>
    <w:rsid w:val="00D045C4"/>
    <w:rsid w:val="00D071E7"/>
    <w:rsid w:val="00DF7DFD"/>
    <w:rsid w:val="00E118D3"/>
    <w:rsid w:val="00E21EE9"/>
    <w:rsid w:val="00E234F5"/>
    <w:rsid w:val="00E3600C"/>
    <w:rsid w:val="00E407CA"/>
    <w:rsid w:val="00E85ED7"/>
    <w:rsid w:val="00EC6771"/>
    <w:rsid w:val="00EE44C7"/>
    <w:rsid w:val="00EF7DE0"/>
    <w:rsid w:val="00FB6B00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C35B-2D14-4D8E-9234-70E40641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1061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5</cp:revision>
  <dcterms:created xsi:type="dcterms:W3CDTF">2017-03-07T10:19:00Z</dcterms:created>
  <dcterms:modified xsi:type="dcterms:W3CDTF">2017-03-09T15:11:00Z</dcterms:modified>
</cp:coreProperties>
</file>