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1) Nazwa i zakres</w:t>
            </w:r>
            <w:r w:rsidR="00F87CFC">
              <w:rPr>
                <w:rFonts w:ascii="Tahoma" w:hAnsi="Tahoma" w:cs="Tahoma"/>
                <w:sz w:val="20"/>
              </w:rPr>
              <w:t xml:space="preserve"> zamówienia</w:t>
            </w:r>
            <w:r w:rsidRPr="00246BEB">
              <w:rPr>
                <w:rFonts w:ascii="Tahoma" w:hAnsi="Tahoma" w:cs="Tahoma"/>
                <w:sz w:val="20"/>
              </w:rPr>
              <w:t xml:space="preserve">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9C5815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polega/polegało na </w:t>
            </w:r>
            <w:r w:rsidR="009C5815" w:rsidRPr="00246BEB">
              <w:rPr>
                <w:rFonts w:ascii="Tahoma" w:hAnsi="Tahoma" w:cs="Tahoma"/>
                <w:sz w:val="20"/>
              </w:rPr>
              <w:t xml:space="preserve">dostawie </w:t>
            </w:r>
            <w:r w:rsidR="00A7472B">
              <w:rPr>
                <w:rFonts w:ascii="Tahoma" w:hAnsi="Tahoma" w:cs="Tahoma"/>
                <w:sz w:val="20"/>
              </w:rPr>
              <w:t>drukarki 3D do metalu</w:t>
            </w:r>
          </w:p>
          <w:p w:rsidR="00F87CFC" w:rsidRPr="009C5815" w:rsidRDefault="00F87CF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6E6E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87CF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FC" w:rsidRPr="00246BEB" w:rsidRDefault="00F87CF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246BEB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1) Nazwa i zakres</w:t>
            </w:r>
            <w:r>
              <w:rPr>
                <w:rFonts w:ascii="Tahoma" w:hAnsi="Tahoma" w:cs="Tahoma"/>
                <w:sz w:val="20"/>
              </w:rPr>
              <w:t xml:space="preserve"> zamówienia</w:t>
            </w:r>
            <w:r w:rsidRPr="00246BEB">
              <w:rPr>
                <w:rFonts w:ascii="Tahoma" w:hAnsi="Tahoma" w:cs="Tahoma"/>
                <w:sz w:val="20"/>
              </w:rPr>
              <w:t xml:space="preserve">: </w:t>
            </w:r>
          </w:p>
          <w:p w:rsidR="00F87CFC" w:rsidRPr="00246BEB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87CFC" w:rsidRPr="00246BEB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87CFC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polega/polegało na dostawie </w:t>
            </w:r>
            <w:r>
              <w:rPr>
                <w:rFonts w:ascii="Tahoma" w:hAnsi="Tahoma" w:cs="Tahoma"/>
                <w:sz w:val="20"/>
              </w:rPr>
              <w:t xml:space="preserve">drukarki 3D do metalu </w:t>
            </w:r>
          </w:p>
          <w:p w:rsidR="00F87CFC" w:rsidRPr="009C5815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F87CFC" w:rsidRDefault="00F87CFC" w:rsidP="00F87CFC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F87CFC" w:rsidRPr="00246BEB" w:rsidRDefault="00F87CFC" w:rsidP="00F87CFC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F87CFC" w:rsidRPr="00246BEB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A74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762A9C">
      <w:t>ostępowanie 83</w:t>
    </w:r>
    <w:r w:rsidR="00AB2D85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36A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EA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A9C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72B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3B7F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87CFC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6E6E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9A01-DB9B-4EDC-AA2F-5735A56D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2016-11-10T11:08:00Z</cp:lastPrinted>
  <dcterms:created xsi:type="dcterms:W3CDTF">2017-02-22T20:03:00Z</dcterms:created>
  <dcterms:modified xsi:type="dcterms:W3CDTF">2017-11-15T13:47:00Z</dcterms:modified>
</cp:coreProperties>
</file>