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17577">
        <w:rPr>
          <w:rFonts w:ascii="Tahoma" w:hAnsi="Tahoma" w:cs="Tahoma"/>
          <w:sz w:val="20"/>
          <w:szCs w:val="20"/>
        </w:rPr>
        <w:t>2</w:t>
      </w:r>
      <w:r w:rsidR="00B6141D">
        <w:rPr>
          <w:rFonts w:ascii="Tahoma" w:hAnsi="Tahoma" w:cs="Tahoma"/>
          <w:sz w:val="20"/>
          <w:szCs w:val="20"/>
        </w:rPr>
        <w:t>9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AE1319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113AE1" w:rsidRDefault="007455D5" w:rsidP="00113AE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późn.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113AE1" w:rsidRPr="00B041E3">
        <w:rPr>
          <w:rFonts w:ascii="Tahoma" w:hAnsi="Tahoma" w:cs="Tahoma"/>
          <w:b/>
          <w:sz w:val="20"/>
          <w:szCs w:val="20"/>
        </w:rPr>
        <w:t>dostawa zaworu odcinającego DN80 z napędem pneumatycznym.</w:t>
      </w:r>
    </w:p>
    <w:p w:rsidR="00B6141D" w:rsidRPr="007A27AB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 w:rsidR="002641B0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zawor</w:t>
      </w:r>
      <w:r w:rsidR="00A20A7A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u</w:t>
      </w:r>
      <w:r w:rsidR="000C471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A20A7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</w:t>
      </w:r>
      <w:r w:rsidR="00A20A7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zie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służył wyłącznie celom badawczym, doświadczalnym, naukowym lub rozwojowym i nie służ</w:t>
      </w:r>
      <w:r w:rsidR="00A20A7A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0C4714" w:rsidRDefault="00A20A7A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20A7A">
        <w:rPr>
          <w:rFonts w:ascii="Tahoma" w:hAnsi="Tahoma" w:cs="Tahoma"/>
          <w:sz w:val="20"/>
          <w:szCs w:val="20"/>
        </w:rPr>
        <w:t xml:space="preserve">Dostawa zaworu </w:t>
      </w:r>
      <w:r w:rsidR="005C484A">
        <w:rPr>
          <w:rFonts w:ascii="Tahoma" w:hAnsi="Tahoma" w:cs="Tahoma"/>
          <w:sz w:val="20"/>
          <w:szCs w:val="20"/>
        </w:rPr>
        <w:t>odcinającego DN80 z napędem pneumatycznym</w:t>
      </w:r>
      <w:r w:rsidRPr="00A20A7A">
        <w:rPr>
          <w:rFonts w:ascii="Tahoma" w:hAnsi="Tahoma" w:cs="Tahoma"/>
          <w:sz w:val="20"/>
          <w:szCs w:val="20"/>
        </w:rPr>
        <w:t>.</w:t>
      </w:r>
    </w:p>
    <w:p w:rsidR="00A20A7A" w:rsidRPr="00A20A7A" w:rsidRDefault="00A20A7A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5C484A" w:rsidRPr="00C70796" w:rsidTr="000B4E5A">
        <w:trPr>
          <w:trHeight w:val="2021"/>
        </w:trPr>
        <w:tc>
          <w:tcPr>
            <w:tcW w:w="709" w:type="dxa"/>
            <w:vAlign w:val="center"/>
          </w:tcPr>
          <w:p w:rsidR="005C484A" w:rsidRPr="003174A1" w:rsidRDefault="005C484A" w:rsidP="005C4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5C484A" w:rsidRPr="00057E3C" w:rsidRDefault="005C484A" w:rsidP="005C4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5C484A" w:rsidRPr="000C4714" w:rsidRDefault="005C484A" w:rsidP="005C484A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Dostawa zaworu odcinającego DN80 </w:t>
            </w:r>
          </w:p>
        </w:tc>
        <w:tc>
          <w:tcPr>
            <w:tcW w:w="2693" w:type="dxa"/>
            <w:vAlign w:val="center"/>
          </w:tcPr>
          <w:p w:rsidR="005C484A" w:rsidRDefault="005C484A" w:rsidP="005C484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Zawór dwupołożeniowy</w:t>
            </w:r>
          </w:p>
          <w:p w:rsidR="005C484A" w:rsidRPr="005C484A" w:rsidRDefault="005C484A" w:rsidP="005C484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5C484A">
              <w:rPr>
                <w:rFonts w:ascii="Tahoma" w:hAnsi="Tahoma" w:cs="Tahoma"/>
                <w:sz w:val="20"/>
                <w:szCs w:val="20"/>
                <w:u w:val="single"/>
              </w:rPr>
              <w:t>Charakterystyka liniowa</w:t>
            </w:r>
          </w:p>
          <w:p w:rsidR="005C484A" w:rsidRDefault="005C484A" w:rsidP="005C484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Napęd pneumatyczny</w:t>
            </w:r>
            <w:r w:rsidR="00113AE1">
              <w:rPr>
                <w:rFonts w:ascii="Tahoma" w:hAnsi="Tahoma" w:cs="Tahoma"/>
                <w:sz w:val="20"/>
                <w:szCs w:val="20"/>
              </w:rPr>
              <w:t xml:space="preserve"> z ustawnikiem</w:t>
            </w:r>
          </w:p>
          <w:p w:rsidR="005C484A" w:rsidRDefault="005C484A" w:rsidP="005C484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Kvs min. 90</w:t>
            </w:r>
          </w:p>
          <w:p w:rsidR="005C484A" w:rsidRDefault="005C484A" w:rsidP="005C484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Ciśnienie nominalne PN10</w:t>
            </w:r>
          </w:p>
          <w:p w:rsidR="005C484A" w:rsidRPr="004F4511" w:rsidRDefault="005C484A" w:rsidP="005C484A">
            <w:pPr>
              <w:pStyle w:val="Akapitzlist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Temperatura pracy od </w:t>
            </w:r>
            <w:r>
              <w:rPr>
                <w:rFonts w:ascii="Tahoma" w:hAnsi="Tahoma" w:cs="Tahoma"/>
                <w:sz w:val="20"/>
                <w:szCs w:val="20"/>
              </w:rPr>
              <w:br/>
              <w:t>-80 do 300 degC</w:t>
            </w:r>
          </w:p>
        </w:tc>
        <w:tc>
          <w:tcPr>
            <w:tcW w:w="992" w:type="dxa"/>
            <w:vAlign w:val="center"/>
          </w:tcPr>
          <w:p w:rsidR="005C484A" w:rsidRPr="00057E3C" w:rsidRDefault="005C484A" w:rsidP="005C4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5C484A" w:rsidRPr="00057E3C" w:rsidRDefault="005C484A" w:rsidP="005C484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F5598A" w:rsidRDefault="00310973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3A2238" w:rsidRDefault="003A2238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</w:p>
    <w:p w:rsidR="003A2238" w:rsidRPr="009B1FF4" w:rsidRDefault="003A2238" w:rsidP="00B6141D">
      <w:pPr>
        <w:tabs>
          <w:tab w:val="left" w:pos="8115"/>
        </w:tabs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lastRenderedPageBreak/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05D42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Automatyki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„POLNA” S.A.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Obozowa 23</w:t>
      </w:r>
    </w:p>
    <w:p w:rsidR="00B6141D" w:rsidRDefault="00B6141D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 – 700 Przemyśl</w:t>
      </w:r>
    </w:p>
    <w:p w:rsidR="00B6141D" w:rsidRPr="005E6139" w:rsidRDefault="00B6141D" w:rsidP="007455D5">
      <w:pPr>
        <w:spacing w:after="0"/>
        <w:jc w:val="both"/>
        <w:rPr>
          <w:rStyle w:val="Pogrubienie"/>
        </w:rPr>
      </w:pPr>
    </w:p>
    <w:p w:rsidR="00542C66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6141D">
        <w:rPr>
          <w:rFonts w:ascii="Tahoma" w:hAnsi="Tahoma" w:cs="Tahoma"/>
          <w:color w:val="000000" w:themeColor="text1"/>
          <w:sz w:val="20"/>
          <w:szCs w:val="20"/>
        </w:rPr>
        <w:t>do dnia 29.12.2017r.</w:t>
      </w:r>
    </w:p>
    <w:p w:rsidR="00B6141D" w:rsidRPr="009B1FF4" w:rsidRDefault="00B6141D" w:rsidP="00B6141D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5E613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B6141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6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Zakład Automatyki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„POLNA” S.A.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Obozowa 23</w:t>
      </w:r>
    </w:p>
    <w:p w:rsidR="00B6141D" w:rsidRDefault="00B6141D" w:rsidP="00B6141D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37 – 700 Przemyśl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2641B0">
        <w:rPr>
          <w:rFonts w:ascii="Tahoma" w:hAnsi="Tahoma" w:cs="Tahoma"/>
          <w:sz w:val="20"/>
          <w:szCs w:val="20"/>
        </w:rPr>
        <w:t>em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B6141D">
        <w:rPr>
          <w:rFonts w:ascii="Tahoma" w:hAnsi="Tahoma" w:cs="Tahoma"/>
          <w:sz w:val="20"/>
          <w:szCs w:val="20"/>
        </w:rPr>
        <w:t>Łukaszem Radzikowskim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B6141D">
        <w:rPr>
          <w:rFonts w:ascii="Tahoma" w:hAnsi="Tahoma" w:cs="Tahoma"/>
          <w:sz w:val="20"/>
          <w:szCs w:val="20"/>
        </w:rPr>
        <w:t>lukasz.radzikowski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AB4351">
        <w:rPr>
          <w:rFonts w:ascii="Tahoma" w:hAnsi="Tahoma" w:cs="Tahoma"/>
          <w:sz w:val="20"/>
          <w:szCs w:val="20"/>
        </w:rPr>
        <w:t>ge.com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B6141D">
        <w:rPr>
          <w:rFonts w:ascii="Tahoma" w:hAnsi="Tahoma" w:cs="Tahoma"/>
          <w:sz w:val="20"/>
          <w:szCs w:val="20"/>
        </w:rPr>
        <w:t>112 33 63.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3A2238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B6141D">
      <w:rPr>
        <w:rFonts w:ascii="Tahoma" w:hAnsi="Tahoma" w:cs="Tahoma"/>
        <w:sz w:val="18"/>
        <w:szCs w:val="18"/>
      </w:rPr>
      <w:t>91</w:t>
    </w:r>
    <w:r w:rsidR="00813AB7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B78A0"/>
    <w:multiLevelType w:val="hybridMultilevel"/>
    <w:tmpl w:val="EC90FE64"/>
    <w:lvl w:ilvl="0" w:tplc="0B9A65F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11929"/>
    <w:rsid w:val="00113AE1"/>
    <w:rsid w:val="00134239"/>
    <w:rsid w:val="0015156A"/>
    <w:rsid w:val="00151646"/>
    <w:rsid w:val="001641EF"/>
    <w:rsid w:val="0016656D"/>
    <w:rsid w:val="00172E71"/>
    <w:rsid w:val="0017398C"/>
    <w:rsid w:val="001766F1"/>
    <w:rsid w:val="0018015B"/>
    <w:rsid w:val="001B6E2D"/>
    <w:rsid w:val="001C25A1"/>
    <w:rsid w:val="001E7E44"/>
    <w:rsid w:val="0020333B"/>
    <w:rsid w:val="00210A47"/>
    <w:rsid w:val="00235887"/>
    <w:rsid w:val="002641B0"/>
    <w:rsid w:val="00294B02"/>
    <w:rsid w:val="002E250E"/>
    <w:rsid w:val="002F35B6"/>
    <w:rsid w:val="0030678A"/>
    <w:rsid w:val="00310973"/>
    <w:rsid w:val="003174A1"/>
    <w:rsid w:val="00370B48"/>
    <w:rsid w:val="0039046D"/>
    <w:rsid w:val="00397438"/>
    <w:rsid w:val="003A22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484A"/>
    <w:rsid w:val="005C607E"/>
    <w:rsid w:val="005E6139"/>
    <w:rsid w:val="005F186A"/>
    <w:rsid w:val="005F333E"/>
    <w:rsid w:val="005F7CDE"/>
    <w:rsid w:val="00617577"/>
    <w:rsid w:val="00634F8C"/>
    <w:rsid w:val="00636F6F"/>
    <w:rsid w:val="00660009"/>
    <w:rsid w:val="006730B2"/>
    <w:rsid w:val="00674419"/>
    <w:rsid w:val="00675428"/>
    <w:rsid w:val="00691CE6"/>
    <w:rsid w:val="006A1918"/>
    <w:rsid w:val="006F7821"/>
    <w:rsid w:val="00701972"/>
    <w:rsid w:val="007455D5"/>
    <w:rsid w:val="007A62A7"/>
    <w:rsid w:val="007B4660"/>
    <w:rsid w:val="007D13B9"/>
    <w:rsid w:val="007E759A"/>
    <w:rsid w:val="007F4A09"/>
    <w:rsid w:val="00813AB7"/>
    <w:rsid w:val="00871126"/>
    <w:rsid w:val="00895312"/>
    <w:rsid w:val="008C089C"/>
    <w:rsid w:val="008C19DA"/>
    <w:rsid w:val="008D16CB"/>
    <w:rsid w:val="008E0792"/>
    <w:rsid w:val="008F452A"/>
    <w:rsid w:val="008F60A3"/>
    <w:rsid w:val="0091119B"/>
    <w:rsid w:val="009653E4"/>
    <w:rsid w:val="00966CAB"/>
    <w:rsid w:val="009866C4"/>
    <w:rsid w:val="009B1FF4"/>
    <w:rsid w:val="009B3A3C"/>
    <w:rsid w:val="009C46DD"/>
    <w:rsid w:val="009F7BEC"/>
    <w:rsid w:val="00A20A7A"/>
    <w:rsid w:val="00A20BA9"/>
    <w:rsid w:val="00A26343"/>
    <w:rsid w:val="00A27748"/>
    <w:rsid w:val="00A548F4"/>
    <w:rsid w:val="00AA55D6"/>
    <w:rsid w:val="00AB4351"/>
    <w:rsid w:val="00AC7D85"/>
    <w:rsid w:val="00AE1319"/>
    <w:rsid w:val="00B041E3"/>
    <w:rsid w:val="00B05D42"/>
    <w:rsid w:val="00B40953"/>
    <w:rsid w:val="00B50DF9"/>
    <w:rsid w:val="00B6141D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2017-11-24T10:51:00Z</cp:lastPrinted>
  <dcterms:created xsi:type="dcterms:W3CDTF">2017-11-29T11:15:00Z</dcterms:created>
  <dcterms:modified xsi:type="dcterms:W3CDTF">2017-11-29T11:28:00Z</dcterms:modified>
</cp:coreProperties>
</file>