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156A0D">
        <w:rPr>
          <w:rFonts w:ascii="Tahoma" w:hAnsi="Tahoma" w:cs="Tahoma"/>
          <w:sz w:val="20"/>
          <w:szCs w:val="20"/>
        </w:rPr>
        <w:t>30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725E5F">
        <w:rPr>
          <w:rFonts w:ascii="Tahoma" w:hAnsi="Tahoma" w:cs="Tahoma"/>
          <w:b/>
          <w:sz w:val="20"/>
          <w:szCs w:val="20"/>
        </w:rPr>
        <w:t>zasilacza laboratoryjnego programowalnego</w:t>
      </w:r>
      <w:r w:rsidR="0094304E">
        <w:rPr>
          <w:rFonts w:ascii="Tahoma" w:hAnsi="Tahoma" w:cs="Tahoma"/>
          <w:b/>
          <w:sz w:val="20"/>
          <w:szCs w:val="20"/>
        </w:rPr>
        <w:t xml:space="preserve"> dwukanałowego</w:t>
      </w:r>
      <w:r w:rsidR="00725E5F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8C7B7E">
        <w:rPr>
          <w:rFonts w:ascii="Tahoma" w:hAnsi="Tahoma" w:cs="Tahoma"/>
          <w:sz w:val="20"/>
        </w:rPr>
        <w:t>artość zamówienia jest mniejsza</w:t>
      </w:r>
      <w:r>
        <w:rPr>
          <w:rFonts w:ascii="Tahoma" w:hAnsi="Tahoma" w:cs="Tahoma"/>
          <w:sz w:val="20"/>
        </w:rPr>
        <w:t xml:space="preserve">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725E5F">
        <w:rPr>
          <w:rFonts w:ascii="Tahoma" w:hAnsi="Tahoma" w:cs="Tahoma"/>
          <w:color w:val="000000"/>
          <w:sz w:val="20"/>
          <w:szCs w:val="20"/>
          <w:u w:val="single"/>
        </w:rPr>
        <w:t xml:space="preserve">zasilacza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43032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43032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725E5F" w:rsidRPr="00725E5F" w:rsidRDefault="00725E5F" w:rsidP="00725E5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25E5F">
        <w:rPr>
          <w:rFonts w:ascii="Tahoma" w:hAnsi="Tahoma" w:cs="Tahoma"/>
          <w:sz w:val="20"/>
          <w:szCs w:val="20"/>
        </w:rPr>
        <w:t>Dostawa zasilacza laboratoryjnego programowalnego</w:t>
      </w:r>
      <w:r w:rsidR="0094304E">
        <w:rPr>
          <w:rFonts w:ascii="Tahoma" w:hAnsi="Tahoma" w:cs="Tahoma"/>
          <w:sz w:val="20"/>
          <w:szCs w:val="20"/>
        </w:rPr>
        <w:t xml:space="preserve"> dwukanałowego</w:t>
      </w:r>
      <w:r w:rsidRPr="00725E5F">
        <w:rPr>
          <w:rFonts w:ascii="Tahoma" w:hAnsi="Tahoma" w:cs="Tahoma"/>
          <w:sz w:val="20"/>
          <w:szCs w:val="20"/>
        </w:rPr>
        <w:t>.</w:t>
      </w:r>
    </w:p>
    <w:p w:rsidR="00107456" w:rsidRPr="00725E5F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835"/>
        <w:gridCol w:w="850"/>
        <w:gridCol w:w="1134"/>
      </w:tblGrid>
      <w:tr w:rsidR="001B6E2D" w:rsidRPr="00C70796" w:rsidTr="008C7B7E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835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850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8C7B7E">
        <w:trPr>
          <w:trHeight w:val="2021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8C7B7E" w:rsidP="008C7B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107456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2126" w:type="dxa"/>
            <w:vAlign w:val="center"/>
          </w:tcPr>
          <w:p w:rsidR="00107456" w:rsidRPr="001B6E2D" w:rsidRDefault="00725E5F" w:rsidP="008C7B7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Zasilacz </w:t>
            </w:r>
            <w:proofErr w:type="spellStart"/>
            <w:r w:rsidR="008C7B7E">
              <w:rPr>
                <w:rFonts w:ascii="Tahoma" w:hAnsi="Tahoma" w:cs="Tahoma"/>
                <w:color w:val="000000"/>
                <w:sz w:val="20"/>
                <w:szCs w:val="20"/>
              </w:rPr>
              <w:t>AimTTI</w:t>
            </w:r>
            <w:proofErr w:type="spellEnd"/>
            <w:r w:rsidR="008C7B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CPX400DP</w:t>
            </w:r>
          </w:p>
        </w:tc>
        <w:tc>
          <w:tcPr>
            <w:tcW w:w="2835" w:type="dxa"/>
            <w:vAlign w:val="center"/>
          </w:tcPr>
          <w:p w:rsidR="008C7B7E" w:rsidRDefault="008C7B7E" w:rsidP="00725E5F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Urządzenie powinno spełniać cechy/parametry:</w:t>
            </w:r>
          </w:p>
          <w:p w:rsidR="008C7B7E" w:rsidRPr="008C7B7E" w:rsidRDefault="008C7B7E" w:rsidP="008C7B7E">
            <w:r w:rsidRPr="008C7B7E">
              <w:t>Rodzaj zasilacza:</w:t>
            </w:r>
            <w:r>
              <w:t xml:space="preserve"> p</w:t>
            </w:r>
            <w:r w:rsidRPr="008C7B7E">
              <w:t>rogramowalny, impulsowy</w:t>
            </w:r>
            <w:r>
              <w:t xml:space="preserve">, </w:t>
            </w:r>
            <w:r w:rsidRPr="008C7B7E">
              <w:t>Liczba kanałów 2</w:t>
            </w:r>
            <w:r>
              <w:t>, Maksymalne n</w:t>
            </w:r>
            <w:r w:rsidRPr="008C7B7E">
              <w:t xml:space="preserve">apięcie wyjściowe </w:t>
            </w:r>
            <w:r>
              <w:t xml:space="preserve">co najmniej </w:t>
            </w:r>
            <w:r w:rsidRPr="008C7B7E">
              <w:t>60VDC</w:t>
            </w:r>
            <w:r>
              <w:t>, Maksymalny p</w:t>
            </w:r>
            <w:r w:rsidRPr="008C7B7E">
              <w:t xml:space="preserve">rąd wyjściowy </w:t>
            </w:r>
            <w:r>
              <w:t xml:space="preserve">co najmniej </w:t>
            </w:r>
            <w:r w:rsidRPr="008C7B7E">
              <w:t>20A</w:t>
            </w:r>
            <w:r>
              <w:t xml:space="preserve">, </w:t>
            </w:r>
            <w:r w:rsidRPr="008C7B7E">
              <w:t xml:space="preserve">Rozdzielczość prądu wyjściowego </w:t>
            </w:r>
            <w:r>
              <w:t xml:space="preserve">minimum </w:t>
            </w:r>
            <w:r w:rsidRPr="008C7B7E">
              <w:lastRenderedPageBreak/>
              <w:t>0,01A</w:t>
            </w:r>
            <w:r>
              <w:t xml:space="preserve">, </w:t>
            </w:r>
            <w:r w:rsidRPr="008C7B7E">
              <w:t>Wyświetlacz prezentujący odczyt napięcia i prądu</w:t>
            </w:r>
            <w:r>
              <w:t xml:space="preserve">, </w:t>
            </w:r>
            <w:r w:rsidRPr="008C7B7E">
              <w:t>Interfejs LAN</w:t>
            </w:r>
            <w:r>
              <w:t xml:space="preserve">, </w:t>
            </w:r>
            <w:r w:rsidRPr="008C7B7E">
              <w:t>Funkcja blokady nastaw</w:t>
            </w:r>
            <w:r>
              <w:t xml:space="preserve">, </w:t>
            </w:r>
            <w:r w:rsidRPr="008C7B7E">
              <w:t>Zabezpieczenie przeciwprzepięciowe</w:t>
            </w:r>
            <w:r>
              <w:t xml:space="preserve">, </w:t>
            </w:r>
            <w:r w:rsidRPr="008C7B7E">
              <w:t>Zabezpieczenie przed odwrotną polaryza</w:t>
            </w:r>
            <w:r>
              <w:t>cją</w:t>
            </w:r>
          </w:p>
        </w:tc>
        <w:tc>
          <w:tcPr>
            <w:tcW w:w="850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szt.</w:t>
            </w:r>
          </w:p>
        </w:tc>
        <w:tc>
          <w:tcPr>
            <w:tcW w:w="1134" w:type="dxa"/>
            <w:vAlign w:val="center"/>
          </w:tcPr>
          <w:p w:rsidR="00107456" w:rsidRPr="00057E3C" w:rsidRDefault="00725E5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AC7D85" w:rsidRPr="00215143" w:rsidRDefault="00310973" w:rsidP="00DA0EC9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25E5F" w:rsidRPr="00F33E03" w:rsidRDefault="00725E5F" w:rsidP="00725E5F">
      <w:pPr>
        <w:pStyle w:val="Bezodstpw"/>
      </w:pPr>
      <w:r w:rsidRPr="00F33E03">
        <w:t xml:space="preserve">Transfer </w:t>
      </w:r>
      <w:proofErr w:type="spellStart"/>
      <w:r w:rsidRPr="00F33E03">
        <w:t>Multisort</w:t>
      </w:r>
      <w:proofErr w:type="spellEnd"/>
      <w:r w:rsidRPr="00F33E03">
        <w:t xml:space="preserve"> Elektronik sp. z o.o.</w:t>
      </w:r>
    </w:p>
    <w:p w:rsidR="00725E5F" w:rsidRPr="00F33E03" w:rsidRDefault="00725E5F" w:rsidP="00725E5F">
      <w:pPr>
        <w:pStyle w:val="Bezodstpw"/>
      </w:pPr>
      <w:r w:rsidRPr="00F33E03">
        <w:t xml:space="preserve">ul. Ustronna 41 </w:t>
      </w:r>
    </w:p>
    <w:p w:rsidR="00E00B16" w:rsidRDefault="00725E5F" w:rsidP="00725E5F">
      <w:pPr>
        <w:pStyle w:val="Bezodstpw"/>
        <w:rPr>
          <w:rStyle w:val="Pogrubienie"/>
        </w:rPr>
      </w:pPr>
      <w:r>
        <w:t>93-350 Łódź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DA0EC9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0EC9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4B22CF" w:rsidRPr="00DA0EC9">
        <w:rPr>
          <w:rFonts w:ascii="Tahoma" w:hAnsi="Tahoma" w:cs="Tahoma"/>
          <w:sz w:val="20"/>
          <w:szCs w:val="20"/>
        </w:rPr>
        <w:t xml:space="preserve">dostawa </w:t>
      </w:r>
      <w:r w:rsidR="001E7E44" w:rsidRPr="00DA0EC9">
        <w:rPr>
          <w:rFonts w:ascii="Tahoma" w:hAnsi="Tahoma" w:cs="Tahoma"/>
          <w:sz w:val="20"/>
          <w:szCs w:val="20"/>
        </w:rPr>
        <w:t>odbędzie się</w:t>
      </w:r>
      <w:r w:rsidR="001E7E44" w:rsidRPr="00DA0EC9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 w:rsidRPr="00DA0EC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DA0EC9">
        <w:rPr>
          <w:rFonts w:ascii="Tahoma" w:hAnsi="Tahoma" w:cs="Tahoma"/>
          <w:color w:val="000000"/>
          <w:sz w:val="20"/>
          <w:szCs w:val="20"/>
        </w:rPr>
        <w:t xml:space="preserve">dnia </w:t>
      </w:r>
      <w:r w:rsidR="008C7B7E" w:rsidRPr="00DA0EC9">
        <w:rPr>
          <w:rFonts w:ascii="Tahoma" w:hAnsi="Tahoma" w:cs="Tahoma"/>
          <w:color w:val="000000"/>
          <w:sz w:val="20"/>
          <w:szCs w:val="20"/>
        </w:rPr>
        <w:t>22.12.2017</w:t>
      </w:r>
      <w:r w:rsidR="00DA0EC9">
        <w:rPr>
          <w:rFonts w:ascii="Tahoma" w:hAnsi="Tahoma" w:cs="Tahoma"/>
          <w:color w:val="000000"/>
          <w:sz w:val="20"/>
          <w:szCs w:val="20"/>
        </w:rPr>
        <w:t>r.</w:t>
      </w:r>
    </w:p>
    <w:p w:rsidR="00DA0EC9" w:rsidRDefault="00DA0EC9" w:rsidP="00DA0EC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A0EC9" w:rsidRPr="00DA0EC9" w:rsidRDefault="00DA0EC9" w:rsidP="00DA0EC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25E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725E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8C7B7E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8C7B7E" w:rsidRDefault="008C7B7E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25E5F" w:rsidRPr="00F33E03" w:rsidRDefault="00725E5F" w:rsidP="00725E5F">
      <w:pPr>
        <w:pStyle w:val="Bezodstpw"/>
      </w:pPr>
      <w:r w:rsidRPr="00F33E03">
        <w:t xml:space="preserve">Transfer </w:t>
      </w:r>
      <w:proofErr w:type="spellStart"/>
      <w:r w:rsidRPr="00F33E03">
        <w:t>Multisort</w:t>
      </w:r>
      <w:proofErr w:type="spellEnd"/>
      <w:r w:rsidRPr="00F33E03">
        <w:t xml:space="preserve"> Elektronik sp. z o.o.</w:t>
      </w:r>
    </w:p>
    <w:p w:rsidR="00725E5F" w:rsidRPr="00F33E03" w:rsidRDefault="00725E5F" w:rsidP="00725E5F">
      <w:pPr>
        <w:pStyle w:val="Bezodstpw"/>
      </w:pPr>
      <w:r w:rsidRPr="00F33E03">
        <w:t xml:space="preserve">ul. Ustronna 41 </w:t>
      </w:r>
    </w:p>
    <w:p w:rsidR="00542C66" w:rsidRPr="00BF5391" w:rsidRDefault="00725E5F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t>93-350 Łódź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7455D5" w:rsidRDefault="007455D5" w:rsidP="008C7B7E">
      <w:pPr>
        <w:spacing w:before="240" w:after="240"/>
        <w:jc w:val="both"/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725E5F">
        <w:rPr>
          <w:rFonts w:ascii="Tahoma" w:hAnsi="Tahoma" w:cs="Tahoma"/>
          <w:sz w:val="20"/>
          <w:szCs w:val="20"/>
        </w:rPr>
        <w:t>Łukaszem Kucharskim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725E5F">
        <w:rPr>
          <w:rFonts w:ascii="Tahoma" w:hAnsi="Tahoma" w:cs="Tahoma"/>
          <w:sz w:val="20"/>
          <w:szCs w:val="20"/>
        </w:rPr>
        <w:t>lukasz.kucharski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725E5F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725E5F">
        <w:rPr>
          <w:rFonts w:ascii="Tahoma" w:hAnsi="Tahoma" w:cs="Tahoma"/>
          <w:sz w:val="20"/>
          <w:szCs w:val="20"/>
        </w:rPr>
        <w:t xml:space="preserve">kom. </w:t>
      </w:r>
      <w:r w:rsidR="00725E5F" w:rsidRPr="00725E5F">
        <w:rPr>
          <w:rFonts w:ascii="Tahoma" w:hAnsi="Tahoma" w:cs="Tahoma"/>
          <w:bCs/>
          <w:color w:val="000000"/>
          <w:sz w:val="20"/>
          <w:szCs w:val="20"/>
        </w:rPr>
        <w:t>507 613</w:t>
      </w:r>
      <w:r w:rsidR="00725E5F">
        <w:rPr>
          <w:rFonts w:ascii="Tahoma" w:hAnsi="Tahoma" w:cs="Tahoma"/>
          <w:bCs/>
          <w:color w:val="000000"/>
          <w:sz w:val="20"/>
          <w:szCs w:val="20"/>
        </w:rPr>
        <w:t> </w:t>
      </w:r>
      <w:r w:rsidR="00725E5F" w:rsidRPr="00725E5F">
        <w:rPr>
          <w:rFonts w:ascii="Tahoma" w:hAnsi="Tahoma" w:cs="Tahoma"/>
          <w:bCs/>
          <w:color w:val="000000"/>
          <w:sz w:val="20"/>
          <w:szCs w:val="20"/>
        </w:rPr>
        <w:t>287</w:t>
      </w:r>
      <w:r w:rsidR="00725E5F">
        <w:rPr>
          <w:rFonts w:ascii="Tahoma" w:hAnsi="Tahoma" w:cs="Tahoma"/>
          <w:bCs/>
          <w:color w:val="000000"/>
          <w:sz w:val="20"/>
          <w:szCs w:val="20"/>
        </w:rPr>
        <w:t>.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41" w:rsidRDefault="000D2941" w:rsidP="007455D5">
      <w:pPr>
        <w:spacing w:after="0" w:line="240" w:lineRule="auto"/>
      </w:pPr>
      <w:r>
        <w:separator/>
      </w:r>
    </w:p>
  </w:endnote>
  <w:endnote w:type="continuationSeparator" w:id="0">
    <w:p w:rsidR="000D2941" w:rsidRDefault="000D2941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DA0EC9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41" w:rsidRDefault="000D2941" w:rsidP="007455D5">
      <w:pPr>
        <w:spacing w:after="0" w:line="240" w:lineRule="auto"/>
      </w:pPr>
      <w:r>
        <w:separator/>
      </w:r>
    </w:p>
  </w:footnote>
  <w:footnote w:type="continuationSeparator" w:id="0">
    <w:p w:rsidR="000D2941" w:rsidRDefault="000D2941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94304E">
      <w:rPr>
        <w:rFonts w:ascii="Tahoma" w:hAnsi="Tahoma" w:cs="Tahoma"/>
        <w:sz w:val="18"/>
        <w:szCs w:val="18"/>
      </w:rPr>
      <w:t>100/ZK/AZLK/17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1046"/>
    <w:multiLevelType w:val="hybridMultilevel"/>
    <w:tmpl w:val="A4F6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794E"/>
    <w:rsid w:val="000D2941"/>
    <w:rsid w:val="00107456"/>
    <w:rsid w:val="0010788E"/>
    <w:rsid w:val="00134239"/>
    <w:rsid w:val="0015156A"/>
    <w:rsid w:val="00151646"/>
    <w:rsid w:val="00156A0D"/>
    <w:rsid w:val="001641EF"/>
    <w:rsid w:val="0016656D"/>
    <w:rsid w:val="00172E71"/>
    <w:rsid w:val="001766F1"/>
    <w:rsid w:val="001B6E2D"/>
    <w:rsid w:val="001E7E44"/>
    <w:rsid w:val="00210A47"/>
    <w:rsid w:val="00250851"/>
    <w:rsid w:val="00294B02"/>
    <w:rsid w:val="002E250E"/>
    <w:rsid w:val="002F35B6"/>
    <w:rsid w:val="00310973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94811"/>
    <w:rsid w:val="004B22CF"/>
    <w:rsid w:val="004B46F7"/>
    <w:rsid w:val="004D716E"/>
    <w:rsid w:val="004D7A83"/>
    <w:rsid w:val="004E13D0"/>
    <w:rsid w:val="004E5C6E"/>
    <w:rsid w:val="00526250"/>
    <w:rsid w:val="00542C66"/>
    <w:rsid w:val="005909B0"/>
    <w:rsid w:val="005C607E"/>
    <w:rsid w:val="005F7CDE"/>
    <w:rsid w:val="00610106"/>
    <w:rsid w:val="00660009"/>
    <w:rsid w:val="00674419"/>
    <w:rsid w:val="00675428"/>
    <w:rsid w:val="00701972"/>
    <w:rsid w:val="00725E5F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C7B7E"/>
    <w:rsid w:val="008D16CB"/>
    <w:rsid w:val="008E0792"/>
    <w:rsid w:val="008F60A3"/>
    <w:rsid w:val="00930AEC"/>
    <w:rsid w:val="0094304E"/>
    <w:rsid w:val="00966CAB"/>
    <w:rsid w:val="009866C4"/>
    <w:rsid w:val="009B3A3C"/>
    <w:rsid w:val="009C46DD"/>
    <w:rsid w:val="009F7BEC"/>
    <w:rsid w:val="00A20BA9"/>
    <w:rsid w:val="00A26343"/>
    <w:rsid w:val="00A27748"/>
    <w:rsid w:val="00A81116"/>
    <w:rsid w:val="00A842CB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3258C"/>
    <w:rsid w:val="00D83482"/>
    <w:rsid w:val="00DA0EC9"/>
    <w:rsid w:val="00DB766A"/>
    <w:rsid w:val="00DC48AB"/>
    <w:rsid w:val="00E00B16"/>
    <w:rsid w:val="00E0791B"/>
    <w:rsid w:val="00E15BDC"/>
    <w:rsid w:val="00E213A1"/>
    <w:rsid w:val="00E87A0F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2017-11-30T12:05:00Z</dcterms:created>
  <dcterms:modified xsi:type="dcterms:W3CDTF">2017-11-30T12:12:00Z</dcterms:modified>
</cp:coreProperties>
</file>