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4C2" w:rsidRDefault="008D14C2" w:rsidP="00E979F6">
      <w:bookmarkStart w:id="0" w:name="_GoBack"/>
      <w:bookmarkEnd w:id="0"/>
    </w:p>
    <w:p w:rsidR="004A225B" w:rsidRDefault="004A225B" w:rsidP="00E979F6"/>
    <w:p w:rsidR="003E0EA1" w:rsidRDefault="003E0EA1" w:rsidP="00E979F6">
      <w:pPr>
        <w:rPr>
          <w:rFonts w:ascii="Arial" w:eastAsia="Times New Roman" w:hAnsi="Arial" w:cs="Arial"/>
          <w:b/>
          <w:bCs/>
          <w:color w:val="555555"/>
          <w:sz w:val="18"/>
          <w:szCs w:val="18"/>
        </w:rPr>
      </w:pPr>
    </w:p>
    <w:p w:rsidR="008E2789" w:rsidRDefault="008E2789" w:rsidP="00E979F6"/>
    <w:p w:rsidR="00E979F6" w:rsidRDefault="00E979F6" w:rsidP="00E979F6"/>
    <w:p w:rsidR="00E979F6" w:rsidRDefault="00E979F6" w:rsidP="00E979F6"/>
    <w:p w:rsidR="00E979F6" w:rsidRDefault="00E979F6" w:rsidP="00E979F6"/>
    <w:p w:rsidR="00F0704E" w:rsidRPr="00F21360" w:rsidRDefault="00F0704E" w:rsidP="00F0704E">
      <w:pPr>
        <w:jc w:val="center"/>
        <w:rPr>
          <w:b/>
          <w:sz w:val="32"/>
          <w:lang w:val="pl-PL"/>
        </w:rPr>
      </w:pPr>
      <w:r w:rsidRPr="00F21360">
        <w:rPr>
          <w:b/>
          <w:sz w:val="32"/>
          <w:lang w:val="pl-PL"/>
        </w:rPr>
        <w:t xml:space="preserve">Program funkcjonalno – użytkowy </w:t>
      </w:r>
    </w:p>
    <w:p w:rsidR="00F0704E" w:rsidRPr="00F21360" w:rsidRDefault="00F0704E" w:rsidP="00F0704E">
      <w:pPr>
        <w:jc w:val="center"/>
        <w:rPr>
          <w:rFonts w:cs="Times New Roman"/>
          <w:sz w:val="24"/>
          <w:szCs w:val="24"/>
          <w:lang w:val="pl-PL"/>
        </w:rPr>
      </w:pPr>
      <w:r w:rsidRPr="00F21360">
        <w:rPr>
          <w:rFonts w:cs="Times New Roman"/>
          <w:sz w:val="24"/>
          <w:szCs w:val="24"/>
          <w:lang w:val="pl-PL"/>
        </w:rPr>
        <w:t xml:space="preserve">dla wykonania prac budowlano instalacyjnych </w:t>
      </w:r>
      <w:r w:rsidR="00463EFA" w:rsidRPr="00F21360">
        <w:rPr>
          <w:rFonts w:cs="Times New Roman"/>
          <w:sz w:val="24"/>
          <w:szCs w:val="24"/>
          <w:lang w:val="pl-PL"/>
        </w:rPr>
        <w:t>części budynku H2 parter</w:t>
      </w:r>
    </w:p>
    <w:p w:rsidR="00F0704E" w:rsidRDefault="00F0704E" w:rsidP="00F0704E">
      <w:pPr>
        <w:pStyle w:val="Bezodstpw1"/>
        <w:jc w:val="center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Bezodstpw1"/>
      </w:pPr>
    </w:p>
    <w:p w:rsidR="00F0704E" w:rsidRDefault="00F0704E" w:rsidP="00F0704E">
      <w:pPr>
        <w:pStyle w:val="Nagwek2"/>
        <w:numPr>
          <w:ilvl w:val="0"/>
          <w:numId w:val="0"/>
        </w:numPr>
        <w:ind w:left="360"/>
        <w:rPr>
          <w:lang w:val="pl-PL"/>
        </w:rPr>
      </w:pPr>
    </w:p>
    <w:p w:rsidR="00F0704E" w:rsidRDefault="00F0704E" w:rsidP="00F0704E">
      <w:pPr>
        <w:pStyle w:val="Nagwek2"/>
        <w:numPr>
          <w:ilvl w:val="0"/>
          <w:numId w:val="0"/>
        </w:numPr>
        <w:ind w:left="360"/>
        <w:rPr>
          <w:lang w:val="pl-PL"/>
        </w:rPr>
      </w:pPr>
    </w:p>
    <w:p w:rsidR="00F0704E" w:rsidRDefault="00F0704E" w:rsidP="00F0704E">
      <w:pPr>
        <w:pStyle w:val="Nagwek2"/>
        <w:numPr>
          <w:ilvl w:val="0"/>
          <w:numId w:val="0"/>
        </w:numPr>
        <w:ind w:left="360"/>
        <w:rPr>
          <w:lang w:val="pl-PL"/>
        </w:rPr>
      </w:pPr>
    </w:p>
    <w:p w:rsidR="00F0704E" w:rsidRDefault="00F0704E" w:rsidP="00F0704E">
      <w:pPr>
        <w:pStyle w:val="Nagwek2"/>
        <w:numPr>
          <w:ilvl w:val="0"/>
          <w:numId w:val="0"/>
        </w:numPr>
        <w:ind w:left="360"/>
        <w:rPr>
          <w:lang w:val="pl-PL"/>
        </w:rPr>
      </w:pPr>
    </w:p>
    <w:p w:rsidR="00F0704E" w:rsidRDefault="00F0704E" w:rsidP="00F0704E">
      <w:pPr>
        <w:pStyle w:val="Nagwek2"/>
        <w:numPr>
          <w:ilvl w:val="0"/>
          <w:numId w:val="0"/>
        </w:numPr>
        <w:ind w:left="360"/>
        <w:rPr>
          <w:lang w:val="pl-PL"/>
        </w:rPr>
      </w:pPr>
      <w:r w:rsidRPr="006D26D6">
        <w:rPr>
          <w:b w:val="0"/>
          <w:lang w:val="pl-PL"/>
        </w:rPr>
        <w:br w:type="page"/>
      </w:r>
    </w:p>
    <w:p w:rsidR="00B94670" w:rsidRPr="006D26D6" w:rsidRDefault="00B94670">
      <w:pPr>
        <w:rPr>
          <w:lang w:val="pl-PL"/>
        </w:rPr>
      </w:pPr>
    </w:p>
    <w:p w:rsidR="00B94670" w:rsidRPr="002822D1" w:rsidRDefault="00D06C27" w:rsidP="00462D03">
      <w:pPr>
        <w:pStyle w:val="Nagwek1"/>
        <w:rPr>
          <w:lang w:val="pl-PL"/>
        </w:rPr>
      </w:pPr>
      <w:bookmarkStart w:id="1" w:name="_Toc363567133"/>
      <w:r w:rsidRPr="002822D1">
        <w:rPr>
          <w:lang w:val="pl-PL"/>
        </w:rPr>
        <w:t>Wst</w:t>
      </w:r>
      <w:r w:rsidR="006A23FA" w:rsidRPr="002822D1">
        <w:rPr>
          <w:lang w:val="pl-PL"/>
        </w:rPr>
        <w:t>ę</w:t>
      </w:r>
      <w:r w:rsidRPr="002822D1">
        <w:rPr>
          <w:lang w:val="pl-PL"/>
        </w:rPr>
        <w:t>p</w:t>
      </w:r>
      <w:bookmarkEnd w:id="1"/>
    </w:p>
    <w:p w:rsidR="00A53A98" w:rsidRPr="00A53A98" w:rsidRDefault="00A53A98" w:rsidP="00A53A98">
      <w:pPr>
        <w:jc w:val="both"/>
        <w:rPr>
          <w:szCs w:val="24"/>
          <w:lang w:val="pl-PL"/>
        </w:rPr>
      </w:pPr>
      <w:r w:rsidRPr="00A53A98">
        <w:rPr>
          <w:szCs w:val="24"/>
          <w:lang w:val="pl-PL"/>
        </w:rPr>
        <w:t>Wykonawca po przeanalizowaniu wymagań dotyczących poszczególnych</w:t>
      </w:r>
      <w:r>
        <w:rPr>
          <w:szCs w:val="24"/>
          <w:lang w:val="pl-PL"/>
        </w:rPr>
        <w:t xml:space="preserve"> instalacji opisanych w niniejszym</w:t>
      </w:r>
      <w:r w:rsidRPr="00A53A98">
        <w:rPr>
          <w:szCs w:val="24"/>
          <w:lang w:val="pl-PL"/>
        </w:rPr>
        <w:t xml:space="preserve"> </w:t>
      </w:r>
      <w:r>
        <w:rPr>
          <w:szCs w:val="24"/>
          <w:lang w:val="pl-PL"/>
        </w:rPr>
        <w:t>dokumencie</w:t>
      </w:r>
      <w:r w:rsidRPr="00A53A98">
        <w:rPr>
          <w:szCs w:val="24"/>
          <w:lang w:val="pl-PL"/>
        </w:rPr>
        <w:t xml:space="preserve"> zobowiązany jest przygotować</w:t>
      </w:r>
      <w:r>
        <w:rPr>
          <w:szCs w:val="24"/>
          <w:lang w:val="pl-PL"/>
        </w:rPr>
        <w:t xml:space="preserve"> </w:t>
      </w:r>
      <w:r w:rsidRPr="00A53A98">
        <w:rPr>
          <w:szCs w:val="24"/>
          <w:lang w:val="pl-PL"/>
        </w:rPr>
        <w:t>projekt wykonawczy instalacji i przedstawić go Zamawiają</w:t>
      </w:r>
      <w:r>
        <w:rPr>
          <w:szCs w:val="24"/>
          <w:lang w:val="pl-PL"/>
        </w:rPr>
        <w:t xml:space="preserve">cemu przed </w:t>
      </w:r>
      <w:r w:rsidRPr="00A53A98">
        <w:rPr>
          <w:szCs w:val="24"/>
          <w:lang w:val="pl-PL"/>
        </w:rPr>
        <w:t>rozpoczęciem prac w celu uzgodnienia i zatwierdzenia przez Zamawiającego</w:t>
      </w:r>
      <w:r>
        <w:rPr>
          <w:szCs w:val="24"/>
          <w:lang w:val="pl-PL"/>
        </w:rPr>
        <w:t>.</w:t>
      </w:r>
    </w:p>
    <w:p w:rsidR="00A53A98" w:rsidRPr="00A53A98" w:rsidRDefault="00A53A98" w:rsidP="00A53A98">
      <w:pPr>
        <w:jc w:val="both"/>
        <w:rPr>
          <w:szCs w:val="24"/>
          <w:lang w:val="pl-PL"/>
        </w:rPr>
      </w:pPr>
      <w:r w:rsidRPr="00A53A98">
        <w:rPr>
          <w:szCs w:val="24"/>
          <w:lang w:val="pl-PL"/>
        </w:rPr>
        <w:t>Wykonawca zobowiązany jest do dostarczenia Zamawiającemu peł</w:t>
      </w:r>
      <w:r>
        <w:rPr>
          <w:szCs w:val="24"/>
          <w:lang w:val="pl-PL"/>
        </w:rPr>
        <w:t xml:space="preserve">nej </w:t>
      </w:r>
      <w:r w:rsidRPr="00A53A98">
        <w:rPr>
          <w:szCs w:val="24"/>
          <w:lang w:val="pl-PL"/>
        </w:rPr>
        <w:t>dokumentacji powykonawczej wykonanych instalacji</w:t>
      </w:r>
      <w:r>
        <w:rPr>
          <w:szCs w:val="24"/>
          <w:lang w:val="pl-PL"/>
        </w:rPr>
        <w:t>.</w:t>
      </w:r>
    </w:p>
    <w:p w:rsidR="00A53A98" w:rsidRDefault="00A53A98" w:rsidP="00682525">
      <w:pPr>
        <w:spacing w:after="0"/>
        <w:jc w:val="both"/>
        <w:rPr>
          <w:szCs w:val="24"/>
          <w:lang w:val="pl-PL"/>
        </w:rPr>
      </w:pPr>
      <w:r w:rsidRPr="00A53A98">
        <w:rPr>
          <w:szCs w:val="24"/>
          <w:lang w:val="pl-PL"/>
        </w:rPr>
        <w:t>Ze względu na uwarunkowania projektu, podkreśla się, że wymagania zawarte</w:t>
      </w:r>
      <w:r w:rsidR="00682525">
        <w:rPr>
          <w:szCs w:val="24"/>
          <w:lang w:val="pl-PL"/>
        </w:rPr>
        <w:t xml:space="preserve"> </w:t>
      </w:r>
      <w:r w:rsidRPr="00A53A98">
        <w:rPr>
          <w:szCs w:val="24"/>
          <w:lang w:val="pl-PL"/>
        </w:rPr>
        <w:t xml:space="preserve">w </w:t>
      </w:r>
      <w:r w:rsidR="00682525">
        <w:rPr>
          <w:szCs w:val="24"/>
          <w:lang w:val="pl-PL"/>
        </w:rPr>
        <w:t>niniejszym</w:t>
      </w:r>
      <w:r w:rsidRPr="00A53A98">
        <w:rPr>
          <w:szCs w:val="24"/>
          <w:lang w:val="pl-PL"/>
        </w:rPr>
        <w:t xml:space="preserve"> </w:t>
      </w:r>
      <w:r w:rsidR="00682525">
        <w:rPr>
          <w:szCs w:val="24"/>
          <w:lang w:val="pl-PL"/>
        </w:rPr>
        <w:t>dokumencie</w:t>
      </w:r>
      <w:r w:rsidRPr="00A53A98">
        <w:rPr>
          <w:szCs w:val="24"/>
          <w:lang w:val="pl-PL"/>
        </w:rPr>
        <w:t xml:space="preserve"> bazują na aktualn</w:t>
      </w:r>
      <w:r w:rsidR="00682525">
        <w:rPr>
          <w:szCs w:val="24"/>
          <w:lang w:val="pl-PL"/>
        </w:rPr>
        <w:t xml:space="preserve">ym stanie wiedzy Zamawiającego. </w:t>
      </w:r>
      <w:r w:rsidRPr="00A53A98">
        <w:rPr>
          <w:szCs w:val="24"/>
          <w:lang w:val="pl-PL"/>
        </w:rPr>
        <w:t>Zastrzega się zatem możliwość wprowadzeni</w:t>
      </w:r>
      <w:r w:rsidR="00682525">
        <w:rPr>
          <w:szCs w:val="24"/>
          <w:lang w:val="pl-PL"/>
        </w:rPr>
        <w:t>a do nich nieznacznych zmian, które mogą wyniknąć z modyfikacji założeń konstrukcyjnych stanowisk badawczych.</w:t>
      </w:r>
    </w:p>
    <w:p w:rsidR="00A53A98" w:rsidRPr="00A53A98" w:rsidRDefault="00A53A98" w:rsidP="00B5302B">
      <w:pPr>
        <w:jc w:val="both"/>
        <w:rPr>
          <w:szCs w:val="24"/>
          <w:lang w:val="pl-PL"/>
        </w:rPr>
      </w:pPr>
    </w:p>
    <w:p w:rsidR="00C50D21" w:rsidRPr="00A53A98" w:rsidRDefault="00C50D21" w:rsidP="00A53A98">
      <w:pPr>
        <w:jc w:val="both"/>
        <w:rPr>
          <w:szCs w:val="24"/>
          <w:lang w:val="pl-PL"/>
        </w:rPr>
      </w:pPr>
      <w:r w:rsidRPr="00A53A98">
        <w:rPr>
          <w:szCs w:val="24"/>
          <w:lang w:val="pl-PL"/>
        </w:rPr>
        <w:br w:type="page"/>
      </w:r>
    </w:p>
    <w:p w:rsidR="00C50D21" w:rsidRPr="000612D8" w:rsidRDefault="008D3486" w:rsidP="00C50D21">
      <w:pPr>
        <w:pStyle w:val="Table1"/>
        <w:rPr>
          <w:lang w:val="pl-PL"/>
        </w:rPr>
      </w:pPr>
      <w:r>
        <w:rPr>
          <w:lang w:val="pl-PL"/>
        </w:rPr>
        <w:lastRenderedPageBreak/>
        <w:t>Spis treści</w:t>
      </w:r>
    </w:p>
    <w:p w:rsidR="00EA4A82" w:rsidRDefault="00491E95">
      <w:pPr>
        <w:pStyle w:val="Spistreci1"/>
        <w:tabs>
          <w:tab w:val="right" w:leader="dot" w:pos="9737"/>
        </w:tabs>
        <w:rPr>
          <w:noProof/>
        </w:rPr>
      </w:pPr>
      <w:r w:rsidRPr="00491E95">
        <w:fldChar w:fldCharType="begin"/>
      </w:r>
      <w:r w:rsidR="00C50D21" w:rsidRPr="000612D8">
        <w:rPr>
          <w:lang w:val="pl-PL"/>
        </w:rPr>
        <w:instrText xml:space="preserve"> TOC \o "1-3" \h \z \u </w:instrText>
      </w:r>
      <w:r w:rsidRPr="00491E95">
        <w:fldChar w:fldCharType="separate"/>
      </w:r>
      <w:hyperlink w:anchor="_Toc363567133" w:history="1">
        <w:r w:rsidR="00EA4A82" w:rsidRPr="00096E74">
          <w:rPr>
            <w:rStyle w:val="Hipercze"/>
            <w:noProof/>
            <w:lang w:val="pl-PL"/>
          </w:rPr>
          <w:t>Wstęp</w:t>
        </w:r>
        <w:r w:rsidR="00EA4A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A82">
          <w:rPr>
            <w:noProof/>
            <w:webHidden/>
          </w:rPr>
          <w:instrText xml:space="preserve"> PAGEREF _Toc363567133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959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A4A82" w:rsidRDefault="00491E95">
      <w:pPr>
        <w:pStyle w:val="Spistreci1"/>
        <w:tabs>
          <w:tab w:val="left" w:pos="440"/>
          <w:tab w:val="right" w:leader="dot" w:pos="9737"/>
        </w:tabs>
        <w:rPr>
          <w:noProof/>
        </w:rPr>
      </w:pPr>
      <w:hyperlink w:anchor="_Toc363567134" w:history="1">
        <w:r w:rsidR="00EA4A82" w:rsidRPr="00096E74">
          <w:rPr>
            <w:rStyle w:val="Hipercze"/>
            <w:noProof/>
          </w:rPr>
          <w:t>1.</w:t>
        </w:r>
        <w:r w:rsidR="00EA4A82">
          <w:rPr>
            <w:noProof/>
          </w:rPr>
          <w:tab/>
        </w:r>
        <w:r w:rsidR="00EA4A82" w:rsidRPr="00096E74">
          <w:rPr>
            <w:rStyle w:val="Hipercze"/>
            <w:noProof/>
          </w:rPr>
          <w:t>Plan Budynku H2</w:t>
        </w:r>
        <w:r w:rsidR="00EA4A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A82">
          <w:rPr>
            <w:noProof/>
            <w:webHidden/>
          </w:rPr>
          <w:instrText xml:space="preserve"> PAGEREF _Toc363567134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95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A4A82" w:rsidRDefault="00491E95">
      <w:pPr>
        <w:pStyle w:val="Spistreci1"/>
        <w:tabs>
          <w:tab w:val="left" w:pos="440"/>
          <w:tab w:val="right" w:leader="dot" w:pos="9737"/>
        </w:tabs>
        <w:rPr>
          <w:noProof/>
        </w:rPr>
      </w:pPr>
      <w:hyperlink w:anchor="_Toc363567135" w:history="1">
        <w:r w:rsidR="00EA4A82" w:rsidRPr="00096E74">
          <w:rPr>
            <w:rStyle w:val="Hipercze"/>
            <w:noProof/>
            <w:lang w:val="pl-PL"/>
          </w:rPr>
          <w:t>2.</w:t>
        </w:r>
        <w:r w:rsidR="00EA4A82">
          <w:rPr>
            <w:noProof/>
          </w:rPr>
          <w:tab/>
        </w:r>
        <w:r w:rsidR="00EA4A82" w:rsidRPr="00096E74">
          <w:rPr>
            <w:rStyle w:val="Hipercze"/>
            <w:noProof/>
            <w:lang w:val="pl-PL"/>
          </w:rPr>
          <w:t>Plan pomieszczeń oraz usytuowanie fundamentów stanowisk badawczych</w:t>
        </w:r>
        <w:r w:rsidR="00EA4A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A82">
          <w:rPr>
            <w:noProof/>
            <w:webHidden/>
          </w:rPr>
          <w:instrText xml:space="preserve"> PAGEREF _Toc363567135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95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A4A82" w:rsidRDefault="00491E95">
      <w:pPr>
        <w:pStyle w:val="Spistreci2"/>
        <w:tabs>
          <w:tab w:val="left" w:pos="880"/>
          <w:tab w:val="right" w:leader="dot" w:pos="9737"/>
        </w:tabs>
        <w:rPr>
          <w:noProof/>
        </w:rPr>
      </w:pPr>
      <w:hyperlink w:anchor="_Toc363567136" w:history="1">
        <w:r w:rsidR="00EA4A82" w:rsidRPr="00096E74">
          <w:rPr>
            <w:rStyle w:val="Hipercze"/>
            <w:noProof/>
            <w:lang w:val="pl-PL"/>
          </w:rPr>
          <w:t>2.1.</w:t>
        </w:r>
        <w:r w:rsidR="00EA4A82">
          <w:rPr>
            <w:noProof/>
          </w:rPr>
          <w:tab/>
        </w:r>
        <w:r w:rsidR="00EA4A82" w:rsidRPr="00096E74">
          <w:rPr>
            <w:rStyle w:val="Hipercze"/>
            <w:noProof/>
            <w:lang w:val="pl-PL"/>
          </w:rPr>
          <w:t>Podłoże i ściany pomieszczeń laboratoryjnych</w:t>
        </w:r>
        <w:r w:rsidR="00EA4A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A82">
          <w:rPr>
            <w:noProof/>
            <w:webHidden/>
          </w:rPr>
          <w:instrText xml:space="preserve"> PAGEREF _Toc363567136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95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A4A82" w:rsidRDefault="00491E95">
      <w:pPr>
        <w:pStyle w:val="Spistreci2"/>
        <w:tabs>
          <w:tab w:val="left" w:pos="880"/>
          <w:tab w:val="right" w:leader="dot" w:pos="9737"/>
        </w:tabs>
        <w:rPr>
          <w:noProof/>
        </w:rPr>
      </w:pPr>
      <w:hyperlink w:anchor="_Toc363567137" w:history="1">
        <w:r w:rsidR="00EA4A82" w:rsidRPr="00096E74">
          <w:rPr>
            <w:rStyle w:val="Hipercze"/>
            <w:noProof/>
            <w:lang w:val="pl-PL"/>
          </w:rPr>
          <w:t>2.2.</w:t>
        </w:r>
        <w:r w:rsidR="00EA4A82">
          <w:rPr>
            <w:noProof/>
          </w:rPr>
          <w:tab/>
        </w:r>
        <w:r w:rsidR="00EA4A82" w:rsidRPr="00096E74">
          <w:rPr>
            <w:rStyle w:val="Hipercze"/>
            <w:noProof/>
            <w:lang w:val="pl-PL"/>
          </w:rPr>
          <w:t>Drzwi</w:t>
        </w:r>
        <w:r w:rsidR="00EA4A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A82">
          <w:rPr>
            <w:noProof/>
            <w:webHidden/>
          </w:rPr>
          <w:instrText xml:space="preserve"> PAGEREF _Toc363567137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95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A4A82" w:rsidRDefault="00491E95">
      <w:pPr>
        <w:pStyle w:val="Spistreci2"/>
        <w:tabs>
          <w:tab w:val="left" w:pos="880"/>
          <w:tab w:val="right" w:leader="dot" w:pos="9737"/>
        </w:tabs>
        <w:rPr>
          <w:noProof/>
        </w:rPr>
      </w:pPr>
      <w:hyperlink w:anchor="_Toc363567138" w:history="1">
        <w:r w:rsidR="00EA4A82" w:rsidRPr="00096E74">
          <w:rPr>
            <w:rStyle w:val="Hipercze"/>
            <w:noProof/>
            <w:lang w:val="pl-PL"/>
          </w:rPr>
          <w:t>2.3.</w:t>
        </w:r>
        <w:r w:rsidR="00EA4A82">
          <w:rPr>
            <w:noProof/>
          </w:rPr>
          <w:tab/>
        </w:r>
        <w:r w:rsidR="00EA4A82" w:rsidRPr="00096E74">
          <w:rPr>
            <w:rStyle w:val="Hipercze"/>
            <w:noProof/>
            <w:lang w:val="pl-PL"/>
          </w:rPr>
          <w:t>Osony przeciwpyłowe</w:t>
        </w:r>
        <w:r w:rsidR="00EA4A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A82">
          <w:rPr>
            <w:noProof/>
            <w:webHidden/>
          </w:rPr>
          <w:instrText xml:space="preserve"> PAGEREF _Toc363567138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95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A4A82" w:rsidRDefault="00491E95">
      <w:pPr>
        <w:pStyle w:val="Spistreci1"/>
        <w:tabs>
          <w:tab w:val="left" w:pos="440"/>
          <w:tab w:val="right" w:leader="dot" w:pos="9737"/>
        </w:tabs>
        <w:rPr>
          <w:noProof/>
        </w:rPr>
      </w:pPr>
      <w:hyperlink w:anchor="_Toc363567139" w:history="1">
        <w:r w:rsidR="00EA4A82" w:rsidRPr="00096E74">
          <w:rPr>
            <w:rStyle w:val="Hipercze"/>
            <w:noProof/>
          </w:rPr>
          <w:t>3.</w:t>
        </w:r>
        <w:r w:rsidR="00EA4A82">
          <w:rPr>
            <w:noProof/>
          </w:rPr>
          <w:tab/>
        </w:r>
        <w:r w:rsidR="00EA4A82" w:rsidRPr="00096E74">
          <w:rPr>
            <w:rStyle w:val="Hipercze"/>
            <w:noProof/>
          </w:rPr>
          <w:t>Instalacje w pomieszczeniach laboratoryjnych</w:t>
        </w:r>
        <w:r w:rsidR="00EA4A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A82">
          <w:rPr>
            <w:noProof/>
            <w:webHidden/>
          </w:rPr>
          <w:instrText xml:space="preserve"> PAGEREF _Toc363567139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95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A4A82" w:rsidRDefault="00491E95">
      <w:pPr>
        <w:pStyle w:val="Spistreci2"/>
        <w:tabs>
          <w:tab w:val="left" w:pos="880"/>
          <w:tab w:val="right" w:leader="dot" w:pos="9737"/>
        </w:tabs>
        <w:rPr>
          <w:noProof/>
        </w:rPr>
      </w:pPr>
      <w:hyperlink w:anchor="_Toc363567140" w:history="1">
        <w:r w:rsidR="00EA4A82" w:rsidRPr="00096E74">
          <w:rPr>
            <w:rStyle w:val="Hipercze"/>
            <w:noProof/>
            <w:lang w:val="pl-PL"/>
          </w:rPr>
          <w:t>3.1.</w:t>
        </w:r>
        <w:r w:rsidR="00EA4A82">
          <w:rPr>
            <w:noProof/>
          </w:rPr>
          <w:tab/>
        </w:r>
        <w:r w:rsidR="00EA4A82" w:rsidRPr="00096E74">
          <w:rPr>
            <w:rStyle w:val="Hipercze"/>
            <w:noProof/>
            <w:lang w:val="pl-PL"/>
          </w:rPr>
          <w:t>Instalacja elektryczna zasilająca</w:t>
        </w:r>
        <w:r w:rsidR="00EA4A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A82">
          <w:rPr>
            <w:noProof/>
            <w:webHidden/>
          </w:rPr>
          <w:instrText xml:space="preserve"> PAGEREF _Toc363567140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95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A4A82" w:rsidRDefault="00491E95">
      <w:pPr>
        <w:pStyle w:val="Spistreci2"/>
        <w:tabs>
          <w:tab w:val="left" w:pos="880"/>
          <w:tab w:val="right" w:leader="dot" w:pos="9737"/>
        </w:tabs>
        <w:rPr>
          <w:noProof/>
        </w:rPr>
      </w:pPr>
      <w:hyperlink w:anchor="_Toc363567141" w:history="1">
        <w:r w:rsidR="00EA4A82" w:rsidRPr="00096E74">
          <w:rPr>
            <w:rStyle w:val="Hipercze"/>
            <w:noProof/>
            <w:lang w:val="pl-PL"/>
          </w:rPr>
          <w:t>3.2.</w:t>
        </w:r>
        <w:r w:rsidR="00EA4A82">
          <w:rPr>
            <w:noProof/>
          </w:rPr>
          <w:tab/>
        </w:r>
        <w:r w:rsidR="00EA4A82" w:rsidRPr="00096E74">
          <w:rPr>
            <w:rStyle w:val="Hipercze"/>
            <w:noProof/>
            <w:lang w:val="pl-PL"/>
          </w:rPr>
          <w:t>Instalacja oświetleniowa</w:t>
        </w:r>
        <w:r w:rsidR="00EA4A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A82">
          <w:rPr>
            <w:noProof/>
            <w:webHidden/>
          </w:rPr>
          <w:instrText xml:space="preserve"> PAGEREF _Toc363567141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95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A4A82" w:rsidRDefault="00491E95">
      <w:pPr>
        <w:pStyle w:val="Spistreci2"/>
        <w:tabs>
          <w:tab w:val="left" w:pos="880"/>
          <w:tab w:val="right" w:leader="dot" w:pos="9737"/>
        </w:tabs>
        <w:rPr>
          <w:noProof/>
        </w:rPr>
      </w:pPr>
      <w:hyperlink w:anchor="_Toc363567142" w:history="1">
        <w:r w:rsidR="00EA4A82" w:rsidRPr="00096E74">
          <w:rPr>
            <w:rStyle w:val="Hipercze"/>
            <w:noProof/>
            <w:lang w:val="pl-PL"/>
          </w:rPr>
          <w:t>3.3.</w:t>
        </w:r>
        <w:r w:rsidR="00EA4A82">
          <w:rPr>
            <w:noProof/>
          </w:rPr>
          <w:tab/>
        </w:r>
        <w:r w:rsidR="00EA4A82" w:rsidRPr="00096E74">
          <w:rPr>
            <w:rStyle w:val="Hipercze"/>
            <w:noProof/>
            <w:lang w:val="pl-PL"/>
          </w:rPr>
          <w:t>Instalacja sieci ethernetowej i telefonicznej</w:t>
        </w:r>
        <w:r w:rsidR="00EA4A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A82">
          <w:rPr>
            <w:noProof/>
            <w:webHidden/>
          </w:rPr>
          <w:instrText xml:space="preserve"> PAGEREF _Toc363567142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95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A4A82" w:rsidRDefault="00491E95">
      <w:pPr>
        <w:pStyle w:val="Spistreci2"/>
        <w:tabs>
          <w:tab w:val="left" w:pos="880"/>
          <w:tab w:val="right" w:leader="dot" w:pos="9737"/>
        </w:tabs>
        <w:rPr>
          <w:noProof/>
        </w:rPr>
      </w:pPr>
      <w:hyperlink w:anchor="_Toc363567143" w:history="1">
        <w:r w:rsidR="00EA4A82" w:rsidRPr="00096E74">
          <w:rPr>
            <w:rStyle w:val="Hipercze"/>
            <w:noProof/>
            <w:lang w:val="pl-PL"/>
          </w:rPr>
          <w:t>3.4.</w:t>
        </w:r>
        <w:r w:rsidR="00EA4A82">
          <w:rPr>
            <w:noProof/>
          </w:rPr>
          <w:tab/>
        </w:r>
        <w:r w:rsidR="00EA4A82" w:rsidRPr="00096E74">
          <w:rPr>
            <w:rStyle w:val="Hipercze"/>
            <w:noProof/>
            <w:lang w:val="pl-PL"/>
          </w:rPr>
          <w:t>Instalacja kamer monitoringu i instalacja przeciwpożarowa</w:t>
        </w:r>
        <w:r w:rsidR="00EA4A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A82">
          <w:rPr>
            <w:noProof/>
            <w:webHidden/>
          </w:rPr>
          <w:instrText xml:space="preserve"> PAGEREF _Toc363567143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95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A4A82" w:rsidRDefault="00491E95">
      <w:pPr>
        <w:pStyle w:val="Spistreci2"/>
        <w:tabs>
          <w:tab w:val="left" w:pos="880"/>
          <w:tab w:val="right" w:leader="dot" w:pos="9737"/>
        </w:tabs>
        <w:rPr>
          <w:noProof/>
        </w:rPr>
      </w:pPr>
      <w:hyperlink w:anchor="_Toc363567144" w:history="1">
        <w:r w:rsidR="00EA4A82" w:rsidRPr="00096E74">
          <w:rPr>
            <w:rStyle w:val="Hipercze"/>
            <w:noProof/>
            <w:lang w:val="pl-PL"/>
          </w:rPr>
          <w:t>3.5.</w:t>
        </w:r>
        <w:r w:rsidR="00EA4A82">
          <w:rPr>
            <w:noProof/>
          </w:rPr>
          <w:tab/>
        </w:r>
        <w:r w:rsidR="00EA4A82" w:rsidRPr="00096E74">
          <w:rPr>
            <w:rStyle w:val="Hipercze"/>
            <w:noProof/>
            <w:lang w:val="pl-PL"/>
          </w:rPr>
          <w:t>Instalacja wentylacji i klimatyzacji</w:t>
        </w:r>
        <w:r w:rsidR="00EA4A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A82">
          <w:rPr>
            <w:noProof/>
            <w:webHidden/>
          </w:rPr>
          <w:instrText xml:space="preserve"> PAGEREF _Toc363567144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959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A4A82" w:rsidRDefault="00491E95">
      <w:pPr>
        <w:pStyle w:val="Spistreci2"/>
        <w:tabs>
          <w:tab w:val="left" w:pos="880"/>
          <w:tab w:val="right" w:leader="dot" w:pos="9737"/>
        </w:tabs>
        <w:rPr>
          <w:noProof/>
        </w:rPr>
      </w:pPr>
      <w:hyperlink w:anchor="_Toc363567145" w:history="1">
        <w:r w:rsidR="00EA4A82" w:rsidRPr="00096E74">
          <w:rPr>
            <w:rStyle w:val="Hipercze"/>
            <w:noProof/>
            <w:lang w:val="pl-PL"/>
          </w:rPr>
          <w:t>3.6.</w:t>
        </w:r>
        <w:r w:rsidR="00EA4A82">
          <w:rPr>
            <w:noProof/>
          </w:rPr>
          <w:tab/>
        </w:r>
        <w:r w:rsidR="00EA4A82" w:rsidRPr="00096E74">
          <w:rPr>
            <w:rStyle w:val="Hipercze"/>
            <w:noProof/>
            <w:lang w:val="pl-PL"/>
          </w:rPr>
          <w:t>Instalacja wodna chłodzenia oleju hydraulicznego</w:t>
        </w:r>
        <w:r w:rsidR="004E0585">
          <w:rPr>
            <w:rStyle w:val="Hipercze"/>
            <w:noProof/>
            <w:lang w:val="pl-PL"/>
          </w:rPr>
          <w:t xml:space="preserve"> i falowników</w:t>
        </w:r>
        <w:r w:rsidR="00EA4A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A82">
          <w:rPr>
            <w:noProof/>
            <w:webHidden/>
          </w:rPr>
          <w:instrText xml:space="preserve"> PAGEREF _Toc363567145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95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EA4A82" w:rsidRDefault="00491E95">
      <w:pPr>
        <w:pStyle w:val="Spistreci2"/>
        <w:tabs>
          <w:tab w:val="left" w:pos="880"/>
          <w:tab w:val="right" w:leader="dot" w:pos="9737"/>
        </w:tabs>
        <w:rPr>
          <w:noProof/>
        </w:rPr>
      </w:pPr>
      <w:hyperlink w:anchor="_Toc363567146" w:history="1">
        <w:r w:rsidR="00EA4A82" w:rsidRPr="00096E74">
          <w:rPr>
            <w:rStyle w:val="Hipercze"/>
            <w:noProof/>
            <w:lang w:val="pl-PL"/>
          </w:rPr>
          <w:t>3.7.</w:t>
        </w:r>
        <w:r w:rsidR="00EA4A82">
          <w:rPr>
            <w:noProof/>
          </w:rPr>
          <w:tab/>
        </w:r>
        <w:r w:rsidR="00EA4A82" w:rsidRPr="00096E74">
          <w:rPr>
            <w:rStyle w:val="Hipercze"/>
            <w:noProof/>
            <w:lang w:val="pl-PL"/>
          </w:rPr>
          <w:t>Instalacja wodno-kanalizacyjna</w:t>
        </w:r>
        <w:r w:rsidR="00EA4A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A4A82">
          <w:rPr>
            <w:noProof/>
            <w:webHidden/>
          </w:rPr>
          <w:instrText xml:space="preserve"> PAGEREF _Toc363567146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5695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836500" w:rsidRPr="00836500" w:rsidRDefault="00836500" w:rsidP="00836500">
      <w:pPr>
        <w:ind w:firstLine="220"/>
        <w:rPr>
          <w:lang w:val="pl-PL"/>
        </w:rPr>
      </w:pPr>
      <w:r w:rsidRPr="00836500">
        <w:rPr>
          <w:lang w:val="pl-PL"/>
        </w:rPr>
        <w:t>3.8.</w:t>
      </w:r>
      <w:r w:rsidRPr="00836500">
        <w:rPr>
          <w:lang w:val="pl-PL"/>
        </w:rPr>
        <w:tab/>
      </w:r>
      <w:r>
        <w:rPr>
          <w:lang w:val="pl-PL"/>
        </w:rPr>
        <w:t xml:space="preserve">   </w:t>
      </w:r>
      <w:r w:rsidRPr="00836500">
        <w:rPr>
          <w:lang w:val="pl-PL"/>
        </w:rPr>
        <w:t>Instalacja pneumatyczna ……………………………………………………………………………………………………………</w:t>
      </w:r>
      <w:r>
        <w:rPr>
          <w:lang w:val="pl-PL"/>
        </w:rPr>
        <w:t>..</w:t>
      </w:r>
      <w:r w:rsidRPr="00836500">
        <w:rPr>
          <w:lang w:val="pl-PL"/>
        </w:rPr>
        <w:t>19</w:t>
      </w:r>
    </w:p>
    <w:p w:rsidR="00EA4A82" w:rsidRPr="00836500" w:rsidRDefault="00EA4A82" w:rsidP="00B57A6E">
      <w:pPr>
        <w:pStyle w:val="Spistreci2"/>
        <w:tabs>
          <w:tab w:val="left" w:pos="880"/>
          <w:tab w:val="right" w:leader="dot" w:pos="9737"/>
        </w:tabs>
        <w:ind w:left="0"/>
        <w:rPr>
          <w:noProof/>
          <w:lang w:val="pl-PL"/>
        </w:rPr>
      </w:pPr>
    </w:p>
    <w:p w:rsidR="00844E80" w:rsidRPr="00836500" w:rsidRDefault="00491E95" w:rsidP="00C50D21">
      <w:pPr>
        <w:rPr>
          <w:lang w:val="pl-PL"/>
        </w:rPr>
      </w:pPr>
      <w:r>
        <w:rPr>
          <w:b/>
          <w:caps/>
        </w:rPr>
        <w:fldChar w:fldCharType="end"/>
      </w:r>
    </w:p>
    <w:p w:rsidR="004C7E50" w:rsidRDefault="004C7E50">
      <w:pPr>
        <w:rPr>
          <w:lang w:val="pl-PL"/>
        </w:rPr>
      </w:pPr>
      <w:r w:rsidRPr="00836500">
        <w:rPr>
          <w:lang w:val="pl-PL"/>
        </w:rPr>
        <w:br w:type="page"/>
      </w:r>
    </w:p>
    <w:p w:rsidR="00C666F4" w:rsidRPr="00AF5578" w:rsidRDefault="00C666F4">
      <w:pPr>
        <w:rPr>
          <w:b/>
          <w:sz w:val="24"/>
          <w:szCs w:val="24"/>
          <w:lang w:val="pl-PL"/>
        </w:rPr>
      </w:pPr>
      <w:r w:rsidRPr="00AF5578">
        <w:rPr>
          <w:b/>
          <w:sz w:val="24"/>
          <w:szCs w:val="24"/>
          <w:lang w:val="pl-PL"/>
        </w:rPr>
        <w:lastRenderedPageBreak/>
        <w:t>I. Opis przedmiotu zamów</w:t>
      </w:r>
      <w:r w:rsidR="00AF5578" w:rsidRPr="00AF5578">
        <w:rPr>
          <w:b/>
          <w:sz w:val="24"/>
          <w:szCs w:val="24"/>
          <w:lang w:val="pl-PL"/>
        </w:rPr>
        <w:t>ienia</w:t>
      </w:r>
    </w:p>
    <w:p w:rsidR="00530F3B" w:rsidRPr="00836500" w:rsidRDefault="00530F3B" w:rsidP="00647807">
      <w:pPr>
        <w:pStyle w:val="Nagwek1"/>
        <w:keepNext w:val="0"/>
        <w:keepLines w:val="0"/>
        <w:numPr>
          <w:ilvl w:val="0"/>
          <w:numId w:val="3"/>
        </w:numPr>
        <w:spacing w:before="0" w:after="200"/>
        <w:ind w:left="540" w:hanging="540"/>
        <w:rPr>
          <w:noProof/>
          <w:lang w:val="pl-PL"/>
        </w:rPr>
      </w:pPr>
      <w:bookmarkStart w:id="2" w:name="_Toc324952441"/>
      <w:bookmarkStart w:id="3" w:name="_Toc363567134"/>
      <w:r w:rsidRPr="00836500">
        <w:rPr>
          <w:noProof/>
          <w:lang w:val="pl-PL"/>
        </w:rPr>
        <w:t>Plan Budynku H2</w:t>
      </w:r>
      <w:bookmarkEnd w:id="2"/>
      <w:bookmarkEnd w:id="3"/>
    </w:p>
    <w:p w:rsidR="00D06C27" w:rsidRDefault="000377B6" w:rsidP="00B5302B">
      <w:pPr>
        <w:spacing w:after="0"/>
        <w:jc w:val="both"/>
        <w:rPr>
          <w:noProof/>
          <w:lang w:val="pl-PL"/>
        </w:rPr>
      </w:pPr>
      <w:r>
        <w:rPr>
          <w:noProof/>
          <w:lang w:val="pl-PL"/>
        </w:rPr>
        <w:t xml:space="preserve">Rys. 1. </w:t>
      </w:r>
      <w:r w:rsidR="00530F3B" w:rsidRPr="006A23FA">
        <w:rPr>
          <w:noProof/>
          <w:lang w:val="pl-PL"/>
        </w:rPr>
        <w:t xml:space="preserve"> przedstawia plan budynku H2 wraz z zaznaczoną (kolorem </w:t>
      </w:r>
      <w:r w:rsidR="00A0444B">
        <w:rPr>
          <w:noProof/>
          <w:lang w:val="pl-PL"/>
        </w:rPr>
        <w:t>pomarańczowym</w:t>
      </w:r>
      <w:r w:rsidR="00530F3B" w:rsidRPr="006A23FA">
        <w:rPr>
          <w:noProof/>
          <w:lang w:val="pl-PL"/>
        </w:rPr>
        <w:t>)</w:t>
      </w:r>
      <w:r w:rsidR="00056ACD" w:rsidRPr="006A23FA">
        <w:rPr>
          <w:noProof/>
          <w:lang w:val="pl-PL"/>
        </w:rPr>
        <w:t xml:space="preserve"> </w:t>
      </w:r>
      <w:r w:rsidR="00530F3B" w:rsidRPr="006A23FA">
        <w:rPr>
          <w:noProof/>
          <w:lang w:val="pl-PL"/>
        </w:rPr>
        <w:t>częścią</w:t>
      </w:r>
      <w:r w:rsidR="00674F43">
        <w:rPr>
          <w:noProof/>
          <w:lang w:val="pl-PL"/>
        </w:rPr>
        <w:t>,</w:t>
      </w:r>
      <w:r w:rsidR="00530F3B" w:rsidRPr="006A23FA">
        <w:rPr>
          <w:noProof/>
          <w:lang w:val="pl-PL"/>
        </w:rPr>
        <w:t xml:space="preserve"> </w:t>
      </w:r>
      <w:r w:rsidR="00674F43">
        <w:rPr>
          <w:noProof/>
          <w:lang w:val="pl-PL"/>
        </w:rPr>
        <w:t xml:space="preserve">do </w:t>
      </w:r>
      <w:r w:rsidR="00530F3B" w:rsidRPr="006A23FA">
        <w:rPr>
          <w:noProof/>
          <w:lang w:val="pl-PL"/>
        </w:rPr>
        <w:t>któr</w:t>
      </w:r>
      <w:r w:rsidR="00674F43">
        <w:rPr>
          <w:noProof/>
          <w:lang w:val="pl-PL"/>
        </w:rPr>
        <w:t>ej</w:t>
      </w:r>
      <w:r w:rsidR="00530F3B" w:rsidRPr="006A23FA">
        <w:rPr>
          <w:noProof/>
          <w:lang w:val="pl-PL"/>
        </w:rPr>
        <w:t xml:space="preserve"> </w:t>
      </w:r>
      <w:r w:rsidR="00674F43">
        <w:rPr>
          <w:noProof/>
          <w:lang w:val="pl-PL"/>
        </w:rPr>
        <w:t>odnoszą się wymagania sformułowane w</w:t>
      </w:r>
      <w:r w:rsidR="00530F3B" w:rsidRPr="006A23FA">
        <w:rPr>
          <w:noProof/>
          <w:lang w:val="pl-PL"/>
        </w:rPr>
        <w:t xml:space="preserve"> niniejsz</w:t>
      </w:r>
      <w:r>
        <w:rPr>
          <w:noProof/>
          <w:lang w:val="pl-PL"/>
        </w:rPr>
        <w:t>y</w:t>
      </w:r>
      <w:r w:rsidR="00674F43">
        <w:rPr>
          <w:noProof/>
          <w:lang w:val="pl-PL"/>
        </w:rPr>
        <w:t>m</w:t>
      </w:r>
      <w:r w:rsidR="00530F3B" w:rsidRPr="006A23FA">
        <w:rPr>
          <w:noProof/>
          <w:lang w:val="pl-PL"/>
        </w:rPr>
        <w:t xml:space="preserve"> </w:t>
      </w:r>
      <w:r w:rsidR="00674F43">
        <w:rPr>
          <w:noProof/>
          <w:lang w:val="pl-PL"/>
        </w:rPr>
        <w:t>dokumencie</w:t>
      </w:r>
      <w:r w:rsidR="00530F3B" w:rsidRPr="006A23FA">
        <w:rPr>
          <w:noProof/>
          <w:lang w:val="pl-PL"/>
        </w:rPr>
        <w:t xml:space="preserve">. </w:t>
      </w:r>
    </w:p>
    <w:p w:rsidR="00674F43" w:rsidRDefault="00674F43" w:rsidP="00530F3B">
      <w:pPr>
        <w:spacing w:after="0"/>
        <w:rPr>
          <w:noProof/>
          <w:lang w:val="pl-PL"/>
        </w:rPr>
      </w:pPr>
    </w:p>
    <w:p w:rsidR="00D147EE" w:rsidRDefault="00D147EE" w:rsidP="00530F3B">
      <w:pPr>
        <w:spacing w:after="0"/>
        <w:rPr>
          <w:noProof/>
          <w:lang w:val="pl-PL"/>
        </w:rPr>
      </w:pPr>
    </w:p>
    <w:p w:rsidR="00E418CF" w:rsidRPr="006A23FA" w:rsidRDefault="00E418CF" w:rsidP="00530F3B">
      <w:pPr>
        <w:spacing w:after="0"/>
        <w:rPr>
          <w:noProof/>
          <w:lang w:val="pl-PL"/>
        </w:rPr>
      </w:pPr>
    </w:p>
    <w:p w:rsidR="00D06C27" w:rsidRPr="000377B6" w:rsidRDefault="00491E95" w:rsidP="00D06C27">
      <w:pPr>
        <w:keepNext/>
        <w:rPr>
          <w:lang w:val="pl-PL"/>
        </w:rPr>
      </w:pPr>
      <w:r w:rsidRPr="00491E95">
        <w:rPr>
          <w:noProof/>
          <w:sz w:val="20"/>
          <w:lang w:val="pl-PL"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60" o:spid="_x0000_s1026" type="#_x0000_t202" style="position:absolute;margin-left:97.8pt;margin-top:522.45pt;width:82.8pt;height:2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" filled="f" stroked="f">
            <v:textbox>
              <w:txbxContent>
                <w:p w:rsidR="00057FE2" w:rsidRDefault="00057FE2" w:rsidP="00F131FA">
                  <w:pPr>
                    <w:pStyle w:val="NormalnyWeb"/>
                    <w:kinsoku w:val="0"/>
                    <w:overflowPunct w:val="0"/>
                    <w:spacing w:before="0" w:beforeAutospacing="0" w:after="0" w:afterAutospacing="0" w:line="276" w:lineRule="auto"/>
                    <w:textAlignment w:val="baseline"/>
                  </w:pPr>
                  <w:proofErr w:type="spellStart"/>
                  <w:r>
                    <w:rPr>
                      <w:rFonts w:ascii="GE Inspira Pitch" w:hAnsi="GE Inspira Pitch" w:cstheme="minorBidi"/>
                      <w:color w:val="1E4191" w:themeColor="text1"/>
                      <w:kern w:val="24"/>
                      <w:sz w:val="20"/>
                      <w:szCs w:val="20"/>
                    </w:rPr>
                    <w:t>Wej</w:t>
                  </w:r>
                  <w:r>
                    <w:rPr>
                      <w:rFonts w:ascii="GE Inspira Pitch" w:hAnsi="GE Inspira Pitch" w:cstheme="minorBidi"/>
                      <w:color w:val="1E4191" w:themeColor="text1"/>
                      <w:kern w:val="24"/>
                      <w:sz w:val="20"/>
                      <w:szCs w:val="20"/>
                      <w:lang w:val="pl-PL"/>
                    </w:rPr>
                    <w:t>ście</w:t>
                  </w:r>
                  <w:proofErr w:type="spellEnd"/>
                  <w:r>
                    <w:rPr>
                      <w:rFonts w:ascii="GE Inspira Pitch" w:hAnsi="GE Inspira Pitch" w:cstheme="minorBidi"/>
                      <w:color w:val="1E4191" w:themeColor="text1"/>
                      <w:kern w:val="24"/>
                      <w:sz w:val="20"/>
                      <w:szCs w:val="20"/>
                      <w:lang w:val="pl-PL"/>
                    </w:rPr>
                    <w:t xml:space="preserve"> główne</w:t>
                  </w:r>
                </w:p>
              </w:txbxContent>
            </v:textbox>
          </v:shape>
        </w:pict>
      </w:r>
      <w:r w:rsidRPr="00491E95">
        <w:rPr>
          <w:noProof/>
          <w:sz w:val="20"/>
          <w:lang w:val="pl-PL"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4" o:spid="_x0000_s1035" type="#_x0000_t32" style="position:absolute;margin-left:76.2pt;margin-top:518.25pt;width:21pt;height:15.6pt;flip:x 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" strokecolor="#080808" strokeweight=".5pt">
            <v:stroke endarrow="block" endarrowwidth="narrow" endarrowlength="long"/>
            <o:lock v:ext="edit" shapetype="f"/>
          </v:shape>
        </w:pict>
      </w:r>
      <w:r w:rsidR="00B0085A">
        <w:rPr>
          <w:noProof/>
          <w:lang w:val="pl-PL" w:eastAsia="pl-PL"/>
        </w:rPr>
        <w:drawing>
          <wp:anchor distT="0" distB="0" distL="114300" distR="114300" simplePos="0" relativeHeight="251671551" behindDoc="0" locked="0" layoutInCell="1" allowOverlap="1">
            <wp:simplePos x="0" y="0"/>
            <wp:positionH relativeFrom="column">
              <wp:posOffset>-1575858</wp:posOffset>
            </wp:positionH>
            <wp:positionV relativeFrom="paragraph">
              <wp:posOffset>1763395</wp:posOffset>
            </wp:positionV>
            <wp:extent cx="4577080" cy="1236980"/>
            <wp:effectExtent l="12700" t="25400" r="2667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7080" cy="1236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pict>
          <v:rect id="Rectangle 12" o:spid="_x0000_s1034" style="position:absolute;margin-left:7.2pt;margin-top:4.85pt;width:99.95pt;height:36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" fillcolor="white [3212]" strokecolor="#f60 [3214]" strokeweight="3pt">
            <v:path arrowok="t"/>
          </v:rect>
        </w:pict>
      </w:r>
      <w:r w:rsidRPr="00491E95">
        <w:rPr>
          <w:noProof/>
          <w:sz w:val="20"/>
          <w:lang w:val="pl-PL" w:eastAsia="pl-PL"/>
        </w:rPr>
        <w:pict>
          <v:shape id="_x0000_s1027" type="#_x0000_t202" style="position:absolute;margin-left:61pt;margin-top:327.05pt;width:29.4pt;height:18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" fillcolor="#c7d4f3 [669]" stroked="f">
            <v:textbox>
              <w:txbxContent>
                <w:p w:rsidR="00057FE2" w:rsidRPr="00296CBC" w:rsidRDefault="00057FE2" w:rsidP="00296CBC">
                  <w:pPr>
                    <w:pStyle w:val="NormalnyWeb"/>
                    <w:kinsoku w:val="0"/>
                    <w:overflowPunct w:val="0"/>
                    <w:spacing w:before="0" w:beforeAutospacing="0" w:after="200" w:afterAutospacing="0" w:line="276" w:lineRule="auto"/>
                    <w:jc w:val="center"/>
                    <w:textAlignment w:val="baseline"/>
                    <w:rPr>
                      <w:sz w:val="36"/>
                    </w:rPr>
                  </w:pPr>
                  <w:r w:rsidRPr="00296CBC">
                    <w:rPr>
                      <w:rFonts w:ascii="GE Inspira" w:eastAsia="Times New Roman" w:hAnsi="GE Inspira"/>
                      <w:b/>
                      <w:bCs/>
                      <w:color w:val="1E4191" w:themeColor="text1"/>
                      <w:kern w:val="24"/>
                      <w:sz w:val="20"/>
                      <w:szCs w:val="14"/>
                      <w:lang w:val="pl-PL"/>
                    </w:rPr>
                    <w:t>03</w:t>
                  </w:r>
                </w:p>
              </w:txbxContent>
            </v:textbox>
          </v:shape>
        </w:pict>
      </w:r>
      <w:r w:rsidRPr="00491E95">
        <w:rPr>
          <w:noProof/>
          <w:sz w:val="20"/>
          <w:lang w:val="pl-PL" w:eastAsia="pl-PL"/>
        </w:rPr>
        <w:pict>
          <v:shape id="_x0000_s1028" type="#_x0000_t202" style="position:absolute;margin-left:61.65pt;margin-top:271.7pt;width:29.4pt;height:1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" fillcolor="#c7d4f3 [669]" stroked="f">
            <v:textbox>
              <w:txbxContent>
                <w:p w:rsidR="00057FE2" w:rsidRPr="00296CBC" w:rsidRDefault="00057FE2" w:rsidP="00296CBC">
                  <w:pPr>
                    <w:kinsoku w:val="0"/>
                    <w:overflowPunct w:val="0"/>
                    <w:jc w:val="center"/>
                    <w:textAlignment w:val="baseline"/>
                    <w:rPr>
                      <w:sz w:val="36"/>
                    </w:rPr>
                  </w:pPr>
                  <w:r w:rsidRPr="00296CBC">
                    <w:rPr>
                      <w:rFonts w:ascii="GE Inspira" w:eastAsia="Times New Roman" w:hAnsi="GE Inspira"/>
                      <w:b/>
                      <w:bCs/>
                      <w:color w:val="1E4191" w:themeColor="text1"/>
                      <w:kern w:val="24"/>
                      <w:sz w:val="20"/>
                      <w:szCs w:val="14"/>
                      <w:lang w:val="pl-PL"/>
                    </w:rPr>
                    <w:t>0</w:t>
                  </w:r>
                  <w:r>
                    <w:rPr>
                      <w:rFonts w:ascii="GE Inspira" w:eastAsia="Times New Roman" w:hAnsi="GE Inspira"/>
                      <w:b/>
                      <w:bCs/>
                      <w:color w:val="1E4191" w:themeColor="text1"/>
                      <w:kern w:val="24"/>
                      <w:sz w:val="20"/>
                      <w:szCs w:val="14"/>
                      <w:lang w:val="pl-PL"/>
                    </w:rPr>
                    <w:t>4</w:t>
                  </w:r>
                </w:p>
              </w:txbxContent>
            </v:textbox>
          </v:shape>
        </w:pict>
      </w:r>
      <w:r w:rsidRPr="00491E95">
        <w:rPr>
          <w:noProof/>
          <w:sz w:val="20"/>
          <w:lang w:val="pl-PL" w:eastAsia="pl-PL"/>
        </w:rPr>
        <w:pict>
          <v:shape id="_x0000_s1029" type="#_x0000_t202" style="position:absolute;margin-left:62.3pt;margin-top:194.9pt;width:29.4pt;height:1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" fillcolor="#c7d4f3 [669]" stroked="f">
            <v:textbox>
              <w:txbxContent>
                <w:p w:rsidR="00057FE2" w:rsidRPr="00296CBC" w:rsidRDefault="00057FE2" w:rsidP="00296CBC">
                  <w:pPr>
                    <w:kinsoku w:val="0"/>
                    <w:overflowPunct w:val="0"/>
                    <w:jc w:val="center"/>
                    <w:textAlignment w:val="baseline"/>
                    <w:rPr>
                      <w:sz w:val="36"/>
                    </w:rPr>
                  </w:pPr>
                  <w:r w:rsidRPr="00296CBC">
                    <w:rPr>
                      <w:rFonts w:ascii="GE Inspira" w:eastAsia="Times New Roman" w:hAnsi="GE Inspira"/>
                      <w:b/>
                      <w:bCs/>
                      <w:color w:val="1E4191" w:themeColor="text1"/>
                      <w:kern w:val="24"/>
                      <w:sz w:val="20"/>
                      <w:szCs w:val="14"/>
                      <w:lang w:val="pl-PL"/>
                    </w:rPr>
                    <w:t>0</w:t>
                  </w:r>
                  <w:r>
                    <w:rPr>
                      <w:rFonts w:ascii="GE Inspira" w:eastAsia="Times New Roman" w:hAnsi="GE Inspira"/>
                      <w:b/>
                      <w:bCs/>
                      <w:color w:val="1E4191" w:themeColor="text1"/>
                      <w:kern w:val="24"/>
                      <w:sz w:val="20"/>
                      <w:szCs w:val="14"/>
                      <w:lang w:val="pl-PL"/>
                    </w:rPr>
                    <w:t>5</w:t>
                  </w:r>
                </w:p>
              </w:txbxContent>
            </v:textbox>
          </v:shape>
        </w:pict>
      </w:r>
      <w:r w:rsidRPr="00491E95">
        <w:rPr>
          <w:noProof/>
          <w:sz w:val="20"/>
          <w:lang w:val="pl-PL" w:eastAsia="pl-PL"/>
        </w:rPr>
        <w:pict>
          <v:shape id="_x0000_s1030" type="#_x0000_t202" style="position:absolute;margin-left:67.65pt;margin-top:53pt;width:29.4pt;height:1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" fillcolor="#c7d4f3 [669]" stroked="f">
            <v:textbox>
              <w:txbxContent>
                <w:p w:rsidR="00057FE2" w:rsidRPr="00296CBC" w:rsidRDefault="00057FE2" w:rsidP="00296CBC">
                  <w:pPr>
                    <w:kinsoku w:val="0"/>
                    <w:overflowPunct w:val="0"/>
                    <w:jc w:val="center"/>
                    <w:textAlignment w:val="baseline"/>
                    <w:rPr>
                      <w:sz w:val="36"/>
                    </w:rPr>
                  </w:pPr>
                  <w:r w:rsidRPr="00296CBC">
                    <w:rPr>
                      <w:rFonts w:ascii="GE Inspira" w:eastAsia="Times New Roman" w:hAnsi="GE Inspira"/>
                      <w:b/>
                      <w:bCs/>
                      <w:color w:val="1E4191" w:themeColor="text1"/>
                      <w:kern w:val="24"/>
                      <w:sz w:val="20"/>
                      <w:szCs w:val="14"/>
                      <w:lang w:val="pl-PL"/>
                    </w:rPr>
                    <w:t>0</w:t>
                  </w:r>
                  <w:r>
                    <w:rPr>
                      <w:rFonts w:ascii="GE Inspira" w:eastAsia="Times New Roman" w:hAnsi="GE Inspira"/>
                      <w:b/>
                      <w:bCs/>
                      <w:color w:val="1E4191" w:themeColor="text1"/>
                      <w:kern w:val="24"/>
                      <w:sz w:val="20"/>
                      <w:szCs w:val="14"/>
                      <w:lang w:val="pl-PL"/>
                    </w:rPr>
                    <w:t>7</w:t>
                  </w:r>
                </w:p>
              </w:txbxContent>
            </v:textbox>
          </v:shape>
        </w:pict>
      </w:r>
      <w:r w:rsidRPr="00491E95">
        <w:rPr>
          <w:noProof/>
          <w:sz w:val="20"/>
          <w:lang w:val="pl-PL" w:eastAsia="pl-PL"/>
        </w:rPr>
        <w:pict>
          <v:shape id="_x0000_s1031" type="#_x0000_t202" style="position:absolute;margin-left:68.35pt;margin-top:108.35pt;width:29.4pt;height:18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" fillcolor="#c7d4f3 [669]" stroked="f">
            <v:textbox>
              <w:txbxContent>
                <w:p w:rsidR="00057FE2" w:rsidRPr="00296CBC" w:rsidRDefault="00057FE2" w:rsidP="00296CBC">
                  <w:pPr>
                    <w:kinsoku w:val="0"/>
                    <w:overflowPunct w:val="0"/>
                    <w:jc w:val="center"/>
                    <w:textAlignment w:val="baseline"/>
                    <w:rPr>
                      <w:sz w:val="36"/>
                    </w:rPr>
                  </w:pPr>
                  <w:r w:rsidRPr="00296CBC">
                    <w:rPr>
                      <w:rFonts w:ascii="GE Inspira" w:eastAsia="Times New Roman" w:hAnsi="GE Inspira"/>
                      <w:b/>
                      <w:bCs/>
                      <w:color w:val="1E4191" w:themeColor="text1"/>
                      <w:kern w:val="24"/>
                      <w:sz w:val="20"/>
                      <w:szCs w:val="14"/>
                      <w:lang w:val="pl-PL"/>
                    </w:rPr>
                    <w:t>0</w:t>
                  </w:r>
                  <w:r>
                    <w:rPr>
                      <w:rFonts w:ascii="GE Inspira" w:eastAsia="Times New Roman" w:hAnsi="GE Inspira"/>
                      <w:b/>
                      <w:bCs/>
                      <w:color w:val="1E4191" w:themeColor="text1"/>
                      <w:kern w:val="24"/>
                      <w:sz w:val="20"/>
                      <w:szCs w:val="14"/>
                      <w:lang w:val="pl-PL"/>
                    </w:rPr>
                    <w:t>6</w:t>
                  </w:r>
                </w:p>
              </w:txbxContent>
            </v:textbox>
          </v:shape>
        </w:pict>
      </w:r>
      <w:r w:rsidR="00D06C27">
        <w:rPr>
          <w:noProof/>
          <w:lang w:val="pl-PL" w:eastAsia="pl-PL"/>
        </w:rPr>
        <w:drawing>
          <wp:inline distT="0" distB="0" distL="0" distR="0">
            <wp:extent cx="6189345" cy="663003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663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EE" w:rsidRDefault="00D147EE" w:rsidP="00447522">
      <w:pPr>
        <w:pStyle w:val="Legenda"/>
        <w:rPr>
          <w:sz w:val="20"/>
          <w:lang w:val="pl-PL"/>
        </w:rPr>
      </w:pPr>
    </w:p>
    <w:p w:rsidR="00530F3B" w:rsidRPr="00FF29D7" w:rsidRDefault="00D06C27" w:rsidP="00447522">
      <w:pPr>
        <w:pStyle w:val="Legenda"/>
        <w:rPr>
          <w:b w:val="0"/>
          <w:sz w:val="22"/>
          <w:lang w:val="pl-PL"/>
        </w:rPr>
      </w:pPr>
      <w:bookmarkStart w:id="4" w:name="_Ref357007254"/>
      <w:r w:rsidRPr="00FF29D7">
        <w:rPr>
          <w:b w:val="0"/>
          <w:sz w:val="22"/>
          <w:lang w:val="pl-PL"/>
        </w:rPr>
        <w:t>Rys</w:t>
      </w:r>
      <w:r w:rsidR="00674F43" w:rsidRPr="00FF29D7">
        <w:rPr>
          <w:b w:val="0"/>
          <w:sz w:val="22"/>
          <w:lang w:val="pl-PL"/>
        </w:rPr>
        <w:t>.</w:t>
      </w:r>
      <w:r w:rsidRPr="00FF29D7">
        <w:rPr>
          <w:b w:val="0"/>
          <w:sz w:val="22"/>
          <w:lang w:val="pl-PL"/>
        </w:rPr>
        <w:t xml:space="preserve"> </w:t>
      </w:r>
      <w:r w:rsidR="00491E95" w:rsidRPr="00FF29D7">
        <w:rPr>
          <w:b w:val="0"/>
          <w:sz w:val="22"/>
        </w:rPr>
        <w:fldChar w:fldCharType="begin"/>
      </w:r>
      <w:r w:rsidR="00453038" w:rsidRPr="00FF29D7">
        <w:rPr>
          <w:b w:val="0"/>
          <w:sz w:val="22"/>
          <w:lang w:val="pl-PL"/>
        </w:rPr>
        <w:instrText xml:space="preserve"> SEQ Rysunek \* ARABIC </w:instrText>
      </w:r>
      <w:r w:rsidR="00491E95" w:rsidRPr="00FF29D7">
        <w:rPr>
          <w:b w:val="0"/>
          <w:sz w:val="22"/>
        </w:rPr>
        <w:fldChar w:fldCharType="separate"/>
      </w:r>
      <w:r w:rsidR="00D56959">
        <w:rPr>
          <w:b w:val="0"/>
          <w:noProof/>
          <w:sz w:val="22"/>
          <w:lang w:val="pl-PL"/>
        </w:rPr>
        <w:t>1</w:t>
      </w:r>
      <w:r w:rsidR="00491E95" w:rsidRPr="00FF29D7">
        <w:rPr>
          <w:b w:val="0"/>
          <w:noProof/>
          <w:sz w:val="22"/>
        </w:rPr>
        <w:fldChar w:fldCharType="end"/>
      </w:r>
      <w:bookmarkEnd w:id="4"/>
      <w:r w:rsidR="00674F43" w:rsidRPr="00FF29D7">
        <w:rPr>
          <w:b w:val="0"/>
          <w:sz w:val="22"/>
          <w:lang w:val="pl-PL"/>
        </w:rPr>
        <w:t xml:space="preserve">. </w:t>
      </w:r>
      <w:r w:rsidRPr="00FF29D7">
        <w:rPr>
          <w:b w:val="0"/>
          <w:sz w:val="22"/>
          <w:lang w:val="pl-PL"/>
        </w:rPr>
        <w:t xml:space="preserve"> Plan budynku H2</w:t>
      </w:r>
      <w:r w:rsidR="00E418CF">
        <w:rPr>
          <w:b w:val="0"/>
          <w:sz w:val="22"/>
          <w:lang w:val="pl-PL"/>
        </w:rPr>
        <w:t xml:space="preserve"> – numeracja pomieszczeń laboratoryjnych wg starej dokumentacji budynku</w:t>
      </w:r>
    </w:p>
    <w:p w:rsidR="003E43D8" w:rsidRDefault="001A57CC" w:rsidP="00B632BE">
      <w:pPr>
        <w:jc w:val="both"/>
        <w:rPr>
          <w:lang w:val="pl-PL"/>
        </w:rPr>
      </w:pPr>
      <w:r>
        <w:rPr>
          <w:lang w:val="pl-PL"/>
        </w:rPr>
        <w:t>Nowa numeracja pomieszczeń Laboratorium PCM, zgodna z systemem numeracji pomieszczeń w całym budynku H2 pokazana jest na Rys. 2.</w:t>
      </w:r>
      <w:r w:rsidR="00B632BE">
        <w:rPr>
          <w:lang w:val="pl-PL"/>
        </w:rPr>
        <w:t xml:space="preserve"> </w:t>
      </w:r>
    </w:p>
    <w:p w:rsidR="00C93D23" w:rsidRDefault="00B632BE" w:rsidP="00B632BE">
      <w:pPr>
        <w:jc w:val="center"/>
        <w:rPr>
          <w:lang w:val="pl-PL"/>
        </w:rPr>
      </w:pPr>
      <w:r w:rsidRPr="00CD4034">
        <w:rPr>
          <w:noProof/>
          <w:lang w:val="pl-PL" w:eastAsia="pl-PL"/>
        </w:rPr>
        <w:t xml:space="preserve"> </w:t>
      </w:r>
      <w:r w:rsidR="00491E95">
        <w:rPr>
          <w:noProof/>
          <w:lang w:val="pl-PL" w:eastAsia="pl-PL"/>
        </w:rPr>
        <w:pict>
          <v:shape id="_x0000_s1032" type="#_x0000_t202" style="position:absolute;left:0;text-align:left;margin-left:96pt;margin-top:541.05pt;width:82.8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" filled="f" stroked="f">
            <v:textbox>
              <w:txbxContent>
                <w:p w:rsidR="00057FE2" w:rsidRDefault="00057FE2" w:rsidP="00CD4034">
                  <w:pPr>
                    <w:pStyle w:val="NormalnyWeb"/>
                    <w:kinsoku w:val="0"/>
                    <w:overflowPunct w:val="0"/>
                    <w:spacing w:before="0" w:beforeAutospacing="0" w:after="0" w:afterAutospacing="0" w:line="276" w:lineRule="auto"/>
                    <w:textAlignment w:val="baseline"/>
                    <w:rPr>
                      <w:rFonts w:ascii="GE Inspira Pitch" w:hAnsi="GE Inspira Pitch" w:cstheme="minorBidi"/>
                      <w:color w:val="1E4191" w:themeColor="text1"/>
                      <w:kern w:val="24"/>
                      <w:sz w:val="20"/>
                      <w:szCs w:val="20"/>
                      <w:lang w:val="pl-PL"/>
                    </w:rPr>
                  </w:pPr>
                </w:p>
                <w:p w:rsidR="00057FE2" w:rsidRPr="00BB3870" w:rsidRDefault="00057FE2" w:rsidP="00CD4034">
                  <w:pPr>
                    <w:pStyle w:val="NormalnyWeb"/>
                    <w:kinsoku w:val="0"/>
                    <w:overflowPunct w:val="0"/>
                    <w:spacing w:before="0" w:beforeAutospacing="0" w:after="0" w:afterAutospacing="0" w:line="276" w:lineRule="auto"/>
                    <w:textAlignment w:val="baseline"/>
                    <w:rPr>
                      <w:lang w:val="pl-PL"/>
                    </w:rPr>
                  </w:pPr>
                </w:p>
              </w:txbxContent>
            </v:textbox>
          </v:shape>
        </w:pict>
      </w:r>
      <w:r>
        <w:rPr>
          <w:noProof/>
          <w:lang w:val="pl-PL" w:eastAsia="pl-PL"/>
        </w:rPr>
        <w:drawing>
          <wp:inline distT="0" distB="0" distL="0" distR="0">
            <wp:extent cx="6188075" cy="6931660"/>
            <wp:effectExtent l="0" t="0" r="3175" b="2540"/>
            <wp:docPr id="1791" name="Picture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693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034" w:rsidRDefault="00CD4034" w:rsidP="00E418CF">
      <w:pPr>
        <w:pStyle w:val="Legenda"/>
        <w:rPr>
          <w:b w:val="0"/>
          <w:sz w:val="22"/>
          <w:lang w:val="pl-PL"/>
        </w:rPr>
      </w:pPr>
    </w:p>
    <w:p w:rsidR="00E418CF" w:rsidRDefault="00E418CF" w:rsidP="00E418CF">
      <w:pPr>
        <w:pStyle w:val="Legenda"/>
        <w:rPr>
          <w:b w:val="0"/>
          <w:sz w:val="22"/>
          <w:lang w:val="pl-PL"/>
        </w:rPr>
      </w:pPr>
      <w:r w:rsidRPr="00FF29D7">
        <w:rPr>
          <w:b w:val="0"/>
          <w:sz w:val="22"/>
          <w:lang w:val="pl-PL"/>
        </w:rPr>
        <w:t xml:space="preserve">Rys. </w:t>
      </w:r>
      <w:r w:rsidR="00491E95" w:rsidRPr="00FF29D7">
        <w:rPr>
          <w:b w:val="0"/>
          <w:sz w:val="22"/>
        </w:rPr>
        <w:fldChar w:fldCharType="begin"/>
      </w:r>
      <w:r w:rsidRPr="00FF29D7">
        <w:rPr>
          <w:b w:val="0"/>
          <w:sz w:val="22"/>
          <w:lang w:val="pl-PL"/>
        </w:rPr>
        <w:instrText xml:space="preserve"> SEQ Rysunek \* ARABIC </w:instrText>
      </w:r>
      <w:r w:rsidR="00491E95" w:rsidRPr="00FF29D7">
        <w:rPr>
          <w:b w:val="0"/>
          <w:sz w:val="22"/>
        </w:rPr>
        <w:fldChar w:fldCharType="separate"/>
      </w:r>
      <w:r w:rsidR="00D56959">
        <w:rPr>
          <w:b w:val="0"/>
          <w:noProof/>
          <w:sz w:val="22"/>
          <w:lang w:val="pl-PL"/>
        </w:rPr>
        <w:t>2</w:t>
      </w:r>
      <w:r w:rsidR="00491E95" w:rsidRPr="00FF29D7">
        <w:rPr>
          <w:b w:val="0"/>
          <w:noProof/>
          <w:sz w:val="22"/>
        </w:rPr>
        <w:fldChar w:fldCharType="end"/>
      </w:r>
      <w:r w:rsidRPr="00FF29D7">
        <w:rPr>
          <w:b w:val="0"/>
          <w:sz w:val="22"/>
          <w:lang w:val="pl-PL"/>
        </w:rPr>
        <w:t>.  Plan budynku H2</w:t>
      </w:r>
      <w:r>
        <w:rPr>
          <w:b w:val="0"/>
          <w:sz w:val="22"/>
          <w:lang w:val="pl-PL"/>
        </w:rPr>
        <w:t xml:space="preserve"> – aktualna numeracja pomieszczeń laboratoryjnych</w:t>
      </w:r>
    </w:p>
    <w:p w:rsidR="00B57A6E" w:rsidRDefault="00B57A6E" w:rsidP="00B57A6E">
      <w:pPr>
        <w:rPr>
          <w:lang w:val="pl-PL"/>
        </w:rPr>
      </w:pPr>
    </w:p>
    <w:p w:rsidR="00B57A6E" w:rsidRDefault="00B57A6E" w:rsidP="00B57A6E">
      <w:pPr>
        <w:rPr>
          <w:lang w:val="pl-PL"/>
        </w:rPr>
      </w:pPr>
    </w:p>
    <w:p w:rsidR="00B57A6E" w:rsidRPr="00B57A6E" w:rsidRDefault="00B57A6E" w:rsidP="00B57A6E">
      <w:pPr>
        <w:rPr>
          <w:lang w:val="pl-PL"/>
        </w:rPr>
      </w:pPr>
    </w:p>
    <w:p w:rsidR="00480314" w:rsidRPr="00674F43" w:rsidRDefault="00D06C27" w:rsidP="00647807">
      <w:pPr>
        <w:pStyle w:val="Nagwek1"/>
        <w:numPr>
          <w:ilvl w:val="0"/>
          <w:numId w:val="3"/>
        </w:numPr>
        <w:spacing w:before="0" w:after="200"/>
        <w:ind w:left="540" w:hanging="540"/>
        <w:rPr>
          <w:lang w:val="pl-PL"/>
        </w:rPr>
      </w:pPr>
      <w:bookmarkStart w:id="5" w:name="_Toc363567135"/>
      <w:r w:rsidRPr="00674F43">
        <w:rPr>
          <w:lang w:val="pl-PL"/>
        </w:rPr>
        <w:t>Plan pomieszcze</w:t>
      </w:r>
      <w:r w:rsidR="00453038">
        <w:rPr>
          <w:lang w:val="pl-PL"/>
        </w:rPr>
        <w:t>ń</w:t>
      </w:r>
      <w:r w:rsidR="00D14CEB">
        <w:rPr>
          <w:lang w:val="pl-PL"/>
        </w:rPr>
        <w:t xml:space="preserve"> oraz usytuowanie fundament</w:t>
      </w:r>
      <w:r w:rsidR="001978C3">
        <w:rPr>
          <w:lang w:val="pl-PL"/>
        </w:rPr>
        <w:t>ó</w:t>
      </w:r>
      <w:r w:rsidR="00D14CEB">
        <w:rPr>
          <w:lang w:val="pl-PL"/>
        </w:rPr>
        <w:t>w</w:t>
      </w:r>
      <w:r w:rsidR="00F65974">
        <w:rPr>
          <w:lang w:val="pl-PL"/>
        </w:rPr>
        <w:t xml:space="preserve"> stanowisk badawczych</w:t>
      </w:r>
      <w:bookmarkEnd w:id="5"/>
    </w:p>
    <w:p w:rsidR="00043B21" w:rsidRDefault="00D06C27" w:rsidP="00B5302B">
      <w:pPr>
        <w:spacing w:after="0"/>
        <w:jc w:val="both"/>
        <w:rPr>
          <w:lang w:val="pl-PL"/>
        </w:rPr>
      </w:pPr>
      <w:r w:rsidRPr="006A23FA">
        <w:rPr>
          <w:lang w:val="pl-PL"/>
        </w:rPr>
        <w:t xml:space="preserve">Pomieszczenia </w:t>
      </w:r>
      <w:r w:rsidR="00C60B95">
        <w:rPr>
          <w:lang w:val="pl-PL"/>
        </w:rPr>
        <w:t>PCM Lab</w:t>
      </w:r>
      <w:r w:rsidR="00EE5493">
        <w:rPr>
          <w:lang w:val="pl-PL"/>
        </w:rPr>
        <w:t xml:space="preserve"> wraz</w:t>
      </w:r>
      <w:r w:rsidR="00FB26E1">
        <w:rPr>
          <w:lang w:val="pl-PL"/>
        </w:rPr>
        <w:t xml:space="preserve"> z fundamentami stanowisk badawczych oraz kanałami instalacyjnymi i</w:t>
      </w:r>
      <w:r w:rsidR="00B5302B">
        <w:rPr>
          <w:lang w:val="pl-PL"/>
        </w:rPr>
        <w:t> </w:t>
      </w:r>
      <w:r w:rsidR="00FB26E1">
        <w:rPr>
          <w:lang w:val="pl-PL"/>
        </w:rPr>
        <w:t>przepustami elektrycznymi przedstawiony jest na</w:t>
      </w:r>
      <w:r w:rsidR="00BC5020" w:rsidRPr="00BC5020">
        <w:rPr>
          <w:lang w:val="pl-PL"/>
        </w:rPr>
        <w:t xml:space="preserve"> r</w:t>
      </w:r>
      <w:r w:rsidR="00BC5020">
        <w:rPr>
          <w:lang w:val="pl-PL"/>
        </w:rPr>
        <w:t>ys. 3</w:t>
      </w:r>
      <w:r w:rsidR="007D198A" w:rsidRPr="007D198A">
        <w:rPr>
          <w:lang w:val="pl-PL"/>
        </w:rPr>
        <w:t xml:space="preserve">. </w:t>
      </w:r>
    </w:p>
    <w:p w:rsidR="00D251A7" w:rsidRDefault="00D251A7" w:rsidP="00D06C27">
      <w:pPr>
        <w:spacing w:after="0"/>
        <w:rPr>
          <w:lang w:val="pl-PL"/>
        </w:rPr>
      </w:pPr>
    </w:p>
    <w:p w:rsidR="00D251A7" w:rsidRDefault="00D251A7" w:rsidP="00D06C27">
      <w:pPr>
        <w:spacing w:after="0"/>
        <w:rPr>
          <w:lang w:val="pl-PL"/>
        </w:rPr>
      </w:pPr>
    </w:p>
    <w:p w:rsidR="00D251A7" w:rsidRPr="007D198A" w:rsidRDefault="00D251A7" w:rsidP="00D06C27">
      <w:pPr>
        <w:spacing w:after="0"/>
        <w:rPr>
          <w:lang w:val="pl-PL"/>
        </w:rPr>
      </w:pPr>
    </w:p>
    <w:p w:rsidR="00EE5493" w:rsidRDefault="001A57CC" w:rsidP="00D06C27">
      <w:pPr>
        <w:spacing w:after="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6274800" cy="3556800"/>
            <wp:effectExtent l="0" t="0" r="0" b="5715"/>
            <wp:docPr id="1706" name="Picture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00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493" w:rsidRDefault="00EE5493" w:rsidP="00D06C27">
      <w:pPr>
        <w:spacing w:after="0"/>
        <w:rPr>
          <w:lang w:val="pl-PL"/>
        </w:rPr>
      </w:pPr>
    </w:p>
    <w:p w:rsidR="008273F1" w:rsidRDefault="008273F1" w:rsidP="00D06C27">
      <w:pPr>
        <w:spacing w:after="0"/>
        <w:rPr>
          <w:lang w:val="pl-PL"/>
        </w:rPr>
      </w:pPr>
    </w:p>
    <w:p w:rsidR="008273F1" w:rsidRDefault="00B632BE" w:rsidP="00D06C27">
      <w:pPr>
        <w:spacing w:after="0"/>
        <w:rPr>
          <w:lang w:val="pl-PL"/>
        </w:rPr>
      </w:pPr>
      <w:r w:rsidRPr="00B632BE">
        <w:rPr>
          <w:lang w:val="pl-PL"/>
        </w:rPr>
        <w:t>Rys. 3.  Plan pomieszczeń laboratoryjnych</w:t>
      </w:r>
    </w:p>
    <w:p w:rsidR="00F65974" w:rsidRDefault="00F65974" w:rsidP="00D06C27">
      <w:pPr>
        <w:spacing w:after="0"/>
        <w:rPr>
          <w:lang w:val="pl-PL"/>
        </w:rPr>
      </w:pPr>
    </w:p>
    <w:p w:rsidR="00F65974" w:rsidRPr="00236DCA" w:rsidRDefault="00F65974" w:rsidP="00D06C27">
      <w:pPr>
        <w:spacing w:after="0"/>
        <w:rPr>
          <w:lang w:val="pl-PL"/>
        </w:rPr>
      </w:pPr>
    </w:p>
    <w:p w:rsidR="008273F1" w:rsidRPr="00D147EE" w:rsidRDefault="00EE5493" w:rsidP="008273F1">
      <w:pPr>
        <w:spacing w:after="0"/>
        <w:rPr>
          <w:u w:val="single"/>
          <w:lang w:val="pl-PL"/>
        </w:rPr>
      </w:pPr>
      <w:r w:rsidRPr="00EE5493">
        <w:rPr>
          <w:b/>
          <w:bCs/>
          <w:sz w:val="20"/>
          <w:szCs w:val="18"/>
          <w:lang w:val="pl-PL"/>
        </w:rPr>
        <w:t xml:space="preserve"> </w:t>
      </w:r>
      <w:r w:rsidR="008273F1" w:rsidRPr="00D147EE">
        <w:rPr>
          <w:u w:val="single"/>
          <w:lang w:val="pl-PL"/>
        </w:rPr>
        <w:t>Pomieszczenia Laboratorium PCM :</w:t>
      </w:r>
    </w:p>
    <w:p w:rsidR="008273F1" w:rsidRDefault="008273F1" w:rsidP="008273F1">
      <w:pPr>
        <w:spacing w:after="0"/>
        <w:ind w:left="720"/>
        <w:rPr>
          <w:lang w:val="pl-PL"/>
        </w:rPr>
      </w:pPr>
    </w:p>
    <w:p w:rsidR="00E63DFB" w:rsidRPr="004C6E3C" w:rsidRDefault="00E63DFB" w:rsidP="00DA7A8E">
      <w:pPr>
        <w:tabs>
          <w:tab w:val="left" w:pos="3240"/>
          <w:tab w:val="left" w:pos="7470"/>
          <w:tab w:val="left" w:pos="8640"/>
        </w:tabs>
        <w:spacing w:after="0"/>
        <w:ind w:left="720"/>
        <w:rPr>
          <w:lang w:val="pl-PL"/>
        </w:rPr>
      </w:pPr>
      <w:r>
        <w:rPr>
          <w:lang w:val="pl-PL"/>
        </w:rPr>
        <w:t xml:space="preserve">- </w:t>
      </w:r>
      <w:r w:rsidRPr="004C6E3C">
        <w:rPr>
          <w:lang w:val="pl-PL"/>
        </w:rPr>
        <w:t>Pomieszczenie</w:t>
      </w:r>
      <w:r w:rsidR="00DA7A8E">
        <w:rPr>
          <w:lang w:val="pl-PL"/>
        </w:rPr>
        <w:t xml:space="preserve"> Nr 38 </w:t>
      </w:r>
      <w:r w:rsidR="00DA7A8E">
        <w:rPr>
          <w:lang w:val="pl-PL"/>
        </w:rPr>
        <w:tab/>
        <w:t xml:space="preserve">– </w:t>
      </w:r>
      <w:r>
        <w:rPr>
          <w:lang w:val="pl-PL"/>
        </w:rPr>
        <w:t xml:space="preserve"> </w:t>
      </w:r>
      <w:r w:rsidR="00DA7A8E">
        <w:rPr>
          <w:lang w:val="pl-PL"/>
        </w:rPr>
        <w:t xml:space="preserve">Pomieszczenie układów elektrycznych    </w:t>
      </w:r>
      <w:r>
        <w:rPr>
          <w:lang w:val="pl-PL"/>
        </w:rPr>
        <w:t>.............</w:t>
      </w:r>
      <w:r w:rsidR="00DA7A8E">
        <w:rPr>
          <w:lang w:val="pl-PL"/>
        </w:rPr>
        <w:t>............</w:t>
      </w:r>
      <w:r>
        <w:rPr>
          <w:lang w:val="pl-PL"/>
        </w:rPr>
        <w:tab/>
        <w:t>29,8 m</w:t>
      </w:r>
      <w:r w:rsidRPr="00BE7C5B">
        <w:rPr>
          <w:vertAlign w:val="superscript"/>
          <w:lang w:val="pl-PL"/>
        </w:rPr>
        <w:t>2</w:t>
      </w:r>
    </w:p>
    <w:p w:rsidR="00E63DFB" w:rsidRPr="004C6E3C" w:rsidRDefault="00E63DFB" w:rsidP="00D251A7">
      <w:pPr>
        <w:tabs>
          <w:tab w:val="left" w:pos="3240"/>
          <w:tab w:val="left" w:pos="7470"/>
          <w:tab w:val="left" w:pos="8640"/>
        </w:tabs>
        <w:spacing w:after="0"/>
        <w:ind w:left="720"/>
        <w:rPr>
          <w:lang w:val="pl-PL"/>
        </w:rPr>
      </w:pPr>
      <w:r w:rsidRPr="004C6E3C">
        <w:rPr>
          <w:lang w:val="pl-PL"/>
        </w:rPr>
        <w:t xml:space="preserve">- </w:t>
      </w:r>
      <w:r w:rsidR="00DA7A8E" w:rsidRPr="004C6E3C">
        <w:rPr>
          <w:lang w:val="pl-PL"/>
        </w:rPr>
        <w:t>Pomieszczenie</w:t>
      </w:r>
      <w:r w:rsidR="00DA7A8E">
        <w:rPr>
          <w:lang w:val="pl-PL"/>
        </w:rPr>
        <w:t xml:space="preserve"> Nr 39 </w:t>
      </w:r>
      <w:r w:rsidR="00D251A7">
        <w:rPr>
          <w:lang w:val="pl-PL"/>
        </w:rPr>
        <w:tab/>
      </w:r>
      <w:r w:rsidR="00DA7A8E">
        <w:rPr>
          <w:lang w:val="pl-PL"/>
        </w:rPr>
        <w:t xml:space="preserve">–  </w:t>
      </w:r>
      <w:r w:rsidRPr="004C6E3C">
        <w:rPr>
          <w:lang w:val="pl-PL"/>
        </w:rPr>
        <w:t>Pokój kontrolny</w:t>
      </w:r>
      <w:r w:rsidR="00DA7A8E">
        <w:rPr>
          <w:lang w:val="pl-PL"/>
        </w:rPr>
        <w:t xml:space="preserve">    </w:t>
      </w:r>
      <w:r>
        <w:rPr>
          <w:lang w:val="pl-PL"/>
        </w:rPr>
        <w:t>.........................................................................</w:t>
      </w:r>
      <w:r>
        <w:rPr>
          <w:lang w:val="pl-PL"/>
        </w:rPr>
        <w:tab/>
        <w:t xml:space="preserve">  7,1 m</w:t>
      </w:r>
      <w:r w:rsidRPr="00D251A7">
        <w:rPr>
          <w:vertAlign w:val="superscript"/>
          <w:lang w:val="pl-PL"/>
        </w:rPr>
        <w:t>2</w:t>
      </w:r>
    </w:p>
    <w:p w:rsidR="00E63DFB" w:rsidRPr="006A23FA" w:rsidRDefault="00E63DFB" w:rsidP="00D251A7">
      <w:pPr>
        <w:tabs>
          <w:tab w:val="left" w:pos="3240"/>
          <w:tab w:val="left" w:pos="7470"/>
          <w:tab w:val="left" w:pos="8640"/>
        </w:tabs>
        <w:spacing w:after="0"/>
        <w:ind w:left="720"/>
        <w:rPr>
          <w:lang w:val="pl-PL"/>
        </w:rPr>
      </w:pPr>
      <w:r w:rsidRPr="006A23FA">
        <w:rPr>
          <w:lang w:val="pl-PL"/>
        </w:rPr>
        <w:t>- Pomieszczenie</w:t>
      </w:r>
      <w:r w:rsidR="00DA7A8E">
        <w:rPr>
          <w:lang w:val="pl-PL"/>
        </w:rPr>
        <w:t xml:space="preserve"> Nr 40/41  </w:t>
      </w:r>
      <w:r w:rsidR="00D251A7">
        <w:rPr>
          <w:lang w:val="pl-PL"/>
        </w:rPr>
        <w:tab/>
      </w:r>
      <w:r w:rsidR="00DA7A8E">
        <w:rPr>
          <w:lang w:val="pl-PL"/>
        </w:rPr>
        <w:t xml:space="preserve">–  Pomieszczenie </w:t>
      </w:r>
      <w:r w:rsidRPr="006A23FA">
        <w:rPr>
          <w:lang w:val="pl-PL"/>
        </w:rPr>
        <w:t>testowe</w:t>
      </w:r>
      <w:r>
        <w:rPr>
          <w:lang w:val="pl-PL"/>
        </w:rPr>
        <w:t xml:space="preserve"> MTB/</w:t>
      </w:r>
      <w:r w:rsidR="003C705F">
        <w:rPr>
          <w:lang w:val="pl-PL"/>
        </w:rPr>
        <w:t>OTB TB</w:t>
      </w:r>
      <w:r w:rsidR="00DA7A8E">
        <w:rPr>
          <w:lang w:val="pl-PL"/>
        </w:rPr>
        <w:t xml:space="preserve"> </w:t>
      </w:r>
      <w:r w:rsidR="003C705F">
        <w:rPr>
          <w:lang w:val="pl-PL"/>
        </w:rPr>
        <w:t>........................</w:t>
      </w:r>
      <w:r w:rsidR="00AA4FF0">
        <w:rPr>
          <w:lang w:val="pl-PL"/>
        </w:rPr>
        <w:t>........</w:t>
      </w:r>
      <w:r w:rsidR="003C705F">
        <w:rPr>
          <w:lang w:val="pl-PL"/>
        </w:rPr>
        <w:t>.</w:t>
      </w:r>
      <w:r>
        <w:rPr>
          <w:lang w:val="pl-PL"/>
        </w:rPr>
        <w:tab/>
        <w:t>41,6 m</w:t>
      </w:r>
      <w:r w:rsidRPr="00D251A7">
        <w:rPr>
          <w:vertAlign w:val="superscript"/>
          <w:lang w:val="pl-PL"/>
        </w:rPr>
        <w:t>2</w:t>
      </w:r>
    </w:p>
    <w:p w:rsidR="00E63DFB" w:rsidRPr="006A23FA" w:rsidRDefault="00E63DFB" w:rsidP="00D251A7">
      <w:pPr>
        <w:tabs>
          <w:tab w:val="left" w:pos="3240"/>
          <w:tab w:val="left" w:pos="7470"/>
          <w:tab w:val="left" w:pos="8640"/>
        </w:tabs>
        <w:spacing w:after="0"/>
        <w:ind w:left="720"/>
        <w:rPr>
          <w:lang w:val="pl-PL"/>
        </w:rPr>
      </w:pPr>
      <w:r w:rsidRPr="006A23FA">
        <w:rPr>
          <w:lang w:val="pl-PL"/>
        </w:rPr>
        <w:t>- Pomieszczenie</w:t>
      </w:r>
      <w:r w:rsidR="00DA7A8E">
        <w:rPr>
          <w:lang w:val="pl-PL"/>
        </w:rPr>
        <w:t xml:space="preserve"> Nr 42 </w:t>
      </w:r>
      <w:r w:rsidR="00D251A7">
        <w:rPr>
          <w:lang w:val="pl-PL"/>
        </w:rPr>
        <w:tab/>
      </w:r>
      <w:r w:rsidR="00DA7A8E">
        <w:rPr>
          <w:lang w:val="pl-PL"/>
        </w:rPr>
        <w:t xml:space="preserve">– </w:t>
      </w:r>
      <w:r w:rsidRPr="006A23FA">
        <w:rPr>
          <w:lang w:val="pl-PL"/>
        </w:rPr>
        <w:t xml:space="preserve"> </w:t>
      </w:r>
      <w:r w:rsidR="00DA7A8E">
        <w:rPr>
          <w:lang w:val="pl-PL"/>
        </w:rPr>
        <w:t>Pomieszczenie</w:t>
      </w:r>
      <w:r w:rsidR="00DA7A8E" w:rsidRPr="006A23FA">
        <w:rPr>
          <w:lang w:val="pl-PL"/>
        </w:rPr>
        <w:t xml:space="preserve"> </w:t>
      </w:r>
      <w:r w:rsidRPr="006A23FA">
        <w:rPr>
          <w:lang w:val="pl-PL"/>
        </w:rPr>
        <w:t>testowe</w:t>
      </w:r>
      <w:r w:rsidR="00DA7A8E">
        <w:rPr>
          <w:lang w:val="pl-PL"/>
        </w:rPr>
        <w:t xml:space="preserve"> </w:t>
      </w:r>
      <w:r w:rsidR="00AA4FF0">
        <w:rPr>
          <w:lang w:val="pl-PL"/>
        </w:rPr>
        <w:t>–</w:t>
      </w:r>
      <w:r w:rsidR="003C705F">
        <w:rPr>
          <w:lang w:val="pl-PL"/>
        </w:rPr>
        <w:t xml:space="preserve"> rezerwa</w:t>
      </w:r>
      <w:r w:rsidR="00AA4FF0">
        <w:rPr>
          <w:lang w:val="pl-PL"/>
        </w:rPr>
        <w:t xml:space="preserve">  </w:t>
      </w:r>
      <w:r>
        <w:rPr>
          <w:lang w:val="pl-PL"/>
        </w:rPr>
        <w:t>........</w:t>
      </w:r>
      <w:r w:rsidR="003C705F">
        <w:rPr>
          <w:lang w:val="pl-PL"/>
        </w:rPr>
        <w:t>...................</w:t>
      </w:r>
      <w:r w:rsidR="00AA4FF0">
        <w:rPr>
          <w:lang w:val="pl-PL"/>
        </w:rPr>
        <w:t>.........</w:t>
      </w:r>
      <w:r w:rsidR="003C705F">
        <w:rPr>
          <w:lang w:val="pl-PL"/>
        </w:rPr>
        <w:t>.</w:t>
      </w:r>
      <w:r>
        <w:rPr>
          <w:lang w:val="pl-PL"/>
        </w:rPr>
        <w:tab/>
        <w:t>11,0 m</w:t>
      </w:r>
      <w:r w:rsidRPr="00D251A7">
        <w:rPr>
          <w:vertAlign w:val="superscript"/>
          <w:lang w:val="pl-PL"/>
        </w:rPr>
        <w:t>2</w:t>
      </w:r>
    </w:p>
    <w:p w:rsidR="008273F1" w:rsidRPr="004C6E3C" w:rsidRDefault="00E63DFB" w:rsidP="00D251A7">
      <w:pPr>
        <w:tabs>
          <w:tab w:val="left" w:pos="3240"/>
          <w:tab w:val="left" w:pos="7470"/>
          <w:tab w:val="left" w:pos="8640"/>
        </w:tabs>
        <w:spacing w:after="0"/>
        <w:ind w:left="720"/>
        <w:rPr>
          <w:lang w:val="pl-PL"/>
        </w:rPr>
      </w:pPr>
      <w:r w:rsidRPr="006A23FA">
        <w:rPr>
          <w:lang w:val="pl-PL"/>
        </w:rPr>
        <w:t>- Pomieszczenie</w:t>
      </w:r>
      <w:r w:rsidR="00DA7A8E" w:rsidRPr="00DA7A8E">
        <w:rPr>
          <w:lang w:val="pl-PL"/>
        </w:rPr>
        <w:t xml:space="preserve"> </w:t>
      </w:r>
      <w:r w:rsidR="00DA7A8E">
        <w:rPr>
          <w:lang w:val="pl-PL"/>
        </w:rPr>
        <w:t>Nr 4</w:t>
      </w:r>
      <w:r w:rsidR="00DA7A8E" w:rsidRPr="006A23FA">
        <w:rPr>
          <w:lang w:val="pl-PL"/>
        </w:rPr>
        <w:t>3</w:t>
      </w:r>
      <w:r w:rsidR="00DA7A8E">
        <w:rPr>
          <w:lang w:val="pl-PL"/>
        </w:rPr>
        <w:t xml:space="preserve">  </w:t>
      </w:r>
      <w:r w:rsidR="00D251A7">
        <w:rPr>
          <w:lang w:val="pl-PL"/>
        </w:rPr>
        <w:tab/>
      </w:r>
      <w:r w:rsidR="00DA7A8E">
        <w:rPr>
          <w:lang w:val="pl-PL"/>
        </w:rPr>
        <w:t>–  S</w:t>
      </w:r>
      <w:r w:rsidRPr="006A23FA">
        <w:rPr>
          <w:lang w:val="pl-PL"/>
        </w:rPr>
        <w:t>iłown</w:t>
      </w:r>
      <w:r w:rsidR="00DA7A8E">
        <w:rPr>
          <w:lang w:val="pl-PL"/>
        </w:rPr>
        <w:t>ia</w:t>
      </w:r>
      <w:r>
        <w:rPr>
          <w:lang w:val="pl-PL"/>
        </w:rPr>
        <w:t xml:space="preserve"> hydrauliczn</w:t>
      </w:r>
      <w:r w:rsidR="00DA7A8E">
        <w:rPr>
          <w:lang w:val="pl-PL"/>
        </w:rPr>
        <w:t xml:space="preserve">a    </w:t>
      </w:r>
      <w:r>
        <w:rPr>
          <w:lang w:val="pl-PL"/>
        </w:rPr>
        <w:t>..................................</w:t>
      </w:r>
      <w:r w:rsidR="00DA7A8E">
        <w:rPr>
          <w:lang w:val="pl-PL"/>
        </w:rPr>
        <w:t>..........................</w:t>
      </w:r>
      <w:r>
        <w:rPr>
          <w:lang w:val="pl-PL"/>
        </w:rPr>
        <w:t>.</w:t>
      </w:r>
      <w:r>
        <w:rPr>
          <w:lang w:val="pl-PL"/>
        </w:rPr>
        <w:tab/>
        <w:t>24,3 m</w:t>
      </w:r>
      <w:r w:rsidRPr="00D251A7">
        <w:rPr>
          <w:vertAlign w:val="superscript"/>
          <w:lang w:val="pl-PL"/>
        </w:rPr>
        <w:t>2</w:t>
      </w:r>
    </w:p>
    <w:p w:rsidR="00BE7C5B" w:rsidRDefault="00491E95" w:rsidP="00EE5493">
      <w:pPr>
        <w:rPr>
          <w:b/>
          <w:bCs/>
          <w:sz w:val="20"/>
          <w:szCs w:val="18"/>
          <w:lang w:val="pl-PL"/>
        </w:rPr>
      </w:pPr>
      <w:r>
        <w:rPr>
          <w:b/>
          <w:bCs/>
          <w:noProof/>
          <w:sz w:val="20"/>
          <w:szCs w:val="18"/>
          <w:lang w:val="pl-PL" w:eastAsia="pl-PL"/>
        </w:rPr>
        <w:pict>
          <v:line id="Straight Connector 24" o:spid="_x0000_s1033" style="position:absolute;z-index:251842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51.25pt,18.75pt" to="468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" strokecolor="#002060">
            <o:lock v:ext="edit" shapetype="f"/>
          </v:line>
        </w:pict>
      </w:r>
      <w:r w:rsidR="00BE7C5B">
        <w:rPr>
          <w:b/>
          <w:bCs/>
          <w:sz w:val="20"/>
          <w:szCs w:val="18"/>
          <w:lang w:val="pl-PL"/>
        </w:rPr>
        <w:tab/>
      </w:r>
      <w:r w:rsidR="00BE7C5B">
        <w:rPr>
          <w:b/>
          <w:bCs/>
          <w:sz w:val="20"/>
          <w:szCs w:val="18"/>
          <w:lang w:val="pl-PL"/>
        </w:rPr>
        <w:tab/>
      </w:r>
      <w:r w:rsidR="00BE7C5B">
        <w:rPr>
          <w:b/>
          <w:bCs/>
          <w:sz w:val="20"/>
          <w:szCs w:val="18"/>
          <w:lang w:val="pl-PL"/>
        </w:rPr>
        <w:tab/>
      </w:r>
      <w:r w:rsidR="00BE7C5B">
        <w:rPr>
          <w:b/>
          <w:bCs/>
          <w:sz w:val="20"/>
          <w:szCs w:val="18"/>
          <w:lang w:val="pl-PL"/>
        </w:rPr>
        <w:tab/>
      </w:r>
      <w:r w:rsidR="00BE7C5B">
        <w:rPr>
          <w:b/>
          <w:bCs/>
          <w:sz w:val="20"/>
          <w:szCs w:val="18"/>
          <w:lang w:val="pl-PL"/>
        </w:rPr>
        <w:tab/>
      </w:r>
    </w:p>
    <w:p w:rsidR="00F65974" w:rsidRPr="00BE7C5B" w:rsidRDefault="00BE7C5B" w:rsidP="00DA7A8E">
      <w:pPr>
        <w:ind w:left="4320" w:firstLine="720"/>
        <w:rPr>
          <w:lang w:val="pl-PL"/>
        </w:rPr>
      </w:pPr>
      <w:r w:rsidRPr="00BE7C5B">
        <w:rPr>
          <w:lang w:val="pl-PL"/>
        </w:rPr>
        <w:t xml:space="preserve">Powierzchnia </w:t>
      </w:r>
      <w:r>
        <w:rPr>
          <w:lang w:val="pl-PL"/>
        </w:rPr>
        <w:t>łączna:</w:t>
      </w:r>
      <w:r>
        <w:rPr>
          <w:lang w:val="pl-PL"/>
        </w:rPr>
        <w:tab/>
      </w:r>
      <w:r w:rsidR="00612AC7">
        <w:rPr>
          <w:lang w:val="pl-PL"/>
        </w:rPr>
        <w:t xml:space="preserve">            </w:t>
      </w:r>
      <w:r w:rsidR="00CA6F67">
        <w:rPr>
          <w:lang w:val="pl-PL"/>
        </w:rPr>
        <w:tab/>
        <w:t xml:space="preserve">            </w:t>
      </w:r>
      <w:r w:rsidRPr="00BE7C5B">
        <w:rPr>
          <w:lang w:val="pl-PL"/>
        </w:rPr>
        <w:t xml:space="preserve">113,7 </w:t>
      </w:r>
      <w:r>
        <w:rPr>
          <w:lang w:val="pl-PL"/>
        </w:rPr>
        <w:t>m</w:t>
      </w:r>
      <w:r w:rsidRPr="00BE7C5B">
        <w:rPr>
          <w:vertAlign w:val="superscript"/>
          <w:lang w:val="pl-PL"/>
        </w:rPr>
        <w:t>2</w:t>
      </w:r>
    </w:p>
    <w:p w:rsidR="00BE7C5B" w:rsidRDefault="00BE7C5B" w:rsidP="00EE5493">
      <w:pPr>
        <w:rPr>
          <w:b/>
          <w:bCs/>
          <w:sz w:val="20"/>
          <w:szCs w:val="18"/>
          <w:lang w:val="pl-PL"/>
        </w:rPr>
      </w:pPr>
    </w:p>
    <w:p w:rsidR="00BE7C5B" w:rsidRDefault="00BE7C5B" w:rsidP="00EE5493">
      <w:pPr>
        <w:rPr>
          <w:b/>
          <w:bCs/>
          <w:sz w:val="20"/>
          <w:szCs w:val="18"/>
          <w:lang w:val="pl-PL"/>
        </w:rPr>
      </w:pPr>
    </w:p>
    <w:p w:rsidR="00CF055E" w:rsidRPr="00CF055E" w:rsidRDefault="0094599F" w:rsidP="001B747C">
      <w:pPr>
        <w:pStyle w:val="Nagwek2"/>
        <w:spacing w:after="120"/>
        <w:rPr>
          <w:lang w:val="pl-PL"/>
        </w:rPr>
      </w:pPr>
      <w:bookmarkStart w:id="6" w:name="_Toc363567136"/>
      <w:r w:rsidRPr="00CF055E">
        <w:rPr>
          <w:lang w:val="pl-PL"/>
        </w:rPr>
        <w:t xml:space="preserve">Podłoże </w:t>
      </w:r>
      <w:r w:rsidR="004B390D">
        <w:rPr>
          <w:lang w:val="pl-PL"/>
        </w:rPr>
        <w:t xml:space="preserve">i </w:t>
      </w:r>
      <w:r w:rsidR="001978C3">
        <w:rPr>
          <w:lang w:val="pl-PL"/>
        </w:rPr>
        <w:t>ś</w:t>
      </w:r>
      <w:r w:rsidR="004B390D">
        <w:rPr>
          <w:lang w:val="pl-PL"/>
        </w:rPr>
        <w:t xml:space="preserve">ciany </w:t>
      </w:r>
      <w:r w:rsidRPr="00CF055E">
        <w:rPr>
          <w:lang w:val="pl-PL"/>
        </w:rPr>
        <w:t>pomieszcze</w:t>
      </w:r>
      <w:r w:rsidR="004B390D">
        <w:rPr>
          <w:lang w:val="pl-PL"/>
        </w:rPr>
        <w:t>ń</w:t>
      </w:r>
      <w:r w:rsidRPr="00CF055E">
        <w:rPr>
          <w:lang w:val="pl-PL"/>
        </w:rPr>
        <w:t xml:space="preserve"> </w:t>
      </w:r>
      <w:r w:rsidR="00D147EE">
        <w:rPr>
          <w:lang w:val="pl-PL"/>
        </w:rPr>
        <w:t>laboratoryjnych</w:t>
      </w:r>
      <w:bookmarkEnd w:id="6"/>
    </w:p>
    <w:p w:rsidR="004D389E" w:rsidRDefault="004B390D" w:rsidP="00B5302B">
      <w:pPr>
        <w:jc w:val="both"/>
        <w:rPr>
          <w:lang w:val="pl-PL"/>
        </w:rPr>
      </w:pPr>
      <w:r>
        <w:rPr>
          <w:lang w:val="pl-PL"/>
        </w:rPr>
        <w:t xml:space="preserve">W pomieszczeniach </w:t>
      </w:r>
      <w:r w:rsidR="00540911">
        <w:rPr>
          <w:lang w:val="pl-PL"/>
        </w:rPr>
        <w:t>40/41,</w:t>
      </w:r>
      <w:r w:rsidR="00CA6F67">
        <w:rPr>
          <w:lang w:val="pl-PL"/>
        </w:rPr>
        <w:t xml:space="preserve"> 43 </w:t>
      </w:r>
      <w:r>
        <w:rPr>
          <w:lang w:val="pl-PL"/>
        </w:rPr>
        <w:t xml:space="preserve">wykonać zabezpieczenie </w:t>
      </w:r>
      <w:proofErr w:type="spellStart"/>
      <w:r>
        <w:rPr>
          <w:lang w:val="pl-PL"/>
        </w:rPr>
        <w:t>anty</w:t>
      </w:r>
      <w:r w:rsidR="004D389E">
        <w:rPr>
          <w:lang w:val="pl-PL"/>
        </w:rPr>
        <w:t>olejowe</w:t>
      </w:r>
      <w:proofErr w:type="spellEnd"/>
      <w:r w:rsidR="004D389E">
        <w:rPr>
          <w:lang w:val="pl-PL"/>
        </w:rPr>
        <w:t xml:space="preserve"> posadzki, </w:t>
      </w:r>
      <w:r w:rsidRPr="006A23FA">
        <w:rPr>
          <w:lang w:val="pl-PL"/>
        </w:rPr>
        <w:t>ścian</w:t>
      </w:r>
      <w:r w:rsidR="004D389E">
        <w:rPr>
          <w:lang w:val="pl-PL"/>
        </w:rPr>
        <w:t xml:space="preserve"> i sufitu</w:t>
      </w:r>
      <w:r w:rsidR="00046683">
        <w:rPr>
          <w:lang w:val="pl-PL"/>
        </w:rPr>
        <w:t xml:space="preserve"> oraz zabezpieczenie antypoślizgowe posadzki. </w:t>
      </w:r>
      <w:r w:rsidR="005F3696" w:rsidRPr="006A23FA">
        <w:rPr>
          <w:lang w:val="pl-PL"/>
        </w:rPr>
        <w:t>Odchyłki p</w:t>
      </w:r>
      <w:r w:rsidR="005F3696">
        <w:rPr>
          <w:lang w:val="pl-PL"/>
        </w:rPr>
        <w:t>łaskości</w:t>
      </w:r>
      <w:r w:rsidR="005F3696" w:rsidRPr="006A23FA">
        <w:rPr>
          <w:lang w:val="pl-PL"/>
        </w:rPr>
        <w:t xml:space="preserve"> posadzki </w:t>
      </w:r>
      <w:r w:rsidR="005F3696">
        <w:rPr>
          <w:lang w:val="pl-PL"/>
        </w:rPr>
        <w:t xml:space="preserve">we wszystkich pomieszczeniach PCM Lab </w:t>
      </w:r>
      <w:r w:rsidR="005F3696" w:rsidRPr="006A23FA">
        <w:rPr>
          <w:lang w:val="pl-PL"/>
        </w:rPr>
        <w:t>nie mogą przekracza</w:t>
      </w:r>
      <w:r w:rsidR="005F3696">
        <w:rPr>
          <w:lang w:val="pl-PL"/>
        </w:rPr>
        <w:t xml:space="preserve">ć 2mm przy pomiarze na długości </w:t>
      </w:r>
      <w:r w:rsidR="005F3696" w:rsidRPr="006A23FA">
        <w:rPr>
          <w:lang w:val="pl-PL"/>
        </w:rPr>
        <w:t>2m.</w:t>
      </w:r>
    </w:p>
    <w:p w:rsidR="004B390D" w:rsidRDefault="00046683" w:rsidP="00B5302B">
      <w:pPr>
        <w:jc w:val="both"/>
        <w:rPr>
          <w:lang w:val="pl-PL"/>
        </w:rPr>
      </w:pPr>
      <w:r w:rsidRPr="00C80E94">
        <w:rPr>
          <w:lang w:val="pl-PL"/>
        </w:rPr>
        <w:t xml:space="preserve">Pochylenie powierzchni posadzki </w:t>
      </w:r>
      <w:r w:rsidR="005F3696" w:rsidRPr="00C80E94">
        <w:rPr>
          <w:lang w:val="pl-PL"/>
        </w:rPr>
        <w:t xml:space="preserve">w siłowni hydraulicznej (pomieszczenie Nr 43) </w:t>
      </w:r>
      <w:r w:rsidRPr="00C80E94">
        <w:rPr>
          <w:lang w:val="pl-PL"/>
        </w:rPr>
        <w:t>wykonać tak, aby spadek profilu posadzki skierowany był w stronę kanałów instalacyjnych</w:t>
      </w:r>
      <w:r w:rsidR="005F3696" w:rsidRPr="00C80E94">
        <w:rPr>
          <w:lang w:val="pl-PL"/>
        </w:rPr>
        <w:t xml:space="preserve"> i wynosił </w:t>
      </w:r>
      <w:r w:rsidR="00C80E94">
        <w:rPr>
          <w:lang w:val="pl-PL"/>
        </w:rPr>
        <w:t>3</w:t>
      </w:r>
      <w:r w:rsidR="005F3696" w:rsidRPr="00C80E94">
        <w:rPr>
          <w:lang w:val="pl-PL"/>
        </w:rPr>
        <w:t xml:space="preserve"> mm/m</w:t>
      </w:r>
      <w:r w:rsidRPr="00C80E94">
        <w:rPr>
          <w:lang w:val="pl-PL"/>
        </w:rPr>
        <w:t>.</w:t>
      </w:r>
    </w:p>
    <w:p w:rsidR="006E449D" w:rsidRPr="00887300" w:rsidRDefault="00AA4E74" w:rsidP="00AD697F">
      <w:pPr>
        <w:spacing w:after="120"/>
        <w:rPr>
          <w:sz w:val="24"/>
          <w:lang w:val="pl-PL"/>
        </w:rPr>
      </w:pPr>
      <w:r w:rsidRPr="00887300">
        <w:rPr>
          <w:sz w:val="24"/>
          <w:lang w:val="pl-PL"/>
        </w:rPr>
        <w:t>Pomieszczenia Nr 38 i 39 należy wykończyć w standardzie przemysłowym podwyższonym</w:t>
      </w:r>
      <w:r w:rsidR="00B57A6E">
        <w:rPr>
          <w:sz w:val="24"/>
          <w:lang w:val="pl-PL"/>
        </w:rPr>
        <w:t xml:space="preserve"> </w:t>
      </w:r>
      <w:r w:rsidRPr="00887300">
        <w:rPr>
          <w:sz w:val="24"/>
          <w:lang w:val="pl-PL"/>
        </w:rPr>
        <w:t>tj. ściany (gładź szpachlowa) pomalowane farbą emulsyjną</w:t>
      </w:r>
      <w:r w:rsidR="00051932" w:rsidRPr="00887300">
        <w:rPr>
          <w:sz w:val="24"/>
          <w:lang w:val="pl-PL"/>
        </w:rPr>
        <w:t>,</w:t>
      </w:r>
      <w:r w:rsidRPr="00887300">
        <w:rPr>
          <w:sz w:val="24"/>
          <w:lang w:val="pl-PL"/>
        </w:rPr>
        <w:t xml:space="preserve"> posadzki – terakota.</w:t>
      </w:r>
    </w:p>
    <w:p w:rsidR="00AA4E74" w:rsidRPr="00887300" w:rsidRDefault="00AA4E74" w:rsidP="00B5302B">
      <w:pPr>
        <w:spacing w:after="120"/>
        <w:jc w:val="both"/>
        <w:rPr>
          <w:sz w:val="24"/>
          <w:lang w:val="pl-PL"/>
        </w:rPr>
      </w:pPr>
      <w:r w:rsidRPr="00887300">
        <w:rPr>
          <w:sz w:val="24"/>
          <w:lang w:val="pl-PL"/>
        </w:rPr>
        <w:t>Pomieszczenie Nr 42 należy pozostawić nie wykończone.</w:t>
      </w:r>
    </w:p>
    <w:p w:rsidR="00004C52" w:rsidRPr="004B390D" w:rsidRDefault="00004C52" w:rsidP="00B5302B">
      <w:pPr>
        <w:spacing w:after="120"/>
        <w:jc w:val="both"/>
        <w:rPr>
          <w:sz w:val="24"/>
          <w:highlight w:val="yellow"/>
          <w:lang w:val="pl-PL"/>
        </w:rPr>
      </w:pPr>
    </w:p>
    <w:p w:rsidR="00FC423C" w:rsidRPr="001B747C" w:rsidRDefault="00FC423C" w:rsidP="00B5302B">
      <w:pPr>
        <w:pStyle w:val="Nagwek2"/>
        <w:spacing w:after="120"/>
        <w:jc w:val="both"/>
        <w:rPr>
          <w:lang w:val="pl-PL"/>
        </w:rPr>
      </w:pPr>
      <w:bookmarkStart w:id="7" w:name="_Toc363567137"/>
      <w:r w:rsidRPr="001B747C">
        <w:rPr>
          <w:lang w:val="pl-PL"/>
        </w:rPr>
        <w:t>Drzwi</w:t>
      </w:r>
      <w:bookmarkEnd w:id="7"/>
    </w:p>
    <w:p w:rsidR="00046683" w:rsidRDefault="00FC423C" w:rsidP="00046683">
      <w:pPr>
        <w:spacing w:before="240" w:after="0"/>
        <w:jc w:val="both"/>
        <w:rPr>
          <w:szCs w:val="23"/>
          <w:lang w:val="pl-PL"/>
        </w:rPr>
      </w:pPr>
      <w:r w:rsidRPr="006A23FA">
        <w:rPr>
          <w:szCs w:val="23"/>
          <w:lang w:val="pl-PL"/>
        </w:rPr>
        <w:t xml:space="preserve">Drzwi do </w:t>
      </w:r>
      <w:r w:rsidR="006E28CB">
        <w:rPr>
          <w:szCs w:val="23"/>
          <w:lang w:val="pl-PL"/>
        </w:rPr>
        <w:t>p</w:t>
      </w:r>
      <w:r w:rsidR="004B390D">
        <w:rPr>
          <w:szCs w:val="23"/>
          <w:lang w:val="pl-PL"/>
        </w:rPr>
        <w:t xml:space="preserve">omieszczeń testowych </w:t>
      </w:r>
      <w:r w:rsidR="00887300">
        <w:rPr>
          <w:lang w:val="pl-PL"/>
        </w:rPr>
        <w:t xml:space="preserve">40/41 </w:t>
      </w:r>
      <w:r w:rsidRPr="006A23FA">
        <w:rPr>
          <w:szCs w:val="23"/>
          <w:lang w:val="pl-PL"/>
        </w:rPr>
        <w:t>wyposaż</w:t>
      </w:r>
      <w:r w:rsidR="004B390D">
        <w:rPr>
          <w:szCs w:val="23"/>
          <w:lang w:val="pl-PL"/>
        </w:rPr>
        <w:t>yć</w:t>
      </w:r>
      <w:r w:rsidR="006E28CB">
        <w:rPr>
          <w:szCs w:val="23"/>
          <w:lang w:val="pl-PL"/>
        </w:rPr>
        <w:t xml:space="preserve"> w zam</w:t>
      </w:r>
      <w:r w:rsidRPr="006A23FA">
        <w:rPr>
          <w:szCs w:val="23"/>
          <w:lang w:val="pl-PL"/>
        </w:rPr>
        <w:t>k</w:t>
      </w:r>
      <w:r w:rsidR="004B390D">
        <w:rPr>
          <w:szCs w:val="23"/>
          <w:lang w:val="pl-PL"/>
        </w:rPr>
        <w:t>i</w:t>
      </w:r>
      <w:r w:rsidRPr="006A23FA">
        <w:rPr>
          <w:szCs w:val="23"/>
          <w:lang w:val="pl-PL"/>
        </w:rPr>
        <w:t xml:space="preserve"> elektryczn</w:t>
      </w:r>
      <w:r w:rsidR="004B390D">
        <w:rPr>
          <w:szCs w:val="23"/>
          <w:lang w:val="pl-PL"/>
        </w:rPr>
        <w:t>e</w:t>
      </w:r>
      <w:r w:rsidRPr="006A23FA">
        <w:rPr>
          <w:szCs w:val="23"/>
          <w:lang w:val="pl-PL"/>
        </w:rPr>
        <w:t xml:space="preserve"> sterowan</w:t>
      </w:r>
      <w:r w:rsidR="004B390D">
        <w:rPr>
          <w:szCs w:val="23"/>
          <w:lang w:val="pl-PL"/>
        </w:rPr>
        <w:t>e</w:t>
      </w:r>
      <w:r w:rsidRPr="006A23FA">
        <w:rPr>
          <w:szCs w:val="23"/>
          <w:lang w:val="pl-PL"/>
        </w:rPr>
        <w:t xml:space="preserve"> </w:t>
      </w:r>
      <w:r w:rsidR="00C05F65">
        <w:rPr>
          <w:szCs w:val="23"/>
          <w:lang w:val="pl-PL"/>
        </w:rPr>
        <w:t>z po</w:t>
      </w:r>
      <w:r w:rsidR="00046683">
        <w:rPr>
          <w:szCs w:val="23"/>
          <w:lang w:val="pl-PL"/>
        </w:rPr>
        <w:t>koju</w:t>
      </w:r>
      <w:r w:rsidR="00C05F65">
        <w:rPr>
          <w:szCs w:val="23"/>
          <w:lang w:val="pl-PL"/>
        </w:rPr>
        <w:t xml:space="preserve"> kontrolnego </w:t>
      </w:r>
      <w:r w:rsidR="00CA6F67">
        <w:rPr>
          <w:szCs w:val="23"/>
          <w:lang w:val="pl-PL"/>
        </w:rPr>
        <w:t>39</w:t>
      </w:r>
      <w:r w:rsidR="00046683">
        <w:rPr>
          <w:szCs w:val="23"/>
          <w:lang w:val="pl-PL"/>
        </w:rPr>
        <w:t xml:space="preserve"> przez operatora oraz automatycznie sygnałem elektrycznym generowanym przez odpowiedni układ sterowania procesem przeprowadzania badań</w:t>
      </w:r>
      <w:r w:rsidR="00C05F65">
        <w:rPr>
          <w:szCs w:val="23"/>
          <w:lang w:val="pl-PL"/>
        </w:rPr>
        <w:t>.</w:t>
      </w:r>
    </w:p>
    <w:p w:rsidR="00FC423C" w:rsidRDefault="00C05F65" w:rsidP="00046683">
      <w:pPr>
        <w:jc w:val="both"/>
        <w:rPr>
          <w:szCs w:val="23"/>
          <w:lang w:val="pl-PL"/>
        </w:rPr>
      </w:pPr>
      <w:r>
        <w:rPr>
          <w:szCs w:val="23"/>
          <w:lang w:val="pl-PL"/>
        </w:rPr>
        <w:t>D</w:t>
      </w:r>
      <w:r w:rsidR="00FC423C" w:rsidRPr="006A23FA">
        <w:rPr>
          <w:szCs w:val="23"/>
          <w:lang w:val="pl-PL"/>
        </w:rPr>
        <w:t>rzwi</w:t>
      </w:r>
      <w:r w:rsidR="004B390D">
        <w:rPr>
          <w:szCs w:val="23"/>
          <w:lang w:val="pl-PL"/>
        </w:rPr>
        <w:t xml:space="preserve"> w tych</w:t>
      </w:r>
      <w:r w:rsidR="006E28CB">
        <w:rPr>
          <w:szCs w:val="23"/>
          <w:lang w:val="pl-PL"/>
        </w:rPr>
        <w:t xml:space="preserve"> </w:t>
      </w:r>
      <w:r w:rsidR="004B390D">
        <w:rPr>
          <w:szCs w:val="23"/>
          <w:lang w:val="pl-PL"/>
        </w:rPr>
        <w:t xml:space="preserve">pomieszczeniach </w:t>
      </w:r>
      <w:r w:rsidR="00FC423C" w:rsidRPr="006A23FA">
        <w:rPr>
          <w:szCs w:val="23"/>
          <w:lang w:val="pl-PL"/>
        </w:rPr>
        <w:t>powinny zapewnia</w:t>
      </w:r>
      <w:r>
        <w:rPr>
          <w:szCs w:val="23"/>
          <w:lang w:val="pl-PL"/>
        </w:rPr>
        <w:t>ć</w:t>
      </w:r>
      <w:r w:rsidR="00FC423C" w:rsidRPr="006A23FA">
        <w:rPr>
          <w:szCs w:val="23"/>
          <w:lang w:val="pl-PL"/>
        </w:rPr>
        <w:t xml:space="preserve"> możliwoś</w:t>
      </w:r>
      <w:r>
        <w:rPr>
          <w:szCs w:val="23"/>
          <w:lang w:val="pl-PL"/>
        </w:rPr>
        <w:t>ć otwarcia ich od wewnątrz nie</w:t>
      </w:r>
      <w:r w:rsidR="00FC423C" w:rsidRPr="006A23FA">
        <w:rPr>
          <w:szCs w:val="23"/>
          <w:lang w:val="pl-PL"/>
        </w:rPr>
        <w:t>zależnie od blokady elektrycznej zamka.</w:t>
      </w:r>
    </w:p>
    <w:p w:rsidR="00A54DBF" w:rsidRPr="006A23FA" w:rsidRDefault="00A54DBF" w:rsidP="00046683">
      <w:pPr>
        <w:jc w:val="both"/>
        <w:rPr>
          <w:szCs w:val="23"/>
          <w:lang w:val="pl-PL"/>
        </w:rPr>
      </w:pPr>
      <w:r>
        <w:rPr>
          <w:szCs w:val="23"/>
          <w:lang w:val="pl-PL"/>
        </w:rPr>
        <w:t>Przy braku sygnału sterującego zamek elektryczny powinien pozostawać w stanie otwartym.</w:t>
      </w:r>
      <w:r w:rsidR="00C80E94">
        <w:rPr>
          <w:szCs w:val="23"/>
          <w:lang w:val="pl-PL"/>
        </w:rPr>
        <w:t xml:space="preserve"> W przypadku awarii zamka elektrycznego musi być zapewniona możliwość otwarcia drzwi z zewnątrz przy pomocy specjalnego klucza mechanicznego.</w:t>
      </w:r>
    </w:p>
    <w:p w:rsidR="007B247C" w:rsidRPr="007B247C" w:rsidRDefault="00A92A58" w:rsidP="00E310C9">
      <w:pPr>
        <w:pStyle w:val="Nagwek2"/>
        <w:spacing w:after="120"/>
        <w:jc w:val="both"/>
        <w:rPr>
          <w:lang w:val="pl-PL"/>
        </w:rPr>
      </w:pPr>
      <w:bookmarkStart w:id="8" w:name="_Toc363567138"/>
      <w:r>
        <w:rPr>
          <w:lang w:val="pl-PL"/>
        </w:rPr>
        <w:t>Os</w:t>
      </w:r>
      <w:r w:rsidR="0092530A">
        <w:rPr>
          <w:lang w:val="pl-PL"/>
        </w:rPr>
        <w:t>ł</w:t>
      </w:r>
      <w:r w:rsidR="00E310C9">
        <w:rPr>
          <w:lang w:val="pl-PL"/>
        </w:rPr>
        <w:t>ony przeciw</w:t>
      </w:r>
      <w:r>
        <w:rPr>
          <w:lang w:val="pl-PL"/>
        </w:rPr>
        <w:t>py</w:t>
      </w:r>
      <w:r w:rsidR="00E310C9">
        <w:rPr>
          <w:lang w:val="pl-PL"/>
        </w:rPr>
        <w:t>ł</w:t>
      </w:r>
      <w:r>
        <w:rPr>
          <w:lang w:val="pl-PL"/>
        </w:rPr>
        <w:t>owe</w:t>
      </w:r>
      <w:bookmarkEnd w:id="8"/>
    </w:p>
    <w:p w:rsidR="004B390D" w:rsidRPr="00E310C9" w:rsidRDefault="007A7A55" w:rsidP="00E310C9">
      <w:pPr>
        <w:spacing w:before="240" w:after="0"/>
        <w:rPr>
          <w:szCs w:val="23"/>
          <w:lang w:val="pl-PL"/>
        </w:rPr>
      </w:pPr>
      <w:r>
        <w:rPr>
          <w:szCs w:val="23"/>
          <w:lang w:val="pl-PL"/>
        </w:rPr>
        <w:t>W hali głównej budynku H2 wzdłuż ściany frontowej PCM Lab, w płaszczyźnie słupów konstrukcji nośnej hali zabudować szczelną osłonę przeciwpyłową zabezpieczającą pozostałą część hali głównej budynku przed zapyleniem powstającym w rejonie prac budowlanych laboratorium PCM.</w:t>
      </w:r>
    </w:p>
    <w:p w:rsidR="004B390D" w:rsidRPr="00C05F65" w:rsidRDefault="004B390D" w:rsidP="00B614A7">
      <w:pPr>
        <w:rPr>
          <w:sz w:val="18"/>
          <w:szCs w:val="18"/>
          <w:lang w:val="pl-PL"/>
        </w:rPr>
      </w:pPr>
    </w:p>
    <w:p w:rsidR="00B55322" w:rsidRPr="00186702" w:rsidRDefault="00A4141E" w:rsidP="00647807">
      <w:pPr>
        <w:pStyle w:val="Nagwek1"/>
        <w:numPr>
          <w:ilvl w:val="0"/>
          <w:numId w:val="3"/>
        </w:numPr>
        <w:spacing w:before="0" w:after="200"/>
        <w:ind w:left="450" w:hanging="450"/>
        <w:rPr>
          <w:lang w:val="pl-PL"/>
        </w:rPr>
      </w:pPr>
      <w:bookmarkStart w:id="9" w:name="_Toc363567139"/>
      <w:r w:rsidRPr="00186702">
        <w:rPr>
          <w:lang w:val="pl-PL"/>
        </w:rPr>
        <w:t>Instalacje w pomieszczeniach</w:t>
      </w:r>
      <w:r w:rsidR="003B4D50" w:rsidRPr="00186702">
        <w:rPr>
          <w:lang w:val="pl-PL"/>
        </w:rPr>
        <w:t xml:space="preserve"> laboratoryjnych</w:t>
      </w:r>
      <w:bookmarkEnd w:id="9"/>
    </w:p>
    <w:p w:rsidR="00C60B95" w:rsidRDefault="003B4D50" w:rsidP="00A4141E">
      <w:pPr>
        <w:rPr>
          <w:lang w:val="pl-PL"/>
        </w:rPr>
      </w:pPr>
      <w:r>
        <w:rPr>
          <w:lang w:val="pl-PL"/>
        </w:rPr>
        <w:t>Laboratorium PCM należy wyposażyć w następujące instalacje:</w:t>
      </w:r>
    </w:p>
    <w:p w:rsidR="003B4D50" w:rsidRDefault="003B4D50" w:rsidP="003B4D50">
      <w:pPr>
        <w:pStyle w:val="Akapitzlist"/>
        <w:numPr>
          <w:ilvl w:val="0"/>
          <w:numId w:val="23"/>
        </w:numPr>
        <w:rPr>
          <w:lang w:val="pl-PL"/>
        </w:rPr>
      </w:pPr>
      <w:r>
        <w:rPr>
          <w:lang w:val="pl-PL"/>
        </w:rPr>
        <w:t>Instalacja elektryczna</w:t>
      </w:r>
      <w:r w:rsidR="003D4FB2">
        <w:rPr>
          <w:lang w:val="pl-PL"/>
        </w:rPr>
        <w:t xml:space="preserve"> </w:t>
      </w:r>
      <w:r w:rsidR="00F62786">
        <w:rPr>
          <w:lang w:val="pl-PL"/>
        </w:rPr>
        <w:t xml:space="preserve">zasilająca </w:t>
      </w:r>
      <w:r w:rsidR="003D4FB2">
        <w:rPr>
          <w:lang w:val="pl-PL"/>
        </w:rPr>
        <w:t>(podstawowa i awaryjna – UPS)</w:t>
      </w:r>
    </w:p>
    <w:p w:rsidR="00D1639C" w:rsidRDefault="00D1639C" w:rsidP="00D1639C">
      <w:pPr>
        <w:pStyle w:val="Akapitzlist"/>
        <w:numPr>
          <w:ilvl w:val="0"/>
          <w:numId w:val="23"/>
        </w:numPr>
        <w:rPr>
          <w:lang w:val="pl-PL"/>
        </w:rPr>
      </w:pPr>
      <w:r>
        <w:rPr>
          <w:lang w:val="pl-PL"/>
        </w:rPr>
        <w:t xml:space="preserve">Instalacja sieci </w:t>
      </w:r>
      <w:proofErr w:type="spellStart"/>
      <w:r>
        <w:rPr>
          <w:lang w:val="pl-PL"/>
        </w:rPr>
        <w:t>ethernetowej</w:t>
      </w:r>
      <w:proofErr w:type="spellEnd"/>
      <w:r>
        <w:rPr>
          <w:lang w:val="pl-PL"/>
        </w:rPr>
        <w:t xml:space="preserve"> i telefonicznej</w:t>
      </w:r>
    </w:p>
    <w:p w:rsidR="00B6488C" w:rsidRPr="00B6488C" w:rsidRDefault="00B6488C" w:rsidP="00B6488C">
      <w:pPr>
        <w:pStyle w:val="Akapitzlist"/>
        <w:numPr>
          <w:ilvl w:val="0"/>
          <w:numId w:val="23"/>
        </w:numPr>
        <w:rPr>
          <w:lang w:val="pl-PL"/>
        </w:rPr>
      </w:pPr>
      <w:r>
        <w:rPr>
          <w:lang w:val="pl-PL"/>
        </w:rPr>
        <w:t>Instalacja oświetleniowa</w:t>
      </w:r>
    </w:p>
    <w:p w:rsidR="003B4D50" w:rsidRDefault="00D1639C" w:rsidP="003B4D50">
      <w:pPr>
        <w:pStyle w:val="Akapitzlist"/>
        <w:numPr>
          <w:ilvl w:val="0"/>
          <w:numId w:val="23"/>
        </w:numPr>
        <w:rPr>
          <w:lang w:val="pl-PL"/>
        </w:rPr>
      </w:pPr>
      <w:r>
        <w:rPr>
          <w:lang w:val="pl-PL"/>
        </w:rPr>
        <w:t>Instalacja kamer monitoringu</w:t>
      </w:r>
    </w:p>
    <w:p w:rsidR="003B4D50" w:rsidRPr="003B4D50" w:rsidRDefault="003B4D50" w:rsidP="003B4D50">
      <w:pPr>
        <w:pStyle w:val="Akapitzlist"/>
        <w:numPr>
          <w:ilvl w:val="0"/>
          <w:numId w:val="23"/>
        </w:numPr>
        <w:rPr>
          <w:lang w:val="pl-PL"/>
        </w:rPr>
      </w:pPr>
      <w:r>
        <w:rPr>
          <w:lang w:val="pl-PL"/>
        </w:rPr>
        <w:t>Instalacja klimatyzacji</w:t>
      </w:r>
      <w:r w:rsidR="00F62786">
        <w:rPr>
          <w:lang w:val="pl-PL"/>
        </w:rPr>
        <w:t xml:space="preserve"> i wentylacji</w:t>
      </w:r>
    </w:p>
    <w:p w:rsidR="003B4D50" w:rsidRDefault="00887300" w:rsidP="00EE46B7">
      <w:pPr>
        <w:pStyle w:val="Akapitzlist"/>
        <w:numPr>
          <w:ilvl w:val="0"/>
          <w:numId w:val="23"/>
        </w:numPr>
        <w:rPr>
          <w:lang w:val="pl-PL"/>
        </w:rPr>
      </w:pPr>
      <w:r>
        <w:rPr>
          <w:lang w:val="pl-PL"/>
        </w:rPr>
        <w:t>Instalacja</w:t>
      </w:r>
      <w:r w:rsidR="003B4D50">
        <w:rPr>
          <w:lang w:val="pl-PL"/>
        </w:rPr>
        <w:t xml:space="preserve"> chłodzenia oleju hydraulicznego</w:t>
      </w:r>
      <w:r>
        <w:rPr>
          <w:lang w:val="pl-PL"/>
        </w:rPr>
        <w:t xml:space="preserve"> cieczą chłodzącą</w:t>
      </w:r>
      <w:r w:rsidR="00EE46B7">
        <w:rPr>
          <w:lang w:val="pl-PL"/>
        </w:rPr>
        <w:t xml:space="preserve"> (pomieszczenie Nr 43</w:t>
      </w:r>
      <w:r w:rsidR="00EE46B7" w:rsidRPr="00EE46B7">
        <w:rPr>
          <w:lang w:val="pl-PL"/>
        </w:rPr>
        <w:t>)</w:t>
      </w:r>
    </w:p>
    <w:p w:rsidR="00051932" w:rsidRDefault="00051932" w:rsidP="00887300">
      <w:pPr>
        <w:pStyle w:val="Akapitzlist"/>
        <w:numPr>
          <w:ilvl w:val="0"/>
          <w:numId w:val="23"/>
        </w:numPr>
        <w:rPr>
          <w:lang w:val="pl-PL"/>
        </w:rPr>
      </w:pPr>
      <w:r w:rsidRPr="00051932">
        <w:rPr>
          <w:lang w:val="pl-PL"/>
        </w:rPr>
        <w:t>Instalacja chłodzenia</w:t>
      </w:r>
      <w:r>
        <w:rPr>
          <w:lang w:val="pl-PL"/>
        </w:rPr>
        <w:t xml:space="preserve"> UPS</w:t>
      </w:r>
      <w:r w:rsidR="00887300">
        <w:rPr>
          <w:lang w:val="pl-PL"/>
        </w:rPr>
        <w:t xml:space="preserve"> </w:t>
      </w:r>
      <w:r w:rsidR="00887300" w:rsidRPr="00887300">
        <w:rPr>
          <w:lang w:val="pl-PL"/>
        </w:rPr>
        <w:t>cieczą chłodzącą</w:t>
      </w:r>
      <w:r w:rsidR="00EE46B7">
        <w:rPr>
          <w:lang w:val="pl-PL"/>
        </w:rPr>
        <w:t xml:space="preserve"> (pomieszczenie Nr 38)</w:t>
      </w:r>
    </w:p>
    <w:p w:rsidR="003D4FB2" w:rsidRPr="003D4FB2" w:rsidRDefault="00F62786" w:rsidP="003D4FB2">
      <w:pPr>
        <w:pStyle w:val="Akapitzlist"/>
        <w:numPr>
          <w:ilvl w:val="0"/>
          <w:numId w:val="23"/>
        </w:numPr>
        <w:rPr>
          <w:lang w:val="pl-PL"/>
        </w:rPr>
      </w:pPr>
      <w:r>
        <w:rPr>
          <w:lang w:val="pl-PL"/>
        </w:rPr>
        <w:t>Instalacja wodno-kanalizacyjna</w:t>
      </w:r>
    </w:p>
    <w:p w:rsidR="004B390D" w:rsidRPr="008604F3" w:rsidRDefault="003B4D50" w:rsidP="00B55322">
      <w:pPr>
        <w:pStyle w:val="Akapitzlist"/>
        <w:numPr>
          <w:ilvl w:val="0"/>
          <w:numId w:val="23"/>
        </w:numPr>
        <w:rPr>
          <w:lang w:val="pl-PL"/>
        </w:rPr>
      </w:pPr>
      <w:r>
        <w:rPr>
          <w:lang w:val="pl-PL"/>
        </w:rPr>
        <w:t>Instalacja pneumatyczna (</w:t>
      </w:r>
      <w:r w:rsidR="003D4FB2">
        <w:rPr>
          <w:lang w:val="pl-PL"/>
        </w:rPr>
        <w:t xml:space="preserve">powietrza technologicznego i instalacja </w:t>
      </w:r>
      <w:proofErr w:type="spellStart"/>
      <w:r w:rsidR="00F62786">
        <w:rPr>
          <w:lang w:val="pl-PL"/>
        </w:rPr>
        <w:t>ciśnieniowania</w:t>
      </w:r>
      <w:proofErr w:type="spellEnd"/>
      <w:r w:rsidR="003D4FB2">
        <w:rPr>
          <w:lang w:val="pl-PL"/>
        </w:rPr>
        <w:t>)</w:t>
      </w:r>
    </w:p>
    <w:p w:rsidR="00DB63A8" w:rsidRPr="00FF29D7" w:rsidRDefault="0053276D" w:rsidP="00FF29D7">
      <w:pPr>
        <w:pStyle w:val="Nagwek2"/>
        <w:rPr>
          <w:lang w:val="pl-PL"/>
        </w:rPr>
      </w:pPr>
      <w:bookmarkStart w:id="10" w:name="_Toc363567140"/>
      <w:r w:rsidRPr="00FF29D7">
        <w:rPr>
          <w:lang w:val="pl-PL"/>
        </w:rPr>
        <w:t>Instalacja elektryczna zasilająca</w:t>
      </w:r>
      <w:bookmarkEnd w:id="10"/>
    </w:p>
    <w:p w:rsidR="007B03E7" w:rsidRDefault="007B03E7" w:rsidP="007B03E7">
      <w:pPr>
        <w:spacing w:after="0"/>
        <w:rPr>
          <w:lang w:val="pl-PL"/>
        </w:rPr>
      </w:pPr>
    </w:p>
    <w:p w:rsidR="00E310C9" w:rsidRPr="00E310C9" w:rsidRDefault="00E310C9" w:rsidP="00E310C9">
      <w:pPr>
        <w:spacing w:after="120"/>
        <w:jc w:val="both"/>
        <w:rPr>
          <w:b/>
          <w:i/>
          <w:u w:val="single"/>
          <w:lang w:val="pl-PL"/>
        </w:rPr>
      </w:pPr>
      <w:r w:rsidRPr="00E310C9">
        <w:rPr>
          <w:b/>
          <w:i/>
          <w:u w:val="single"/>
          <w:lang w:val="pl-PL"/>
        </w:rPr>
        <w:t xml:space="preserve">Układ zasilania instalacji ogólnych pomieszczeń laboratoryjnych </w:t>
      </w:r>
    </w:p>
    <w:p w:rsidR="00F63190" w:rsidRPr="007A34E5" w:rsidRDefault="00F63190" w:rsidP="007A34E5">
      <w:pPr>
        <w:spacing w:before="240" w:after="0"/>
        <w:rPr>
          <w:szCs w:val="23"/>
          <w:lang w:val="pl-PL"/>
        </w:rPr>
      </w:pPr>
      <w:r w:rsidRPr="007A34E5">
        <w:rPr>
          <w:szCs w:val="23"/>
          <w:lang w:val="pl-PL"/>
        </w:rPr>
        <w:t xml:space="preserve">Wszystkie instalacje elektryczne pomocnicze (oświetlenie, gniazda zasilania elektrycznego, wentylacja, klimatyzacja itp.) zasilić z szafy rozdzielczej znajdującej się w hali budynku H2 w pobliżu drzwi </w:t>
      </w:r>
      <w:r w:rsidR="00B97A42">
        <w:rPr>
          <w:szCs w:val="23"/>
          <w:lang w:val="pl-PL"/>
        </w:rPr>
        <w:t>p</w:t>
      </w:r>
      <w:r w:rsidRPr="007A34E5">
        <w:rPr>
          <w:szCs w:val="23"/>
          <w:lang w:val="pl-PL"/>
        </w:rPr>
        <w:t>omieszczenia układów elektrycznych - Nr 38.</w:t>
      </w:r>
    </w:p>
    <w:p w:rsidR="00E310C9" w:rsidRPr="007A34E5" w:rsidRDefault="00F63190" w:rsidP="007A34E5">
      <w:pPr>
        <w:spacing w:after="0"/>
        <w:rPr>
          <w:szCs w:val="23"/>
          <w:lang w:val="pl-PL"/>
        </w:rPr>
      </w:pPr>
      <w:r w:rsidRPr="007A34E5">
        <w:rPr>
          <w:szCs w:val="23"/>
          <w:lang w:val="pl-PL"/>
        </w:rPr>
        <w:t xml:space="preserve">Prace związane z tym wymaganiem </w:t>
      </w:r>
      <w:r w:rsidR="007A34E5" w:rsidRPr="007A34E5">
        <w:rPr>
          <w:szCs w:val="23"/>
          <w:lang w:val="pl-PL"/>
        </w:rPr>
        <w:t>powinny objąć poł</w:t>
      </w:r>
      <w:r w:rsidRPr="007A34E5">
        <w:rPr>
          <w:szCs w:val="23"/>
          <w:lang w:val="pl-PL"/>
        </w:rPr>
        <w:t>ożenie instalacji i pod</w:t>
      </w:r>
      <w:r w:rsidR="007A34E5" w:rsidRPr="007A34E5">
        <w:rPr>
          <w:szCs w:val="23"/>
          <w:lang w:val="pl-PL"/>
        </w:rPr>
        <w:t xml:space="preserve">łączenie do szafy </w:t>
      </w:r>
      <w:r w:rsidRPr="007A34E5">
        <w:rPr>
          <w:szCs w:val="23"/>
          <w:lang w:val="pl-PL"/>
        </w:rPr>
        <w:t>rozdzielczej.</w:t>
      </w:r>
      <w:r w:rsidR="007A34E5" w:rsidRPr="007A34E5">
        <w:rPr>
          <w:szCs w:val="23"/>
          <w:lang w:val="pl-PL"/>
        </w:rPr>
        <w:t xml:space="preserve"> </w:t>
      </w:r>
      <w:proofErr w:type="spellStart"/>
      <w:r w:rsidR="007A34E5" w:rsidRPr="007A34E5">
        <w:rPr>
          <w:szCs w:val="23"/>
          <w:lang w:val="pl-PL"/>
        </w:rPr>
        <w:t>Uwzgędnić</w:t>
      </w:r>
      <w:proofErr w:type="spellEnd"/>
      <w:r w:rsidR="007A34E5" w:rsidRPr="007A34E5">
        <w:rPr>
          <w:szCs w:val="23"/>
          <w:lang w:val="pl-PL"/>
        </w:rPr>
        <w:t xml:space="preserve"> przy tym możliwość późniejszego podłączenia  </w:t>
      </w:r>
      <w:r w:rsidR="00BC5020">
        <w:rPr>
          <w:szCs w:val="23"/>
          <w:lang w:val="pl-PL"/>
        </w:rPr>
        <w:t>agregatów hydraulicznych</w:t>
      </w:r>
      <w:r w:rsidR="00051932">
        <w:rPr>
          <w:szCs w:val="23"/>
          <w:lang w:val="pl-PL"/>
        </w:rPr>
        <w:t xml:space="preserve">, </w:t>
      </w:r>
      <w:r w:rsidR="007A7A55" w:rsidRPr="007A34E5">
        <w:rPr>
          <w:szCs w:val="23"/>
          <w:lang w:val="pl-PL"/>
        </w:rPr>
        <w:t xml:space="preserve">napędów elektrycznych stanowisk badawczych oraz innego </w:t>
      </w:r>
      <w:r w:rsidR="00E310C9" w:rsidRPr="007A34E5">
        <w:rPr>
          <w:szCs w:val="23"/>
          <w:lang w:val="pl-PL"/>
        </w:rPr>
        <w:t xml:space="preserve">sprzętu instalacji elektrycznej </w:t>
      </w:r>
      <w:r w:rsidR="007A7A55" w:rsidRPr="007A34E5">
        <w:rPr>
          <w:szCs w:val="23"/>
          <w:lang w:val="pl-PL"/>
        </w:rPr>
        <w:t>wymienionego w Tabelach 1 – 6.</w:t>
      </w:r>
      <w:r w:rsidR="00E310C9" w:rsidRPr="007A34E5">
        <w:rPr>
          <w:szCs w:val="23"/>
          <w:lang w:val="pl-PL"/>
        </w:rPr>
        <w:t xml:space="preserve"> </w:t>
      </w:r>
    </w:p>
    <w:p w:rsidR="00E310C9" w:rsidRDefault="00E310C9" w:rsidP="007B03E7">
      <w:pPr>
        <w:spacing w:after="0"/>
        <w:rPr>
          <w:lang w:val="pl-PL"/>
        </w:rPr>
      </w:pPr>
    </w:p>
    <w:p w:rsidR="00004C52" w:rsidRPr="007B03E7" w:rsidRDefault="00004C52" w:rsidP="007B03E7">
      <w:pPr>
        <w:spacing w:after="0"/>
        <w:rPr>
          <w:lang w:val="pl-PL"/>
        </w:rPr>
      </w:pPr>
    </w:p>
    <w:p w:rsidR="007B03E7" w:rsidRPr="007B03E7" w:rsidRDefault="007B03E7" w:rsidP="00B5302B">
      <w:pPr>
        <w:spacing w:after="120"/>
        <w:jc w:val="both"/>
        <w:rPr>
          <w:b/>
          <w:i/>
          <w:u w:val="single"/>
          <w:lang w:val="pl-PL"/>
        </w:rPr>
      </w:pPr>
      <w:r>
        <w:rPr>
          <w:b/>
          <w:i/>
          <w:u w:val="single"/>
          <w:lang w:val="pl-PL"/>
        </w:rPr>
        <w:t>B</w:t>
      </w:r>
      <w:r w:rsidRPr="007B03E7">
        <w:rPr>
          <w:b/>
          <w:i/>
          <w:u w:val="single"/>
          <w:lang w:val="pl-PL"/>
        </w:rPr>
        <w:t>ilans mocy PCM Lab</w:t>
      </w:r>
    </w:p>
    <w:p w:rsidR="00AB04F1" w:rsidRDefault="00AB04F1" w:rsidP="00B5302B">
      <w:pPr>
        <w:spacing w:before="240"/>
        <w:jc w:val="both"/>
        <w:rPr>
          <w:lang w:val="pl-PL"/>
        </w:rPr>
      </w:pPr>
      <w:r>
        <w:rPr>
          <w:lang w:val="pl-PL"/>
        </w:rPr>
        <w:t xml:space="preserve">Tabele 1 – </w:t>
      </w:r>
      <w:r w:rsidR="00DD6A3D">
        <w:rPr>
          <w:lang w:val="pl-PL"/>
        </w:rPr>
        <w:t>6</w:t>
      </w:r>
      <w:r>
        <w:rPr>
          <w:lang w:val="pl-PL"/>
        </w:rPr>
        <w:t xml:space="preserve"> </w:t>
      </w:r>
      <w:r w:rsidRPr="00AB04F1">
        <w:rPr>
          <w:lang w:val="pl-PL"/>
        </w:rPr>
        <w:t>zawierają podsumowanie</w:t>
      </w:r>
      <w:r>
        <w:rPr>
          <w:lang w:val="pl-PL"/>
        </w:rPr>
        <w:t xml:space="preserve"> wymagań dotyczących mocy urządzeń </w:t>
      </w:r>
      <w:r w:rsidR="00055371">
        <w:rPr>
          <w:lang w:val="pl-PL"/>
        </w:rPr>
        <w:t>zasilanych energią elektryczną oraz</w:t>
      </w:r>
      <w:r w:rsidR="00A869C2">
        <w:rPr>
          <w:lang w:val="pl-PL"/>
        </w:rPr>
        <w:t xml:space="preserve"> pochłaniających</w:t>
      </w:r>
      <w:r w:rsidR="00055371">
        <w:rPr>
          <w:lang w:val="pl-PL"/>
        </w:rPr>
        <w:t xml:space="preserve"> i rozpraszających energię cieplną</w:t>
      </w:r>
      <w:r>
        <w:rPr>
          <w:lang w:val="pl-PL"/>
        </w:rPr>
        <w:t xml:space="preserve"> w poszczególnych pomieszczeniach Laboratorium PCM.</w:t>
      </w:r>
    </w:p>
    <w:p w:rsidR="008C506D" w:rsidRDefault="008C506D" w:rsidP="008C506D">
      <w:pPr>
        <w:spacing w:after="0"/>
        <w:rPr>
          <w:lang w:val="pl-PL"/>
        </w:rPr>
      </w:pPr>
      <w:r>
        <w:rPr>
          <w:lang w:val="pl-PL"/>
        </w:rPr>
        <w:t>Tabela 1.  Pomieszczenie 38</w:t>
      </w:r>
    </w:p>
    <w:tbl>
      <w:tblPr>
        <w:tblW w:w="9654" w:type="dxa"/>
        <w:tblInd w:w="93" w:type="dxa"/>
        <w:tblLayout w:type="fixed"/>
        <w:tblLook w:val="04A0"/>
      </w:tblPr>
      <w:tblGrid>
        <w:gridCol w:w="613"/>
        <w:gridCol w:w="3088"/>
        <w:gridCol w:w="1984"/>
        <w:gridCol w:w="1560"/>
        <w:gridCol w:w="1275"/>
        <w:gridCol w:w="1134"/>
      </w:tblGrid>
      <w:tr w:rsidR="008C506D" w:rsidRPr="00EC701F" w:rsidTr="00F0704E">
        <w:trPr>
          <w:trHeight w:val="640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506D" w:rsidRPr="00211A37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Lp</w:t>
            </w:r>
            <w:proofErr w:type="spellEnd"/>
            <w:r w:rsidRPr="00211A37">
              <w:rPr>
                <w:rFonts w:ascii="GE Inspira" w:eastAsia="Times New Roman" w:hAnsi="GE Inspira" w:cs="Calibri"/>
                <w:b/>
                <w:bCs/>
                <w:color w:val="000000"/>
              </w:rPr>
              <w:t>.</w:t>
            </w:r>
          </w:p>
        </w:tc>
        <w:tc>
          <w:tcPr>
            <w:tcW w:w="3088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8C506D" w:rsidRPr="00211A37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Obiekt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C506D" w:rsidRPr="00EC701F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Moc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dostarczana</w:t>
            </w:r>
            <w:proofErr w:type="spellEnd"/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8C506D" w:rsidRPr="00F80450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Moc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przejmowana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przez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</w:p>
        </w:tc>
      </w:tr>
      <w:tr w:rsidR="008C506D" w:rsidRPr="00EC701F" w:rsidTr="00F0704E">
        <w:trPr>
          <w:trHeight w:val="315"/>
        </w:trPr>
        <w:tc>
          <w:tcPr>
            <w:tcW w:w="61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506D" w:rsidRPr="00211A37" w:rsidRDefault="008C506D" w:rsidP="00F0704E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</w:p>
        </w:tc>
        <w:tc>
          <w:tcPr>
            <w:tcW w:w="308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506D" w:rsidRPr="00211A37" w:rsidRDefault="008C506D" w:rsidP="00F0704E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C506D" w:rsidRPr="00EC701F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C506D" w:rsidRPr="00EC701F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Cs/>
                <w:color w:val="000000"/>
              </w:rPr>
              <w:t>chłodnicę</w:t>
            </w:r>
            <w:proofErr w:type="spell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506D" w:rsidRPr="00EC701F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 w:rsidRPr="00F80450">
              <w:rPr>
                <w:rFonts w:ascii="GE Inspira" w:eastAsia="Times New Roman" w:hAnsi="GE Inspira" w:cs="Calibri"/>
                <w:bCs/>
                <w:color w:val="000000"/>
              </w:rPr>
              <w:t>otoczenie</w:t>
            </w:r>
            <w:proofErr w:type="spellEnd"/>
          </w:p>
        </w:tc>
      </w:tr>
      <w:tr w:rsidR="008C506D" w:rsidRPr="00EC701F" w:rsidTr="00F0704E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506D" w:rsidRPr="00211A37" w:rsidRDefault="008C506D" w:rsidP="00F0704E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506D" w:rsidRPr="00211A37" w:rsidRDefault="008C506D" w:rsidP="00F0704E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C506D" w:rsidRPr="00EC701F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[kW]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8C506D" w:rsidRPr="00EC701F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F80450">
              <w:rPr>
                <w:rFonts w:ascii="GE Inspira" w:eastAsia="Times New Roman" w:hAnsi="GE Inspira" w:cs="Calibri"/>
                <w:bCs/>
                <w:color w:val="000000"/>
              </w:rPr>
              <w:t>[kW]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506D" w:rsidRPr="00EC701F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[kW]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C506D" w:rsidRPr="00EC701F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[%]</w:t>
            </w:r>
          </w:p>
        </w:tc>
      </w:tr>
      <w:tr w:rsidR="008C506D" w:rsidTr="00F0704E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8C506D" w:rsidRPr="000D2B1C" w:rsidRDefault="008C506D" w:rsidP="00F0704E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0D2B1C">
              <w:rPr>
                <w:rFonts w:ascii="GE Inspira" w:eastAsia="Times New Roman" w:hAnsi="GE Inspira" w:cs="Calibri"/>
                <w:color w:val="000000"/>
                <w:lang w:val="pl-PL"/>
              </w:rPr>
              <w:t> </w:t>
            </w:r>
          </w:p>
        </w:tc>
        <w:tc>
          <w:tcPr>
            <w:tcW w:w="30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8C506D" w:rsidRPr="009B5BAD" w:rsidRDefault="008C506D" w:rsidP="00F0704E">
            <w:pPr>
              <w:spacing w:after="0" w:line="240" w:lineRule="auto"/>
              <w:rPr>
                <w:lang w:val="pl-PL"/>
              </w:rPr>
            </w:pPr>
            <w:r w:rsidRPr="003E32C5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Pomieszczenie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38</w:t>
            </w:r>
            <w:r w:rsidRPr="003E32C5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– </w:t>
            </w:r>
            <w:r w:rsidRPr="004C6E3C">
              <w:rPr>
                <w:lang w:val="pl-PL"/>
              </w:rPr>
              <w:t>Pomieszczenie</w:t>
            </w:r>
            <w:r>
              <w:rPr>
                <w:lang w:val="pl-PL"/>
              </w:rPr>
              <w:t xml:space="preserve"> układów elektrycznych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265.3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20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6.4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</w:tr>
      <w:tr w:rsidR="008C506D" w:rsidTr="00F0704E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06D" w:rsidRPr="00211A37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06D" w:rsidRPr="003E32C5" w:rsidRDefault="008C506D" w:rsidP="00F0704E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Falownik MTB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250.0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6.0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2.5</w:t>
            </w:r>
          </w:p>
        </w:tc>
      </w:tr>
      <w:tr w:rsidR="008C506D" w:rsidTr="00F0704E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06D" w:rsidRPr="00211A37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2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06D" w:rsidRPr="00150326" w:rsidRDefault="008C506D" w:rsidP="00F0704E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Falownik OTB TB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6D" w:rsidRPr="00150326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5.0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6D" w:rsidRPr="00EC701F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6D" w:rsidRPr="00211A37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6D" w:rsidRPr="00211A37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2.5</w:t>
            </w:r>
          </w:p>
        </w:tc>
      </w:tr>
      <w:tr w:rsidR="008C506D" w:rsidTr="00F0704E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06D" w:rsidRPr="00211A37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3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06D" w:rsidRDefault="008C506D" w:rsidP="00F0704E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System DAQ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5.0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</w:tr>
      <w:tr w:rsidR="008C506D" w:rsidTr="00F0704E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4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06D" w:rsidRDefault="008C506D" w:rsidP="00F0704E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UPS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F80450">
              <w:rPr>
                <w:rFonts w:ascii="GE Inspira" w:eastAsia="Times New Roman" w:hAnsi="GE Inspira" w:cs="Calibri"/>
                <w:color w:val="000000"/>
                <w:lang w:val="pl-PL"/>
              </w:rPr>
              <w:t>5.0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5</w:t>
            </w:r>
          </w:p>
        </w:tc>
      </w:tr>
      <w:tr w:rsidR="008C506D" w:rsidTr="00F0704E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5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506D" w:rsidRDefault="008C506D" w:rsidP="00F0704E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Oświetlenie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F80450">
              <w:rPr>
                <w:rFonts w:ascii="GE Inspira" w:eastAsia="Times New Roman" w:hAnsi="GE Inspira" w:cs="Calibri"/>
                <w:color w:val="000000"/>
                <w:lang w:val="pl-PL"/>
              </w:rPr>
              <w:t>0.3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506D" w:rsidRDefault="008C506D" w:rsidP="00F0704E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5</w:t>
            </w:r>
          </w:p>
        </w:tc>
      </w:tr>
    </w:tbl>
    <w:p w:rsidR="00004C52" w:rsidRDefault="00004C52" w:rsidP="00F109B2">
      <w:pPr>
        <w:spacing w:after="0"/>
        <w:rPr>
          <w:lang w:val="pl-PL"/>
        </w:rPr>
      </w:pPr>
    </w:p>
    <w:p w:rsidR="004E0585" w:rsidRDefault="004E0585" w:rsidP="006C43E9">
      <w:pPr>
        <w:spacing w:after="0"/>
        <w:rPr>
          <w:lang w:val="pl-PL"/>
        </w:rPr>
      </w:pPr>
    </w:p>
    <w:p w:rsidR="00BD7EDD" w:rsidRDefault="00BD7EDD" w:rsidP="006C43E9">
      <w:pPr>
        <w:spacing w:after="0"/>
        <w:rPr>
          <w:lang w:val="pl-PL"/>
        </w:rPr>
      </w:pPr>
    </w:p>
    <w:p w:rsidR="00BD7EDD" w:rsidRDefault="00BD7EDD" w:rsidP="006C43E9">
      <w:pPr>
        <w:spacing w:after="0"/>
        <w:rPr>
          <w:lang w:val="pl-PL"/>
        </w:rPr>
      </w:pPr>
    </w:p>
    <w:p w:rsidR="006C43E9" w:rsidRDefault="006C43E9" w:rsidP="006C43E9">
      <w:pPr>
        <w:spacing w:after="0"/>
        <w:rPr>
          <w:lang w:val="pl-PL"/>
        </w:rPr>
      </w:pPr>
      <w:r>
        <w:rPr>
          <w:lang w:val="pl-PL"/>
        </w:rPr>
        <w:t>Tabela 2.  Pomieszczenie 39</w:t>
      </w:r>
    </w:p>
    <w:tbl>
      <w:tblPr>
        <w:tblW w:w="9825" w:type="dxa"/>
        <w:tblInd w:w="93" w:type="dxa"/>
        <w:tblLayout w:type="fixed"/>
        <w:tblLook w:val="04A0"/>
      </w:tblPr>
      <w:tblGrid>
        <w:gridCol w:w="613"/>
        <w:gridCol w:w="4262"/>
        <w:gridCol w:w="1530"/>
        <w:gridCol w:w="1845"/>
        <w:gridCol w:w="1575"/>
      </w:tblGrid>
      <w:tr w:rsidR="00CA4AE6" w:rsidRPr="00211A37" w:rsidTr="00AC645D">
        <w:trPr>
          <w:trHeight w:val="683"/>
        </w:trPr>
        <w:tc>
          <w:tcPr>
            <w:tcW w:w="61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4AE6" w:rsidRPr="00211A37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Lp</w:t>
            </w:r>
            <w:proofErr w:type="spellEnd"/>
            <w:r w:rsidRPr="00211A37">
              <w:rPr>
                <w:rFonts w:ascii="GE Inspira" w:eastAsia="Times New Roman" w:hAnsi="GE Inspira" w:cs="Calibri"/>
                <w:b/>
                <w:bCs/>
                <w:color w:val="000000"/>
              </w:rPr>
              <w:t>.</w:t>
            </w:r>
          </w:p>
        </w:tc>
        <w:tc>
          <w:tcPr>
            <w:tcW w:w="4262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CA4AE6" w:rsidRPr="00211A37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Obiekt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A4AE6" w:rsidRPr="00EC701F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Moc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dostarczana</w:t>
            </w:r>
            <w:proofErr w:type="spellEnd"/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4AE6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Moc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</w:p>
          <w:p w:rsidR="00CA4AE6" w:rsidRPr="00EC701F" w:rsidRDefault="00CA4AE6" w:rsidP="00CA4AE6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przejmowana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przez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 w:rsidRPr="00263F4B">
              <w:rPr>
                <w:rFonts w:ascii="GE Inspira" w:eastAsia="Times New Roman" w:hAnsi="GE Inspira" w:cs="Calibri"/>
                <w:b/>
                <w:bCs/>
                <w:color w:val="000000"/>
              </w:rPr>
              <w:t>otoczenie</w:t>
            </w:r>
            <w:proofErr w:type="spellEnd"/>
          </w:p>
        </w:tc>
      </w:tr>
      <w:tr w:rsidR="00CA4AE6" w:rsidRPr="00211A37" w:rsidTr="00AC645D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4AE6" w:rsidRPr="00211A37" w:rsidRDefault="00CA4AE6" w:rsidP="00422088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4AE6" w:rsidRPr="00211A37" w:rsidRDefault="00CA4AE6" w:rsidP="00422088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A4AE6" w:rsidRPr="00EC701F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[kW]</w:t>
            </w:r>
          </w:p>
        </w:tc>
        <w:tc>
          <w:tcPr>
            <w:tcW w:w="184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4AE6" w:rsidRPr="00EC701F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[kW]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4AE6" w:rsidRPr="00EC701F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[%]</w:t>
            </w:r>
          </w:p>
        </w:tc>
      </w:tr>
      <w:tr w:rsidR="00CA4AE6" w:rsidRPr="00211A37" w:rsidTr="00AC645D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CA4AE6" w:rsidRPr="00211A37" w:rsidRDefault="00CA4AE6" w:rsidP="00422088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 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CA4AE6" w:rsidRPr="003E32C5" w:rsidRDefault="00CA4AE6" w:rsidP="00422088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3E32C5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Pomieszczenie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39</w:t>
            </w:r>
            <w:r w:rsidRPr="003E32C5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– Po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kój</w:t>
            </w:r>
            <w:r w:rsidRPr="003E32C5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kontrolny</w:t>
            </w:r>
            <w:r w:rsidRPr="003E32C5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</w:tcPr>
          <w:p w:rsidR="00CA4AE6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1.5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CA4AE6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0.5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CA4AE6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</w:tr>
      <w:tr w:rsidR="00CA4AE6" w:rsidRPr="00211A37" w:rsidTr="00AC645D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4AE6" w:rsidRPr="00211A37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1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4AE6" w:rsidRPr="003E32C5" w:rsidRDefault="00CA4AE6" w:rsidP="00422088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Komputer i drukarka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A4AE6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1.0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A4AE6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A4AE6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5</w:t>
            </w:r>
          </w:p>
        </w:tc>
      </w:tr>
      <w:tr w:rsidR="00CA4AE6" w:rsidRPr="00211A37" w:rsidTr="00AC645D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4AE6" w:rsidRPr="00211A37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2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4AE6" w:rsidRPr="00150326" w:rsidRDefault="00CA4AE6" w:rsidP="00422088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150326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Ciepło oddawane przez 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personel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A4AE6" w:rsidRPr="00150326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  <w:lang w:val="pl-PL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A4AE6" w:rsidRPr="00211A37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0.2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A4AE6" w:rsidRPr="00211A37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</w:tr>
      <w:tr w:rsidR="00CA4AE6" w:rsidRPr="00211A37" w:rsidTr="00AC645D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4AE6" w:rsidRPr="00211A37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3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4AE6" w:rsidRPr="00211A37" w:rsidRDefault="00CA4AE6" w:rsidP="00422088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color w:val="000000"/>
              </w:rPr>
              <w:t>Oświetlenie</w:t>
            </w:r>
            <w:proofErr w:type="spellEnd"/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CA4AE6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0.5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A4AE6" w:rsidRPr="00211A37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0.0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A4AE6" w:rsidRPr="00211A37" w:rsidRDefault="00CA4AE6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5</w:t>
            </w:r>
          </w:p>
        </w:tc>
      </w:tr>
    </w:tbl>
    <w:p w:rsidR="00004C52" w:rsidRDefault="00004C52" w:rsidP="006C43E9">
      <w:pPr>
        <w:spacing w:after="0"/>
        <w:rPr>
          <w:lang w:val="pl-PL"/>
        </w:rPr>
      </w:pPr>
    </w:p>
    <w:p w:rsidR="00004C52" w:rsidRDefault="00004C52" w:rsidP="006C43E9">
      <w:pPr>
        <w:spacing w:after="0"/>
        <w:rPr>
          <w:lang w:val="pl-PL"/>
        </w:rPr>
      </w:pPr>
    </w:p>
    <w:p w:rsidR="00F21360" w:rsidRDefault="00F21360" w:rsidP="006C43E9">
      <w:pPr>
        <w:spacing w:after="0"/>
        <w:rPr>
          <w:lang w:val="pl-PL"/>
        </w:rPr>
      </w:pPr>
    </w:p>
    <w:p w:rsidR="00F21360" w:rsidRDefault="00F21360" w:rsidP="006C43E9">
      <w:pPr>
        <w:spacing w:after="0"/>
        <w:rPr>
          <w:lang w:val="pl-PL"/>
        </w:rPr>
      </w:pPr>
    </w:p>
    <w:p w:rsidR="00F21360" w:rsidRDefault="00F21360" w:rsidP="006C43E9">
      <w:pPr>
        <w:spacing w:after="0"/>
        <w:rPr>
          <w:lang w:val="pl-PL"/>
        </w:rPr>
      </w:pPr>
    </w:p>
    <w:p w:rsidR="00F21360" w:rsidRDefault="00F21360" w:rsidP="006C43E9">
      <w:pPr>
        <w:spacing w:after="0"/>
        <w:rPr>
          <w:lang w:val="pl-PL"/>
        </w:rPr>
      </w:pPr>
    </w:p>
    <w:p w:rsidR="00F21360" w:rsidRDefault="00F21360" w:rsidP="006C43E9">
      <w:pPr>
        <w:spacing w:after="0"/>
        <w:rPr>
          <w:lang w:val="pl-PL"/>
        </w:rPr>
      </w:pPr>
    </w:p>
    <w:p w:rsidR="00F21360" w:rsidRDefault="00F21360" w:rsidP="006C43E9">
      <w:pPr>
        <w:spacing w:after="0"/>
        <w:rPr>
          <w:lang w:val="pl-PL"/>
        </w:rPr>
      </w:pPr>
    </w:p>
    <w:p w:rsidR="00F21360" w:rsidRDefault="00F21360" w:rsidP="006C43E9">
      <w:pPr>
        <w:spacing w:after="0"/>
        <w:rPr>
          <w:lang w:val="pl-PL"/>
        </w:rPr>
      </w:pPr>
    </w:p>
    <w:p w:rsidR="006C43E9" w:rsidRDefault="006C43E9" w:rsidP="006C43E9">
      <w:pPr>
        <w:spacing w:after="0"/>
        <w:rPr>
          <w:lang w:val="pl-PL"/>
        </w:rPr>
      </w:pPr>
      <w:r>
        <w:rPr>
          <w:lang w:val="pl-PL"/>
        </w:rPr>
        <w:t>Tabela 3.  Pomieszczenie 40/41</w:t>
      </w:r>
    </w:p>
    <w:tbl>
      <w:tblPr>
        <w:tblW w:w="9825" w:type="dxa"/>
        <w:tblInd w:w="93" w:type="dxa"/>
        <w:tblLayout w:type="fixed"/>
        <w:tblLook w:val="04A0"/>
      </w:tblPr>
      <w:tblGrid>
        <w:gridCol w:w="613"/>
        <w:gridCol w:w="4262"/>
        <w:gridCol w:w="1530"/>
        <w:gridCol w:w="1890"/>
        <w:gridCol w:w="1530"/>
      </w:tblGrid>
      <w:tr w:rsidR="00531F60" w:rsidRPr="00EC701F" w:rsidTr="003D1351">
        <w:trPr>
          <w:trHeight w:val="640"/>
        </w:trPr>
        <w:tc>
          <w:tcPr>
            <w:tcW w:w="61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1F60" w:rsidRPr="00211A37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Lp</w:t>
            </w:r>
            <w:proofErr w:type="spellEnd"/>
            <w:r w:rsidRPr="00211A37">
              <w:rPr>
                <w:rFonts w:ascii="GE Inspira" w:eastAsia="Times New Roman" w:hAnsi="GE Inspira" w:cs="Calibri"/>
                <w:b/>
                <w:bCs/>
                <w:color w:val="000000"/>
              </w:rPr>
              <w:t>.</w:t>
            </w:r>
          </w:p>
        </w:tc>
        <w:tc>
          <w:tcPr>
            <w:tcW w:w="4262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531F60" w:rsidRPr="00211A37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Obiekt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31F60" w:rsidRPr="00EC701F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Moc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dostarczana</w:t>
            </w:r>
            <w:proofErr w:type="spellEnd"/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1F60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Moc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</w:p>
          <w:p w:rsidR="00531F60" w:rsidRPr="00EC701F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przejmowana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przez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 w:rsidRPr="00263F4B">
              <w:rPr>
                <w:rFonts w:ascii="GE Inspira" w:eastAsia="Times New Roman" w:hAnsi="GE Inspira" w:cs="Calibri"/>
                <w:b/>
                <w:bCs/>
                <w:color w:val="000000"/>
              </w:rPr>
              <w:t>otoczenie</w:t>
            </w:r>
            <w:proofErr w:type="spellEnd"/>
          </w:p>
        </w:tc>
      </w:tr>
      <w:tr w:rsidR="00531F60" w:rsidRPr="00EC701F" w:rsidTr="003D1351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1F60" w:rsidRPr="00211A37" w:rsidRDefault="00531F60" w:rsidP="00422088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1F60" w:rsidRPr="00211A37" w:rsidRDefault="00531F60" w:rsidP="00422088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31F60" w:rsidRPr="00EC701F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[kW]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1F60" w:rsidRPr="00EC701F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[kW]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1F60" w:rsidRPr="00EC701F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[%]</w:t>
            </w:r>
          </w:p>
        </w:tc>
      </w:tr>
      <w:tr w:rsidR="00531F60" w:rsidTr="003D1351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531F60" w:rsidRPr="000D2B1C" w:rsidRDefault="00531F60" w:rsidP="00422088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0D2B1C">
              <w:rPr>
                <w:rFonts w:ascii="GE Inspira" w:eastAsia="Times New Roman" w:hAnsi="GE Inspira" w:cs="Calibri"/>
                <w:color w:val="000000"/>
                <w:lang w:val="pl-PL"/>
              </w:rPr>
              <w:t> 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531F60" w:rsidRPr="001A6753" w:rsidRDefault="00531F60" w:rsidP="00422088">
            <w:pPr>
              <w:spacing w:after="0" w:line="240" w:lineRule="auto"/>
              <w:rPr>
                <w:lang w:val="pl-PL"/>
              </w:rPr>
            </w:pPr>
            <w:r w:rsidRPr="003E32C5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Pomieszczenie </w:t>
            </w:r>
            <w:r>
              <w:rPr>
                <w:lang w:val="pl-PL"/>
              </w:rPr>
              <w:t xml:space="preserve">40/41 </w:t>
            </w:r>
            <w:r w:rsidRPr="003E32C5">
              <w:rPr>
                <w:rFonts w:ascii="GE Inspira" w:eastAsia="Times New Roman" w:hAnsi="GE Inspira" w:cs="Calibri"/>
                <w:color w:val="000000"/>
                <w:lang w:val="pl-PL"/>
              </w:rPr>
              <w:t>– Pomieszczenie testowe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</w:t>
            </w:r>
            <w:r>
              <w:rPr>
                <w:lang w:val="pl-PL"/>
              </w:rPr>
              <w:t>MTB/</w:t>
            </w:r>
            <w:r w:rsidR="0069105F" w:rsidRPr="0069105F">
              <w:rPr>
                <w:lang w:val="pl-PL"/>
              </w:rPr>
              <w:t>OTB TB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</w:tcPr>
          <w:p w:rsidR="00531F60" w:rsidRDefault="005D2F72" w:rsidP="003D1351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6.1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531F60" w:rsidRDefault="008604F3" w:rsidP="00581E26">
            <w:pPr>
              <w:spacing w:after="0" w:line="240" w:lineRule="auto"/>
              <w:ind w:left="72" w:right="612" w:hanging="7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28</w:t>
            </w:r>
            <w:r w:rsidR="00531F60">
              <w:rPr>
                <w:rFonts w:ascii="GE Inspira" w:eastAsia="Times New Roman" w:hAnsi="GE Inspira" w:cs="Calibri"/>
                <w:color w:val="000000"/>
              </w:rPr>
              <w:t>.</w:t>
            </w:r>
            <w:r w:rsidR="005D2F72">
              <w:rPr>
                <w:rFonts w:ascii="GE Inspira" w:eastAsia="Times New Roman" w:hAnsi="GE Inspira" w:cs="Calibri"/>
                <w:color w:val="000000"/>
              </w:rPr>
              <w:t>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531F60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</w:tr>
      <w:tr w:rsidR="00531F60" w:rsidTr="003D1351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F60" w:rsidRPr="00211A37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1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F60" w:rsidRPr="003E32C5" w:rsidRDefault="00531F60" w:rsidP="00422088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3E32C5">
              <w:rPr>
                <w:rFonts w:ascii="GE Inspira" w:eastAsia="Times New Roman" w:hAnsi="GE Inspira" w:cs="Calibri"/>
                <w:color w:val="000000"/>
                <w:lang w:val="pl-PL"/>
              </w:rPr>
              <w:t>ED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1</w:t>
            </w:r>
            <w:r w:rsidRPr="003E32C5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– Napęd elektryczny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M</w:t>
            </w:r>
            <w:r w:rsidRPr="003E32C5">
              <w:rPr>
                <w:rFonts w:ascii="GE Inspira" w:eastAsia="Times New Roman" w:hAnsi="GE Inspira" w:cs="Calibri"/>
                <w:color w:val="000000"/>
                <w:lang w:val="pl-PL"/>
              </w:rPr>
              <w:t>TB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Default="003D1351" w:rsidP="003D1351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max 50.0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Default="00531F60" w:rsidP="003D1351">
            <w:pPr>
              <w:spacing w:after="0" w:line="240" w:lineRule="auto"/>
              <w:ind w:right="61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2.5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5</w:t>
            </w:r>
          </w:p>
        </w:tc>
      </w:tr>
      <w:tr w:rsidR="00531F60" w:rsidTr="003D1351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F60" w:rsidRPr="00211A37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2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F60" w:rsidRPr="00150326" w:rsidRDefault="00531F60" w:rsidP="00422088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150326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Ciepło oddawane przez 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M</w:t>
            </w:r>
            <w:r w:rsidRPr="00150326">
              <w:rPr>
                <w:rFonts w:ascii="GE Inspira" w:eastAsia="Times New Roman" w:hAnsi="GE Inspira" w:cs="Calibri"/>
                <w:color w:val="000000"/>
                <w:lang w:val="pl-PL"/>
              </w:rPr>
              <w:t>TB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Pr="00150326" w:rsidRDefault="00531F60" w:rsidP="003D1351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  <w:lang w:val="pl-PL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Pr="00211A37" w:rsidRDefault="00531F60" w:rsidP="003D1351">
            <w:pPr>
              <w:spacing w:after="0" w:line="240" w:lineRule="auto"/>
              <w:ind w:right="61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5.0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Pr="00211A37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</w:tr>
      <w:tr w:rsidR="00531F60" w:rsidTr="003D1351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F60" w:rsidRPr="00211A37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3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F60" w:rsidRPr="003E32C5" w:rsidRDefault="00531F60" w:rsidP="00422088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Opór aerodynamiczny</w:t>
            </w:r>
            <w:r w:rsidRPr="003E32C5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M</w:t>
            </w:r>
            <w:r w:rsidRPr="003E32C5">
              <w:rPr>
                <w:rFonts w:ascii="GE Inspira" w:eastAsia="Times New Roman" w:hAnsi="GE Inspira" w:cs="Calibri"/>
                <w:color w:val="000000"/>
                <w:lang w:val="pl-PL"/>
              </w:rPr>
              <w:t>TB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Default="00531F60" w:rsidP="003D1351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Pr="00493605" w:rsidRDefault="00531F60" w:rsidP="003D1351">
            <w:pPr>
              <w:spacing w:after="0" w:line="240" w:lineRule="auto"/>
              <w:ind w:right="612"/>
              <w:jc w:val="right"/>
              <w:rPr>
                <w:rFonts w:ascii="GE Inspira" w:eastAsia="Times New Roman" w:hAnsi="GE Inspira" w:cs="Calibri"/>
                <w:color w:val="000000"/>
                <w:highlight w:val="yellow"/>
              </w:rPr>
            </w:pPr>
            <w:r w:rsidRPr="009470B7">
              <w:rPr>
                <w:rFonts w:ascii="GE Inspira" w:eastAsia="Times New Roman" w:hAnsi="GE Inspira" w:cs="Calibri"/>
                <w:color w:val="000000"/>
              </w:rPr>
              <w:t>15.0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</w:tr>
      <w:tr w:rsidR="00531F60" w:rsidTr="003D1351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F60" w:rsidRPr="00211A37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4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F60" w:rsidRPr="00150326" w:rsidRDefault="00531F60" w:rsidP="00422088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Pompa</w:t>
            </w:r>
            <w:r w:rsidRPr="00150326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odsysająca M</w:t>
            </w:r>
            <w:r w:rsidRPr="00150326">
              <w:rPr>
                <w:rFonts w:ascii="GE Inspira" w:eastAsia="Times New Roman" w:hAnsi="GE Inspira" w:cs="Calibri"/>
                <w:color w:val="000000"/>
                <w:lang w:val="pl-PL"/>
              </w:rPr>
              <w:t>TB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Pr="00137377" w:rsidRDefault="00531F60" w:rsidP="003D1351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5.0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Pr="00211A37" w:rsidRDefault="00531F60" w:rsidP="003D1351">
            <w:pPr>
              <w:spacing w:after="0" w:line="240" w:lineRule="auto"/>
              <w:ind w:right="61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Pr="00211A37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10</w:t>
            </w:r>
          </w:p>
        </w:tc>
      </w:tr>
      <w:tr w:rsidR="008604F3" w:rsidRPr="008604F3" w:rsidTr="003D1351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4F3" w:rsidRDefault="008604F3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5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04F3" w:rsidRDefault="008604F3" w:rsidP="00422088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8604F3">
              <w:rPr>
                <w:rFonts w:ascii="GE Inspira" w:eastAsia="Times New Roman" w:hAnsi="GE Inspira" w:cs="Calibri"/>
                <w:color w:val="000000"/>
                <w:lang w:val="pl-PL"/>
              </w:rPr>
              <w:t>ED3 – Napęd elektryczny OTB TB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4F3" w:rsidRPr="008604F3" w:rsidRDefault="008604F3" w:rsidP="003D1351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8604F3">
              <w:rPr>
                <w:rFonts w:ascii="GE Inspira" w:eastAsia="Times New Roman" w:hAnsi="GE Inspira" w:cs="Calibri"/>
                <w:color w:val="000000"/>
                <w:lang w:val="pl-PL"/>
              </w:rPr>
              <w:t>max 5.0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4F3" w:rsidRPr="008604F3" w:rsidRDefault="008604F3" w:rsidP="003D1351">
            <w:pPr>
              <w:spacing w:after="0" w:line="240" w:lineRule="auto"/>
              <w:ind w:right="612"/>
              <w:jc w:val="right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8604F3">
              <w:rPr>
                <w:rFonts w:ascii="GE Inspira" w:eastAsia="Times New Roman" w:hAnsi="GE Inspira" w:cs="Calibri"/>
                <w:color w:val="000000"/>
                <w:lang w:val="pl-PL"/>
              </w:rPr>
              <w:t>0.3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4F3" w:rsidRPr="008604F3" w:rsidRDefault="008604F3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5</w:t>
            </w:r>
          </w:p>
        </w:tc>
      </w:tr>
      <w:tr w:rsidR="00531F60" w:rsidTr="003D1351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F60" w:rsidRPr="00211A37" w:rsidRDefault="005D2F72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6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F60" w:rsidRPr="00150326" w:rsidRDefault="00531F60" w:rsidP="00422088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150326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Ciepło oddawane przez  </w:t>
            </w:r>
            <w:r w:rsidR="008604F3">
              <w:rPr>
                <w:rFonts w:ascii="GE Inspira" w:eastAsia="Times New Roman" w:hAnsi="GE Inspira" w:cs="Calibri"/>
                <w:color w:val="000000"/>
                <w:lang w:val="pl-PL"/>
              </w:rPr>
              <w:t>O</w:t>
            </w:r>
            <w:r w:rsidRPr="00150326">
              <w:rPr>
                <w:rFonts w:ascii="GE Inspira" w:eastAsia="Times New Roman" w:hAnsi="GE Inspira" w:cs="Calibri"/>
                <w:color w:val="000000"/>
                <w:lang w:val="pl-PL"/>
              </w:rPr>
              <w:t>TB</w:t>
            </w:r>
            <w:r w:rsidR="003C705F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TB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Pr="00D22DB1" w:rsidRDefault="00531F60" w:rsidP="003D1351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  <w:lang w:val="pl-PL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Default="008604F3" w:rsidP="003D1351">
            <w:pPr>
              <w:spacing w:after="0" w:line="240" w:lineRule="auto"/>
              <w:ind w:right="612"/>
              <w:jc w:val="right"/>
              <w:rPr>
                <w:rFonts w:ascii="GE Inspira" w:eastAsia="Times New Roman" w:hAnsi="GE Inspira" w:cs="Calibri"/>
                <w:color w:val="000000"/>
              </w:rPr>
            </w:pPr>
            <w:r w:rsidRPr="008604F3">
              <w:rPr>
                <w:rFonts w:ascii="GE Inspira" w:eastAsia="Times New Roman" w:hAnsi="GE Inspira" w:cs="Calibri"/>
                <w:color w:val="000000"/>
              </w:rPr>
              <w:t>0.4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</w:tr>
      <w:tr w:rsidR="005D2F72" w:rsidTr="003D1351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F72" w:rsidRDefault="005D2F72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7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2F72" w:rsidRPr="00150326" w:rsidRDefault="005D2F72" w:rsidP="00422088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Pompa  odsysająca O</w:t>
            </w:r>
            <w:r w:rsidRPr="005D2F72">
              <w:rPr>
                <w:rFonts w:ascii="GE Inspira" w:eastAsia="Times New Roman" w:hAnsi="GE Inspira" w:cs="Calibri"/>
                <w:color w:val="000000"/>
                <w:lang w:val="pl-PL"/>
              </w:rPr>
              <w:t>TB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TB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F72" w:rsidRPr="00D22DB1" w:rsidRDefault="005D2F72" w:rsidP="003D1351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0.5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F72" w:rsidRPr="008604F3" w:rsidRDefault="005D2F72" w:rsidP="005D2F72">
            <w:pPr>
              <w:spacing w:after="0" w:line="240" w:lineRule="auto"/>
              <w:ind w:right="517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0.05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2F72" w:rsidRDefault="005D2F72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10</w:t>
            </w:r>
          </w:p>
        </w:tc>
      </w:tr>
      <w:tr w:rsidR="00531F60" w:rsidTr="003D1351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F60" w:rsidRPr="00211A37" w:rsidRDefault="005D2F72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8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F60" w:rsidRPr="00211A37" w:rsidRDefault="00531F60" w:rsidP="00422088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color w:val="000000"/>
              </w:rPr>
              <w:t>Oświetlenie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Pr="00137377" w:rsidRDefault="00531F60" w:rsidP="003D1351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0.6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Default="00531F60" w:rsidP="00581E26">
            <w:pPr>
              <w:spacing w:after="0" w:line="240" w:lineRule="auto"/>
              <w:ind w:right="52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</w:t>
            </w:r>
            <w:r w:rsidR="00581E26">
              <w:rPr>
                <w:rFonts w:ascii="GE Inspira" w:eastAsia="Times New Roman" w:hAnsi="GE Inspira" w:cs="Calibri"/>
                <w:color w:val="000000"/>
              </w:rPr>
              <w:t>03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5</w:t>
            </w:r>
          </w:p>
        </w:tc>
      </w:tr>
      <w:tr w:rsidR="00531F60" w:rsidTr="003D1351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F60" w:rsidRPr="00211A37" w:rsidRDefault="005D2F72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9</w:t>
            </w:r>
          </w:p>
        </w:tc>
        <w:tc>
          <w:tcPr>
            <w:tcW w:w="4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1F60" w:rsidRPr="00211A37" w:rsidRDefault="00531F60" w:rsidP="00422088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color w:val="000000"/>
              </w:rPr>
              <w:t>Przewody</w:t>
            </w:r>
            <w:proofErr w:type="spellEnd"/>
            <w:r>
              <w:rPr>
                <w:rFonts w:ascii="GE Inspira" w:eastAsia="Times New Roman" w:hAnsi="GE Inspira" w:cs="Calibri"/>
                <w:color w:val="000000"/>
              </w:rPr>
              <w:t xml:space="preserve"> </w:t>
            </w:r>
            <w:proofErr w:type="spellStart"/>
            <w:r>
              <w:rPr>
                <w:rFonts w:ascii="GE Inspira" w:eastAsia="Times New Roman" w:hAnsi="GE Inspira" w:cs="Calibri"/>
                <w:color w:val="000000"/>
              </w:rPr>
              <w:t>hydrauliczne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Pr="00137377" w:rsidRDefault="00531F60" w:rsidP="003D1351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  <w:lang w:val="pl-PL"/>
              </w:rPr>
            </w:pP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Default="00531F60" w:rsidP="003D1351">
            <w:pPr>
              <w:spacing w:after="0" w:line="240" w:lineRule="auto"/>
              <w:ind w:right="61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5.0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1F60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</w:tr>
    </w:tbl>
    <w:p w:rsidR="00D013CC" w:rsidRDefault="00D013CC" w:rsidP="000D2B1C">
      <w:pPr>
        <w:spacing w:after="0"/>
        <w:rPr>
          <w:lang w:val="pl-PL"/>
        </w:rPr>
      </w:pPr>
    </w:p>
    <w:p w:rsidR="00004C52" w:rsidRDefault="00004C52" w:rsidP="000D2B1C">
      <w:pPr>
        <w:spacing w:after="0"/>
        <w:rPr>
          <w:lang w:val="pl-PL"/>
        </w:rPr>
      </w:pPr>
    </w:p>
    <w:p w:rsidR="00AB04F1" w:rsidRDefault="002D5290" w:rsidP="000D2B1C">
      <w:pPr>
        <w:spacing w:after="0"/>
        <w:rPr>
          <w:lang w:val="pl-PL"/>
        </w:rPr>
      </w:pPr>
      <w:r>
        <w:rPr>
          <w:lang w:val="pl-PL"/>
        </w:rPr>
        <w:t xml:space="preserve">Tabela </w:t>
      </w:r>
      <w:r w:rsidR="006C43E9">
        <w:rPr>
          <w:lang w:val="pl-PL"/>
        </w:rPr>
        <w:t>4</w:t>
      </w:r>
      <w:r>
        <w:rPr>
          <w:lang w:val="pl-PL"/>
        </w:rPr>
        <w:t>.</w:t>
      </w:r>
      <w:r w:rsidR="000D2B1C">
        <w:rPr>
          <w:lang w:val="pl-PL"/>
        </w:rPr>
        <w:t xml:space="preserve">  Pomieszczenie </w:t>
      </w:r>
      <w:r w:rsidR="00CA6F67">
        <w:rPr>
          <w:lang w:val="pl-PL"/>
        </w:rPr>
        <w:t>42</w:t>
      </w:r>
    </w:p>
    <w:tbl>
      <w:tblPr>
        <w:tblW w:w="9825" w:type="dxa"/>
        <w:tblInd w:w="93" w:type="dxa"/>
        <w:tblLayout w:type="fixed"/>
        <w:tblLook w:val="04A0"/>
      </w:tblPr>
      <w:tblGrid>
        <w:gridCol w:w="613"/>
        <w:gridCol w:w="4262"/>
        <w:gridCol w:w="1530"/>
        <w:gridCol w:w="1890"/>
        <w:gridCol w:w="1530"/>
      </w:tblGrid>
      <w:tr w:rsidR="00531F60" w:rsidRPr="00211A37" w:rsidTr="003D1351">
        <w:trPr>
          <w:trHeight w:val="620"/>
        </w:trPr>
        <w:tc>
          <w:tcPr>
            <w:tcW w:w="613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1F60" w:rsidRPr="00211A37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Lp</w:t>
            </w:r>
            <w:proofErr w:type="spellEnd"/>
            <w:r w:rsidRPr="00211A37">
              <w:rPr>
                <w:rFonts w:ascii="GE Inspira" w:eastAsia="Times New Roman" w:hAnsi="GE Inspira" w:cs="Calibri"/>
                <w:b/>
                <w:bCs/>
                <w:color w:val="000000"/>
              </w:rPr>
              <w:t>.</w:t>
            </w:r>
          </w:p>
        </w:tc>
        <w:tc>
          <w:tcPr>
            <w:tcW w:w="4262" w:type="dxa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531F60" w:rsidRPr="00211A37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Obiekt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31F60" w:rsidRPr="00EC701F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Moc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dostarczana</w:t>
            </w:r>
            <w:proofErr w:type="spellEnd"/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1F60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Moc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</w:p>
          <w:p w:rsidR="00531F60" w:rsidRPr="00EC701F" w:rsidRDefault="00531F60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przejmowana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przez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 w:rsidRPr="00263F4B">
              <w:rPr>
                <w:rFonts w:ascii="GE Inspira" w:eastAsia="Times New Roman" w:hAnsi="GE Inspira" w:cs="Calibri"/>
                <w:b/>
                <w:bCs/>
                <w:color w:val="000000"/>
              </w:rPr>
              <w:t>otoczenie</w:t>
            </w:r>
            <w:proofErr w:type="spellEnd"/>
          </w:p>
        </w:tc>
      </w:tr>
      <w:tr w:rsidR="00531F60" w:rsidRPr="00211A37" w:rsidTr="003D1351">
        <w:trPr>
          <w:trHeight w:val="315"/>
        </w:trPr>
        <w:tc>
          <w:tcPr>
            <w:tcW w:w="61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1F60" w:rsidRPr="00211A37" w:rsidRDefault="00531F60" w:rsidP="00023F87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</w:p>
        </w:tc>
        <w:tc>
          <w:tcPr>
            <w:tcW w:w="426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1F60" w:rsidRPr="00211A37" w:rsidRDefault="00531F60" w:rsidP="00110EC1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31F60" w:rsidRPr="00EC701F" w:rsidRDefault="00531F60" w:rsidP="00023F87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[kW]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1F60" w:rsidRPr="00EC701F" w:rsidRDefault="00531F60" w:rsidP="00023F87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[kW]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31F60" w:rsidRPr="00EC701F" w:rsidRDefault="00531F60" w:rsidP="00023F87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[%]</w:t>
            </w:r>
          </w:p>
        </w:tc>
      </w:tr>
      <w:tr w:rsidR="00531F60" w:rsidRPr="00211A37" w:rsidTr="003D1351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531F60" w:rsidRPr="00211A37" w:rsidRDefault="00531F60" w:rsidP="00023F87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 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531F60" w:rsidRPr="003E32C5" w:rsidRDefault="00531F60" w:rsidP="00CA6F67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3E32C5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Pomieszczenie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42</w:t>
            </w:r>
            <w:r w:rsidR="008604F3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– Pomieszczenie testowe  - rezerwa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</w:tcPr>
          <w:p w:rsidR="00531F60" w:rsidRDefault="008604F3" w:rsidP="00581E26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531F60" w:rsidRDefault="008604F3" w:rsidP="00D24C85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531F60" w:rsidRDefault="00531F60" w:rsidP="00023F87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</w:tr>
      <w:tr w:rsidR="00531F60" w:rsidRPr="00211A37" w:rsidTr="003D1351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1F60" w:rsidRPr="00211A37" w:rsidRDefault="008604F3" w:rsidP="00023F87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1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31F60" w:rsidRPr="00211A37" w:rsidRDefault="00531F60" w:rsidP="009C0ABD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color w:val="000000"/>
              </w:rPr>
              <w:t>Oświetlenie</w:t>
            </w:r>
            <w:proofErr w:type="spellEnd"/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31F60" w:rsidRDefault="00531F60" w:rsidP="00581E26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0.3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1F60" w:rsidRPr="00211A37" w:rsidRDefault="00531F60" w:rsidP="00023F87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531F60" w:rsidRPr="00211A37" w:rsidRDefault="00531F60" w:rsidP="00023F87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5</w:t>
            </w:r>
          </w:p>
        </w:tc>
      </w:tr>
    </w:tbl>
    <w:p w:rsidR="00C34DA8" w:rsidRDefault="00C34DA8" w:rsidP="000D2B1C">
      <w:pPr>
        <w:spacing w:after="0"/>
        <w:rPr>
          <w:lang w:val="pl-PL"/>
        </w:rPr>
      </w:pPr>
    </w:p>
    <w:p w:rsidR="00C34DA8" w:rsidRDefault="00C34DA8" w:rsidP="000D2B1C">
      <w:pPr>
        <w:spacing w:after="0"/>
        <w:rPr>
          <w:lang w:val="pl-PL"/>
        </w:rPr>
      </w:pPr>
    </w:p>
    <w:p w:rsidR="004E0585" w:rsidRDefault="004E0585" w:rsidP="000D2B1C">
      <w:pPr>
        <w:spacing w:after="0"/>
        <w:rPr>
          <w:lang w:val="pl-PL"/>
        </w:rPr>
      </w:pPr>
    </w:p>
    <w:p w:rsidR="00001F08" w:rsidRDefault="00001F08" w:rsidP="000D2B1C">
      <w:pPr>
        <w:spacing w:after="0"/>
        <w:rPr>
          <w:lang w:val="pl-PL"/>
        </w:rPr>
      </w:pPr>
    </w:p>
    <w:p w:rsidR="000D2B1C" w:rsidRDefault="006C43E9" w:rsidP="000D2B1C">
      <w:pPr>
        <w:spacing w:after="0"/>
        <w:rPr>
          <w:lang w:val="pl-PL"/>
        </w:rPr>
      </w:pPr>
      <w:r>
        <w:rPr>
          <w:lang w:val="pl-PL"/>
        </w:rPr>
        <w:t>Tabela 5.  Pomieszczenie 43</w:t>
      </w:r>
    </w:p>
    <w:tbl>
      <w:tblPr>
        <w:tblW w:w="9825" w:type="dxa"/>
        <w:tblInd w:w="93" w:type="dxa"/>
        <w:tblLayout w:type="fixed"/>
        <w:tblLook w:val="04A0"/>
      </w:tblPr>
      <w:tblGrid>
        <w:gridCol w:w="613"/>
        <w:gridCol w:w="4262"/>
        <w:gridCol w:w="1530"/>
        <w:gridCol w:w="1890"/>
        <w:gridCol w:w="810"/>
        <w:gridCol w:w="720"/>
      </w:tblGrid>
      <w:tr w:rsidR="00263F4B" w:rsidRPr="00211A37" w:rsidTr="003D1351">
        <w:trPr>
          <w:trHeight w:val="315"/>
        </w:trPr>
        <w:tc>
          <w:tcPr>
            <w:tcW w:w="61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3F4B" w:rsidRPr="00211A37" w:rsidRDefault="00263F4B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Lp</w:t>
            </w:r>
            <w:proofErr w:type="spellEnd"/>
            <w:r w:rsidRPr="00211A37">
              <w:rPr>
                <w:rFonts w:ascii="GE Inspira" w:eastAsia="Times New Roman" w:hAnsi="GE Inspira" w:cs="Calibri"/>
                <w:b/>
                <w:bCs/>
                <w:color w:val="000000"/>
              </w:rPr>
              <w:t>.</w:t>
            </w:r>
          </w:p>
        </w:tc>
        <w:tc>
          <w:tcPr>
            <w:tcW w:w="426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263F4B" w:rsidRPr="00211A37" w:rsidRDefault="00263F4B" w:rsidP="0042208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Obiekt</w:t>
            </w:r>
            <w:proofErr w:type="spellEnd"/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263F4B" w:rsidRPr="00EC701F" w:rsidRDefault="00263F4B" w:rsidP="003E2405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Moc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dostarczana</w:t>
            </w:r>
            <w:proofErr w:type="spellEnd"/>
          </w:p>
        </w:tc>
        <w:tc>
          <w:tcPr>
            <w:tcW w:w="34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3F4B" w:rsidRPr="00EC701F" w:rsidRDefault="00263F4B" w:rsidP="00CA4AE6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Moc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 w:rsidR="00CA4AE6">
              <w:rPr>
                <w:rFonts w:ascii="GE Inspira" w:eastAsia="Times New Roman" w:hAnsi="GE Inspira" w:cs="Calibri"/>
                <w:b/>
                <w:bCs/>
                <w:color w:val="000000"/>
              </w:rPr>
              <w:t>przejmowana</w:t>
            </w:r>
            <w:proofErr w:type="spellEnd"/>
            <w:r w:rsidR="00CA4AE6"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 w:rsidR="00CA4AE6">
              <w:rPr>
                <w:rFonts w:ascii="GE Inspira" w:eastAsia="Times New Roman" w:hAnsi="GE Inspira" w:cs="Calibri"/>
                <w:b/>
                <w:bCs/>
                <w:color w:val="000000"/>
              </w:rPr>
              <w:t>przez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</w:p>
        </w:tc>
      </w:tr>
      <w:tr w:rsidR="00263F4B" w:rsidRPr="00211A37" w:rsidTr="003D1351">
        <w:trPr>
          <w:trHeight w:val="315"/>
        </w:trPr>
        <w:tc>
          <w:tcPr>
            <w:tcW w:w="61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3F4B" w:rsidRPr="00211A37" w:rsidRDefault="00263F4B" w:rsidP="001A57CC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</w:p>
        </w:tc>
        <w:tc>
          <w:tcPr>
            <w:tcW w:w="426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3F4B" w:rsidRPr="00211A37" w:rsidRDefault="00263F4B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</w:p>
        </w:tc>
        <w:tc>
          <w:tcPr>
            <w:tcW w:w="153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263F4B" w:rsidRPr="00EC701F" w:rsidRDefault="00263F4B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</w:p>
        </w:tc>
        <w:tc>
          <w:tcPr>
            <w:tcW w:w="189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3F4B" w:rsidRPr="00EC701F" w:rsidRDefault="00AC645D" w:rsidP="00AC645D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uk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  <w:lang w:val="pl-PL"/>
              </w:rPr>
              <w:t xml:space="preserve">ład </w:t>
            </w:r>
            <w:proofErr w:type="spellStart"/>
            <w:r w:rsidR="00263F4B">
              <w:rPr>
                <w:rFonts w:ascii="GE Inspira" w:eastAsia="Times New Roman" w:hAnsi="GE Inspira" w:cs="Calibri"/>
                <w:b/>
                <w:bCs/>
                <w:color w:val="000000"/>
              </w:rPr>
              <w:t>chłod</w:t>
            </w:r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zenia</w:t>
            </w:r>
            <w:proofErr w:type="spellEnd"/>
          </w:p>
        </w:tc>
        <w:tc>
          <w:tcPr>
            <w:tcW w:w="1530" w:type="dxa"/>
            <w:gridSpan w:val="2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63F4B" w:rsidRPr="00263F4B" w:rsidRDefault="00263F4B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 w:rsidRPr="00263F4B">
              <w:rPr>
                <w:rFonts w:ascii="GE Inspira" w:eastAsia="Times New Roman" w:hAnsi="GE Inspira" w:cs="Calibri"/>
                <w:b/>
                <w:bCs/>
                <w:color w:val="000000"/>
              </w:rPr>
              <w:t>otoczenie</w:t>
            </w:r>
            <w:proofErr w:type="spellEnd"/>
          </w:p>
        </w:tc>
      </w:tr>
      <w:tr w:rsidR="006C43E9" w:rsidRPr="00211A37" w:rsidTr="003D1351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211A37" w:rsidRDefault="006C43E9" w:rsidP="001A57CC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b/>
                <w:bCs/>
                <w:color w:val="000000"/>
              </w:rPr>
              <w:t> 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211A37" w:rsidRDefault="006C43E9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b/>
                <w:bCs/>
                <w:color w:val="000000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C43E9" w:rsidRPr="00EC701F" w:rsidRDefault="006C43E9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[kW]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EC701F" w:rsidRDefault="006C43E9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[kW]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EC701F" w:rsidRDefault="006C43E9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[kW]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EC701F" w:rsidRDefault="006C43E9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[%]</w:t>
            </w:r>
          </w:p>
        </w:tc>
      </w:tr>
      <w:tr w:rsidR="006C43E9" w:rsidRPr="00211A37" w:rsidTr="003D1351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6C43E9" w:rsidRPr="00211A37" w:rsidRDefault="006C43E9" w:rsidP="001A57CC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 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6C43E9" w:rsidRPr="00211A37" w:rsidRDefault="006C43E9" w:rsidP="001A57CC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color w:val="000000"/>
              </w:rPr>
              <w:t>Pomieszczenie</w:t>
            </w:r>
            <w:proofErr w:type="spellEnd"/>
            <w:r>
              <w:rPr>
                <w:rFonts w:ascii="GE Inspira" w:eastAsia="Times New Roman" w:hAnsi="GE Inspira" w:cs="Calibri"/>
                <w:color w:val="000000"/>
              </w:rPr>
              <w:t xml:space="preserve"> 43</w:t>
            </w:r>
            <w:r w:rsidRPr="00211A37">
              <w:rPr>
                <w:rFonts w:ascii="GE Inspira" w:eastAsia="Times New Roman" w:hAnsi="GE Inspira" w:cs="Calibri"/>
                <w:color w:val="000000"/>
              </w:rPr>
              <w:t xml:space="preserve"> – </w:t>
            </w:r>
            <w:proofErr w:type="spellStart"/>
            <w:r>
              <w:rPr>
                <w:rFonts w:ascii="GE Inspira" w:eastAsia="Times New Roman" w:hAnsi="GE Inspira" w:cs="Calibri"/>
                <w:color w:val="000000"/>
              </w:rPr>
              <w:t>Siłownia</w:t>
            </w:r>
            <w:proofErr w:type="spellEnd"/>
            <w:r>
              <w:rPr>
                <w:rFonts w:ascii="GE Inspira" w:eastAsia="Times New Roman" w:hAnsi="GE Inspira" w:cs="Calibri"/>
                <w:color w:val="000000"/>
              </w:rPr>
              <w:t xml:space="preserve"> </w:t>
            </w:r>
            <w:proofErr w:type="spellStart"/>
            <w:r>
              <w:rPr>
                <w:rFonts w:ascii="GE Inspira" w:eastAsia="Times New Roman" w:hAnsi="GE Inspira" w:cs="Calibri"/>
                <w:color w:val="000000"/>
              </w:rPr>
              <w:t>hydrauliczna</w:t>
            </w:r>
            <w:proofErr w:type="spellEnd"/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</w:tcPr>
          <w:p w:rsidR="006C43E9" w:rsidRDefault="00BC5020" w:rsidP="00581E26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13</w:t>
            </w:r>
            <w:r w:rsidR="00212FC4">
              <w:rPr>
                <w:rFonts w:ascii="GE Inspira" w:eastAsia="Times New Roman" w:hAnsi="GE Inspira" w:cs="Calibri"/>
                <w:color w:val="000000"/>
              </w:rPr>
              <w:t>8.5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6C43E9" w:rsidRPr="00211A37" w:rsidRDefault="00212FC4" w:rsidP="00581E26">
            <w:pPr>
              <w:spacing w:after="0" w:line="240" w:lineRule="auto"/>
              <w:ind w:right="70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11</w:t>
            </w:r>
            <w:r w:rsidR="00493605">
              <w:rPr>
                <w:rFonts w:ascii="GE Inspira" w:eastAsia="Times New Roman" w:hAnsi="GE Inspira" w:cs="Calibri"/>
                <w:color w:val="000000"/>
              </w:rPr>
              <w:t>0</w:t>
            </w:r>
            <w:r w:rsidR="006C43E9">
              <w:rPr>
                <w:rFonts w:ascii="GE Inspira" w:eastAsia="Times New Roman" w:hAnsi="GE Inspira" w:cs="Calibri"/>
                <w:color w:val="000000"/>
              </w:rPr>
              <w:t>.0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6C43E9" w:rsidRDefault="00BC5020" w:rsidP="00581E26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11</w:t>
            </w:r>
            <w:r w:rsidR="006C43E9">
              <w:rPr>
                <w:rFonts w:ascii="GE Inspira" w:eastAsia="Times New Roman" w:hAnsi="GE Inspira" w:cs="Calibri"/>
                <w:color w:val="000000"/>
              </w:rPr>
              <w:t>.</w:t>
            </w:r>
            <w:r w:rsidR="007C4702">
              <w:rPr>
                <w:rFonts w:ascii="GE Inspira" w:eastAsia="Times New Roman" w:hAnsi="GE Inspira" w:cs="Calibri"/>
                <w:color w:val="000000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6C43E9" w:rsidRDefault="006C43E9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</w:tr>
      <w:tr w:rsidR="006C43E9" w:rsidRPr="00211A37" w:rsidTr="003D1351">
        <w:trPr>
          <w:trHeight w:val="583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9C1F19" w:rsidRDefault="006C43E9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 w:rsidRPr="009C1F19">
              <w:rPr>
                <w:rFonts w:ascii="GE Inspira" w:eastAsia="Times New Roman" w:hAnsi="GE Inspira" w:cs="Calibri"/>
                <w:color w:val="000000"/>
              </w:rPr>
              <w:t>1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EE578B" w:rsidRDefault="006C43E9" w:rsidP="001A57CC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EE578B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HPS1 –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Pompa z</w:t>
            </w:r>
            <w:r w:rsidRPr="00EE578B">
              <w:rPr>
                <w:rFonts w:ascii="GE Inspira" w:eastAsia="Times New Roman" w:hAnsi="GE Inspira" w:cs="Calibri"/>
                <w:color w:val="000000"/>
                <w:lang w:val="pl-PL"/>
              </w:rPr>
              <w:t>asilacz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a</w:t>
            </w:r>
            <w:r w:rsidRPr="00EE578B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hydrauliczn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ego</w:t>
            </w:r>
            <w:r w:rsidRPr="00EE578B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stanowisk badawczych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: MTB, OTB TB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C43E9" w:rsidRPr="009C1F19" w:rsidRDefault="006C43E9" w:rsidP="00581E26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</w:rPr>
            </w:pPr>
            <w:r w:rsidRPr="009C1F19">
              <w:rPr>
                <w:rFonts w:ascii="GE Inspira" w:eastAsia="Times New Roman" w:hAnsi="GE Inspira" w:cs="Calibri"/>
                <w:color w:val="000000"/>
              </w:rPr>
              <w:t>90.0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211A37" w:rsidRDefault="00212FC4" w:rsidP="00581E26">
            <w:pPr>
              <w:spacing w:after="0" w:line="240" w:lineRule="auto"/>
              <w:ind w:right="70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40.0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C43E9" w:rsidRDefault="006C43E9" w:rsidP="00581E26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4.5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C43E9" w:rsidRDefault="006C43E9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5</w:t>
            </w:r>
          </w:p>
        </w:tc>
      </w:tr>
      <w:tr w:rsidR="007C4702" w:rsidRPr="007C4702" w:rsidTr="003D1351">
        <w:trPr>
          <w:trHeight w:val="583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4702" w:rsidRPr="009C1F19" w:rsidRDefault="007C4702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2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4702" w:rsidRPr="00EE578B" w:rsidRDefault="007C4702" w:rsidP="001A57CC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OH1</w:t>
            </w:r>
            <w:r w:rsidRPr="007C4702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– Nagrzewnica ole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ju zasilacza hydraulicznego HPS1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7C4702" w:rsidRPr="007C4702" w:rsidRDefault="007C4702" w:rsidP="00581E26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7.5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C4702" w:rsidRPr="007C4702" w:rsidRDefault="007C4702" w:rsidP="00581E26">
            <w:pPr>
              <w:spacing w:after="0" w:line="240" w:lineRule="auto"/>
              <w:ind w:right="702"/>
              <w:jc w:val="right"/>
              <w:rPr>
                <w:rFonts w:ascii="GE Inspira" w:eastAsia="Times New Roman" w:hAnsi="GE Inspira" w:cs="Calibri"/>
                <w:color w:val="000000"/>
                <w:lang w:val="pl-PL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4702" w:rsidRPr="007C4702" w:rsidRDefault="007C4702" w:rsidP="00581E26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0.4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C4702" w:rsidRPr="007C4702" w:rsidRDefault="007C4702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5</w:t>
            </w:r>
          </w:p>
        </w:tc>
      </w:tr>
      <w:tr w:rsidR="006C43E9" w:rsidRPr="00211A37" w:rsidTr="003D1351">
        <w:trPr>
          <w:trHeight w:val="574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9C1F19" w:rsidRDefault="007C4702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3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EE578B" w:rsidRDefault="006C43E9" w:rsidP="001A57CC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EE578B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HPS2 – 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Pompa z</w:t>
            </w:r>
            <w:r w:rsidRPr="00EE578B">
              <w:rPr>
                <w:rFonts w:ascii="GE Inspira" w:eastAsia="Times New Roman" w:hAnsi="GE Inspira" w:cs="Calibri"/>
                <w:color w:val="000000"/>
                <w:lang w:val="pl-PL"/>
              </w:rPr>
              <w:t>asilacz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a</w:t>
            </w:r>
            <w:r w:rsidRPr="00EE578B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hydrauliczn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ego</w:t>
            </w:r>
            <w:r w:rsidRPr="00EE578B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u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kładu smarowania łożysk MTB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C43E9" w:rsidRPr="009C1F19" w:rsidRDefault="006C43E9" w:rsidP="00581E26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</w:rPr>
            </w:pPr>
            <w:r w:rsidRPr="009C1F19">
              <w:rPr>
                <w:rFonts w:ascii="GE Inspira" w:eastAsia="Times New Roman" w:hAnsi="GE Inspira" w:cs="Calibri"/>
                <w:color w:val="000000"/>
              </w:rPr>
              <w:t>18.5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211A37" w:rsidRDefault="00F61F52" w:rsidP="00581E26">
            <w:pPr>
              <w:spacing w:after="0" w:line="240" w:lineRule="auto"/>
              <w:ind w:right="70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20.0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C43E9" w:rsidRDefault="006C43E9" w:rsidP="00581E26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C43E9" w:rsidRPr="009C1F19" w:rsidRDefault="006C43E9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 w:rsidRPr="00CA61C8">
              <w:rPr>
                <w:rFonts w:ascii="GE Inspira" w:eastAsia="Times New Roman" w:hAnsi="GE Inspira" w:cs="Calibri"/>
                <w:color w:val="000000"/>
              </w:rPr>
              <w:t>5</w:t>
            </w:r>
          </w:p>
        </w:tc>
      </w:tr>
      <w:tr w:rsidR="006C43E9" w:rsidRPr="00211A37" w:rsidTr="003D1351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9C1F19" w:rsidRDefault="007C4702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4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EE578B" w:rsidRDefault="006C43E9" w:rsidP="001A57CC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EE578B">
              <w:rPr>
                <w:rFonts w:ascii="GE Inspira" w:eastAsia="Times New Roman" w:hAnsi="GE Inspira" w:cs="Calibri"/>
                <w:color w:val="000000"/>
                <w:lang w:val="pl-PL"/>
              </w:rPr>
              <w:t>OH2 – N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agrzewnica oleju</w:t>
            </w:r>
            <w:r w:rsidRPr="00EE578B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zasilacz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a hydraulicznego HPS2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C43E9" w:rsidRPr="009C1F19" w:rsidRDefault="006C43E9" w:rsidP="00581E26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22</w:t>
            </w:r>
            <w:r w:rsidRPr="009C1F19">
              <w:rPr>
                <w:rFonts w:ascii="GE Inspira" w:eastAsia="Times New Roman" w:hAnsi="GE Inspira" w:cs="Calibri"/>
                <w:color w:val="000000"/>
              </w:rPr>
              <w:t>.</w:t>
            </w:r>
            <w:r>
              <w:rPr>
                <w:rFonts w:ascii="GE Inspira" w:eastAsia="Times New Roman" w:hAnsi="GE Inspira" w:cs="Calibri"/>
                <w:color w:val="000000"/>
              </w:rPr>
              <w:t>0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211A37" w:rsidRDefault="006C43E9" w:rsidP="00581E26">
            <w:pPr>
              <w:spacing w:after="0" w:line="240" w:lineRule="auto"/>
              <w:ind w:right="702"/>
              <w:jc w:val="right"/>
              <w:rPr>
                <w:rFonts w:ascii="GE Inspira" w:eastAsia="Times New Roman" w:hAnsi="GE Inspira" w:cs="Calibri"/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C43E9" w:rsidRDefault="006C43E9" w:rsidP="00581E26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1.1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C43E9" w:rsidRPr="009C1F19" w:rsidRDefault="006C43E9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 w:rsidRPr="00CA61C8">
              <w:rPr>
                <w:rFonts w:ascii="GE Inspira" w:eastAsia="Times New Roman" w:hAnsi="GE Inspira" w:cs="Calibri"/>
                <w:color w:val="000000"/>
              </w:rPr>
              <w:t>5</w:t>
            </w:r>
          </w:p>
        </w:tc>
      </w:tr>
      <w:tr w:rsidR="006C43E9" w:rsidRPr="00211A37" w:rsidTr="003D1351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9C1F19" w:rsidRDefault="007C4702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5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9C1F19" w:rsidRDefault="006C43E9" w:rsidP="001A57CC">
            <w:pPr>
              <w:spacing w:after="0" w:line="240" w:lineRule="auto"/>
              <w:ind w:right="404"/>
              <w:rPr>
                <w:rFonts w:ascii="GE Inspira" w:eastAsia="Times New Roman" w:hAnsi="GE Inspira" w:cs="Calibri"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color w:val="000000"/>
              </w:rPr>
              <w:t>Oświetlenie</w:t>
            </w:r>
            <w:proofErr w:type="spellEnd"/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C43E9" w:rsidRPr="009C1F19" w:rsidRDefault="006C43E9" w:rsidP="00581E26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</w:rPr>
            </w:pPr>
            <w:r w:rsidRPr="009C1F19">
              <w:rPr>
                <w:rFonts w:ascii="GE Inspira" w:eastAsia="Times New Roman" w:hAnsi="GE Inspira" w:cs="Calibri"/>
                <w:color w:val="000000"/>
              </w:rPr>
              <w:t>0.5</w:t>
            </w: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211A37" w:rsidRDefault="006C43E9" w:rsidP="00581E26">
            <w:pPr>
              <w:spacing w:after="0" w:line="240" w:lineRule="auto"/>
              <w:ind w:right="702"/>
              <w:jc w:val="right"/>
              <w:rPr>
                <w:rFonts w:ascii="GE Inspira" w:eastAsia="Times New Roman" w:hAnsi="GE Inspira" w:cs="Calibri"/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C43E9" w:rsidRDefault="006C43E9" w:rsidP="00581E26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C43E9" w:rsidRPr="009C1F19" w:rsidRDefault="006C43E9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 w:rsidRPr="00CA61C8">
              <w:rPr>
                <w:rFonts w:ascii="GE Inspira" w:eastAsia="Times New Roman" w:hAnsi="GE Inspira" w:cs="Calibri"/>
                <w:color w:val="000000"/>
              </w:rPr>
              <w:t>5</w:t>
            </w:r>
          </w:p>
        </w:tc>
      </w:tr>
      <w:tr w:rsidR="006C43E9" w:rsidRPr="00211A37" w:rsidTr="003D1351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43E9" w:rsidRPr="00211A37" w:rsidRDefault="007C4702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6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43E9" w:rsidRPr="00A869C2" w:rsidRDefault="006C43E9" w:rsidP="001A57CC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A869C2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OC1 – Chłodnica oleju </w:t>
            </w:r>
            <w:r w:rsidRPr="00EE578B">
              <w:rPr>
                <w:rFonts w:ascii="GE Inspira" w:eastAsia="Times New Roman" w:hAnsi="GE Inspira" w:cs="Calibri"/>
                <w:color w:val="000000"/>
                <w:lang w:val="pl-PL"/>
              </w:rPr>
              <w:t>u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kładu smarowania łożysk MTB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6C43E9" w:rsidRPr="00A869C2" w:rsidRDefault="006C43E9" w:rsidP="00581E26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  <w:lang w:val="pl-PL"/>
              </w:rPr>
            </w:pP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43E9" w:rsidRPr="00211A37" w:rsidRDefault="00493605" w:rsidP="00581E26">
            <w:pPr>
              <w:spacing w:after="0" w:line="240" w:lineRule="auto"/>
              <w:ind w:right="70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50</w:t>
            </w:r>
            <w:r w:rsidR="006C43E9" w:rsidRPr="00211A37">
              <w:rPr>
                <w:rFonts w:ascii="GE Inspira" w:eastAsia="Times New Roman" w:hAnsi="GE Inspira" w:cs="Calibri"/>
                <w:color w:val="000000"/>
              </w:rPr>
              <w:t>.</w:t>
            </w:r>
            <w:r w:rsidR="006C43E9">
              <w:rPr>
                <w:rFonts w:ascii="GE Inspira" w:eastAsia="Times New Roman" w:hAnsi="GE Inspira" w:cs="Calibri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C43E9" w:rsidRPr="00211A37" w:rsidRDefault="00531F60" w:rsidP="00581E26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</w:t>
            </w:r>
            <w:r w:rsidR="000E3E77">
              <w:rPr>
                <w:rFonts w:ascii="GE Inspira" w:eastAsia="Times New Roman" w:hAnsi="GE Inspira" w:cs="Calibri"/>
                <w:color w:val="000000"/>
              </w:rPr>
              <w:t>.0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6C43E9" w:rsidRPr="00211A37" w:rsidRDefault="006C43E9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</w:tr>
      <w:tr w:rsidR="006C43E9" w:rsidRPr="00132EB8" w:rsidTr="003D1351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43E9" w:rsidRPr="00132EB8" w:rsidRDefault="007C4702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7</w:t>
            </w:r>
          </w:p>
        </w:tc>
        <w:tc>
          <w:tcPr>
            <w:tcW w:w="42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C43E9" w:rsidRPr="00132EB8" w:rsidRDefault="006C43E9" w:rsidP="001A57CC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color w:val="000000"/>
              </w:rPr>
              <w:t>Przewody</w:t>
            </w:r>
            <w:proofErr w:type="spellEnd"/>
            <w:r>
              <w:rPr>
                <w:rFonts w:ascii="GE Inspira" w:eastAsia="Times New Roman" w:hAnsi="GE Inspira" w:cs="Calibri"/>
                <w:color w:val="000000"/>
              </w:rPr>
              <w:t xml:space="preserve"> </w:t>
            </w:r>
            <w:proofErr w:type="spellStart"/>
            <w:r>
              <w:rPr>
                <w:rFonts w:ascii="GE Inspira" w:eastAsia="Times New Roman" w:hAnsi="GE Inspira" w:cs="Calibri"/>
                <w:color w:val="000000"/>
              </w:rPr>
              <w:t>hydrauliczne</w:t>
            </w:r>
            <w:proofErr w:type="spellEnd"/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3E9" w:rsidRPr="00132EB8" w:rsidRDefault="006C43E9" w:rsidP="00581E26">
            <w:pPr>
              <w:spacing w:after="0" w:line="240" w:lineRule="auto"/>
              <w:ind w:right="432"/>
              <w:jc w:val="right"/>
              <w:rPr>
                <w:rFonts w:ascii="GE Inspira" w:eastAsia="Times New Roman" w:hAnsi="GE Inspira" w:cs="Calibri"/>
                <w:color w:val="000000"/>
              </w:rPr>
            </w:pP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132EB8" w:rsidRDefault="006C43E9" w:rsidP="00581E26">
            <w:pPr>
              <w:spacing w:after="0" w:line="240" w:lineRule="auto"/>
              <w:ind w:right="702"/>
              <w:jc w:val="right"/>
              <w:rPr>
                <w:rFonts w:ascii="GE Inspira" w:eastAsia="Times New Roman" w:hAnsi="GE Inspira" w:cs="Calibri"/>
                <w:color w:val="00000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132EB8" w:rsidRDefault="006C43E9" w:rsidP="00581E26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5.0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C43E9" w:rsidRPr="00132EB8" w:rsidRDefault="006C43E9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</w:tr>
    </w:tbl>
    <w:p w:rsidR="00F21360" w:rsidRDefault="00F21360" w:rsidP="006C43E9">
      <w:pPr>
        <w:spacing w:after="0"/>
        <w:rPr>
          <w:lang w:val="pl-PL"/>
        </w:rPr>
      </w:pPr>
    </w:p>
    <w:p w:rsidR="00667974" w:rsidRDefault="00667974" w:rsidP="006C43E9">
      <w:pPr>
        <w:spacing w:after="0"/>
        <w:rPr>
          <w:lang w:val="pl-PL"/>
        </w:rPr>
      </w:pPr>
      <w:r>
        <w:rPr>
          <w:lang w:val="pl-PL"/>
        </w:rPr>
        <w:t>Tabela 6.</w:t>
      </w:r>
      <w:r w:rsidR="000D2B1C">
        <w:rPr>
          <w:lang w:val="pl-PL"/>
        </w:rPr>
        <w:t xml:space="preserve">  </w:t>
      </w:r>
      <w:r w:rsidR="00D24C85">
        <w:rPr>
          <w:lang w:val="pl-PL"/>
        </w:rPr>
        <w:t>Zestawienie zbiorcze mocy w PCM Lab</w:t>
      </w:r>
    </w:p>
    <w:tbl>
      <w:tblPr>
        <w:tblW w:w="9825" w:type="dxa"/>
        <w:tblInd w:w="93" w:type="dxa"/>
        <w:tblLayout w:type="fixed"/>
        <w:tblLook w:val="04A0"/>
      </w:tblPr>
      <w:tblGrid>
        <w:gridCol w:w="613"/>
        <w:gridCol w:w="3902"/>
        <w:gridCol w:w="1710"/>
        <w:gridCol w:w="1800"/>
        <w:gridCol w:w="1800"/>
      </w:tblGrid>
      <w:tr w:rsidR="00CA4AE6" w:rsidRPr="00211A37" w:rsidTr="00CA4AE6">
        <w:trPr>
          <w:trHeight w:val="502"/>
        </w:trPr>
        <w:tc>
          <w:tcPr>
            <w:tcW w:w="61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4AE6" w:rsidRPr="00211A37" w:rsidRDefault="00CA4AE6" w:rsidP="00CB24F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Lp</w:t>
            </w:r>
            <w:proofErr w:type="spellEnd"/>
            <w:r w:rsidRPr="00211A37">
              <w:rPr>
                <w:rFonts w:ascii="GE Inspira" w:eastAsia="Times New Roman" w:hAnsi="GE Inspira" w:cs="Calibri"/>
                <w:b/>
                <w:bCs/>
                <w:color w:val="000000"/>
              </w:rPr>
              <w:t>.</w:t>
            </w:r>
          </w:p>
        </w:tc>
        <w:tc>
          <w:tcPr>
            <w:tcW w:w="390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4AE6" w:rsidRPr="00211A37" w:rsidRDefault="00CA4AE6" w:rsidP="00CB24F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Obiekt</w:t>
            </w:r>
            <w:proofErr w:type="spellEnd"/>
          </w:p>
        </w:tc>
        <w:tc>
          <w:tcPr>
            <w:tcW w:w="171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CA4AE6" w:rsidRPr="00526FE1" w:rsidRDefault="00CA4AE6" w:rsidP="005E6802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Moc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</w:p>
          <w:p w:rsidR="00CA4AE6" w:rsidRPr="00526FE1" w:rsidRDefault="00CA4AE6" w:rsidP="00CB24F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dostarczana</w:t>
            </w:r>
            <w:proofErr w:type="spellEnd"/>
          </w:p>
        </w:tc>
        <w:tc>
          <w:tcPr>
            <w:tcW w:w="3600" w:type="dxa"/>
            <w:gridSpan w:val="2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DD6A3D" w:rsidRDefault="00CA4AE6" w:rsidP="005E6802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Moc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przejmowana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</w:p>
          <w:p w:rsidR="00CA4AE6" w:rsidRPr="00526FE1" w:rsidRDefault="00CA4AE6" w:rsidP="005E6802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przez</w:t>
            </w:r>
            <w:proofErr w:type="spellEnd"/>
          </w:p>
        </w:tc>
      </w:tr>
      <w:tr w:rsidR="00CA4AE6" w:rsidRPr="00211A37" w:rsidTr="00531F60">
        <w:trPr>
          <w:trHeight w:val="198"/>
        </w:trPr>
        <w:tc>
          <w:tcPr>
            <w:tcW w:w="61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4AE6" w:rsidRPr="00211A37" w:rsidRDefault="00CA4AE6" w:rsidP="00CB24F8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</w:p>
        </w:tc>
        <w:tc>
          <w:tcPr>
            <w:tcW w:w="390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A4AE6" w:rsidRPr="00211A37" w:rsidRDefault="00CA4AE6" w:rsidP="00CB24F8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</w:p>
        </w:tc>
        <w:tc>
          <w:tcPr>
            <w:tcW w:w="171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A4AE6" w:rsidRPr="00EC701F" w:rsidRDefault="00CA4AE6" w:rsidP="00CB24F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</w:p>
        </w:tc>
        <w:tc>
          <w:tcPr>
            <w:tcW w:w="180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AE6" w:rsidRPr="00875DCE" w:rsidRDefault="00CA4AE6" w:rsidP="00CB24F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chłodnicę</w:t>
            </w:r>
            <w:proofErr w:type="spellEnd"/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4AE6" w:rsidRPr="00EC701F" w:rsidRDefault="00CA4AE6" w:rsidP="00CA4AE6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otoczenie</w:t>
            </w:r>
            <w:proofErr w:type="spellEnd"/>
          </w:p>
        </w:tc>
      </w:tr>
      <w:tr w:rsidR="009470B7" w:rsidRPr="00211A37" w:rsidTr="00CA4AE6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70B7" w:rsidRPr="00211A37" w:rsidRDefault="009470B7" w:rsidP="00CB24F8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b/>
                <w:bCs/>
                <w:color w:val="000000"/>
              </w:rPr>
              <w:t> 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70B7" w:rsidRPr="00211A37" w:rsidRDefault="009470B7" w:rsidP="00CB24F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b/>
                <w:bCs/>
                <w:color w:val="000000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9470B7" w:rsidRPr="00EC701F" w:rsidRDefault="009470B7" w:rsidP="00CB24F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[kW]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70B7" w:rsidRPr="00EC701F" w:rsidRDefault="009470B7" w:rsidP="00CB24F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 w:rsidRPr="00EC701F">
              <w:rPr>
                <w:rFonts w:ascii="GE Inspira" w:eastAsia="Times New Roman" w:hAnsi="GE Inspira" w:cs="Calibri"/>
                <w:bCs/>
                <w:color w:val="000000"/>
              </w:rPr>
              <w:t>[kW]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70B7" w:rsidRPr="00EC701F" w:rsidRDefault="009470B7" w:rsidP="00E762F9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r>
              <w:rPr>
                <w:rFonts w:ascii="GE Inspira" w:eastAsia="Times New Roman" w:hAnsi="GE Inspira" w:cs="Calibri"/>
                <w:bCs/>
                <w:color w:val="000000"/>
              </w:rPr>
              <w:t xml:space="preserve"> </w:t>
            </w:r>
            <w:r w:rsidRPr="00BE69A0">
              <w:rPr>
                <w:rFonts w:ascii="GE Inspira" w:eastAsia="Times New Roman" w:hAnsi="GE Inspira" w:cs="Calibri"/>
                <w:bCs/>
                <w:color w:val="000000"/>
                <w:lang w:val="pl-PL"/>
              </w:rPr>
              <w:t>[</w:t>
            </w:r>
            <w:proofErr w:type="spellStart"/>
            <w:r w:rsidRPr="00BE69A0">
              <w:rPr>
                <w:rFonts w:ascii="GE Inspira" w:eastAsia="Times New Roman" w:hAnsi="GE Inspira" w:cs="Calibri"/>
                <w:bCs/>
                <w:color w:val="000000"/>
                <w:lang w:val="pl-PL"/>
              </w:rPr>
              <w:t>kW</w:t>
            </w:r>
            <w:proofErr w:type="spellEnd"/>
            <w:r w:rsidRPr="00BE69A0">
              <w:rPr>
                <w:rFonts w:ascii="GE Inspira" w:eastAsia="Times New Roman" w:hAnsi="GE Inspira" w:cs="Calibri"/>
                <w:bCs/>
                <w:color w:val="000000"/>
                <w:lang w:val="pl-PL"/>
              </w:rPr>
              <w:t>]</w:t>
            </w:r>
          </w:p>
        </w:tc>
      </w:tr>
      <w:tr w:rsidR="009470B7" w:rsidRPr="00211A37" w:rsidTr="00CA4AE6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470B7" w:rsidRPr="00DB2D37" w:rsidRDefault="009470B7" w:rsidP="00CB24F8">
            <w:pPr>
              <w:spacing w:after="0" w:line="240" w:lineRule="auto"/>
              <w:rPr>
                <w:rFonts w:ascii="GE Inspira" w:eastAsia="Times New Roman" w:hAnsi="GE Inspira" w:cs="Calibri"/>
                <w:b/>
                <w:color w:val="000000"/>
              </w:rPr>
            </w:pPr>
            <w:r w:rsidRPr="00DB2D37">
              <w:rPr>
                <w:rFonts w:ascii="GE Inspira" w:eastAsia="Times New Roman" w:hAnsi="GE Inspira" w:cs="Calibri"/>
                <w:b/>
                <w:color w:val="000000"/>
              </w:rPr>
              <w:t> 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470B7" w:rsidRPr="00DB2D37" w:rsidRDefault="009470B7" w:rsidP="00D24C85">
            <w:pPr>
              <w:spacing w:after="0" w:line="240" w:lineRule="auto"/>
              <w:rPr>
                <w:rFonts w:ascii="GE Inspira" w:eastAsia="Times New Roman" w:hAnsi="GE Inspira" w:cs="Calibri"/>
                <w:b/>
                <w:color w:val="000000"/>
              </w:rPr>
            </w:pPr>
            <w:proofErr w:type="spellStart"/>
            <w:r w:rsidRPr="00DB2D37">
              <w:rPr>
                <w:rFonts w:ascii="GE Inspira" w:eastAsia="Times New Roman" w:hAnsi="GE Inspira" w:cs="Calibri"/>
                <w:b/>
                <w:color w:val="000000"/>
              </w:rPr>
              <w:t>Laboratorium</w:t>
            </w:r>
            <w:proofErr w:type="spellEnd"/>
            <w:r w:rsidRPr="00DB2D37">
              <w:rPr>
                <w:rFonts w:ascii="GE Inspira" w:eastAsia="Times New Roman" w:hAnsi="GE Inspira" w:cs="Calibri"/>
                <w:b/>
                <w:color w:val="000000"/>
              </w:rPr>
              <w:t xml:space="preserve"> PCM</w:t>
            </w:r>
            <w:r w:rsidRPr="00023F87">
              <w:rPr>
                <w:rFonts w:ascii="GE Inspira" w:eastAsia="Times New Roman" w:hAnsi="GE Inspira" w:cs="Calibri"/>
                <w:color w:val="000000"/>
              </w:rPr>
              <w:t xml:space="preserve"> </w:t>
            </w:r>
            <w:r>
              <w:rPr>
                <w:rFonts w:ascii="GE Inspira" w:eastAsia="Times New Roman" w:hAnsi="GE Inspira" w:cs="Calibri"/>
                <w:color w:val="000000"/>
              </w:rPr>
              <w:t xml:space="preserve">– </w:t>
            </w:r>
            <w:r w:rsidR="00D24C85">
              <w:rPr>
                <w:rFonts w:ascii="GE Inspira" w:eastAsia="Times New Roman" w:hAnsi="GE Inspira" w:cs="Calibri"/>
                <w:color w:val="000000"/>
              </w:rPr>
              <w:t>OREAT II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</w:tcPr>
          <w:p w:rsidR="009470B7" w:rsidRPr="00DB2D37" w:rsidRDefault="00001F08" w:rsidP="003767F2">
            <w:pPr>
              <w:spacing w:after="0" w:line="240" w:lineRule="auto"/>
              <w:ind w:right="522"/>
              <w:jc w:val="right"/>
              <w:rPr>
                <w:rFonts w:ascii="GE Inspira" w:eastAsia="Times New Roman" w:hAnsi="GE Inspira" w:cs="Calibri"/>
                <w:b/>
                <w:color w:val="000000"/>
              </w:rPr>
            </w:pPr>
            <w:r>
              <w:rPr>
                <w:rFonts w:ascii="GE Inspira" w:eastAsia="Times New Roman" w:hAnsi="GE Inspira" w:cs="Calibri"/>
                <w:b/>
                <w:color w:val="000000"/>
              </w:rPr>
              <w:t>4</w:t>
            </w:r>
            <w:r w:rsidR="00212FC4">
              <w:rPr>
                <w:rFonts w:ascii="GE Inspira" w:eastAsia="Times New Roman" w:hAnsi="GE Inspira" w:cs="Calibri"/>
                <w:b/>
                <w:color w:val="000000"/>
              </w:rPr>
              <w:t>11.7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9470B7" w:rsidRPr="00DB2D37" w:rsidRDefault="008C506D" w:rsidP="00CB24F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color w:val="000000"/>
              </w:rPr>
            </w:pPr>
            <w:r>
              <w:rPr>
                <w:rFonts w:ascii="GE Inspira" w:eastAsia="Times New Roman" w:hAnsi="GE Inspira" w:cs="Calibri"/>
                <w:b/>
                <w:color w:val="000000"/>
              </w:rPr>
              <w:t>13</w:t>
            </w:r>
            <w:r w:rsidR="009470B7">
              <w:rPr>
                <w:rFonts w:ascii="GE Inspira" w:eastAsia="Times New Roman" w:hAnsi="GE Inspira" w:cs="Calibri"/>
                <w:b/>
                <w:color w:val="000000"/>
              </w:rPr>
              <w:t>0</w:t>
            </w:r>
            <w:r w:rsidR="009470B7" w:rsidRPr="00DB2D37">
              <w:rPr>
                <w:rFonts w:ascii="GE Inspira" w:eastAsia="Times New Roman" w:hAnsi="GE Inspira" w:cs="Calibri"/>
                <w:b/>
                <w:color w:val="000000"/>
              </w:rPr>
              <w:t>.0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9470B7" w:rsidRPr="00D24C85" w:rsidRDefault="00175032" w:rsidP="000E3E77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</w:rPr>
            </w:pPr>
            <w:r>
              <w:rPr>
                <w:rFonts w:ascii="GE Inspira" w:eastAsia="Times New Roman" w:hAnsi="GE Inspira" w:cs="Calibri"/>
                <w:b/>
              </w:rPr>
              <w:t>47.6</w:t>
            </w:r>
          </w:p>
        </w:tc>
      </w:tr>
      <w:tr w:rsidR="009470B7" w:rsidTr="00CA4AE6">
        <w:trPr>
          <w:trHeight w:val="315"/>
        </w:trPr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70B7" w:rsidRPr="00211A37" w:rsidRDefault="009470B7" w:rsidP="001A57CC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 </w:t>
            </w:r>
            <w:r>
              <w:rPr>
                <w:rFonts w:ascii="GE Inspira" w:eastAsia="Times New Roman" w:hAnsi="GE Inspira" w:cs="Calibri"/>
                <w:color w:val="000000"/>
              </w:rPr>
              <w:t>1</w:t>
            </w:r>
          </w:p>
        </w:tc>
        <w:tc>
          <w:tcPr>
            <w:tcW w:w="3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70B7" w:rsidRPr="00667974" w:rsidRDefault="009470B7" w:rsidP="00C85027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667974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Pomieszczenie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38</w:t>
            </w:r>
            <w:r w:rsidRPr="00667974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– Pomieszczenie układów elektrycznych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70B7" w:rsidRDefault="0074699A" w:rsidP="003767F2">
            <w:pPr>
              <w:spacing w:after="0" w:line="240" w:lineRule="auto"/>
              <w:ind w:right="52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265</w:t>
            </w:r>
            <w:r w:rsidR="009470B7">
              <w:rPr>
                <w:rFonts w:ascii="GE Inspira" w:eastAsia="Times New Roman" w:hAnsi="GE Inspira" w:cs="Calibri"/>
                <w:color w:val="000000"/>
              </w:rPr>
              <w:t>.3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70B7" w:rsidRPr="00211A37" w:rsidRDefault="008C506D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20.0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70B7" w:rsidRPr="007F30B1" w:rsidRDefault="00C85027" w:rsidP="009470B7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highlight w:val="yellow"/>
              </w:rPr>
            </w:pPr>
            <w:r w:rsidRPr="00F61F52">
              <w:rPr>
                <w:rFonts w:ascii="GE Inspira" w:eastAsia="Times New Roman" w:hAnsi="GE Inspira" w:cs="Calibri"/>
              </w:rPr>
              <w:t>6</w:t>
            </w:r>
            <w:r w:rsidR="009470B7" w:rsidRPr="00F61F52">
              <w:rPr>
                <w:rFonts w:ascii="GE Inspira" w:eastAsia="Times New Roman" w:hAnsi="GE Inspira" w:cs="Calibri"/>
              </w:rPr>
              <w:t>.4</w:t>
            </w:r>
          </w:p>
        </w:tc>
      </w:tr>
      <w:tr w:rsidR="009470B7" w:rsidTr="00531F60">
        <w:trPr>
          <w:trHeight w:val="502"/>
        </w:trPr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9470B7" w:rsidRPr="00211A37" w:rsidRDefault="009470B7" w:rsidP="00CB24F8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 </w:t>
            </w:r>
            <w:r>
              <w:rPr>
                <w:rFonts w:ascii="GE Inspira" w:eastAsia="Times New Roman" w:hAnsi="GE Inspira" w:cs="Calibri"/>
                <w:color w:val="000000"/>
              </w:rPr>
              <w:t>2</w:t>
            </w:r>
          </w:p>
        </w:tc>
        <w:tc>
          <w:tcPr>
            <w:tcW w:w="3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9470B7" w:rsidRPr="00667974" w:rsidRDefault="009470B7" w:rsidP="00CA6F67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proofErr w:type="spellStart"/>
            <w:r w:rsidRPr="00667974">
              <w:rPr>
                <w:rFonts w:ascii="GE Inspira" w:eastAsia="Times New Roman" w:hAnsi="GE Inspira" w:cs="Calibri"/>
                <w:color w:val="000000"/>
              </w:rPr>
              <w:t>Pomieszczenie</w:t>
            </w:r>
            <w:proofErr w:type="spellEnd"/>
            <w:r w:rsidRPr="00667974">
              <w:rPr>
                <w:rFonts w:ascii="GE Inspira" w:eastAsia="Times New Roman" w:hAnsi="GE Inspira" w:cs="Calibri"/>
                <w:color w:val="000000"/>
              </w:rPr>
              <w:t xml:space="preserve"> </w:t>
            </w:r>
            <w:r>
              <w:rPr>
                <w:rFonts w:ascii="GE Inspira" w:eastAsia="Times New Roman" w:hAnsi="GE Inspira" w:cs="Calibri"/>
                <w:color w:val="000000"/>
              </w:rPr>
              <w:t>39</w:t>
            </w:r>
            <w:r w:rsidRPr="00667974">
              <w:rPr>
                <w:rFonts w:ascii="GE Inspira" w:eastAsia="Times New Roman" w:hAnsi="GE Inspira" w:cs="Calibri"/>
                <w:color w:val="000000"/>
              </w:rPr>
              <w:t xml:space="preserve"> – </w:t>
            </w:r>
            <w:proofErr w:type="spellStart"/>
            <w:r w:rsidRPr="00667974">
              <w:rPr>
                <w:rFonts w:ascii="GE Inspira" w:eastAsia="Times New Roman" w:hAnsi="GE Inspira" w:cs="Calibri"/>
                <w:color w:val="000000"/>
              </w:rPr>
              <w:t>Pokój</w:t>
            </w:r>
            <w:proofErr w:type="spellEnd"/>
            <w:r w:rsidRPr="00667974">
              <w:rPr>
                <w:rFonts w:ascii="GE Inspira" w:eastAsia="Times New Roman" w:hAnsi="GE Inspira" w:cs="Calibri"/>
                <w:color w:val="000000"/>
              </w:rPr>
              <w:t xml:space="preserve"> </w:t>
            </w:r>
            <w:proofErr w:type="spellStart"/>
            <w:r w:rsidRPr="00667974">
              <w:rPr>
                <w:rFonts w:ascii="GE Inspira" w:eastAsia="Times New Roman" w:hAnsi="GE Inspira" w:cs="Calibri"/>
                <w:color w:val="000000"/>
              </w:rPr>
              <w:t>kontrolny</w:t>
            </w:r>
            <w:proofErr w:type="spellEnd"/>
            <w:r w:rsidRPr="00667974">
              <w:rPr>
                <w:rFonts w:ascii="GE Inspira" w:eastAsia="Times New Roman" w:hAnsi="GE Inspira" w:cs="Calibri"/>
                <w:color w:val="000000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9470B7" w:rsidRDefault="009470B7" w:rsidP="003767F2">
            <w:pPr>
              <w:spacing w:after="0" w:line="240" w:lineRule="auto"/>
              <w:ind w:right="52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1.5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9470B7" w:rsidRPr="00211A37" w:rsidRDefault="009470B7" w:rsidP="00CB24F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</w:tcPr>
          <w:p w:rsidR="009470B7" w:rsidRPr="00D24C85" w:rsidRDefault="009470B7" w:rsidP="009470B7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</w:rPr>
            </w:pPr>
            <w:r w:rsidRPr="00F61F52">
              <w:rPr>
                <w:rFonts w:ascii="GE Inspira" w:eastAsia="Times New Roman" w:hAnsi="GE Inspira" w:cs="Calibri"/>
              </w:rPr>
              <w:t>0.5</w:t>
            </w:r>
          </w:p>
        </w:tc>
      </w:tr>
      <w:tr w:rsidR="009470B7" w:rsidTr="00CA4AE6">
        <w:trPr>
          <w:trHeight w:val="315"/>
        </w:trPr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70B7" w:rsidRPr="00211A37" w:rsidRDefault="009470B7" w:rsidP="001A57CC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 </w:t>
            </w:r>
            <w:r>
              <w:rPr>
                <w:rFonts w:ascii="GE Inspira" w:eastAsia="Times New Roman" w:hAnsi="GE Inspira" w:cs="Calibri"/>
                <w:color w:val="000000"/>
              </w:rPr>
              <w:t>3</w:t>
            </w:r>
          </w:p>
        </w:tc>
        <w:tc>
          <w:tcPr>
            <w:tcW w:w="3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70B7" w:rsidRPr="006C43E9" w:rsidRDefault="009470B7" w:rsidP="00C85027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667974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Pomieszczenie </w:t>
            </w:r>
            <w:r w:rsidRPr="006C43E9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40/41 </w:t>
            </w:r>
            <w:r w:rsidRPr="00667974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– </w:t>
            </w:r>
            <w:r w:rsidR="00531F60">
              <w:rPr>
                <w:rFonts w:ascii="GE Inspira" w:eastAsia="Times New Roman" w:hAnsi="GE Inspira" w:cs="Calibri"/>
                <w:color w:val="000000"/>
                <w:lang w:val="pl-PL"/>
              </w:rPr>
              <w:t>Pomieszczenie testowe MTB/</w:t>
            </w:r>
            <w:r w:rsidR="0074699A" w:rsidRPr="0074699A">
              <w:rPr>
                <w:rFonts w:ascii="GE Inspira" w:eastAsia="Times New Roman" w:hAnsi="GE Inspira" w:cs="Calibri"/>
                <w:color w:val="000000"/>
                <w:lang w:val="pl-PL"/>
              </w:rPr>
              <w:t>OTB TB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70B7" w:rsidRDefault="0074699A" w:rsidP="003767F2">
            <w:pPr>
              <w:spacing w:after="0" w:line="240" w:lineRule="auto"/>
              <w:ind w:right="52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6.1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70B7" w:rsidRPr="00211A37" w:rsidRDefault="009470B7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70B7" w:rsidRPr="00D24C85" w:rsidRDefault="0074699A" w:rsidP="00C85027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</w:rPr>
            </w:pPr>
            <w:r>
              <w:rPr>
                <w:rFonts w:ascii="GE Inspira" w:eastAsia="Times New Roman" w:hAnsi="GE Inspira" w:cs="Calibri"/>
              </w:rPr>
              <w:t>28</w:t>
            </w:r>
            <w:r w:rsidR="009470B7" w:rsidRPr="00D24C85">
              <w:rPr>
                <w:rFonts w:ascii="GE Inspira" w:eastAsia="Times New Roman" w:hAnsi="GE Inspira" w:cs="Calibri"/>
              </w:rPr>
              <w:t>.</w:t>
            </w:r>
            <w:r>
              <w:rPr>
                <w:rFonts w:ascii="GE Inspira" w:eastAsia="Times New Roman" w:hAnsi="GE Inspira" w:cs="Calibri"/>
              </w:rPr>
              <w:t>8</w:t>
            </w:r>
          </w:p>
        </w:tc>
      </w:tr>
      <w:tr w:rsidR="009470B7" w:rsidTr="00CA4AE6">
        <w:trPr>
          <w:trHeight w:val="315"/>
        </w:trPr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70B7" w:rsidRPr="00211A37" w:rsidRDefault="009470B7" w:rsidP="001A57CC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 </w:t>
            </w:r>
            <w:r>
              <w:rPr>
                <w:rFonts w:ascii="GE Inspira" w:eastAsia="Times New Roman" w:hAnsi="GE Inspira" w:cs="Calibri"/>
                <w:color w:val="000000"/>
              </w:rPr>
              <w:t>4</w:t>
            </w:r>
          </w:p>
        </w:tc>
        <w:tc>
          <w:tcPr>
            <w:tcW w:w="3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70B7" w:rsidRPr="00667974" w:rsidRDefault="009470B7" w:rsidP="001A57CC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667974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Pomieszczenie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42</w:t>
            </w:r>
            <w:r w:rsidRPr="00667974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– Pomieszczenie testowe </w:t>
            </w:r>
            <w:r w:rsidR="0074699A">
              <w:rPr>
                <w:rFonts w:ascii="GE Inspira" w:eastAsia="Times New Roman" w:hAnsi="GE Inspira" w:cs="Calibri"/>
                <w:strike/>
                <w:color w:val="000000"/>
                <w:lang w:val="pl-PL"/>
              </w:rPr>
              <w:t xml:space="preserve"> </w:t>
            </w:r>
            <w:r w:rsidR="0074699A" w:rsidRPr="0074699A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rezerwowe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70B7" w:rsidRDefault="00C75F3D" w:rsidP="003767F2">
            <w:pPr>
              <w:spacing w:after="0" w:line="240" w:lineRule="auto"/>
              <w:ind w:right="52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0.3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70B7" w:rsidRPr="00211A37" w:rsidRDefault="009470B7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70B7" w:rsidRPr="00D24C85" w:rsidRDefault="00C75F3D" w:rsidP="00C85027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</w:rPr>
            </w:pPr>
            <w:r>
              <w:rPr>
                <w:rFonts w:ascii="GE Inspira" w:eastAsia="Times New Roman" w:hAnsi="GE Inspira" w:cs="Calibri"/>
              </w:rPr>
              <w:t>0.0</w:t>
            </w:r>
          </w:p>
        </w:tc>
      </w:tr>
      <w:tr w:rsidR="009470B7" w:rsidRPr="00526FE1" w:rsidTr="00CA4AE6">
        <w:trPr>
          <w:trHeight w:val="315"/>
        </w:trPr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70B7" w:rsidRPr="00211A37" w:rsidRDefault="009470B7" w:rsidP="001A57CC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 </w:t>
            </w:r>
            <w:r>
              <w:rPr>
                <w:rFonts w:ascii="GE Inspira" w:eastAsia="Times New Roman" w:hAnsi="GE Inspira" w:cs="Calibri"/>
                <w:color w:val="000000"/>
              </w:rPr>
              <w:t>5</w:t>
            </w:r>
          </w:p>
        </w:tc>
        <w:tc>
          <w:tcPr>
            <w:tcW w:w="3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70B7" w:rsidRPr="006C43E9" w:rsidRDefault="009470B7" w:rsidP="001A57CC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6C43E9">
              <w:rPr>
                <w:rFonts w:ascii="GE Inspira" w:eastAsia="Times New Roman" w:hAnsi="GE Inspira" w:cs="Calibri"/>
                <w:color w:val="000000"/>
                <w:lang w:val="pl-PL"/>
              </w:rPr>
              <w:t>Pomieszczenie 43 – Siłownia hydrauliczna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470B7" w:rsidRDefault="00001F08" w:rsidP="003767F2">
            <w:pPr>
              <w:spacing w:after="0" w:line="240" w:lineRule="auto"/>
              <w:ind w:right="52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13</w:t>
            </w:r>
            <w:r w:rsidR="00212FC4">
              <w:rPr>
                <w:rFonts w:ascii="GE Inspira" w:eastAsia="Times New Roman" w:hAnsi="GE Inspira" w:cs="Calibri"/>
                <w:color w:val="000000"/>
              </w:rPr>
              <w:t>8.5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470B7" w:rsidRPr="00211A37" w:rsidRDefault="00175032" w:rsidP="001A57CC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11</w:t>
            </w:r>
            <w:r w:rsidR="00C75F3D">
              <w:rPr>
                <w:rFonts w:ascii="GE Inspira" w:eastAsia="Times New Roman" w:hAnsi="GE Inspira" w:cs="Calibri"/>
                <w:color w:val="000000"/>
              </w:rPr>
              <w:t>0</w:t>
            </w:r>
            <w:r w:rsidR="009470B7">
              <w:rPr>
                <w:rFonts w:ascii="GE Inspira" w:eastAsia="Times New Roman" w:hAnsi="GE Inspira" w:cs="Calibri"/>
                <w:color w:val="000000"/>
              </w:rPr>
              <w:t>.0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470B7" w:rsidRPr="00D24C85" w:rsidRDefault="00001F08" w:rsidP="000E3E77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</w:rPr>
            </w:pPr>
            <w:r>
              <w:rPr>
                <w:rFonts w:ascii="GE Inspira" w:eastAsia="Times New Roman" w:hAnsi="GE Inspira" w:cs="Calibri"/>
              </w:rPr>
              <w:t>11.</w:t>
            </w:r>
            <w:r w:rsidR="00175032">
              <w:rPr>
                <w:rFonts w:ascii="GE Inspira" w:eastAsia="Times New Roman" w:hAnsi="GE Inspira" w:cs="Calibri"/>
              </w:rPr>
              <w:t>9</w:t>
            </w:r>
          </w:p>
        </w:tc>
      </w:tr>
    </w:tbl>
    <w:p w:rsidR="00DD6A3D" w:rsidRDefault="00DD6A3D" w:rsidP="001E555A">
      <w:pPr>
        <w:spacing w:after="120"/>
        <w:rPr>
          <w:lang w:val="pl-PL"/>
        </w:rPr>
      </w:pPr>
    </w:p>
    <w:p w:rsidR="001E555A" w:rsidRPr="001E555A" w:rsidRDefault="001E555A" w:rsidP="001E555A">
      <w:pPr>
        <w:spacing w:after="120"/>
        <w:rPr>
          <w:b/>
          <w:i/>
          <w:u w:val="single"/>
          <w:lang w:val="pl-PL"/>
        </w:rPr>
      </w:pPr>
      <w:r w:rsidRPr="001E555A">
        <w:rPr>
          <w:b/>
          <w:i/>
          <w:u w:val="single"/>
          <w:lang w:val="pl-PL"/>
        </w:rPr>
        <w:t>Gniazda elektryczne</w:t>
      </w:r>
    </w:p>
    <w:p w:rsidR="00070004" w:rsidRDefault="00070004" w:rsidP="00B5302B">
      <w:pPr>
        <w:spacing w:after="0"/>
        <w:jc w:val="both"/>
        <w:rPr>
          <w:lang w:val="pl-PL"/>
        </w:rPr>
      </w:pPr>
      <w:r>
        <w:rPr>
          <w:lang w:val="pl-PL"/>
        </w:rPr>
        <w:t>W poszczególnych pomieszczeniach PCM Lab należy zainstalować następujące gniazda zasilania elektrycznego:</w:t>
      </w:r>
    </w:p>
    <w:p w:rsidR="00F119D6" w:rsidRDefault="00F119D6" w:rsidP="00B5302B">
      <w:pPr>
        <w:spacing w:after="0"/>
        <w:jc w:val="both"/>
        <w:rPr>
          <w:bCs/>
          <w:lang w:val="pl-PL"/>
        </w:rPr>
      </w:pPr>
    </w:p>
    <w:p w:rsidR="00004C52" w:rsidRDefault="00004C52" w:rsidP="00B5302B">
      <w:pPr>
        <w:spacing w:after="0"/>
        <w:jc w:val="both"/>
        <w:rPr>
          <w:bCs/>
          <w:lang w:val="pl-PL"/>
        </w:rPr>
      </w:pPr>
    </w:p>
    <w:p w:rsidR="009B79C6" w:rsidRPr="00070004" w:rsidRDefault="009B79C6" w:rsidP="00B5302B">
      <w:pPr>
        <w:spacing w:after="120"/>
        <w:jc w:val="both"/>
        <w:rPr>
          <w:lang w:val="pl-PL"/>
        </w:rPr>
      </w:pPr>
      <w:r w:rsidRPr="00070004">
        <w:rPr>
          <w:b/>
          <w:bCs/>
          <w:lang w:val="pl-PL"/>
        </w:rPr>
        <w:t xml:space="preserve">Pomieszczenie układów elektrycznych </w:t>
      </w:r>
      <w:r w:rsidR="00345BEE">
        <w:rPr>
          <w:b/>
          <w:bCs/>
          <w:lang w:val="pl-PL"/>
        </w:rPr>
        <w:t xml:space="preserve"> – Nr </w:t>
      </w:r>
      <w:r>
        <w:rPr>
          <w:b/>
          <w:bCs/>
          <w:lang w:val="pl-PL"/>
        </w:rPr>
        <w:t>38</w:t>
      </w:r>
      <w:r w:rsidRPr="00070004">
        <w:rPr>
          <w:b/>
          <w:bCs/>
          <w:lang w:val="pl-PL"/>
        </w:rPr>
        <w:t xml:space="preserve"> </w:t>
      </w:r>
    </w:p>
    <w:p w:rsidR="00AE743F" w:rsidRDefault="009B79C6" w:rsidP="00FE78B3">
      <w:pPr>
        <w:spacing w:after="120"/>
        <w:jc w:val="both"/>
        <w:rPr>
          <w:bCs/>
          <w:lang w:val="pl-PL"/>
        </w:rPr>
      </w:pPr>
      <w:r>
        <w:rPr>
          <w:bCs/>
          <w:lang w:val="pl-PL"/>
        </w:rPr>
        <w:t xml:space="preserve">Zainstalować dwa zestawy gniazd w dwóch miejscach, wg </w:t>
      </w:r>
      <w:fldSimple w:instr=" REF _Ref356475131 \h  \* MERGEFORMAT ">
        <w:r w:rsidR="00D56959" w:rsidRPr="00DC0B15">
          <w:rPr>
            <w:lang w:val="pl-PL"/>
          </w:rPr>
          <w:t>Rys.</w:t>
        </w:r>
        <w:r w:rsidR="00D56959" w:rsidRPr="00D56959">
          <w:rPr>
            <w:lang w:val="pl-PL"/>
          </w:rPr>
          <w:t xml:space="preserve"> 3</w:t>
        </w:r>
      </w:fldSimple>
      <w:r w:rsidRPr="00FE78B3">
        <w:rPr>
          <w:bCs/>
          <w:lang w:val="pl-PL"/>
        </w:rPr>
        <w:t>.</w:t>
      </w:r>
      <w:r w:rsidR="00AE743F" w:rsidRPr="00FE78B3">
        <w:rPr>
          <w:bCs/>
          <w:lang w:val="pl-PL"/>
        </w:rPr>
        <w:t>:</w:t>
      </w:r>
    </w:p>
    <w:p w:rsidR="009B79C6" w:rsidRDefault="009B79C6" w:rsidP="00B5302B">
      <w:pPr>
        <w:pStyle w:val="Akapitzlist"/>
        <w:numPr>
          <w:ilvl w:val="0"/>
          <w:numId w:val="38"/>
        </w:numPr>
        <w:spacing w:after="120"/>
        <w:jc w:val="both"/>
        <w:rPr>
          <w:lang w:val="pl-PL"/>
        </w:rPr>
      </w:pPr>
      <w:r w:rsidRPr="00580744">
        <w:rPr>
          <w:lang w:val="pl-PL"/>
        </w:rPr>
        <w:t xml:space="preserve">2 gniazda jednofazowe 1x230 VAC – 16A - 50Hz </w:t>
      </w:r>
    </w:p>
    <w:p w:rsidR="00370A57" w:rsidRDefault="00370A57" w:rsidP="00370A57">
      <w:pPr>
        <w:pStyle w:val="Akapitzlist"/>
        <w:numPr>
          <w:ilvl w:val="0"/>
          <w:numId w:val="38"/>
        </w:numPr>
        <w:spacing w:after="120"/>
        <w:jc w:val="both"/>
        <w:rPr>
          <w:lang w:val="pl-PL"/>
        </w:rPr>
      </w:pPr>
      <w:r w:rsidRPr="00580744">
        <w:rPr>
          <w:lang w:val="pl-PL"/>
        </w:rPr>
        <w:t xml:space="preserve">2 gniazda jednofazowe 1x230 VAC – 16A - 50Hz </w:t>
      </w:r>
      <w:r>
        <w:rPr>
          <w:lang w:val="pl-PL"/>
        </w:rPr>
        <w:t xml:space="preserve"> zasilane z UPS</w:t>
      </w:r>
    </w:p>
    <w:p w:rsidR="00370A57" w:rsidRDefault="00370A57" w:rsidP="00370A57">
      <w:pPr>
        <w:pStyle w:val="Akapitzlist"/>
        <w:numPr>
          <w:ilvl w:val="0"/>
          <w:numId w:val="38"/>
        </w:numPr>
        <w:spacing w:after="120"/>
        <w:jc w:val="both"/>
        <w:rPr>
          <w:lang w:val="pl-PL"/>
        </w:rPr>
      </w:pPr>
      <w:r>
        <w:rPr>
          <w:lang w:val="pl-PL"/>
        </w:rPr>
        <w:t>1</w:t>
      </w:r>
      <w:r w:rsidRPr="00070004">
        <w:rPr>
          <w:lang w:val="pl-PL"/>
        </w:rPr>
        <w:t xml:space="preserve"> gniazd</w:t>
      </w:r>
      <w:r>
        <w:rPr>
          <w:lang w:val="pl-PL"/>
        </w:rPr>
        <w:t>o</w:t>
      </w:r>
      <w:r w:rsidRPr="00070004">
        <w:rPr>
          <w:lang w:val="pl-PL"/>
        </w:rPr>
        <w:t xml:space="preserve"> trójfazowe 3x230/400 VAC </w:t>
      </w:r>
      <w:r>
        <w:rPr>
          <w:lang w:val="pl-PL"/>
        </w:rPr>
        <w:t xml:space="preserve">- </w:t>
      </w:r>
      <w:r w:rsidRPr="00070004">
        <w:rPr>
          <w:lang w:val="pl-PL"/>
        </w:rPr>
        <w:t xml:space="preserve">32A </w:t>
      </w:r>
      <w:r>
        <w:rPr>
          <w:lang w:val="pl-PL"/>
        </w:rPr>
        <w:t xml:space="preserve">- </w:t>
      </w:r>
      <w:r w:rsidRPr="00070004">
        <w:rPr>
          <w:lang w:val="pl-PL"/>
        </w:rPr>
        <w:t>50Hz  5-bolcowe</w:t>
      </w:r>
    </w:p>
    <w:p w:rsidR="00FE78B3" w:rsidRPr="00FE78B3" w:rsidRDefault="00FE78B3" w:rsidP="00FE78B3">
      <w:pPr>
        <w:pStyle w:val="Akapitzlist"/>
        <w:numPr>
          <w:ilvl w:val="0"/>
          <w:numId w:val="38"/>
        </w:numPr>
        <w:spacing w:after="120"/>
        <w:jc w:val="both"/>
        <w:rPr>
          <w:lang w:val="pl-PL"/>
        </w:rPr>
      </w:pPr>
      <w:r>
        <w:rPr>
          <w:lang w:val="pl-PL"/>
        </w:rPr>
        <w:t>1</w:t>
      </w:r>
      <w:r w:rsidRPr="00070004">
        <w:rPr>
          <w:lang w:val="pl-PL"/>
        </w:rPr>
        <w:t xml:space="preserve"> gniazd</w:t>
      </w:r>
      <w:r>
        <w:rPr>
          <w:lang w:val="pl-PL"/>
        </w:rPr>
        <w:t>o</w:t>
      </w:r>
      <w:r w:rsidRPr="00070004">
        <w:rPr>
          <w:lang w:val="pl-PL"/>
        </w:rPr>
        <w:t xml:space="preserve"> trójfazowe 3x230/400 VAC </w:t>
      </w:r>
      <w:r>
        <w:rPr>
          <w:lang w:val="pl-PL"/>
        </w:rPr>
        <w:t xml:space="preserve">- </w:t>
      </w:r>
      <w:r w:rsidRPr="00070004">
        <w:rPr>
          <w:lang w:val="pl-PL"/>
        </w:rPr>
        <w:t xml:space="preserve">32A </w:t>
      </w:r>
      <w:r>
        <w:rPr>
          <w:lang w:val="pl-PL"/>
        </w:rPr>
        <w:t xml:space="preserve">- </w:t>
      </w:r>
      <w:r w:rsidRPr="00070004">
        <w:rPr>
          <w:lang w:val="pl-PL"/>
        </w:rPr>
        <w:t>50Hz  5-bolcowe</w:t>
      </w:r>
      <w:r>
        <w:rPr>
          <w:lang w:val="pl-PL"/>
        </w:rPr>
        <w:t xml:space="preserve"> zasilane z UPS</w:t>
      </w:r>
    </w:p>
    <w:p w:rsidR="009B5BAD" w:rsidRDefault="009B5BAD" w:rsidP="00B5302B">
      <w:pPr>
        <w:spacing w:after="0"/>
        <w:jc w:val="both"/>
        <w:rPr>
          <w:lang w:val="pl-PL"/>
        </w:rPr>
      </w:pPr>
    </w:p>
    <w:p w:rsidR="00004C52" w:rsidRDefault="00004C52" w:rsidP="00B5302B">
      <w:pPr>
        <w:spacing w:after="0"/>
        <w:jc w:val="both"/>
        <w:rPr>
          <w:lang w:val="pl-PL"/>
        </w:rPr>
      </w:pPr>
    </w:p>
    <w:p w:rsidR="009B79C6" w:rsidRPr="00070004" w:rsidRDefault="009B79C6" w:rsidP="00B5302B">
      <w:pPr>
        <w:spacing w:after="120"/>
        <w:jc w:val="both"/>
        <w:rPr>
          <w:lang w:val="pl-PL"/>
        </w:rPr>
      </w:pPr>
      <w:r w:rsidRPr="00070004">
        <w:rPr>
          <w:b/>
          <w:bCs/>
          <w:lang w:val="pl-PL"/>
        </w:rPr>
        <w:t xml:space="preserve">Pokój kontrolny </w:t>
      </w:r>
      <w:r w:rsidR="00345BEE">
        <w:rPr>
          <w:b/>
          <w:bCs/>
          <w:lang w:val="pl-PL"/>
        </w:rPr>
        <w:t xml:space="preserve">– Nr </w:t>
      </w:r>
      <w:r>
        <w:rPr>
          <w:b/>
          <w:bCs/>
          <w:lang w:val="pl-PL"/>
        </w:rPr>
        <w:t>39</w:t>
      </w:r>
      <w:r w:rsidRPr="00070004">
        <w:rPr>
          <w:b/>
          <w:bCs/>
          <w:lang w:val="pl-PL"/>
        </w:rPr>
        <w:t xml:space="preserve"> </w:t>
      </w:r>
    </w:p>
    <w:p w:rsidR="00AE743F" w:rsidRDefault="009B79C6" w:rsidP="00FE78B3">
      <w:pPr>
        <w:spacing w:after="120"/>
        <w:jc w:val="both"/>
        <w:rPr>
          <w:bCs/>
          <w:lang w:val="pl-PL"/>
        </w:rPr>
      </w:pPr>
      <w:r>
        <w:rPr>
          <w:bCs/>
          <w:lang w:val="pl-PL"/>
        </w:rPr>
        <w:t xml:space="preserve">Zainstalować jeden zestaw gniazd w listwie naściennej, wg </w:t>
      </w:r>
      <w:fldSimple w:instr=" REF _Ref356475131 \h  \* MERGEFORMAT ">
        <w:r w:rsidR="00D56959" w:rsidRPr="00D56959">
          <w:rPr>
            <w:bCs/>
            <w:lang w:val="pl-PL"/>
          </w:rPr>
          <w:t>Rys. 3</w:t>
        </w:r>
      </w:fldSimple>
      <w:r>
        <w:rPr>
          <w:bCs/>
          <w:lang w:val="pl-PL"/>
        </w:rPr>
        <w:t>.</w:t>
      </w:r>
      <w:r w:rsidR="00AE743F">
        <w:rPr>
          <w:bCs/>
          <w:lang w:val="pl-PL"/>
        </w:rPr>
        <w:t>:</w:t>
      </w:r>
    </w:p>
    <w:p w:rsidR="009B79C6" w:rsidRDefault="009B79C6" w:rsidP="00B5302B">
      <w:pPr>
        <w:pStyle w:val="Akapitzlist"/>
        <w:numPr>
          <w:ilvl w:val="0"/>
          <w:numId w:val="38"/>
        </w:numPr>
        <w:spacing w:after="120"/>
        <w:jc w:val="both"/>
        <w:rPr>
          <w:lang w:val="pl-PL"/>
        </w:rPr>
      </w:pPr>
      <w:r>
        <w:rPr>
          <w:lang w:val="pl-PL"/>
        </w:rPr>
        <w:t>8</w:t>
      </w:r>
      <w:r w:rsidRPr="00580744">
        <w:rPr>
          <w:lang w:val="pl-PL"/>
        </w:rPr>
        <w:t xml:space="preserve"> gniazd jednofazow</w:t>
      </w:r>
      <w:r>
        <w:rPr>
          <w:lang w:val="pl-PL"/>
        </w:rPr>
        <w:t>ych</w:t>
      </w:r>
      <w:r w:rsidRPr="00580744">
        <w:rPr>
          <w:lang w:val="pl-PL"/>
        </w:rPr>
        <w:t xml:space="preserve"> 1x230 VAC – 16A - 50Hz </w:t>
      </w:r>
    </w:p>
    <w:p w:rsidR="009B79C6" w:rsidRPr="00195778" w:rsidRDefault="009B79C6" w:rsidP="00B5302B">
      <w:pPr>
        <w:pStyle w:val="Akapitzlist"/>
        <w:numPr>
          <w:ilvl w:val="0"/>
          <w:numId w:val="38"/>
        </w:numPr>
        <w:spacing w:after="120"/>
        <w:jc w:val="both"/>
        <w:rPr>
          <w:lang w:val="pl-PL"/>
        </w:rPr>
      </w:pPr>
      <w:r>
        <w:rPr>
          <w:lang w:val="pl-PL"/>
        </w:rPr>
        <w:t>8</w:t>
      </w:r>
      <w:r w:rsidRPr="00580744">
        <w:rPr>
          <w:lang w:val="pl-PL"/>
        </w:rPr>
        <w:t xml:space="preserve"> gniazd jednofazow</w:t>
      </w:r>
      <w:r>
        <w:rPr>
          <w:lang w:val="pl-PL"/>
        </w:rPr>
        <w:t>ych</w:t>
      </w:r>
      <w:r w:rsidRPr="00580744">
        <w:rPr>
          <w:lang w:val="pl-PL"/>
        </w:rPr>
        <w:t xml:space="preserve"> 1x230 VAC – 16A - 50Hz </w:t>
      </w:r>
      <w:r>
        <w:rPr>
          <w:lang w:val="pl-PL"/>
        </w:rPr>
        <w:t xml:space="preserve"> zasilanych z UPS</w:t>
      </w:r>
    </w:p>
    <w:p w:rsidR="00004C52" w:rsidRDefault="00004C52" w:rsidP="00B5302B">
      <w:pPr>
        <w:spacing w:after="0"/>
        <w:jc w:val="both"/>
        <w:rPr>
          <w:b/>
          <w:bCs/>
          <w:lang w:val="pl-PL"/>
        </w:rPr>
      </w:pPr>
    </w:p>
    <w:p w:rsidR="009B79C6" w:rsidRPr="00070004" w:rsidRDefault="009B79C6" w:rsidP="00B5302B">
      <w:pPr>
        <w:spacing w:after="120"/>
        <w:jc w:val="both"/>
        <w:rPr>
          <w:lang w:val="pl-PL"/>
        </w:rPr>
      </w:pPr>
      <w:r w:rsidRPr="00070004">
        <w:rPr>
          <w:b/>
          <w:bCs/>
          <w:lang w:val="pl-PL"/>
        </w:rPr>
        <w:t xml:space="preserve">Pomieszczenie testowe </w:t>
      </w:r>
      <w:r w:rsidR="00345BEE">
        <w:rPr>
          <w:b/>
          <w:bCs/>
          <w:lang w:val="pl-PL"/>
        </w:rPr>
        <w:t xml:space="preserve">– Nr </w:t>
      </w:r>
      <w:r w:rsidRPr="00CA6F67">
        <w:rPr>
          <w:b/>
          <w:bCs/>
          <w:lang w:val="pl-PL"/>
        </w:rPr>
        <w:t>40/41</w:t>
      </w:r>
    </w:p>
    <w:p w:rsidR="00AE743F" w:rsidRDefault="009B79C6" w:rsidP="00FE78B3">
      <w:pPr>
        <w:spacing w:after="120"/>
        <w:jc w:val="both"/>
        <w:rPr>
          <w:bCs/>
          <w:lang w:val="pl-PL"/>
        </w:rPr>
      </w:pPr>
      <w:r>
        <w:rPr>
          <w:bCs/>
          <w:lang w:val="pl-PL"/>
        </w:rPr>
        <w:t xml:space="preserve">Zainstalować dwa zestawy gniazd w dwóch miejscach (na przeciwległych ścianach), wg </w:t>
      </w:r>
      <w:fldSimple w:instr=" REF _Ref356475131 \h  \* MERGEFORMAT ">
        <w:r w:rsidR="00D56959" w:rsidRPr="00D56959">
          <w:rPr>
            <w:bCs/>
            <w:lang w:val="pl-PL"/>
          </w:rPr>
          <w:t>Rys. 3</w:t>
        </w:r>
      </w:fldSimple>
      <w:r>
        <w:rPr>
          <w:bCs/>
          <w:lang w:val="pl-PL"/>
        </w:rPr>
        <w:t>.</w:t>
      </w:r>
      <w:r w:rsidR="00AE743F">
        <w:rPr>
          <w:bCs/>
          <w:lang w:val="pl-PL"/>
        </w:rPr>
        <w:t>:</w:t>
      </w:r>
    </w:p>
    <w:p w:rsidR="009B79C6" w:rsidRDefault="009B79C6" w:rsidP="00B5302B">
      <w:pPr>
        <w:pStyle w:val="Akapitzlist"/>
        <w:numPr>
          <w:ilvl w:val="0"/>
          <w:numId w:val="38"/>
        </w:numPr>
        <w:spacing w:after="120"/>
        <w:jc w:val="both"/>
        <w:rPr>
          <w:lang w:val="pl-PL"/>
        </w:rPr>
      </w:pPr>
      <w:r>
        <w:rPr>
          <w:lang w:val="pl-PL"/>
        </w:rPr>
        <w:t>4</w:t>
      </w:r>
      <w:r w:rsidRPr="00580744">
        <w:rPr>
          <w:lang w:val="pl-PL"/>
        </w:rPr>
        <w:t xml:space="preserve"> gniazda jednofazowe 1x230 VAC – 16A - 50Hz </w:t>
      </w:r>
    </w:p>
    <w:p w:rsidR="00370A57" w:rsidRDefault="00370A57" w:rsidP="00B5302B">
      <w:pPr>
        <w:pStyle w:val="Akapitzlist"/>
        <w:numPr>
          <w:ilvl w:val="0"/>
          <w:numId w:val="38"/>
        </w:numPr>
        <w:spacing w:after="120"/>
        <w:jc w:val="both"/>
        <w:rPr>
          <w:lang w:val="pl-PL"/>
        </w:rPr>
      </w:pPr>
      <w:r w:rsidRPr="00580744">
        <w:rPr>
          <w:lang w:val="pl-PL"/>
        </w:rPr>
        <w:t xml:space="preserve">2 gniazda jednofazowe 1x230 VAC – 16A - 50Hz </w:t>
      </w:r>
      <w:r>
        <w:rPr>
          <w:lang w:val="pl-PL"/>
        </w:rPr>
        <w:t xml:space="preserve"> zasilane z UPS </w:t>
      </w:r>
    </w:p>
    <w:p w:rsidR="00370A57" w:rsidRDefault="00C75F3D" w:rsidP="00B5302B">
      <w:pPr>
        <w:pStyle w:val="Akapitzlist"/>
        <w:numPr>
          <w:ilvl w:val="0"/>
          <w:numId w:val="38"/>
        </w:numPr>
        <w:spacing w:after="120"/>
        <w:jc w:val="both"/>
        <w:rPr>
          <w:lang w:val="pl-PL"/>
        </w:rPr>
      </w:pPr>
      <w:r>
        <w:rPr>
          <w:lang w:val="pl-PL"/>
        </w:rPr>
        <w:t>2</w:t>
      </w:r>
      <w:r w:rsidR="00370A57" w:rsidRPr="00070004">
        <w:rPr>
          <w:lang w:val="pl-PL"/>
        </w:rPr>
        <w:t xml:space="preserve"> gniazd</w:t>
      </w:r>
      <w:r>
        <w:rPr>
          <w:lang w:val="pl-PL"/>
        </w:rPr>
        <w:t>a</w:t>
      </w:r>
      <w:r w:rsidR="00370A57" w:rsidRPr="00070004">
        <w:rPr>
          <w:lang w:val="pl-PL"/>
        </w:rPr>
        <w:t xml:space="preserve"> trójfazowe 3x230/400 VAC </w:t>
      </w:r>
      <w:r w:rsidR="00370A57">
        <w:rPr>
          <w:lang w:val="pl-PL"/>
        </w:rPr>
        <w:t xml:space="preserve">- </w:t>
      </w:r>
      <w:r w:rsidR="00370A57" w:rsidRPr="00070004">
        <w:rPr>
          <w:lang w:val="pl-PL"/>
        </w:rPr>
        <w:t xml:space="preserve">32A </w:t>
      </w:r>
      <w:r w:rsidR="00370A57">
        <w:rPr>
          <w:lang w:val="pl-PL"/>
        </w:rPr>
        <w:t xml:space="preserve">- </w:t>
      </w:r>
      <w:r w:rsidR="00370A57" w:rsidRPr="00070004">
        <w:rPr>
          <w:lang w:val="pl-PL"/>
        </w:rPr>
        <w:t>50Hz  5-bolcowe</w:t>
      </w:r>
    </w:p>
    <w:p w:rsidR="00FE78B3" w:rsidRPr="00FE78B3" w:rsidRDefault="00C75F3D" w:rsidP="00FE78B3">
      <w:pPr>
        <w:pStyle w:val="Akapitzlist"/>
        <w:numPr>
          <w:ilvl w:val="0"/>
          <w:numId w:val="38"/>
        </w:numPr>
        <w:spacing w:after="120"/>
        <w:jc w:val="both"/>
        <w:rPr>
          <w:lang w:val="pl-PL"/>
        </w:rPr>
      </w:pPr>
      <w:r>
        <w:rPr>
          <w:lang w:val="pl-PL"/>
        </w:rPr>
        <w:t>2</w:t>
      </w:r>
      <w:r w:rsidR="00FE78B3" w:rsidRPr="00070004">
        <w:rPr>
          <w:lang w:val="pl-PL"/>
        </w:rPr>
        <w:t xml:space="preserve"> gniazd</w:t>
      </w:r>
      <w:r>
        <w:rPr>
          <w:lang w:val="pl-PL"/>
        </w:rPr>
        <w:t>a</w:t>
      </w:r>
      <w:r w:rsidR="00FE78B3" w:rsidRPr="00070004">
        <w:rPr>
          <w:lang w:val="pl-PL"/>
        </w:rPr>
        <w:t xml:space="preserve"> trójfazowe 3x230/400 VAC </w:t>
      </w:r>
      <w:r w:rsidR="00FE78B3">
        <w:rPr>
          <w:lang w:val="pl-PL"/>
        </w:rPr>
        <w:t xml:space="preserve">- </w:t>
      </w:r>
      <w:r w:rsidR="00FE78B3" w:rsidRPr="00070004">
        <w:rPr>
          <w:lang w:val="pl-PL"/>
        </w:rPr>
        <w:t xml:space="preserve">32A </w:t>
      </w:r>
      <w:r w:rsidR="00FE78B3">
        <w:rPr>
          <w:lang w:val="pl-PL"/>
        </w:rPr>
        <w:t xml:space="preserve">- </w:t>
      </w:r>
      <w:r w:rsidR="00FE78B3" w:rsidRPr="00070004">
        <w:rPr>
          <w:lang w:val="pl-PL"/>
        </w:rPr>
        <w:t>50Hz  5-bolcowe</w:t>
      </w:r>
      <w:r w:rsidR="00FE78B3">
        <w:rPr>
          <w:lang w:val="pl-PL"/>
        </w:rPr>
        <w:t xml:space="preserve"> zasilane z UPS</w:t>
      </w:r>
    </w:p>
    <w:p w:rsidR="00004C52" w:rsidRDefault="00004C52" w:rsidP="00B5302B">
      <w:pPr>
        <w:spacing w:after="120"/>
        <w:jc w:val="both"/>
        <w:rPr>
          <w:b/>
          <w:bCs/>
          <w:lang w:val="pl-PL"/>
        </w:rPr>
      </w:pPr>
    </w:p>
    <w:p w:rsidR="00F21360" w:rsidRDefault="00F21360" w:rsidP="00B5302B">
      <w:pPr>
        <w:spacing w:after="120"/>
        <w:jc w:val="both"/>
        <w:rPr>
          <w:b/>
          <w:bCs/>
          <w:lang w:val="pl-PL"/>
        </w:rPr>
      </w:pPr>
    </w:p>
    <w:p w:rsidR="00F21360" w:rsidRDefault="00F21360" w:rsidP="00B5302B">
      <w:pPr>
        <w:spacing w:after="120"/>
        <w:jc w:val="both"/>
        <w:rPr>
          <w:b/>
          <w:bCs/>
          <w:lang w:val="pl-PL"/>
        </w:rPr>
      </w:pPr>
    </w:p>
    <w:p w:rsidR="009B79C6" w:rsidRPr="00070004" w:rsidRDefault="009B79C6" w:rsidP="00B5302B">
      <w:pPr>
        <w:spacing w:after="120"/>
        <w:jc w:val="both"/>
        <w:rPr>
          <w:lang w:val="pl-PL"/>
        </w:rPr>
      </w:pPr>
      <w:r w:rsidRPr="00070004">
        <w:rPr>
          <w:b/>
          <w:bCs/>
          <w:lang w:val="pl-PL"/>
        </w:rPr>
        <w:t>Pomieszczenie testowe</w:t>
      </w:r>
      <w:r w:rsidR="00345BEE">
        <w:rPr>
          <w:b/>
          <w:bCs/>
          <w:lang w:val="pl-PL"/>
        </w:rPr>
        <w:t xml:space="preserve"> – Nr </w:t>
      </w:r>
      <w:r>
        <w:rPr>
          <w:b/>
          <w:bCs/>
          <w:lang w:val="pl-PL"/>
        </w:rPr>
        <w:t>42</w:t>
      </w:r>
      <w:r w:rsidRPr="00070004">
        <w:rPr>
          <w:b/>
          <w:bCs/>
          <w:lang w:val="pl-PL"/>
        </w:rPr>
        <w:t xml:space="preserve"> </w:t>
      </w:r>
      <w:r w:rsidR="00345BEE">
        <w:rPr>
          <w:b/>
          <w:bCs/>
          <w:lang w:val="pl-PL"/>
        </w:rPr>
        <w:t xml:space="preserve"> </w:t>
      </w:r>
    </w:p>
    <w:p w:rsidR="009B79C6" w:rsidRDefault="009B79C6" w:rsidP="00FE78B3">
      <w:pPr>
        <w:spacing w:after="120"/>
        <w:jc w:val="both"/>
        <w:rPr>
          <w:bCs/>
          <w:lang w:val="pl-PL"/>
        </w:rPr>
      </w:pPr>
      <w:r>
        <w:rPr>
          <w:bCs/>
          <w:lang w:val="pl-PL"/>
        </w:rPr>
        <w:t xml:space="preserve">Zainstalować jeden zestaw gniazd, wg </w:t>
      </w:r>
      <w:fldSimple w:instr=" REF _Ref356475131 \h  \* MERGEFORMAT ">
        <w:r w:rsidR="00D56959" w:rsidRPr="00D56959">
          <w:rPr>
            <w:bCs/>
            <w:lang w:val="pl-PL"/>
          </w:rPr>
          <w:t>Rys. 3</w:t>
        </w:r>
      </w:fldSimple>
      <w:r>
        <w:rPr>
          <w:bCs/>
          <w:lang w:val="pl-PL"/>
        </w:rPr>
        <w:t>.</w:t>
      </w:r>
      <w:r w:rsidR="00AE743F">
        <w:rPr>
          <w:bCs/>
          <w:lang w:val="pl-PL"/>
        </w:rPr>
        <w:t>:</w:t>
      </w:r>
    </w:p>
    <w:p w:rsidR="009B79C6" w:rsidRDefault="009B79C6" w:rsidP="00B5302B">
      <w:pPr>
        <w:pStyle w:val="Akapitzlist"/>
        <w:numPr>
          <w:ilvl w:val="0"/>
          <w:numId w:val="38"/>
        </w:numPr>
        <w:spacing w:after="120"/>
        <w:jc w:val="both"/>
        <w:rPr>
          <w:lang w:val="pl-PL"/>
        </w:rPr>
      </w:pPr>
      <w:r w:rsidRPr="00580744">
        <w:rPr>
          <w:lang w:val="pl-PL"/>
        </w:rPr>
        <w:t xml:space="preserve">2 gniazda jednofazowe 1x230 VAC – 16A - 50Hz </w:t>
      </w:r>
    </w:p>
    <w:p w:rsidR="009147B4" w:rsidRDefault="009147B4" w:rsidP="009147B4">
      <w:pPr>
        <w:pStyle w:val="Akapitzlist"/>
        <w:spacing w:after="120"/>
        <w:jc w:val="both"/>
        <w:rPr>
          <w:lang w:val="pl-PL"/>
        </w:rPr>
      </w:pPr>
    </w:p>
    <w:p w:rsidR="00B6488C" w:rsidRDefault="00345BEE" w:rsidP="00B5302B">
      <w:pPr>
        <w:spacing w:after="120"/>
        <w:jc w:val="both"/>
        <w:rPr>
          <w:b/>
          <w:bCs/>
          <w:lang w:val="pl-PL"/>
        </w:rPr>
      </w:pPr>
      <w:r>
        <w:rPr>
          <w:b/>
          <w:bCs/>
          <w:lang w:val="pl-PL"/>
        </w:rPr>
        <w:t>S</w:t>
      </w:r>
      <w:r w:rsidR="00DB63A8" w:rsidRPr="00070004">
        <w:rPr>
          <w:b/>
          <w:bCs/>
          <w:lang w:val="pl-PL"/>
        </w:rPr>
        <w:t>iłowni</w:t>
      </w:r>
      <w:r>
        <w:rPr>
          <w:b/>
          <w:bCs/>
          <w:lang w:val="pl-PL"/>
        </w:rPr>
        <w:t>a</w:t>
      </w:r>
      <w:r w:rsidR="001C5C94" w:rsidRPr="00070004">
        <w:rPr>
          <w:b/>
          <w:bCs/>
          <w:lang w:val="pl-PL"/>
        </w:rPr>
        <w:t xml:space="preserve"> hydrauliczn</w:t>
      </w:r>
      <w:r>
        <w:rPr>
          <w:b/>
          <w:bCs/>
          <w:lang w:val="pl-PL"/>
        </w:rPr>
        <w:t>a</w:t>
      </w:r>
      <w:r w:rsidR="00DB63A8" w:rsidRPr="00070004">
        <w:rPr>
          <w:b/>
          <w:bCs/>
          <w:lang w:val="pl-PL"/>
        </w:rPr>
        <w:t xml:space="preserve"> </w:t>
      </w:r>
      <w:r>
        <w:rPr>
          <w:b/>
          <w:bCs/>
          <w:lang w:val="pl-PL"/>
        </w:rPr>
        <w:t xml:space="preserve">– Nr </w:t>
      </w:r>
      <w:r w:rsidR="00CA6F67">
        <w:rPr>
          <w:b/>
          <w:bCs/>
          <w:lang w:val="pl-PL"/>
        </w:rPr>
        <w:t>43</w:t>
      </w:r>
    </w:p>
    <w:p w:rsidR="00AE743F" w:rsidRDefault="00B6488C" w:rsidP="00FE78B3">
      <w:pPr>
        <w:spacing w:after="120"/>
        <w:jc w:val="both"/>
        <w:rPr>
          <w:bCs/>
          <w:lang w:val="pl-PL"/>
        </w:rPr>
      </w:pPr>
      <w:r>
        <w:rPr>
          <w:bCs/>
          <w:lang w:val="pl-PL"/>
        </w:rPr>
        <w:t xml:space="preserve">Zainstalować dwa zestawy gniazd w dwóch miejscach (na przeciwległych </w:t>
      </w:r>
      <w:r w:rsidR="00727B7D">
        <w:rPr>
          <w:bCs/>
          <w:lang w:val="pl-PL"/>
        </w:rPr>
        <w:t>ś</w:t>
      </w:r>
      <w:r>
        <w:rPr>
          <w:bCs/>
          <w:lang w:val="pl-PL"/>
        </w:rPr>
        <w:t xml:space="preserve">cianach), wg </w:t>
      </w:r>
      <w:fldSimple w:instr=" REF _Ref356475131 \h  \* MERGEFORMAT ">
        <w:r w:rsidR="00D56959" w:rsidRPr="00D56959">
          <w:rPr>
            <w:bCs/>
            <w:lang w:val="pl-PL"/>
          </w:rPr>
          <w:t>Rys. 3</w:t>
        </w:r>
      </w:fldSimple>
      <w:r>
        <w:rPr>
          <w:bCs/>
          <w:lang w:val="pl-PL"/>
        </w:rPr>
        <w:t>.</w:t>
      </w:r>
      <w:r w:rsidR="00AE743F">
        <w:rPr>
          <w:bCs/>
          <w:lang w:val="pl-PL"/>
        </w:rPr>
        <w:t>:</w:t>
      </w:r>
    </w:p>
    <w:p w:rsidR="00580744" w:rsidRDefault="00580744" w:rsidP="00B5302B">
      <w:pPr>
        <w:pStyle w:val="Akapitzlist"/>
        <w:numPr>
          <w:ilvl w:val="0"/>
          <w:numId w:val="38"/>
        </w:numPr>
        <w:spacing w:after="120"/>
        <w:jc w:val="both"/>
        <w:rPr>
          <w:lang w:val="pl-PL"/>
        </w:rPr>
      </w:pPr>
      <w:r w:rsidRPr="00580744">
        <w:rPr>
          <w:lang w:val="pl-PL"/>
        </w:rPr>
        <w:t>2</w:t>
      </w:r>
      <w:r w:rsidR="00DB63A8" w:rsidRPr="00580744">
        <w:rPr>
          <w:lang w:val="pl-PL"/>
        </w:rPr>
        <w:t xml:space="preserve"> gniazda jednofazowe 1x230 VAC </w:t>
      </w:r>
      <w:r w:rsidRPr="00580744">
        <w:rPr>
          <w:lang w:val="pl-PL"/>
        </w:rPr>
        <w:t xml:space="preserve">– 16A - </w:t>
      </w:r>
      <w:r w:rsidR="00DB63A8" w:rsidRPr="00580744">
        <w:rPr>
          <w:lang w:val="pl-PL"/>
        </w:rPr>
        <w:t xml:space="preserve">50Hz </w:t>
      </w:r>
    </w:p>
    <w:p w:rsidR="00580744" w:rsidRDefault="00580744" w:rsidP="00B5302B">
      <w:pPr>
        <w:pStyle w:val="Akapitzlist"/>
        <w:numPr>
          <w:ilvl w:val="0"/>
          <w:numId w:val="38"/>
        </w:numPr>
        <w:spacing w:after="120"/>
        <w:jc w:val="both"/>
        <w:rPr>
          <w:lang w:val="pl-PL"/>
        </w:rPr>
      </w:pPr>
      <w:r w:rsidRPr="00580744">
        <w:rPr>
          <w:lang w:val="pl-PL"/>
        </w:rPr>
        <w:t xml:space="preserve">2 gniazda jednofazowe 1x230 VAC – 16A - 50Hz </w:t>
      </w:r>
      <w:r>
        <w:rPr>
          <w:lang w:val="pl-PL"/>
        </w:rPr>
        <w:t xml:space="preserve"> zasilane z UPS</w:t>
      </w:r>
    </w:p>
    <w:p w:rsidR="00370A57" w:rsidRDefault="00C75F3D" w:rsidP="00370A57">
      <w:pPr>
        <w:pStyle w:val="Akapitzlist"/>
        <w:numPr>
          <w:ilvl w:val="0"/>
          <w:numId w:val="38"/>
        </w:numPr>
        <w:spacing w:after="120"/>
        <w:jc w:val="both"/>
        <w:rPr>
          <w:lang w:val="pl-PL"/>
        </w:rPr>
      </w:pPr>
      <w:r>
        <w:rPr>
          <w:lang w:val="pl-PL"/>
        </w:rPr>
        <w:t>2  gniazda</w:t>
      </w:r>
      <w:r w:rsidR="00370A57" w:rsidRPr="00070004">
        <w:rPr>
          <w:lang w:val="pl-PL"/>
        </w:rPr>
        <w:t xml:space="preserve"> trójfazowe 3x230/400 VAC </w:t>
      </w:r>
      <w:r w:rsidR="00370A57">
        <w:rPr>
          <w:lang w:val="pl-PL"/>
        </w:rPr>
        <w:t xml:space="preserve">- </w:t>
      </w:r>
      <w:r w:rsidR="00370A57" w:rsidRPr="00070004">
        <w:rPr>
          <w:lang w:val="pl-PL"/>
        </w:rPr>
        <w:t xml:space="preserve">32A </w:t>
      </w:r>
      <w:r w:rsidR="00370A57">
        <w:rPr>
          <w:lang w:val="pl-PL"/>
        </w:rPr>
        <w:t xml:space="preserve">- </w:t>
      </w:r>
      <w:r w:rsidR="00370A57" w:rsidRPr="00070004">
        <w:rPr>
          <w:lang w:val="pl-PL"/>
        </w:rPr>
        <w:t>50Hz  5-bolcowe</w:t>
      </w:r>
    </w:p>
    <w:p w:rsidR="00FE78B3" w:rsidRDefault="00FE78B3" w:rsidP="00FE78B3">
      <w:pPr>
        <w:pStyle w:val="Akapitzlist"/>
        <w:numPr>
          <w:ilvl w:val="0"/>
          <w:numId w:val="38"/>
        </w:numPr>
        <w:spacing w:after="120"/>
        <w:jc w:val="both"/>
        <w:rPr>
          <w:lang w:val="pl-PL"/>
        </w:rPr>
      </w:pPr>
      <w:r>
        <w:rPr>
          <w:lang w:val="pl-PL"/>
        </w:rPr>
        <w:t>1</w:t>
      </w:r>
      <w:r w:rsidRPr="00070004">
        <w:rPr>
          <w:lang w:val="pl-PL"/>
        </w:rPr>
        <w:t xml:space="preserve"> gniazd</w:t>
      </w:r>
      <w:r>
        <w:rPr>
          <w:lang w:val="pl-PL"/>
        </w:rPr>
        <w:t>o</w:t>
      </w:r>
      <w:r w:rsidRPr="00070004">
        <w:rPr>
          <w:lang w:val="pl-PL"/>
        </w:rPr>
        <w:t xml:space="preserve"> trójfazowe 3x230/400 VAC </w:t>
      </w:r>
      <w:r>
        <w:rPr>
          <w:lang w:val="pl-PL"/>
        </w:rPr>
        <w:t xml:space="preserve">- </w:t>
      </w:r>
      <w:r w:rsidRPr="00070004">
        <w:rPr>
          <w:lang w:val="pl-PL"/>
        </w:rPr>
        <w:t xml:space="preserve">32A </w:t>
      </w:r>
      <w:r>
        <w:rPr>
          <w:lang w:val="pl-PL"/>
        </w:rPr>
        <w:t xml:space="preserve">- </w:t>
      </w:r>
      <w:r w:rsidRPr="00070004">
        <w:rPr>
          <w:lang w:val="pl-PL"/>
        </w:rPr>
        <w:t>50Hz  5-bolcowe</w:t>
      </w:r>
      <w:r>
        <w:rPr>
          <w:lang w:val="pl-PL"/>
        </w:rPr>
        <w:t xml:space="preserve"> zasilane z UPS</w:t>
      </w:r>
    </w:p>
    <w:p w:rsidR="007D2396" w:rsidRDefault="007D2396" w:rsidP="007D2396">
      <w:pPr>
        <w:pStyle w:val="Akapitzlist"/>
        <w:spacing w:after="120"/>
        <w:jc w:val="both"/>
        <w:rPr>
          <w:lang w:val="pl-PL"/>
        </w:rPr>
      </w:pPr>
    </w:p>
    <w:p w:rsidR="007D2396" w:rsidRDefault="00586FDC" w:rsidP="007D2396">
      <w:pPr>
        <w:pStyle w:val="Akapitzlist"/>
        <w:spacing w:after="120"/>
        <w:jc w:val="both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6516000" cy="3463200"/>
            <wp:effectExtent l="0" t="0" r="0" b="4445"/>
            <wp:docPr id="1793" name="Picture 17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346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3CA7" w:rsidRDefault="00A23CA7" w:rsidP="0054492C">
      <w:pPr>
        <w:rPr>
          <w:noProof/>
          <w:lang w:val="pl-PL"/>
        </w:rPr>
      </w:pPr>
    </w:p>
    <w:p w:rsidR="00AE743F" w:rsidRPr="00DC0B15" w:rsidRDefault="001C5C94" w:rsidP="00FE78B3">
      <w:pPr>
        <w:spacing w:after="0"/>
        <w:rPr>
          <w:lang w:val="pl-PL"/>
        </w:rPr>
      </w:pPr>
      <w:bookmarkStart w:id="11" w:name="_Ref356475131"/>
      <w:bookmarkStart w:id="12" w:name="_Ref357007690"/>
      <w:bookmarkStart w:id="13" w:name="_Ref359230027"/>
      <w:r w:rsidRPr="00DC0B15">
        <w:rPr>
          <w:lang w:val="pl-PL"/>
        </w:rPr>
        <w:t>Rys.</w:t>
      </w:r>
      <w:r w:rsidRPr="00DC0B15">
        <w:rPr>
          <w:sz w:val="20"/>
          <w:lang w:val="pl-PL"/>
        </w:rPr>
        <w:t xml:space="preserve"> </w:t>
      </w:r>
      <w:r w:rsidR="00491E95" w:rsidRPr="00DC0B15">
        <w:rPr>
          <w:sz w:val="20"/>
        </w:rPr>
        <w:fldChar w:fldCharType="begin"/>
      </w:r>
      <w:r w:rsidRPr="00DC0B15">
        <w:rPr>
          <w:sz w:val="20"/>
          <w:lang w:val="pl-PL"/>
        </w:rPr>
        <w:instrText xml:space="preserve"> SEQ Rysunek \* ARABIC </w:instrText>
      </w:r>
      <w:r w:rsidR="00491E95" w:rsidRPr="00DC0B15">
        <w:rPr>
          <w:sz w:val="20"/>
        </w:rPr>
        <w:fldChar w:fldCharType="separate"/>
      </w:r>
      <w:r w:rsidR="00D56959">
        <w:rPr>
          <w:noProof/>
          <w:sz w:val="20"/>
          <w:lang w:val="pl-PL"/>
        </w:rPr>
        <w:t>3</w:t>
      </w:r>
      <w:r w:rsidR="00491E95" w:rsidRPr="00DC0B15">
        <w:rPr>
          <w:noProof/>
          <w:sz w:val="20"/>
        </w:rPr>
        <w:fldChar w:fldCharType="end"/>
      </w:r>
      <w:bookmarkEnd w:id="11"/>
      <w:bookmarkEnd w:id="12"/>
      <w:r w:rsidRPr="00DC0B15">
        <w:rPr>
          <w:noProof/>
          <w:sz w:val="20"/>
          <w:lang w:val="pl-PL"/>
        </w:rPr>
        <w:t xml:space="preserve">. </w:t>
      </w:r>
      <w:r w:rsidRPr="00DC0B15">
        <w:rPr>
          <w:sz w:val="20"/>
          <w:lang w:val="pl-PL"/>
        </w:rPr>
        <w:t xml:space="preserve"> </w:t>
      </w:r>
      <w:r w:rsidRPr="00DC0B15">
        <w:rPr>
          <w:lang w:val="pl-PL"/>
        </w:rPr>
        <w:t>Rozmieszczenie gniazd elektrycznych</w:t>
      </w:r>
      <w:bookmarkEnd w:id="13"/>
    </w:p>
    <w:p w:rsidR="00FE78B3" w:rsidRDefault="00FE78B3" w:rsidP="007A303F">
      <w:pPr>
        <w:spacing w:after="0"/>
        <w:jc w:val="both"/>
        <w:rPr>
          <w:lang w:val="pl-PL"/>
        </w:rPr>
      </w:pPr>
    </w:p>
    <w:p w:rsidR="00004C52" w:rsidRDefault="00004C52" w:rsidP="007A303F">
      <w:pPr>
        <w:spacing w:after="0"/>
        <w:jc w:val="both"/>
        <w:rPr>
          <w:lang w:val="pl-PL"/>
        </w:rPr>
      </w:pPr>
    </w:p>
    <w:p w:rsidR="00B82189" w:rsidRDefault="00DC0B15" w:rsidP="007A303F">
      <w:pPr>
        <w:spacing w:after="0"/>
        <w:jc w:val="both"/>
        <w:rPr>
          <w:lang w:val="pl-PL"/>
        </w:rPr>
      </w:pPr>
      <w:r>
        <w:rPr>
          <w:lang w:val="pl-PL"/>
        </w:rPr>
        <w:t xml:space="preserve">Do gniazd elektrycznych doprowadzić przewody elektryczne poprowadzone w listwach naściennych umieszczonych na wysokości 90 </w:t>
      </w:r>
      <w:proofErr w:type="spellStart"/>
      <w:r>
        <w:rPr>
          <w:lang w:val="pl-PL"/>
        </w:rPr>
        <w:t>cm</w:t>
      </w:r>
      <w:proofErr w:type="spellEnd"/>
      <w:r>
        <w:rPr>
          <w:lang w:val="pl-PL"/>
        </w:rPr>
        <w:t>. Przewody elektryczne przeprowadzić na zewnątrz pomieszczeń laboratoryjnych przez wykonane przepusty elektryczne</w:t>
      </w:r>
      <w:r w:rsidR="007A303F">
        <w:rPr>
          <w:lang w:val="pl-PL"/>
        </w:rPr>
        <w:t>, a następnie doprowadzić je wzd</w:t>
      </w:r>
      <w:r w:rsidR="00B20AAC">
        <w:rPr>
          <w:lang w:val="pl-PL"/>
        </w:rPr>
        <w:t>ł</w:t>
      </w:r>
      <w:r w:rsidR="007A303F">
        <w:rPr>
          <w:lang w:val="pl-PL"/>
        </w:rPr>
        <w:t>uż ściany zewnętrznej PCM Lab do pomieszczenia układów elektrycznych 38, w którym zainstalowana będzie główna rozdzielnia elektryczna</w:t>
      </w:r>
      <w:r w:rsidR="003F1EFC">
        <w:rPr>
          <w:lang w:val="pl-PL"/>
        </w:rPr>
        <w:t xml:space="preserve"> lub do rozdzielni znajdującej się w hali budynku H2.</w:t>
      </w:r>
      <w:r w:rsidR="007A303F">
        <w:rPr>
          <w:lang w:val="pl-PL"/>
        </w:rPr>
        <w:t xml:space="preserve"> </w:t>
      </w:r>
    </w:p>
    <w:p w:rsidR="008103EE" w:rsidRDefault="00B82189" w:rsidP="003F1EFC">
      <w:pPr>
        <w:spacing w:after="0"/>
        <w:jc w:val="both"/>
        <w:rPr>
          <w:lang w:val="pl-PL"/>
        </w:rPr>
      </w:pPr>
      <w:r>
        <w:rPr>
          <w:lang w:val="pl-PL"/>
        </w:rPr>
        <w:t>D</w:t>
      </w:r>
      <w:r w:rsidR="008103EE" w:rsidRPr="006A23FA">
        <w:rPr>
          <w:lang w:val="pl-PL"/>
        </w:rPr>
        <w:t xml:space="preserve">o </w:t>
      </w:r>
      <w:r>
        <w:rPr>
          <w:lang w:val="pl-PL"/>
        </w:rPr>
        <w:t>wszystkich</w:t>
      </w:r>
      <w:r w:rsidR="008103EE" w:rsidRPr="006A23FA">
        <w:rPr>
          <w:lang w:val="pl-PL"/>
        </w:rPr>
        <w:t xml:space="preserve"> pomieszcze</w:t>
      </w:r>
      <w:r w:rsidR="008103EE">
        <w:rPr>
          <w:lang w:val="pl-PL"/>
        </w:rPr>
        <w:t>ń</w:t>
      </w:r>
      <w:r w:rsidR="008103EE" w:rsidRPr="006A23FA">
        <w:rPr>
          <w:lang w:val="pl-PL"/>
        </w:rPr>
        <w:t xml:space="preserve"> </w:t>
      </w:r>
      <w:r w:rsidR="008103EE">
        <w:rPr>
          <w:lang w:val="pl-PL"/>
        </w:rPr>
        <w:t xml:space="preserve"> laboratoryjnych </w:t>
      </w:r>
      <w:r w:rsidRPr="006A23FA">
        <w:rPr>
          <w:lang w:val="pl-PL"/>
        </w:rPr>
        <w:t>doprowadzi</w:t>
      </w:r>
      <w:r>
        <w:rPr>
          <w:lang w:val="pl-PL"/>
        </w:rPr>
        <w:t>ć</w:t>
      </w:r>
      <w:r w:rsidRPr="006A23FA">
        <w:rPr>
          <w:lang w:val="pl-PL"/>
        </w:rPr>
        <w:t xml:space="preserve"> uziemienie </w:t>
      </w:r>
      <w:r w:rsidR="008103EE">
        <w:rPr>
          <w:lang w:val="pl-PL"/>
        </w:rPr>
        <w:t xml:space="preserve">w celu podłączenia do niego </w:t>
      </w:r>
      <w:r w:rsidR="008103EE" w:rsidRPr="006A23FA">
        <w:rPr>
          <w:lang w:val="pl-PL"/>
        </w:rPr>
        <w:t>stanowisk badawczych oraz urządze</w:t>
      </w:r>
      <w:r w:rsidR="008103EE">
        <w:rPr>
          <w:lang w:val="pl-PL"/>
        </w:rPr>
        <w:t>ń</w:t>
      </w:r>
      <w:r w:rsidR="008103EE" w:rsidRPr="006A23FA">
        <w:rPr>
          <w:lang w:val="pl-PL"/>
        </w:rPr>
        <w:t xml:space="preserve"> pomocniczych.</w:t>
      </w:r>
    </w:p>
    <w:p w:rsidR="0012495E" w:rsidRDefault="00727EB2" w:rsidP="00B5302B">
      <w:pPr>
        <w:spacing w:after="0"/>
        <w:jc w:val="both"/>
        <w:rPr>
          <w:lang w:val="pl-PL"/>
        </w:rPr>
      </w:pPr>
      <w:r>
        <w:rPr>
          <w:lang w:val="pl-PL"/>
        </w:rPr>
        <w:t>Laboratorium PCM wyposaż</w:t>
      </w:r>
      <w:r w:rsidR="00F87B5F">
        <w:rPr>
          <w:lang w:val="pl-PL"/>
        </w:rPr>
        <w:t>one będzie</w:t>
      </w:r>
      <w:r>
        <w:rPr>
          <w:lang w:val="pl-PL"/>
        </w:rPr>
        <w:t xml:space="preserve"> w system awaryjnego zasilania UPS</w:t>
      </w:r>
      <w:r w:rsidR="00F87B5F">
        <w:rPr>
          <w:lang w:val="pl-PL"/>
        </w:rPr>
        <w:t>.</w:t>
      </w:r>
      <w:r>
        <w:rPr>
          <w:lang w:val="pl-PL"/>
        </w:rPr>
        <w:t xml:space="preserve"> </w:t>
      </w:r>
      <w:r w:rsidR="00F87B5F">
        <w:rPr>
          <w:lang w:val="pl-PL"/>
        </w:rPr>
        <w:t>L</w:t>
      </w:r>
      <w:r>
        <w:rPr>
          <w:lang w:val="pl-PL"/>
        </w:rPr>
        <w:t>inie wyjściowe</w:t>
      </w:r>
      <w:r w:rsidR="00F87B5F">
        <w:rPr>
          <w:lang w:val="pl-PL"/>
        </w:rPr>
        <w:t xml:space="preserve"> UPS</w:t>
      </w:r>
      <w:r>
        <w:rPr>
          <w:lang w:val="pl-PL"/>
        </w:rPr>
        <w:t xml:space="preserve"> doprowadz</w:t>
      </w:r>
      <w:r w:rsidR="00F87B5F">
        <w:rPr>
          <w:lang w:val="pl-PL"/>
        </w:rPr>
        <w:t xml:space="preserve">ić </w:t>
      </w:r>
      <w:r>
        <w:rPr>
          <w:lang w:val="pl-PL"/>
        </w:rPr>
        <w:t>do każdeg</w:t>
      </w:r>
      <w:r w:rsidR="00F87B5F">
        <w:rPr>
          <w:lang w:val="pl-PL"/>
        </w:rPr>
        <w:t xml:space="preserve">o z pomieszczeń laboratoryjnych do gniazd pokazanych na </w:t>
      </w:r>
      <w:fldSimple w:instr=" REF _Ref356475131 \h  \* MERGEFORMAT ">
        <w:r w:rsidR="00D56959" w:rsidRPr="00D56959">
          <w:rPr>
            <w:bCs/>
            <w:lang w:val="pl-PL"/>
          </w:rPr>
          <w:t>Rys. 3</w:t>
        </w:r>
      </w:fldSimple>
      <w:r w:rsidR="00F87B5F">
        <w:rPr>
          <w:bCs/>
          <w:lang w:val="pl-PL"/>
        </w:rPr>
        <w:t>.</w:t>
      </w:r>
      <w:r w:rsidR="00F87B5F">
        <w:rPr>
          <w:lang w:val="pl-PL"/>
        </w:rPr>
        <w:t xml:space="preserve"> </w:t>
      </w:r>
      <w:r>
        <w:rPr>
          <w:lang w:val="pl-PL"/>
        </w:rPr>
        <w:t xml:space="preserve"> </w:t>
      </w:r>
    </w:p>
    <w:p w:rsidR="00004C52" w:rsidRDefault="00004C52" w:rsidP="00B5302B">
      <w:pPr>
        <w:spacing w:after="0"/>
        <w:jc w:val="both"/>
        <w:rPr>
          <w:lang w:val="pl-PL"/>
        </w:rPr>
      </w:pPr>
    </w:p>
    <w:p w:rsidR="00004C52" w:rsidRDefault="00004C52" w:rsidP="00B5302B">
      <w:pPr>
        <w:spacing w:after="0"/>
        <w:jc w:val="both"/>
        <w:rPr>
          <w:lang w:val="pl-PL"/>
        </w:rPr>
      </w:pPr>
    </w:p>
    <w:p w:rsidR="0077309C" w:rsidRPr="0077309C" w:rsidRDefault="0077309C" w:rsidP="0077309C">
      <w:pPr>
        <w:pStyle w:val="Nagwek2"/>
        <w:rPr>
          <w:lang w:val="pl-PL"/>
        </w:rPr>
      </w:pPr>
      <w:bookmarkStart w:id="14" w:name="_Toc363567141"/>
      <w:r w:rsidRPr="0077309C">
        <w:rPr>
          <w:lang w:val="pl-PL"/>
        </w:rPr>
        <w:t>Instalacja oświetleniowa</w:t>
      </w:r>
      <w:bookmarkEnd w:id="14"/>
    </w:p>
    <w:p w:rsidR="0077309C" w:rsidRDefault="0077309C" w:rsidP="0077309C">
      <w:pPr>
        <w:spacing w:after="0"/>
        <w:rPr>
          <w:lang w:val="pl-PL"/>
        </w:rPr>
      </w:pPr>
    </w:p>
    <w:p w:rsidR="0077309C" w:rsidRDefault="0077309C" w:rsidP="00800E28">
      <w:pPr>
        <w:spacing w:after="120"/>
        <w:jc w:val="both"/>
        <w:rPr>
          <w:u w:val="single"/>
          <w:lang w:val="pl-PL"/>
        </w:rPr>
      </w:pPr>
      <w:r w:rsidRPr="00D670CE">
        <w:rPr>
          <w:u w:val="single"/>
          <w:lang w:val="pl-PL"/>
        </w:rPr>
        <w:t>Oświetlenie podstawowe</w:t>
      </w:r>
    </w:p>
    <w:p w:rsidR="0077309C" w:rsidRDefault="0077309C" w:rsidP="00800E28">
      <w:pPr>
        <w:spacing w:after="120"/>
        <w:jc w:val="both"/>
        <w:rPr>
          <w:lang w:val="pl-PL"/>
        </w:rPr>
      </w:pPr>
      <w:r w:rsidRPr="006A23FA">
        <w:rPr>
          <w:lang w:val="pl-PL"/>
        </w:rPr>
        <w:t xml:space="preserve">W pomieszczeniach </w:t>
      </w:r>
      <w:r w:rsidR="00C17B97">
        <w:rPr>
          <w:lang w:val="pl-PL"/>
        </w:rPr>
        <w:t>testowych</w:t>
      </w:r>
      <w:r>
        <w:rPr>
          <w:lang w:val="pl-PL"/>
        </w:rPr>
        <w:t xml:space="preserve"> </w:t>
      </w:r>
      <w:r w:rsidR="00887300">
        <w:rPr>
          <w:lang w:val="pl-PL"/>
        </w:rPr>
        <w:t xml:space="preserve">40/41 </w:t>
      </w:r>
      <w:r>
        <w:rPr>
          <w:lang w:val="pl-PL"/>
        </w:rPr>
        <w:t>zamontować</w:t>
      </w:r>
      <w:r w:rsidRPr="006A23FA">
        <w:rPr>
          <w:lang w:val="pl-PL"/>
        </w:rPr>
        <w:t xml:space="preserve"> opraw</w:t>
      </w:r>
      <w:r>
        <w:rPr>
          <w:lang w:val="pl-PL"/>
        </w:rPr>
        <w:t>y</w:t>
      </w:r>
      <w:r w:rsidRPr="006A23FA">
        <w:rPr>
          <w:lang w:val="pl-PL"/>
        </w:rPr>
        <w:t xml:space="preserve"> oświetleniow</w:t>
      </w:r>
      <w:r>
        <w:rPr>
          <w:lang w:val="pl-PL"/>
        </w:rPr>
        <w:t>e</w:t>
      </w:r>
      <w:r w:rsidRPr="006A23FA">
        <w:rPr>
          <w:lang w:val="pl-PL"/>
        </w:rPr>
        <w:t xml:space="preserve"> zapewnia</w:t>
      </w:r>
      <w:r w:rsidR="00C17B97">
        <w:rPr>
          <w:lang w:val="pl-PL"/>
        </w:rPr>
        <w:t>jące</w:t>
      </w:r>
      <w:r w:rsidRPr="006A23FA">
        <w:rPr>
          <w:lang w:val="pl-PL"/>
        </w:rPr>
        <w:t xml:space="preserve"> </w:t>
      </w:r>
      <w:r w:rsidR="00C17B97">
        <w:rPr>
          <w:lang w:val="pl-PL"/>
        </w:rPr>
        <w:t>natężenie</w:t>
      </w:r>
      <w:r w:rsidRPr="006A23FA">
        <w:rPr>
          <w:lang w:val="pl-PL"/>
        </w:rPr>
        <w:t xml:space="preserve"> </w:t>
      </w:r>
      <w:r>
        <w:rPr>
          <w:lang w:val="pl-PL"/>
        </w:rPr>
        <w:t>oświetlenia</w:t>
      </w:r>
      <w:r w:rsidRPr="006A23FA">
        <w:rPr>
          <w:lang w:val="pl-PL"/>
        </w:rPr>
        <w:t xml:space="preserve"> </w:t>
      </w:r>
      <w:r w:rsidR="00C17B97">
        <w:rPr>
          <w:lang w:val="pl-PL"/>
        </w:rPr>
        <w:t>na poziomie 1000 lx.</w:t>
      </w:r>
      <w:r w:rsidRPr="006A23FA">
        <w:rPr>
          <w:lang w:val="pl-PL"/>
        </w:rPr>
        <w:t xml:space="preserve"> </w:t>
      </w:r>
      <w:r w:rsidR="00823513">
        <w:rPr>
          <w:lang w:val="pl-PL"/>
        </w:rPr>
        <w:t xml:space="preserve"> W pozostałych pomieszczeniach zapewnić natężenie oświetlenia na poziomie 700 lx.</w:t>
      </w:r>
    </w:p>
    <w:p w:rsidR="0077309C" w:rsidRDefault="0077309C" w:rsidP="00921C9F">
      <w:pPr>
        <w:jc w:val="both"/>
        <w:rPr>
          <w:lang w:val="pl-PL"/>
        </w:rPr>
      </w:pPr>
      <w:r>
        <w:rPr>
          <w:lang w:val="pl-PL"/>
        </w:rPr>
        <w:t>W p</w:t>
      </w:r>
      <w:r w:rsidRPr="006A23FA">
        <w:rPr>
          <w:lang w:val="pl-PL"/>
        </w:rPr>
        <w:t>omieszczeni</w:t>
      </w:r>
      <w:r w:rsidR="00887300">
        <w:rPr>
          <w:lang w:val="pl-PL"/>
        </w:rPr>
        <w:t>ach</w:t>
      </w:r>
      <w:r w:rsidRPr="006A23FA">
        <w:rPr>
          <w:lang w:val="pl-PL"/>
        </w:rPr>
        <w:t xml:space="preserve"> </w:t>
      </w:r>
      <w:r w:rsidR="00887300">
        <w:rPr>
          <w:lang w:val="pl-PL"/>
        </w:rPr>
        <w:t xml:space="preserve">40/41 </w:t>
      </w:r>
      <w:r>
        <w:rPr>
          <w:lang w:val="pl-PL"/>
        </w:rPr>
        <w:t>i 43</w:t>
      </w:r>
      <w:r w:rsidRPr="006A23FA">
        <w:rPr>
          <w:lang w:val="pl-PL"/>
        </w:rPr>
        <w:t xml:space="preserve"> występuje atmosfera o dużej zawartości oleju</w:t>
      </w:r>
      <w:r>
        <w:rPr>
          <w:lang w:val="pl-PL"/>
        </w:rPr>
        <w:t>.</w:t>
      </w:r>
      <w:r w:rsidR="00D43088">
        <w:rPr>
          <w:lang w:val="pl-PL"/>
        </w:rPr>
        <w:t xml:space="preserve"> </w:t>
      </w:r>
      <w:r>
        <w:rPr>
          <w:lang w:val="pl-PL"/>
        </w:rPr>
        <w:t>D</w:t>
      </w:r>
      <w:r w:rsidRPr="006A23FA">
        <w:rPr>
          <w:lang w:val="pl-PL"/>
        </w:rPr>
        <w:t xml:space="preserve">latego </w:t>
      </w:r>
      <w:r>
        <w:rPr>
          <w:lang w:val="pl-PL"/>
        </w:rPr>
        <w:t>w</w:t>
      </w:r>
      <w:r w:rsidR="00D43088">
        <w:rPr>
          <w:lang w:val="pl-PL"/>
        </w:rPr>
        <w:t> </w:t>
      </w:r>
      <w:r>
        <w:rPr>
          <w:lang w:val="pl-PL"/>
        </w:rPr>
        <w:t>pomieszczeniach tych</w:t>
      </w:r>
      <w:r w:rsidRPr="006A23FA">
        <w:rPr>
          <w:lang w:val="pl-PL"/>
        </w:rPr>
        <w:t xml:space="preserve"> </w:t>
      </w:r>
      <w:r>
        <w:rPr>
          <w:lang w:val="pl-PL"/>
        </w:rPr>
        <w:t>zamontować</w:t>
      </w:r>
      <w:r w:rsidRPr="006A23FA">
        <w:rPr>
          <w:lang w:val="pl-PL"/>
        </w:rPr>
        <w:t xml:space="preserve"> opraw</w:t>
      </w:r>
      <w:r>
        <w:rPr>
          <w:lang w:val="pl-PL"/>
        </w:rPr>
        <w:t>y</w:t>
      </w:r>
      <w:r w:rsidRPr="006A23FA">
        <w:rPr>
          <w:lang w:val="pl-PL"/>
        </w:rPr>
        <w:t xml:space="preserve"> świetln</w:t>
      </w:r>
      <w:r>
        <w:rPr>
          <w:lang w:val="pl-PL"/>
        </w:rPr>
        <w:t>e</w:t>
      </w:r>
      <w:r w:rsidRPr="006A23FA">
        <w:rPr>
          <w:lang w:val="pl-PL"/>
        </w:rPr>
        <w:t xml:space="preserve"> odporn</w:t>
      </w:r>
      <w:r>
        <w:rPr>
          <w:lang w:val="pl-PL"/>
        </w:rPr>
        <w:t>e</w:t>
      </w:r>
      <w:r w:rsidRPr="006A23FA">
        <w:rPr>
          <w:lang w:val="pl-PL"/>
        </w:rPr>
        <w:t xml:space="preserve"> na olej. </w:t>
      </w:r>
    </w:p>
    <w:p w:rsidR="0077309C" w:rsidRDefault="0077309C" w:rsidP="003A3D8A">
      <w:pPr>
        <w:spacing w:before="240" w:after="120"/>
        <w:jc w:val="both"/>
        <w:rPr>
          <w:u w:val="single"/>
          <w:lang w:val="pl-PL"/>
        </w:rPr>
      </w:pPr>
      <w:r w:rsidRPr="00D670CE">
        <w:rPr>
          <w:u w:val="single"/>
          <w:lang w:val="pl-PL"/>
        </w:rPr>
        <w:t xml:space="preserve">Oświetlenie </w:t>
      </w:r>
      <w:r>
        <w:rPr>
          <w:u w:val="single"/>
          <w:lang w:val="pl-PL"/>
        </w:rPr>
        <w:t>awaryjne</w:t>
      </w:r>
    </w:p>
    <w:p w:rsidR="0077309C" w:rsidRDefault="0077309C" w:rsidP="00921C9F">
      <w:pPr>
        <w:jc w:val="both"/>
        <w:rPr>
          <w:lang w:val="pl-PL"/>
        </w:rPr>
      </w:pPr>
      <w:r w:rsidRPr="006A23FA">
        <w:rPr>
          <w:lang w:val="pl-PL"/>
        </w:rPr>
        <w:t>Z powodu braku okien zewnętrznych w</w:t>
      </w:r>
      <w:r>
        <w:rPr>
          <w:lang w:val="pl-PL"/>
        </w:rPr>
        <w:t>e wszystkich</w:t>
      </w:r>
      <w:r w:rsidRPr="006A23FA">
        <w:rPr>
          <w:lang w:val="pl-PL"/>
        </w:rPr>
        <w:t xml:space="preserve"> pomieszczeniach </w:t>
      </w:r>
      <w:r>
        <w:rPr>
          <w:lang w:val="pl-PL"/>
        </w:rPr>
        <w:t xml:space="preserve">laboratoryjnych </w:t>
      </w:r>
      <w:r w:rsidRPr="006A23FA">
        <w:rPr>
          <w:lang w:val="pl-PL"/>
        </w:rPr>
        <w:t>zainstalowa</w:t>
      </w:r>
      <w:r>
        <w:rPr>
          <w:lang w:val="pl-PL"/>
        </w:rPr>
        <w:t>ć</w:t>
      </w:r>
      <w:r w:rsidRPr="006A23FA">
        <w:rPr>
          <w:lang w:val="pl-PL"/>
        </w:rPr>
        <w:t xml:space="preserve"> oświetlenie awaryjne</w:t>
      </w:r>
      <w:r>
        <w:rPr>
          <w:lang w:val="pl-PL"/>
        </w:rPr>
        <w:t>,</w:t>
      </w:r>
      <w:r w:rsidRPr="006A23FA">
        <w:rPr>
          <w:lang w:val="pl-PL"/>
        </w:rPr>
        <w:t xml:space="preserve"> włączane automatycznie w razie zaniku</w:t>
      </w:r>
      <w:r>
        <w:rPr>
          <w:lang w:val="pl-PL"/>
        </w:rPr>
        <w:t xml:space="preserve"> napięcia w </w:t>
      </w:r>
      <w:r w:rsidR="00B358C5">
        <w:rPr>
          <w:lang w:val="pl-PL"/>
        </w:rPr>
        <w:t xml:space="preserve">podstawowym </w:t>
      </w:r>
      <w:r>
        <w:rPr>
          <w:lang w:val="pl-PL"/>
        </w:rPr>
        <w:t>układzie</w:t>
      </w:r>
      <w:r w:rsidRPr="006A23FA">
        <w:rPr>
          <w:lang w:val="pl-PL"/>
        </w:rPr>
        <w:t xml:space="preserve"> </w:t>
      </w:r>
      <w:r>
        <w:rPr>
          <w:lang w:val="pl-PL"/>
        </w:rPr>
        <w:t>zasilania</w:t>
      </w:r>
      <w:r w:rsidRPr="006A23FA">
        <w:rPr>
          <w:lang w:val="pl-PL"/>
        </w:rPr>
        <w:t>.</w:t>
      </w:r>
    </w:p>
    <w:p w:rsidR="0077309C" w:rsidRDefault="00823513" w:rsidP="003A3D8A">
      <w:pPr>
        <w:spacing w:before="240" w:after="120"/>
        <w:jc w:val="both"/>
        <w:rPr>
          <w:u w:val="single"/>
          <w:lang w:val="pl-PL"/>
        </w:rPr>
      </w:pPr>
      <w:r>
        <w:rPr>
          <w:u w:val="single"/>
          <w:lang w:val="pl-PL"/>
        </w:rPr>
        <w:t>Sygnalizacja</w:t>
      </w:r>
      <w:r w:rsidR="0077309C" w:rsidRPr="00D670CE">
        <w:rPr>
          <w:u w:val="single"/>
          <w:lang w:val="pl-PL"/>
        </w:rPr>
        <w:t xml:space="preserve"> </w:t>
      </w:r>
      <w:r>
        <w:rPr>
          <w:u w:val="single"/>
          <w:lang w:val="pl-PL"/>
        </w:rPr>
        <w:t>ostrzegawcza</w:t>
      </w:r>
    </w:p>
    <w:p w:rsidR="0077309C" w:rsidRDefault="0077309C" w:rsidP="00800E28">
      <w:pPr>
        <w:spacing w:after="120"/>
        <w:jc w:val="both"/>
        <w:rPr>
          <w:lang w:val="pl-PL"/>
        </w:rPr>
      </w:pPr>
      <w:r>
        <w:rPr>
          <w:lang w:val="pl-PL"/>
        </w:rPr>
        <w:t>N</w:t>
      </w:r>
      <w:r w:rsidRPr="006A23FA">
        <w:rPr>
          <w:lang w:val="pl-PL"/>
        </w:rPr>
        <w:t>a zewnątrz pomieszcze</w:t>
      </w:r>
      <w:r>
        <w:rPr>
          <w:lang w:val="pl-PL"/>
        </w:rPr>
        <w:t>ń</w:t>
      </w:r>
      <w:r w:rsidRPr="006A23FA">
        <w:rPr>
          <w:lang w:val="pl-PL"/>
        </w:rPr>
        <w:t xml:space="preserve"> testowych </w:t>
      </w:r>
      <w:r w:rsidR="00887300">
        <w:rPr>
          <w:lang w:val="pl-PL"/>
        </w:rPr>
        <w:t xml:space="preserve">40/41 </w:t>
      </w:r>
      <w:r w:rsidR="00800E28">
        <w:rPr>
          <w:lang w:val="pl-PL"/>
        </w:rPr>
        <w:t xml:space="preserve">oraz </w:t>
      </w:r>
      <w:r w:rsidR="00800E28">
        <w:rPr>
          <w:noProof/>
          <w:lang w:val="pl-PL"/>
        </w:rPr>
        <w:t>na zewnętrznej ścianie budynku H2, w pobliżu głównego wejścia</w:t>
      </w:r>
      <w:r w:rsidR="00FE78B3">
        <w:rPr>
          <w:noProof/>
          <w:lang w:val="pl-PL"/>
        </w:rPr>
        <w:t xml:space="preserve"> zaznaczonego na </w:t>
      </w:r>
      <w:fldSimple w:instr=" REF _Ref357007254 \h  \* MERGEFORMAT ">
        <w:r w:rsidR="00D56959" w:rsidRPr="00FF29D7">
          <w:rPr>
            <w:lang w:val="pl-PL"/>
          </w:rPr>
          <w:t xml:space="preserve">Rys. </w:t>
        </w:r>
        <w:r w:rsidR="00D56959" w:rsidRPr="00D56959">
          <w:rPr>
            <w:lang w:val="pl-PL"/>
          </w:rPr>
          <w:t>1</w:t>
        </w:r>
      </w:fldSimple>
      <w:r w:rsidR="0032066D">
        <w:rPr>
          <w:lang w:val="pl-PL"/>
        </w:rPr>
        <w:t> i 2</w:t>
      </w:r>
      <w:r w:rsidR="00800E28">
        <w:rPr>
          <w:noProof/>
          <w:lang w:val="pl-PL"/>
        </w:rPr>
        <w:t>,</w:t>
      </w:r>
      <w:r w:rsidR="00800E28" w:rsidRPr="006A23FA">
        <w:rPr>
          <w:lang w:val="pl-PL"/>
        </w:rPr>
        <w:t xml:space="preserve"> </w:t>
      </w:r>
      <w:r w:rsidRPr="006A23FA">
        <w:rPr>
          <w:lang w:val="pl-PL"/>
        </w:rPr>
        <w:t>zainstalowa</w:t>
      </w:r>
      <w:r>
        <w:rPr>
          <w:lang w:val="pl-PL"/>
        </w:rPr>
        <w:t>ć</w:t>
      </w:r>
      <w:r w:rsidR="0032066D">
        <w:rPr>
          <w:lang w:val="pl-PL"/>
        </w:rPr>
        <w:t xml:space="preserve"> </w:t>
      </w:r>
      <w:r w:rsidR="006B1AD6">
        <w:rPr>
          <w:lang w:val="pl-PL"/>
        </w:rPr>
        <w:t xml:space="preserve">2 </w:t>
      </w:r>
      <w:r w:rsidR="00800E28">
        <w:rPr>
          <w:lang w:val="pl-PL"/>
        </w:rPr>
        <w:t xml:space="preserve">lampy </w:t>
      </w:r>
      <w:r w:rsidRPr="006A23FA">
        <w:rPr>
          <w:lang w:val="pl-PL"/>
        </w:rPr>
        <w:t>oświetleni</w:t>
      </w:r>
      <w:r w:rsidR="00800E28">
        <w:rPr>
          <w:lang w:val="pl-PL"/>
        </w:rPr>
        <w:t>a</w:t>
      </w:r>
      <w:r w:rsidRPr="006A23FA">
        <w:rPr>
          <w:lang w:val="pl-PL"/>
        </w:rPr>
        <w:t xml:space="preserve"> ostrzegawcze</w:t>
      </w:r>
      <w:r w:rsidR="00800E28">
        <w:rPr>
          <w:lang w:val="pl-PL"/>
        </w:rPr>
        <w:t>go</w:t>
      </w:r>
      <w:r w:rsidRPr="006A23FA">
        <w:rPr>
          <w:lang w:val="pl-PL"/>
        </w:rPr>
        <w:t xml:space="preserve"> uruchamiane z </w:t>
      </w:r>
      <w:r w:rsidR="00823513">
        <w:rPr>
          <w:lang w:val="pl-PL"/>
        </w:rPr>
        <w:t>p</w:t>
      </w:r>
      <w:r w:rsidRPr="006A23FA">
        <w:rPr>
          <w:lang w:val="pl-PL"/>
        </w:rPr>
        <w:t xml:space="preserve">okoju kontrolnego </w:t>
      </w:r>
      <w:r w:rsidR="00800E28">
        <w:rPr>
          <w:lang w:val="pl-PL"/>
        </w:rPr>
        <w:t xml:space="preserve"> </w:t>
      </w:r>
      <w:r>
        <w:rPr>
          <w:lang w:val="pl-PL"/>
        </w:rPr>
        <w:t>39</w:t>
      </w:r>
      <w:r w:rsidRPr="006A23FA">
        <w:rPr>
          <w:lang w:val="pl-PL"/>
        </w:rPr>
        <w:t>.</w:t>
      </w:r>
      <w:r w:rsidR="00B67971">
        <w:rPr>
          <w:lang w:val="pl-PL"/>
        </w:rPr>
        <w:t xml:space="preserve"> </w:t>
      </w:r>
    </w:p>
    <w:p w:rsidR="00C96135" w:rsidRDefault="00C96135" w:rsidP="00800E28">
      <w:pPr>
        <w:spacing w:after="0"/>
        <w:rPr>
          <w:noProof/>
          <w:lang w:val="pl-PL"/>
        </w:rPr>
      </w:pPr>
      <w:r w:rsidRPr="006A23FA">
        <w:rPr>
          <w:lang w:val="pl-PL"/>
        </w:rPr>
        <w:t xml:space="preserve">Rozmieszczenie </w:t>
      </w:r>
      <w:r>
        <w:rPr>
          <w:lang w:val="pl-PL"/>
        </w:rPr>
        <w:t>lamp oświetlenia awaryjnego i sygnalizacji ostrzegawczej</w:t>
      </w:r>
      <w:r w:rsidRPr="006A23FA">
        <w:rPr>
          <w:lang w:val="pl-PL"/>
        </w:rPr>
        <w:t xml:space="preserve"> </w:t>
      </w:r>
      <w:r w:rsidRPr="008815FA">
        <w:rPr>
          <w:lang w:val="pl-PL"/>
        </w:rPr>
        <w:t xml:space="preserve">przedstawia </w:t>
      </w:r>
      <w:fldSimple w:instr=" REF _Ref357007035 \h  \* MERGEFORMAT ">
        <w:r w:rsidR="00D56959" w:rsidRPr="00A9437E">
          <w:rPr>
            <w:lang w:val="pl-PL"/>
          </w:rPr>
          <w:t xml:space="preserve">Rys. </w:t>
        </w:r>
        <w:r w:rsidR="00D56959" w:rsidRPr="00D56959">
          <w:rPr>
            <w:lang w:val="pl-PL"/>
          </w:rPr>
          <w:t>4</w:t>
        </w:r>
      </w:fldSimple>
      <w:r w:rsidRPr="00CA781B">
        <w:rPr>
          <w:lang w:val="pl-PL"/>
        </w:rPr>
        <w:t>.</w:t>
      </w:r>
      <w:r w:rsidRPr="008815FA">
        <w:rPr>
          <w:noProof/>
          <w:lang w:val="pl-PL"/>
        </w:rPr>
        <w:t xml:space="preserve"> </w:t>
      </w:r>
    </w:p>
    <w:p w:rsidR="003A3D8A" w:rsidRDefault="003A3D8A" w:rsidP="00800E28">
      <w:pPr>
        <w:spacing w:after="0"/>
        <w:rPr>
          <w:noProof/>
          <w:lang w:val="pl-PL"/>
        </w:rPr>
      </w:pPr>
    </w:p>
    <w:p w:rsidR="003A3D8A" w:rsidRDefault="00125182" w:rsidP="00800E28">
      <w:pPr>
        <w:spacing w:after="0"/>
        <w:rPr>
          <w:noProof/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6468110" cy="3389630"/>
            <wp:effectExtent l="0" t="0" r="8890" b="0"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3D8A" w:rsidRDefault="003A3D8A" w:rsidP="00800E28">
      <w:pPr>
        <w:spacing w:after="0"/>
        <w:rPr>
          <w:noProof/>
          <w:lang w:val="pl-PL"/>
        </w:rPr>
      </w:pPr>
    </w:p>
    <w:p w:rsidR="0077309C" w:rsidRDefault="0077309C" w:rsidP="0077309C">
      <w:pPr>
        <w:pStyle w:val="Legenda"/>
        <w:rPr>
          <w:b w:val="0"/>
          <w:sz w:val="22"/>
          <w:lang w:val="pl-PL"/>
        </w:rPr>
      </w:pPr>
      <w:bookmarkStart w:id="15" w:name="_Ref357007035"/>
      <w:r w:rsidRPr="00A9437E">
        <w:rPr>
          <w:b w:val="0"/>
          <w:sz w:val="22"/>
          <w:lang w:val="pl-PL"/>
        </w:rPr>
        <w:t xml:space="preserve">Rys. </w:t>
      </w:r>
      <w:r w:rsidR="00491E95" w:rsidRPr="00A9437E">
        <w:rPr>
          <w:b w:val="0"/>
          <w:sz w:val="22"/>
        </w:rPr>
        <w:fldChar w:fldCharType="begin"/>
      </w:r>
      <w:r w:rsidRPr="00A9437E">
        <w:rPr>
          <w:b w:val="0"/>
          <w:sz w:val="22"/>
          <w:lang w:val="pl-PL"/>
        </w:rPr>
        <w:instrText xml:space="preserve"> SEQ Rysunek \* ARABIC </w:instrText>
      </w:r>
      <w:r w:rsidR="00491E95" w:rsidRPr="00A9437E">
        <w:rPr>
          <w:b w:val="0"/>
          <w:sz w:val="22"/>
        </w:rPr>
        <w:fldChar w:fldCharType="separate"/>
      </w:r>
      <w:r w:rsidR="00D56959">
        <w:rPr>
          <w:b w:val="0"/>
          <w:noProof/>
          <w:sz w:val="22"/>
          <w:lang w:val="pl-PL"/>
        </w:rPr>
        <w:t>4</w:t>
      </w:r>
      <w:r w:rsidR="00491E95" w:rsidRPr="00A9437E">
        <w:rPr>
          <w:b w:val="0"/>
          <w:noProof/>
          <w:sz w:val="22"/>
        </w:rPr>
        <w:fldChar w:fldCharType="end"/>
      </w:r>
      <w:bookmarkEnd w:id="15"/>
      <w:r w:rsidRPr="00A9437E">
        <w:rPr>
          <w:b w:val="0"/>
          <w:noProof/>
          <w:sz w:val="22"/>
          <w:lang w:val="pl-PL"/>
        </w:rPr>
        <w:t xml:space="preserve">.  </w:t>
      </w:r>
      <w:r w:rsidRPr="00A9437E">
        <w:rPr>
          <w:b w:val="0"/>
          <w:sz w:val="22"/>
          <w:lang w:val="pl-PL"/>
        </w:rPr>
        <w:t xml:space="preserve"> Rozmieszczenie oświetlenia specjalnego w pomieszczeniach laboratoryjnych</w:t>
      </w:r>
    </w:p>
    <w:p w:rsidR="00C666F4" w:rsidRPr="00C666F4" w:rsidRDefault="00C666F4" w:rsidP="00C666F4">
      <w:pPr>
        <w:rPr>
          <w:lang w:val="pl-PL"/>
        </w:rPr>
      </w:pPr>
    </w:p>
    <w:p w:rsidR="000A04F9" w:rsidRPr="004370CC" w:rsidRDefault="00B6488C" w:rsidP="000A04F9">
      <w:pPr>
        <w:pStyle w:val="Nagwek2"/>
        <w:rPr>
          <w:lang w:val="pl-PL"/>
        </w:rPr>
      </w:pPr>
      <w:bookmarkStart w:id="16" w:name="_Toc363567142"/>
      <w:r w:rsidRPr="004370CC">
        <w:rPr>
          <w:lang w:val="pl-PL"/>
        </w:rPr>
        <w:t xml:space="preserve">Instalacja sieci </w:t>
      </w:r>
      <w:proofErr w:type="spellStart"/>
      <w:r w:rsidRPr="004370CC">
        <w:rPr>
          <w:lang w:val="pl-PL"/>
        </w:rPr>
        <w:t>ethernetowej</w:t>
      </w:r>
      <w:proofErr w:type="spellEnd"/>
      <w:r w:rsidRPr="004370CC">
        <w:rPr>
          <w:lang w:val="pl-PL"/>
        </w:rPr>
        <w:t xml:space="preserve"> i telefonicznej</w:t>
      </w:r>
      <w:bookmarkEnd w:id="16"/>
    </w:p>
    <w:p w:rsidR="000A04F9" w:rsidRDefault="000A04F9" w:rsidP="000A04F9">
      <w:pPr>
        <w:spacing w:after="0"/>
        <w:rPr>
          <w:lang w:val="pl-PL"/>
        </w:rPr>
      </w:pPr>
    </w:p>
    <w:p w:rsidR="006A3144" w:rsidRDefault="006A3144" w:rsidP="000A04F9">
      <w:pPr>
        <w:spacing w:after="0"/>
        <w:rPr>
          <w:lang w:val="pl-PL"/>
        </w:rPr>
      </w:pPr>
      <w:r w:rsidRPr="006A23FA">
        <w:rPr>
          <w:lang w:val="pl-PL"/>
        </w:rPr>
        <w:t xml:space="preserve">W pomieszczeniach </w:t>
      </w:r>
      <w:r>
        <w:rPr>
          <w:lang w:val="pl-PL"/>
        </w:rPr>
        <w:t>laboratoryjnych zamontować</w:t>
      </w:r>
      <w:r w:rsidRPr="006A23FA">
        <w:rPr>
          <w:lang w:val="pl-PL"/>
        </w:rPr>
        <w:t xml:space="preserve"> </w:t>
      </w:r>
      <w:r>
        <w:rPr>
          <w:lang w:val="pl-PL"/>
        </w:rPr>
        <w:t>gniazda sieci komputerowej oraz telefoniczne</w:t>
      </w:r>
      <w:r w:rsidR="005816A0">
        <w:rPr>
          <w:lang w:val="pl-PL"/>
        </w:rPr>
        <w:t>j</w:t>
      </w:r>
      <w:r w:rsidR="007A316D">
        <w:rPr>
          <w:lang w:val="pl-PL"/>
        </w:rPr>
        <w:t xml:space="preserve"> wraz z okablowaniem kat. 6 doprowadzonym do serwerowni na I piętrze bud. H2 , rozszyte na </w:t>
      </w:r>
      <w:proofErr w:type="spellStart"/>
      <w:r w:rsidR="007A316D" w:rsidRPr="007A316D">
        <w:rPr>
          <w:i/>
          <w:lang w:val="pl-PL"/>
        </w:rPr>
        <w:t>patch</w:t>
      </w:r>
      <w:proofErr w:type="spellEnd"/>
      <w:r w:rsidR="007A316D" w:rsidRPr="007A316D">
        <w:rPr>
          <w:i/>
          <w:lang w:val="pl-PL"/>
        </w:rPr>
        <w:t xml:space="preserve"> </w:t>
      </w:r>
      <w:proofErr w:type="spellStart"/>
      <w:r w:rsidR="007A316D" w:rsidRPr="007A316D">
        <w:rPr>
          <w:i/>
          <w:lang w:val="pl-PL"/>
        </w:rPr>
        <w:t>panel’u</w:t>
      </w:r>
      <w:proofErr w:type="spellEnd"/>
      <w:r w:rsidR="007A316D">
        <w:rPr>
          <w:lang w:val="pl-PL"/>
        </w:rPr>
        <w:t>.</w:t>
      </w:r>
    </w:p>
    <w:p w:rsidR="006A3144" w:rsidRDefault="006A3144" w:rsidP="000A04F9">
      <w:pPr>
        <w:spacing w:after="0"/>
        <w:rPr>
          <w:lang w:val="pl-PL"/>
        </w:rPr>
      </w:pPr>
    </w:p>
    <w:p w:rsidR="00F21360" w:rsidRPr="006A3144" w:rsidRDefault="00F21360" w:rsidP="000A04F9">
      <w:pPr>
        <w:spacing w:after="0"/>
        <w:rPr>
          <w:lang w:val="pl-PL"/>
        </w:rPr>
      </w:pPr>
    </w:p>
    <w:p w:rsidR="006A3144" w:rsidRPr="004370CC" w:rsidRDefault="006A3144" w:rsidP="004370CC">
      <w:pPr>
        <w:spacing w:after="60"/>
        <w:rPr>
          <w:b/>
          <w:bCs/>
          <w:lang w:val="pl-PL"/>
        </w:rPr>
      </w:pPr>
      <w:r w:rsidRPr="00070004">
        <w:rPr>
          <w:b/>
          <w:bCs/>
          <w:lang w:val="pl-PL"/>
        </w:rPr>
        <w:t xml:space="preserve">Pomieszczenie układów elektrycznych </w:t>
      </w:r>
      <w:r>
        <w:rPr>
          <w:b/>
          <w:bCs/>
          <w:lang w:val="pl-PL"/>
        </w:rPr>
        <w:t xml:space="preserve"> – Nr 38</w:t>
      </w:r>
      <w:r w:rsidRPr="00070004">
        <w:rPr>
          <w:b/>
          <w:bCs/>
          <w:lang w:val="pl-PL"/>
        </w:rPr>
        <w:t xml:space="preserve"> </w:t>
      </w:r>
    </w:p>
    <w:p w:rsidR="006A3144" w:rsidRDefault="00CA781B" w:rsidP="006A3144">
      <w:pPr>
        <w:pStyle w:val="Akapitzlist"/>
        <w:numPr>
          <w:ilvl w:val="0"/>
          <w:numId w:val="44"/>
        </w:numPr>
        <w:spacing w:after="120"/>
        <w:rPr>
          <w:lang w:val="pl-PL"/>
        </w:rPr>
      </w:pPr>
      <w:r>
        <w:rPr>
          <w:lang w:val="pl-PL"/>
        </w:rPr>
        <w:t>2</w:t>
      </w:r>
      <w:r w:rsidR="009B79C6" w:rsidRPr="006A3144">
        <w:rPr>
          <w:lang w:val="pl-PL"/>
        </w:rPr>
        <w:t xml:space="preserve"> gniazda </w:t>
      </w:r>
      <w:proofErr w:type="spellStart"/>
      <w:r w:rsidR="009B79C6" w:rsidRPr="006A3144">
        <w:rPr>
          <w:lang w:val="pl-PL"/>
        </w:rPr>
        <w:t>ethernetowe</w:t>
      </w:r>
      <w:proofErr w:type="spellEnd"/>
      <w:r w:rsidR="006A3144">
        <w:rPr>
          <w:lang w:val="pl-PL"/>
        </w:rPr>
        <w:t xml:space="preserve"> RJ45</w:t>
      </w:r>
    </w:p>
    <w:p w:rsidR="006A3144" w:rsidRPr="004370CC" w:rsidRDefault="006A3144" w:rsidP="005816A0">
      <w:pPr>
        <w:spacing w:before="240" w:after="60"/>
        <w:rPr>
          <w:b/>
          <w:bCs/>
          <w:lang w:val="pl-PL"/>
        </w:rPr>
      </w:pPr>
      <w:r w:rsidRPr="006A3144">
        <w:rPr>
          <w:b/>
          <w:bCs/>
          <w:lang w:val="pl-PL"/>
        </w:rPr>
        <w:t xml:space="preserve">Pokój kontrolny – Nr 39 </w:t>
      </w:r>
    </w:p>
    <w:p w:rsidR="006A3144" w:rsidRPr="006A3144" w:rsidRDefault="006A3144" w:rsidP="006A3144">
      <w:pPr>
        <w:pStyle w:val="Akapitzlist"/>
        <w:numPr>
          <w:ilvl w:val="0"/>
          <w:numId w:val="44"/>
        </w:numPr>
        <w:spacing w:after="120"/>
        <w:rPr>
          <w:lang w:val="pl-PL"/>
        </w:rPr>
      </w:pPr>
      <w:r w:rsidRPr="006A3144">
        <w:rPr>
          <w:lang w:val="pl-PL"/>
        </w:rPr>
        <w:t xml:space="preserve">8 gniazd </w:t>
      </w:r>
      <w:proofErr w:type="spellStart"/>
      <w:r w:rsidRPr="006A3144">
        <w:rPr>
          <w:lang w:val="pl-PL"/>
        </w:rPr>
        <w:t>ethernetowych</w:t>
      </w:r>
      <w:proofErr w:type="spellEnd"/>
      <w:r>
        <w:rPr>
          <w:lang w:val="pl-PL"/>
        </w:rPr>
        <w:t xml:space="preserve"> </w:t>
      </w:r>
      <w:r w:rsidRPr="006A3144">
        <w:rPr>
          <w:lang w:val="pl-PL"/>
        </w:rPr>
        <w:t>RJ45</w:t>
      </w:r>
    </w:p>
    <w:p w:rsidR="006A3144" w:rsidRDefault="006A3144" w:rsidP="006A3144">
      <w:pPr>
        <w:pStyle w:val="Akapitzlist"/>
        <w:numPr>
          <w:ilvl w:val="0"/>
          <w:numId w:val="44"/>
        </w:numPr>
        <w:spacing w:after="120"/>
        <w:rPr>
          <w:lang w:val="pl-PL"/>
        </w:rPr>
      </w:pPr>
      <w:r w:rsidRPr="001B747C">
        <w:rPr>
          <w:lang w:val="pl-PL"/>
        </w:rPr>
        <w:t>2 gniazda telefoniczne</w:t>
      </w:r>
      <w:r>
        <w:rPr>
          <w:lang w:val="pl-PL"/>
        </w:rPr>
        <w:t xml:space="preserve"> RJ</w:t>
      </w:r>
      <w:r w:rsidR="00CA781B">
        <w:rPr>
          <w:lang w:val="pl-PL"/>
        </w:rPr>
        <w:t>45</w:t>
      </w:r>
    </w:p>
    <w:p w:rsidR="009B79C6" w:rsidRPr="006A3144" w:rsidRDefault="009B79C6" w:rsidP="005816A0">
      <w:pPr>
        <w:spacing w:before="240" w:after="60"/>
        <w:rPr>
          <w:b/>
          <w:bCs/>
          <w:lang w:val="pl-PL"/>
        </w:rPr>
      </w:pPr>
      <w:r w:rsidRPr="006A3144">
        <w:rPr>
          <w:b/>
          <w:bCs/>
          <w:lang w:val="pl-PL"/>
        </w:rPr>
        <w:t xml:space="preserve">Pomieszczenie testowe </w:t>
      </w:r>
      <w:r w:rsidR="006A3144">
        <w:rPr>
          <w:b/>
          <w:bCs/>
          <w:lang w:val="pl-PL"/>
        </w:rPr>
        <w:t>– Nr</w:t>
      </w:r>
      <w:r w:rsidR="00800E28">
        <w:rPr>
          <w:b/>
          <w:bCs/>
          <w:lang w:val="pl-PL"/>
        </w:rPr>
        <w:t xml:space="preserve"> </w:t>
      </w:r>
      <w:r w:rsidRPr="006A3144">
        <w:rPr>
          <w:b/>
          <w:bCs/>
          <w:lang w:val="pl-PL"/>
        </w:rPr>
        <w:t>40/41</w:t>
      </w:r>
    </w:p>
    <w:p w:rsidR="006A3144" w:rsidRPr="006A3144" w:rsidRDefault="006A3144" w:rsidP="006A3144">
      <w:pPr>
        <w:pStyle w:val="Akapitzlist"/>
        <w:numPr>
          <w:ilvl w:val="0"/>
          <w:numId w:val="44"/>
        </w:numPr>
        <w:spacing w:after="120"/>
        <w:rPr>
          <w:lang w:val="pl-PL"/>
        </w:rPr>
      </w:pPr>
      <w:r>
        <w:rPr>
          <w:lang w:val="pl-PL"/>
        </w:rPr>
        <w:t>4</w:t>
      </w:r>
      <w:r w:rsidRPr="006A3144">
        <w:rPr>
          <w:lang w:val="pl-PL"/>
        </w:rPr>
        <w:t xml:space="preserve"> gniazd</w:t>
      </w:r>
      <w:r>
        <w:rPr>
          <w:lang w:val="pl-PL"/>
        </w:rPr>
        <w:t>a</w:t>
      </w:r>
      <w:r w:rsidRPr="006A3144">
        <w:rPr>
          <w:lang w:val="pl-PL"/>
        </w:rPr>
        <w:t xml:space="preserve"> </w:t>
      </w:r>
      <w:proofErr w:type="spellStart"/>
      <w:r w:rsidRPr="006A3144">
        <w:rPr>
          <w:lang w:val="pl-PL"/>
        </w:rPr>
        <w:t>ethernetow</w:t>
      </w:r>
      <w:r>
        <w:rPr>
          <w:lang w:val="pl-PL"/>
        </w:rPr>
        <w:t>e</w:t>
      </w:r>
      <w:proofErr w:type="spellEnd"/>
      <w:r>
        <w:rPr>
          <w:lang w:val="pl-PL"/>
        </w:rPr>
        <w:t xml:space="preserve"> </w:t>
      </w:r>
      <w:r w:rsidRPr="006A3144">
        <w:rPr>
          <w:lang w:val="pl-PL"/>
        </w:rPr>
        <w:t>RJ45</w:t>
      </w:r>
    </w:p>
    <w:p w:rsidR="004370CC" w:rsidRDefault="009B79C6" w:rsidP="005816A0">
      <w:pPr>
        <w:spacing w:before="240" w:after="60"/>
        <w:rPr>
          <w:b/>
          <w:bCs/>
          <w:lang w:val="pl-PL"/>
        </w:rPr>
      </w:pPr>
      <w:r w:rsidRPr="004370CC">
        <w:rPr>
          <w:b/>
          <w:bCs/>
          <w:lang w:val="pl-PL"/>
        </w:rPr>
        <w:t xml:space="preserve">Pomieszczenie testowe </w:t>
      </w:r>
      <w:r w:rsidR="004370CC">
        <w:rPr>
          <w:b/>
          <w:bCs/>
          <w:lang w:val="pl-PL"/>
        </w:rPr>
        <w:t>– Nr</w:t>
      </w:r>
      <w:r w:rsidR="00800E28">
        <w:rPr>
          <w:b/>
          <w:bCs/>
          <w:lang w:val="pl-PL"/>
        </w:rPr>
        <w:t xml:space="preserve"> </w:t>
      </w:r>
      <w:r w:rsidR="004370CC">
        <w:rPr>
          <w:b/>
          <w:bCs/>
          <w:lang w:val="pl-PL"/>
        </w:rPr>
        <w:t>42</w:t>
      </w:r>
    </w:p>
    <w:p w:rsidR="004370CC" w:rsidRPr="006A3144" w:rsidRDefault="006B1AD6" w:rsidP="004370CC">
      <w:pPr>
        <w:pStyle w:val="Akapitzlist"/>
        <w:numPr>
          <w:ilvl w:val="0"/>
          <w:numId w:val="44"/>
        </w:numPr>
        <w:spacing w:after="120"/>
        <w:rPr>
          <w:lang w:val="pl-PL"/>
        </w:rPr>
      </w:pPr>
      <w:r>
        <w:rPr>
          <w:lang w:val="pl-PL"/>
        </w:rPr>
        <w:t>brak</w:t>
      </w:r>
      <w:r w:rsidR="004370CC" w:rsidRPr="006A3144">
        <w:rPr>
          <w:lang w:val="pl-PL"/>
        </w:rPr>
        <w:t xml:space="preserve"> gniazd </w:t>
      </w:r>
      <w:proofErr w:type="spellStart"/>
      <w:r w:rsidR="004370CC" w:rsidRPr="006A3144">
        <w:rPr>
          <w:lang w:val="pl-PL"/>
        </w:rPr>
        <w:t>ethernetow</w:t>
      </w:r>
      <w:r>
        <w:rPr>
          <w:lang w:val="pl-PL"/>
        </w:rPr>
        <w:t>ych</w:t>
      </w:r>
      <w:proofErr w:type="spellEnd"/>
    </w:p>
    <w:p w:rsidR="004370CC" w:rsidRDefault="004370CC" w:rsidP="005816A0">
      <w:pPr>
        <w:spacing w:before="240" w:after="60"/>
        <w:rPr>
          <w:b/>
          <w:bCs/>
          <w:lang w:val="pl-PL"/>
        </w:rPr>
      </w:pPr>
      <w:r w:rsidRPr="004370CC">
        <w:rPr>
          <w:b/>
          <w:bCs/>
          <w:lang w:val="pl-PL"/>
        </w:rPr>
        <w:t>S</w:t>
      </w:r>
      <w:r w:rsidR="00B6488C" w:rsidRPr="004370CC">
        <w:rPr>
          <w:b/>
          <w:bCs/>
          <w:lang w:val="pl-PL"/>
        </w:rPr>
        <w:t>iłowni</w:t>
      </w:r>
      <w:r w:rsidRPr="004370CC">
        <w:rPr>
          <w:b/>
          <w:bCs/>
          <w:lang w:val="pl-PL"/>
        </w:rPr>
        <w:t>a</w:t>
      </w:r>
      <w:r w:rsidR="00B6488C" w:rsidRPr="004370CC">
        <w:rPr>
          <w:b/>
          <w:bCs/>
          <w:lang w:val="pl-PL"/>
        </w:rPr>
        <w:t xml:space="preserve"> hydrauliczn</w:t>
      </w:r>
      <w:r w:rsidRPr="004370CC">
        <w:rPr>
          <w:b/>
          <w:bCs/>
          <w:lang w:val="pl-PL"/>
        </w:rPr>
        <w:t xml:space="preserve">a </w:t>
      </w:r>
      <w:r>
        <w:rPr>
          <w:b/>
          <w:bCs/>
          <w:lang w:val="pl-PL"/>
        </w:rPr>
        <w:t>– Nr</w:t>
      </w:r>
      <w:r w:rsidR="00800E28">
        <w:rPr>
          <w:b/>
          <w:bCs/>
          <w:lang w:val="pl-PL"/>
        </w:rPr>
        <w:t xml:space="preserve"> </w:t>
      </w:r>
      <w:r>
        <w:rPr>
          <w:b/>
          <w:bCs/>
          <w:lang w:val="pl-PL"/>
        </w:rPr>
        <w:t>43</w:t>
      </w:r>
    </w:p>
    <w:p w:rsidR="00CA781B" w:rsidRPr="009147B4" w:rsidRDefault="00CA781B" w:rsidP="009147B4">
      <w:pPr>
        <w:pStyle w:val="Akapitzlist"/>
        <w:numPr>
          <w:ilvl w:val="0"/>
          <w:numId w:val="44"/>
        </w:numPr>
        <w:spacing w:after="120"/>
        <w:rPr>
          <w:lang w:val="pl-PL"/>
        </w:rPr>
      </w:pPr>
      <w:r>
        <w:rPr>
          <w:lang w:val="pl-PL"/>
        </w:rPr>
        <w:t>2</w:t>
      </w:r>
      <w:r w:rsidR="004370CC" w:rsidRPr="006A3144">
        <w:rPr>
          <w:lang w:val="pl-PL"/>
        </w:rPr>
        <w:t xml:space="preserve"> gniazd</w:t>
      </w:r>
      <w:r w:rsidR="004370CC">
        <w:rPr>
          <w:lang w:val="pl-PL"/>
        </w:rPr>
        <w:t>a</w:t>
      </w:r>
      <w:r w:rsidR="004370CC" w:rsidRPr="006A3144">
        <w:rPr>
          <w:lang w:val="pl-PL"/>
        </w:rPr>
        <w:t xml:space="preserve"> </w:t>
      </w:r>
      <w:proofErr w:type="spellStart"/>
      <w:r w:rsidR="004370CC" w:rsidRPr="006A3144">
        <w:rPr>
          <w:lang w:val="pl-PL"/>
        </w:rPr>
        <w:t>ethernetow</w:t>
      </w:r>
      <w:r w:rsidR="004370CC">
        <w:rPr>
          <w:lang w:val="pl-PL"/>
        </w:rPr>
        <w:t>e</w:t>
      </w:r>
      <w:proofErr w:type="spellEnd"/>
      <w:r w:rsidR="004370CC">
        <w:rPr>
          <w:lang w:val="pl-PL"/>
        </w:rPr>
        <w:t xml:space="preserve"> </w:t>
      </w:r>
      <w:r w:rsidR="004370CC" w:rsidRPr="006A3144">
        <w:rPr>
          <w:lang w:val="pl-PL"/>
        </w:rPr>
        <w:t>RJ45</w:t>
      </w:r>
    </w:p>
    <w:p w:rsidR="00D56959" w:rsidRPr="009147B4" w:rsidRDefault="00B6488C" w:rsidP="009147B4">
      <w:pPr>
        <w:spacing w:before="240"/>
        <w:rPr>
          <w:lang w:val="pl-PL"/>
        </w:rPr>
      </w:pPr>
      <w:r w:rsidRPr="006A23FA">
        <w:rPr>
          <w:lang w:val="pl-PL"/>
        </w:rPr>
        <w:t xml:space="preserve">Rozmieszczenie gniazd </w:t>
      </w:r>
      <w:proofErr w:type="spellStart"/>
      <w:r w:rsidRPr="006A23FA">
        <w:rPr>
          <w:lang w:val="pl-PL"/>
        </w:rPr>
        <w:t>ethernetowych</w:t>
      </w:r>
      <w:proofErr w:type="spellEnd"/>
      <w:r w:rsidRPr="006A23FA">
        <w:rPr>
          <w:lang w:val="pl-PL"/>
        </w:rPr>
        <w:t xml:space="preserve"> i telefonicznych </w:t>
      </w:r>
      <w:r w:rsidRPr="008815FA">
        <w:rPr>
          <w:lang w:val="pl-PL"/>
        </w:rPr>
        <w:t xml:space="preserve">przedstawia </w:t>
      </w:r>
      <w:r w:rsidR="00491E95" w:rsidRPr="008815FA">
        <w:rPr>
          <w:lang w:val="pl-PL"/>
        </w:rPr>
        <w:fldChar w:fldCharType="begin"/>
      </w:r>
      <w:r w:rsidRPr="008815FA">
        <w:rPr>
          <w:lang w:val="pl-PL"/>
        </w:rPr>
        <w:instrText xml:space="preserve"> REF _Ref357007191 \h </w:instrText>
      </w:r>
      <w:r w:rsidR="008815FA" w:rsidRPr="008815FA">
        <w:rPr>
          <w:lang w:val="pl-PL"/>
        </w:rPr>
        <w:instrText xml:space="preserve"> \* MERGEFORMAT </w:instrText>
      </w:r>
      <w:r w:rsidR="00491E95" w:rsidRPr="008815FA">
        <w:rPr>
          <w:lang w:val="pl-PL"/>
        </w:rPr>
      </w:r>
      <w:r w:rsidR="00491E95" w:rsidRPr="008815FA">
        <w:rPr>
          <w:lang w:val="pl-PL"/>
        </w:rPr>
        <w:fldChar w:fldCharType="separate"/>
      </w:r>
    </w:p>
    <w:p w:rsidR="00CA781B" w:rsidRDefault="00D56959" w:rsidP="00B6488C">
      <w:pPr>
        <w:spacing w:before="240"/>
        <w:rPr>
          <w:noProof/>
          <w:lang w:val="pl-PL"/>
        </w:rPr>
      </w:pPr>
      <w:r w:rsidRPr="000A04F9">
        <w:rPr>
          <w:lang w:val="pl-PL"/>
        </w:rPr>
        <w:t>Rys.</w:t>
      </w:r>
      <w:r w:rsidRPr="000A04F9">
        <w:rPr>
          <w:noProof/>
          <w:lang w:val="pl-PL"/>
        </w:rPr>
        <w:t xml:space="preserve">  </w:t>
      </w:r>
      <w:r>
        <w:rPr>
          <w:b/>
          <w:noProof/>
          <w:lang w:val="pl-PL"/>
        </w:rPr>
        <w:t>5</w:t>
      </w:r>
      <w:r w:rsidR="00491E95" w:rsidRPr="008815FA">
        <w:rPr>
          <w:lang w:val="pl-PL"/>
        </w:rPr>
        <w:fldChar w:fldCharType="end"/>
      </w:r>
      <w:r w:rsidR="00B6488C" w:rsidRPr="008815FA">
        <w:rPr>
          <w:lang w:val="pl-PL"/>
        </w:rPr>
        <w:t>.</w:t>
      </w:r>
      <w:r w:rsidR="00B6488C" w:rsidRPr="008815FA">
        <w:rPr>
          <w:noProof/>
          <w:lang w:val="pl-PL"/>
        </w:rPr>
        <w:t xml:space="preserve"> </w:t>
      </w:r>
    </w:p>
    <w:p w:rsidR="00012723" w:rsidRPr="009147B4" w:rsidRDefault="00012723" w:rsidP="009147B4">
      <w:pPr>
        <w:spacing w:before="240"/>
        <w:rPr>
          <w:noProof/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6544800" cy="3430800"/>
            <wp:effectExtent l="0" t="0" r="8890" b="0"/>
            <wp:docPr id="1796" name="Picture 17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800" cy="343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7" w:name="_Ref357007191"/>
    </w:p>
    <w:p w:rsidR="00B6488C" w:rsidRDefault="00B6488C" w:rsidP="00B6488C">
      <w:pPr>
        <w:pStyle w:val="Legenda"/>
        <w:rPr>
          <w:b w:val="0"/>
          <w:sz w:val="22"/>
          <w:szCs w:val="22"/>
          <w:lang w:val="pl-PL"/>
        </w:rPr>
      </w:pPr>
      <w:r w:rsidRPr="000A04F9">
        <w:rPr>
          <w:b w:val="0"/>
          <w:sz w:val="22"/>
          <w:szCs w:val="22"/>
          <w:lang w:val="pl-PL"/>
        </w:rPr>
        <w:t xml:space="preserve">Rys.  </w:t>
      </w:r>
      <w:r w:rsidR="00491E95" w:rsidRPr="000A04F9">
        <w:rPr>
          <w:b w:val="0"/>
          <w:sz w:val="22"/>
          <w:szCs w:val="22"/>
          <w:lang w:val="pl-PL"/>
        </w:rPr>
        <w:fldChar w:fldCharType="begin"/>
      </w:r>
      <w:r w:rsidRPr="000A04F9">
        <w:rPr>
          <w:b w:val="0"/>
          <w:sz w:val="22"/>
          <w:szCs w:val="22"/>
          <w:lang w:val="pl-PL"/>
        </w:rPr>
        <w:instrText xml:space="preserve"> SEQ Rysunek \* ARABIC </w:instrText>
      </w:r>
      <w:r w:rsidR="00491E95" w:rsidRPr="000A04F9">
        <w:rPr>
          <w:b w:val="0"/>
          <w:sz w:val="22"/>
          <w:szCs w:val="22"/>
          <w:lang w:val="pl-PL"/>
        </w:rPr>
        <w:fldChar w:fldCharType="separate"/>
      </w:r>
      <w:r w:rsidR="00D56959">
        <w:rPr>
          <w:b w:val="0"/>
          <w:noProof/>
          <w:sz w:val="22"/>
          <w:szCs w:val="22"/>
          <w:lang w:val="pl-PL"/>
        </w:rPr>
        <w:t>5</w:t>
      </w:r>
      <w:r w:rsidR="00491E95" w:rsidRPr="000A04F9">
        <w:rPr>
          <w:b w:val="0"/>
          <w:sz w:val="22"/>
          <w:szCs w:val="22"/>
          <w:lang w:val="pl-PL"/>
        </w:rPr>
        <w:fldChar w:fldCharType="end"/>
      </w:r>
      <w:bookmarkEnd w:id="17"/>
      <w:r w:rsidRPr="000A04F9">
        <w:rPr>
          <w:b w:val="0"/>
          <w:sz w:val="22"/>
          <w:szCs w:val="22"/>
          <w:lang w:val="pl-PL"/>
        </w:rPr>
        <w:t>.   Rozmieszczenie gniazd teleinformatycznych</w:t>
      </w:r>
    </w:p>
    <w:p w:rsidR="009147B4" w:rsidRPr="009147B4" w:rsidRDefault="009147B4" w:rsidP="009147B4">
      <w:pPr>
        <w:rPr>
          <w:lang w:val="pl-PL"/>
        </w:rPr>
      </w:pPr>
    </w:p>
    <w:p w:rsidR="00B6488C" w:rsidRPr="00E32719" w:rsidRDefault="00B6488C" w:rsidP="00B6488C">
      <w:pPr>
        <w:pStyle w:val="Nagwek2"/>
        <w:rPr>
          <w:lang w:val="pl-PL"/>
        </w:rPr>
      </w:pPr>
      <w:bookmarkStart w:id="18" w:name="_Toc363567143"/>
      <w:r w:rsidRPr="00E32719">
        <w:rPr>
          <w:lang w:val="pl-PL"/>
        </w:rPr>
        <w:t xml:space="preserve">Instalacja </w:t>
      </w:r>
      <w:r>
        <w:rPr>
          <w:lang w:val="pl-PL"/>
        </w:rPr>
        <w:t>kamer monitoringu</w:t>
      </w:r>
      <w:r w:rsidRPr="00E32719">
        <w:rPr>
          <w:lang w:val="pl-PL"/>
        </w:rPr>
        <w:t xml:space="preserve"> </w:t>
      </w:r>
      <w:r w:rsidR="00090C9E">
        <w:rPr>
          <w:lang w:val="pl-PL"/>
        </w:rPr>
        <w:t xml:space="preserve">i </w:t>
      </w:r>
      <w:r w:rsidR="00E82FF7">
        <w:rPr>
          <w:lang w:val="pl-PL"/>
        </w:rPr>
        <w:t xml:space="preserve">instalacja </w:t>
      </w:r>
      <w:r w:rsidR="00090C9E">
        <w:rPr>
          <w:lang w:val="pl-PL"/>
        </w:rPr>
        <w:t>przeciwpożarowa</w:t>
      </w:r>
      <w:bookmarkEnd w:id="18"/>
    </w:p>
    <w:p w:rsidR="00B6488C" w:rsidRDefault="00B6488C" w:rsidP="00B6488C">
      <w:pPr>
        <w:spacing w:before="240" w:after="0"/>
        <w:rPr>
          <w:lang w:val="pl-PL"/>
        </w:rPr>
      </w:pPr>
      <w:r>
        <w:rPr>
          <w:lang w:val="pl-PL"/>
        </w:rPr>
        <w:t xml:space="preserve">W pomieszczeniach testowych </w:t>
      </w:r>
      <w:r w:rsidR="009B79C6">
        <w:rPr>
          <w:lang w:val="pl-PL"/>
        </w:rPr>
        <w:t>40/41</w:t>
      </w:r>
      <w:r>
        <w:rPr>
          <w:lang w:val="pl-PL"/>
        </w:rPr>
        <w:t xml:space="preserve"> zamontować kamery do monitorowania stanu poszczególnych stanowisk badawczych. Kamery umieścić na ścianach przeciwległych w stosunku do ścian frontowych pomieszczeń, w pobliżu sufitu, w płaszczyźnie symetrii fundamentów stanowisk badawczych.</w:t>
      </w:r>
    </w:p>
    <w:p w:rsidR="009102CC" w:rsidRDefault="00C17B97" w:rsidP="00B6488C">
      <w:pPr>
        <w:spacing w:before="240" w:after="0"/>
        <w:rPr>
          <w:lang w:val="pl-PL"/>
        </w:rPr>
      </w:pPr>
      <w:r>
        <w:rPr>
          <w:lang w:val="pl-PL"/>
        </w:rPr>
        <w:t>W pozostałych pomieszczeniach</w:t>
      </w:r>
      <w:r w:rsidR="008937B6">
        <w:rPr>
          <w:lang w:val="pl-PL"/>
        </w:rPr>
        <w:t xml:space="preserve"> </w:t>
      </w:r>
      <w:r>
        <w:rPr>
          <w:lang w:val="pl-PL"/>
        </w:rPr>
        <w:t>PCM Lab kamery umi</w:t>
      </w:r>
      <w:r w:rsidR="00012723">
        <w:rPr>
          <w:lang w:val="pl-PL"/>
        </w:rPr>
        <w:t>eścić w miejscach pokazanych na rys. 7.</w:t>
      </w:r>
    </w:p>
    <w:p w:rsidR="009147B4" w:rsidRDefault="009147B4" w:rsidP="00B6488C">
      <w:pPr>
        <w:spacing w:before="240" w:after="0"/>
        <w:rPr>
          <w:lang w:val="pl-PL"/>
        </w:rPr>
      </w:pPr>
    </w:p>
    <w:p w:rsidR="00D10A95" w:rsidRDefault="00012723" w:rsidP="00012723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6123600" cy="2959200"/>
            <wp:effectExtent l="0" t="0" r="0" b="0"/>
            <wp:docPr id="1797" name="Picture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00" cy="295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9" w:name="_Ref359234171"/>
    </w:p>
    <w:p w:rsidR="00012723" w:rsidRPr="00012723" w:rsidRDefault="00012723" w:rsidP="00012723">
      <w:pPr>
        <w:rPr>
          <w:lang w:val="pl-PL"/>
        </w:rPr>
      </w:pPr>
    </w:p>
    <w:p w:rsidR="00B6488C" w:rsidRPr="008815FA" w:rsidRDefault="00B6488C" w:rsidP="00B6488C">
      <w:pPr>
        <w:pStyle w:val="Legenda"/>
        <w:rPr>
          <w:b w:val="0"/>
          <w:sz w:val="22"/>
          <w:lang w:val="pl-PL"/>
        </w:rPr>
      </w:pPr>
      <w:r w:rsidRPr="008815FA">
        <w:rPr>
          <w:b w:val="0"/>
          <w:sz w:val="22"/>
          <w:lang w:val="pl-PL"/>
        </w:rPr>
        <w:t xml:space="preserve">Rys. </w:t>
      </w:r>
      <w:r w:rsidR="00491E95" w:rsidRPr="008815FA">
        <w:rPr>
          <w:b w:val="0"/>
          <w:sz w:val="22"/>
          <w:lang w:val="pl-PL"/>
        </w:rPr>
        <w:fldChar w:fldCharType="begin"/>
      </w:r>
      <w:r w:rsidRPr="008815FA">
        <w:rPr>
          <w:b w:val="0"/>
          <w:sz w:val="22"/>
          <w:lang w:val="pl-PL"/>
        </w:rPr>
        <w:instrText xml:space="preserve"> SEQ Rysunek \* ARABIC </w:instrText>
      </w:r>
      <w:r w:rsidR="00491E95" w:rsidRPr="008815FA">
        <w:rPr>
          <w:b w:val="0"/>
          <w:sz w:val="22"/>
          <w:lang w:val="pl-PL"/>
        </w:rPr>
        <w:fldChar w:fldCharType="separate"/>
      </w:r>
      <w:r w:rsidR="00D56959">
        <w:rPr>
          <w:b w:val="0"/>
          <w:noProof/>
          <w:sz w:val="22"/>
          <w:lang w:val="pl-PL"/>
        </w:rPr>
        <w:t>6</w:t>
      </w:r>
      <w:r w:rsidR="00491E95" w:rsidRPr="008815FA">
        <w:rPr>
          <w:b w:val="0"/>
          <w:sz w:val="22"/>
          <w:lang w:val="pl-PL"/>
        </w:rPr>
        <w:fldChar w:fldCharType="end"/>
      </w:r>
      <w:bookmarkEnd w:id="19"/>
      <w:r w:rsidRPr="008815FA">
        <w:rPr>
          <w:b w:val="0"/>
          <w:sz w:val="22"/>
          <w:lang w:val="pl-PL"/>
        </w:rPr>
        <w:t>.   Rozmieszczenie kamer systemu monitorowania stanowisk badawczych</w:t>
      </w:r>
    </w:p>
    <w:p w:rsidR="007B3E67" w:rsidRPr="00C223C3" w:rsidRDefault="007B3E67" w:rsidP="007B3E67">
      <w:pPr>
        <w:spacing w:after="0" w:line="360" w:lineRule="auto"/>
        <w:rPr>
          <w:b/>
          <w:bCs/>
          <w:u w:val="single"/>
          <w:lang w:val="pl-PL"/>
        </w:rPr>
      </w:pPr>
    </w:p>
    <w:p w:rsidR="00B24A55" w:rsidRDefault="00090C9E" w:rsidP="00090C9E">
      <w:pPr>
        <w:spacing w:after="0"/>
        <w:rPr>
          <w:lang w:val="pl-PL"/>
        </w:rPr>
      </w:pPr>
      <w:r>
        <w:rPr>
          <w:lang w:val="pl-PL"/>
        </w:rPr>
        <w:t>W</w:t>
      </w:r>
      <w:r w:rsidR="006B1AD6">
        <w:rPr>
          <w:lang w:val="pl-PL"/>
        </w:rPr>
        <w:t>e wszystkich</w:t>
      </w:r>
      <w:r>
        <w:rPr>
          <w:lang w:val="pl-PL"/>
        </w:rPr>
        <w:t xml:space="preserve"> pomieszczeniach laboratoryjnych PCM Lab zainstalować czujniki dymu, które powinny być zintegrowane z ogóln</w:t>
      </w:r>
      <w:r w:rsidR="001D7F34">
        <w:rPr>
          <w:lang w:val="pl-PL"/>
        </w:rPr>
        <w:t>ym</w:t>
      </w:r>
      <w:r>
        <w:rPr>
          <w:lang w:val="pl-PL"/>
        </w:rPr>
        <w:t xml:space="preserve"> system</w:t>
      </w:r>
      <w:r w:rsidR="001D7F34">
        <w:rPr>
          <w:lang w:val="pl-PL"/>
        </w:rPr>
        <w:t>em przeciwpożarow</w:t>
      </w:r>
      <w:r w:rsidR="007500FA">
        <w:rPr>
          <w:lang w:val="pl-PL"/>
        </w:rPr>
        <w:t>ym</w:t>
      </w:r>
      <w:r w:rsidR="001D7F34">
        <w:rPr>
          <w:lang w:val="pl-PL"/>
        </w:rPr>
        <w:t xml:space="preserve"> </w:t>
      </w:r>
      <w:r w:rsidR="007500FA">
        <w:rPr>
          <w:lang w:val="pl-PL"/>
        </w:rPr>
        <w:t>instalowanym</w:t>
      </w:r>
      <w:r w:rsidR="001D7F34">
        <w:rPr>
          <w:lang w:val="pl-PL"/>
        </w:rPr>
        <w:t xml:space="preserve"> w Instytucie Lotnictwa.</w:t>
      </w:r>
    </w:p>
    <w:p w:rsidR="007B3E67" w:rsidRDefault="007B3E67" w:rsidP="007B3E67">
      <w:pPr>
        <w:rPr>
          <w:lang w:val="pl-PL"/>
        </w:rPr>
      </w:pPr>
    </w:p>
    <w:p w:rsidR="00D977CC" w:rsidRPr="001B747C" w:rsidRDefault="00D977CC" w:rsidP="00950DEC">
      <w:pPr>
        <w:pStyle w:val="Nagwek2"/>
        <w:rPr>
          <w:lang w:val="pl-PL"/>
        </w:rPr>
      </w:pPr>
      <w:bookmarkStart w:id="20" w:name="_Toc363567144"/>
      <w:r w:rsidRPr="001B747C">
        <w:rPr>
          <w:lang w:val="pl-PL"/>
        </w:rPr>
        <w:t xml:space="preserve">Instalacja </w:t>
      </w:r>
      <w:r w:rsidR="00BF0A51">
        <w:rPr>
          <w:lang w:val="pl-PL"/>
        </w:rPr>
        <w:t>wentylacji i klimatyzacji</w:t>
      </w:r>
      <w:bookmarkEnd w:id="20"/>
    </w:p>
    <w:p w:rsidR="00D977CC" w:rsidRPr="00447522" w:rsidRDefault="00950DEC" w:rsidP="00921C9F">
      <w:pPr>
        <w:spacing w:before="240"/>
        <w:jc w:val="both"/>
        <w:rPr>
          <w:lang w:val="pl-PL"/>
        </w:rPr>
      </w:pPr>
      <w:r>
        <w:rPr>
          <w:lang w:val="pl-PL"/>
        </w:rPr>
        <w:t>W</w:t>
      </w:r>
      <w:r w:rsidR="00D977CC" w:rsidRPr="006A23FA">
        <w:rPr>
          <w:lang w:val="pl-PL"/>
        </w:rPr>
        <w:t xml:space="preserve"> pomieszczeniach </w:t>
      </w:r>
      <w:r w:rsidR="00C761C1">
        <w:rPr>
          <w:lang w:val="pl-PL"/>
        </w:rPr>
        <w:t>L</w:t>
      </w:r>
      <w:r w:rsidR="00D977CC" w:rsidRPr="006A23FA">
        <w:rPr>
          <w:lang w:val="pl-PL"/>
        </w:rPr>
        <w:t xml:space="preserve">aboratorium </w:t>
      </w:r>
      <w:r w:rsidR="00C761C1">
        <w:rPr>
          <w:lang w:val="pl-PL"/>
        </w:rPr>
        <w:t xml:space="preserve">PCM </w:t>
      </w:r>
      <w:r>
        <w:rPr>
          <w:lang w:val="pl-PL"/>
        </w:rPr>
        <w:t>zainstalować</w:t>
      </w:r>
      <w:r w:rsidR="00D977CC" w:rsidRPr="006A23FA">
        <w:rPr>
          <w:lang w:val="pl-PL"/>
        </w:rPr>
        <w:t xml:space="preserve"> </w:t>
      </w:r>
      <w:r>
        <w:rPr>
          <w:lang w:val="pl-PL"/>
        </w:rPr>
        <w:t>układ wentylacji i klimatyzacji realizujący</w:t>
      </w:r>
      <w:r w:rsidR="00D977CC" w:rsidRPr="006A23FA">
        <w:rPr>
          <w:lang w:val="pl-PL"/>
        </w:rPr>
        <w:t xml:space="preserve"> </w:t>
      </w:r>
      <w:r w:rsidR="00D977CC" w:rsidRPr="00447522">
        <w:rPr>
          <w:lang w:val="pl-PL"/>
        </w:rPr>
        <w:t xml:space="preserve">następujące funkcje: </w:t>
      </w:r>
    </w:p>
    <w:p w:rsidR="00D977CC" w:rsidRPr="006A23FA" w:rsidRDefault="00D977CC" w:rsidP="00921C9F">
      <w:pPr>
        <w:ind w:left="180" w:hanging="180"/>
        <w:jc w:val="both"/>
        <w:rPr>
          <w:lang w:val="pl-PL"/>
        </w:rPr>
      </w:pPr>
      <w:r w:rsidRPr="006A23FA">
        <w:rPr>
          <w:lang w:val="pl-PL"/>
        </w:rPr>
        <w:t>-</w:t>
      </w:r>
      <w:r w:rsidR="001F19A5">
        <w:rPr>
          <w:lang w:val="pl-PL"/>
        </w:rPr>
        <w:tab/>
      </w:r>
      <w:r w:rsidRPr="006A23FA">
        <w:rPr>
          <w:lang w:val="pl-PL"/>
        </w:rPr>
        <w:t xml:space="preserve"> Zapewni</w:t>
      </w:r>
      <w:r w:rsidR="00BF0A51">
        <w:rPr>
          <w:lang w:val="pl-PL"/>
        </w:rPr>
        <w:t>enie</w:t>
      </w:r>
      <w:r w:rsidRPr="006A23FA">
        <w:rPr>
          <w:lang w:val="pl-PL"/>
        </w:rPr>
        <w:t xml:space="preserve"> ukierunkowan</w:t>
      </w:r>
      <w:r w:rsidR="00BF0A51">
        <w:rPr>
          <w:lang w:val="pl-PL"/>
        </w:rPr>
        <w:t>ego</w:t>
      </w:r>
      <w:r w:rsidRPr="006A23FA">
        <w:rPr>
          <w:lang w:val="pl-PL"/>
        </w:rPr>
        <w:t xml:space="preserve"> ruch</w:t>
      </w:r>
      <w:r w:rsidR="00BF0A51">
        <w:rPr>
          <w:lang w:val="pl-PL"/>
        </w:rPr>
        <w:t>u</w:t>
      </w:r>
      <w:r w:rsidRPr="006A23FA">
        <w:rPr>
          <w:lang w:val="pl-PL"/>
        </w:rPr>
        <w:t xml:space="preserve"> powietrza w laboratorium poprzez utrzymywanie w</w:t>
      </w:r>
      <w:r w:rsidR="007140CA">
        <w:rPr>
          <w:lang w:val="pl-PL"/>
        </w:rPr>
        <w:t> </w:t>
      </w:r>
      <w:r w:rsidRPr="006A23FA">
        <w:rPr>
          <w:lang w:val="pl-PL"/>
        </w:rPr>
        <w:t xml:space="preserve">poszczególnych pomieszczeniach wyższego ciśnienia niż </w:t>
      </w:r>
      <w:r w:rsidR="00614881">
        <w:rPr>
          <w:lang w:val="pl-PL"/>
        </w:rPr>
        <w:t>bieżące ciśnienie atmosferyczne</w:t>
      </w:r>
    </w:p>
    <w:p w:rsidR="00D977CC" w:rsidRPr="006A23FA" w:rsidRDefault="00D977CC" w:rsidP="00921C9F">
      <w:pPr>
        <w:ind w:left="180" w:hanging="180"/>
        <w:jc w:val="both"/>
        <w:rPr>
          <w:lang w:val="pl-PL"/>
        </w:rPr>
      </w:pPr>
      <w:r w:rsidRPr="006A23FA">
        <w:rPr>
          <w:lang w:val="pl-PL"/>
        </w:rPr>
        <w:t xml:space="preserve">- </w:t>
      </w:r>
      <w:r w:rsidR="001F19A5">
        <w:rPr>
          <w:lang w:val="pl-PL"/>
        </w:rPr>
        <w:tab/>
      </w:r>
      <w:r w:rsidR="00BF0A51">
        <w:rPr>
          <w:lang w:val="pl-PL"/>
        </w:rPr>
        <w:t xml:space="preserve">Odprowadzanie powietrza do atmosfery </w:t>
      </w:r>
      <w:r w:rsidR="00BF0A51" w:rsidRPr="006A23FA">
        <w:rPr>
          <w:lang w:val="pl-PL"/>
        </w:rPr>
        <w:t xml:space="preserve">z </w:t>
      </w:r>
      <w:r w:rsidR="00BF0A51">
        <w:rPr>
          <w:lang w:val="pl-PL"/>
        </w:rPr>
        <w:t>p</w:t>
      </w:r>
      <w:r w:rsidR="00BF0A51" w:rsidRPr="006A23FA">
        <w:rPr>
          <w:lang w:val="pl-PL"/>
        </w:rPr>
        <w:t>omieszcze</w:t>
      </w:r>
      <w:r w:rsidR="00BF0A51">
        <w:rPr>
          <w:lang w:val="pl-PL"/>
        </w:rPr>
        <w:t>ń</w:t>
      </w:r>
      <w:r w:rsidR="00BF0A51" w:rsidRPr="006A23FA">
        <w:rPr>
          <w:lang w:val="pl-PL"/>
        </w:rPr>
        <w:t xml:space="preserve"> </w:t>
      </w:r>
      <w:r w:rsidR="003B20B8">
        <w:rPr>
          <w:lang w:val="pl-PL"/>
        </w:rPr>
        <w:t>40/41</w:t>
      </w:r>
      <w:r w:rsidR="008D6537">
        <w:rPr>
          <w:lang w:val="pl-PL"/>
        </w:rPr>
        <w:t xml:space="preserve"> i 43</w:t>
      </w:r>
      <w:r w:rsidR="00BF0A51">
        <w:rPr>
          <w:lang w:val="pl-PL"/>
        </w:rPr>
        <w:t xml:space="preserve"> </w:t>
      </w:r>
      <w:r w:rsidR="00BF0A51" w:rsidRPr="006A23FA">
        <w:rPr>
          <w:lang w:val="pl-PL"/>
        </w:rPr>
        <w:t>po uprzednim odfiltrowaniu oparów oleju</w:t>
      </w:r>
      <w:r w:rsidR="00614881">
        <w:rPr>
          <w:lang w:val="pl-PL"/>
        </w:rPr>
        <w:t xml:space="preserve"> (f</w:t>
      </w:r>
      <w:r w:rsidRPr="006A23FA">
        <w:rPr>
          <w:lang w:val="pl-PL"/>
        </w:rPr>
        <w:t>iltry mogą by</w:t>
      </w:r>
      <w:r w:rsidR="001F19A5">
        <w:rPr>
          <w:lang w:val="pl-PL"/>
        </w:rPr>
        <w:t>ć</w:t>
      </w:r>
      <w:r w:rsidRPr="006A23FA">
        <w:rPr>
          <w:lang w:val="pl-PL"/>
        </w:rPr>
        <w:t xml:space="preserve"> umieszczon</w:t>
      </w:r>
      <w:r w:rsidR="00614881">
        <w:rPr>
          <w:lang w:val="pl-PL"/>
        </w:rPr>
        <w:t>e w ścianie zewnętrznej budynku)</w:t>
      </w:r>
      <w:r w:rsidRPr="006A23FA">
        <w:rPr>
          <w:lang w:val="pl-PL"/>
        </w:rPr>
        <w:t xml:space="preserve"> </w:t>
      </w:r>
    </w:p>
    <w:p w:rsidR="00D977CC" w:rsidRPr="006A23FA" w:rsidRDefault="00D977CC" w:rsidP="006B1AD6">
      <w:pPr>
        <w:ind w:left="180" w:hanging="180"/>
        <w:jc w:val="both"/>
        <w:rPr>
          <w:lang w:val="pl-PL"/>
        </w:rPr>
      </w:pPr>
      <w:r w:rsidRPr="006A23FA">
        <w:rPr>
          <w:lang w:val="pl-PL"/>
        </w:rPr>
        <w:t xml:space="preserve">- </w:t>
      </w:r>
      <w:r w:rsidR="001F19A5">
        <w:rPr>
          <w:lang w:val="pl-PL"/>
        </w:rPr>
        <w:tab/>
      </w:r>
      <w:r w:rsidR="00BF0A51">
        <w:rPr>
          <w:lang w:val="pl-PL"/>
        </w:rPr>
        <w:t>Odprowadzanie</w:t>
      </w:r>
      <w:r w:rsidRPr="006A23FA">
        <w:rPr>
          <w:lang w:val="pl-PL"/>
        </w:rPr>
        <w:t xml:space="preserve"> ciepła ze wszystkich </w:t>
      </w:r>
      <w:r w:rsidR="00526CDC" w:rsidRPr="006A23FA">
        <w:rPr>
          <w:lang w:val="pl-PL"/>
        </w:rPr>
        <w:t>pomieszcze</w:t>
      </w:r>
      <w:r w:rsidR="001F19A5">
        <w:rPr>
          <w:lang w:val="pl-PL"/>
        </w:rPr>
        <w:t>ń</w:t>
      </w:r>
      <w:r w:rsidRPr="006A23FA">
        <w:rPr>
          <w:lang w:val="pl-PL"/>
        </w:rPr>
        <w:t xml:space="preserve"> </w:t>
      </w:r>
      <w:r w:rsidR="00BF0A51">
        <w:rPr>
          <w:lang w:val="pl-PL"/>
        </w:rPr>
        <w:t>laboratoryjnych</w:t>
      </w:r>
      <w:r w:rsidR="00EB240F">
        <w:rPr>
          <w:lang w:val="pl-PL"/>
        </w:rPr>
        <w:t>,</w:t>
      </w:r>
      <w:r w:rsidR="00BF0A51">
        <w:rPr>
          <w:lang w:val="pl-PL"/>
        </w:rPr>
        <w:t xml:space="preserve"> </w:t>
      </w:r>
      <w:r w:rsidRPr="006A23FA">
        <w:rPr>
          <w:lang w:val="pl-PL"/>
        </w:rPr>
        <w:t xml:space="preserve">zgodnie z danymi przedstawionymi </w:t>
      </w:r>
      <w:r w:rsidR="00EB240F">
        <w:rPr>
          <w:lang w:val="pl-PL"/>
        </w:rPr>
        <w:t xml:space="preserve">w Tabeli 7. i </w:t>
      </w:r>
      <w:r w:rsidRPr="006A23FA">
        <w:rPr>
          <w:lang w:val="pl-PL"/>
        </w:rPr>
        <w:t xml:space="preserve">na </w:t>
      </w:r>
      <w:fldSimple w:instr=" REF _Ref358278662 \h  \* MERGEFORMAT ">
        <w:r w:rsidR="00D56959" w:rsidRPr="008815FA">
          <w:rPr>
            <w:noProof/>
            <w:lang w:val="pl-PL"/>
          </w:rPr>
          <w:t>Rys</w:t>
        </w:r>
        <w:r w:rsidR="00D56959" w:rsidRPr="00D56959">
          <w:rPr>
            <w:b/>
            <w:lang w:val="pl-PL"/>
          </w:rPr>
          <w:t xml:space="preserve">. </w:t>
        </w:r>
        <w:r w:rsidR="00D56959">
          <w:rPr>
            <w:b/>
            <w:lang w:val="pl-PL"/>
          </w:rPr>
          <w:t>7</w:t>
        </w:r>
      </w:fldSimple>
      <w:r w:rsidR="00BF0A51">
        <w:rPr>
          <w:lang w:val="pl-PL"/>
        </w:rPr>
        <w:t xml:space="preserve"> </w:t>
      </w:r>
      <w:r w:rsidR="00F82BAD">
        <w:rPr>
          <w:lang w:val="pl-PL"/>
        </w:rPr>
        <w:t>w celu</w:t>
      </w:r>
      <w:r w:rsidR="00BF0A51">
        <w:rPr>
          <w:lang w:val="pl-PL"/>
        </w:rPr>
        <w:t xml:space="preserve"> stabilizacji temperatury</w:t>
      </w:r>
      <w:r w:rsidR="009B425B">
        <w:rPr>
          <w:lang w:val="pl-PL"/>
        </w:rPr>
        <w:t xml:space="preserve"> na poziomie 23</w:t>
      </w:r>
      <w:r w:rsidR="009B425B" w:rsidRPr="00A364DF">
        <w:rPr>
          <w:lang w:val="pl-PL"/>
        </w:rPr>
        <w:t>±</w:t>
      </w:r>
      <w:r w:rsidR="009B425B">
        <w:rPr>
          <w:lang w:val="pl-PL"/>
        </w:rPr>
        <w:t>2</w:t>
      </w:r>
      <w:r w:rsidR="009B425B">
        <w:rPr>
          <w:rFonts w:ascii="GE Inspira Pitch" w:hAnsi="GE Inspira Pitch"/>
          <w:lang w:val="pl-PL"/>
        </w:rPr>
        <w:t>°</w:t>
      </w:r>
      <w:r w:rsidR="009B425B">
        <w:rPr>
          <w:lang w:val="pl-PL"/>
        </w:rPr>
        <w:t xml:space="preserve">C z uwzględnieniem </w:t>
      </w:r>
      <w:r w:rsidR="00BF0A51">
        <w:rPr>
          <w:lang w:val="pl-PL"/>
        </w:rPr>
        <w:t>odpowiedni</w:t>
      </w:r>
      <w:r w:rsidR="009B425B">
        <w:rPr>
          <w:lang w:val="pl-PL"/>
        </w:rPr>
        <w:t>ch przepisów</w:t>
      </w:r>
      <w:r w:rsidR="00BF0A51">
        <w:rPr>
          <w:lang w:val="pl-PL"/>
        </w:rPr>
        <w:t>.</w:t>
      </w:r>
    </w:p>
    <w:p w:rsidR="00D977CC" w:rsidRDefault="00BF0A51" w:rsidP="00921C9F">
      <w:pPr>
        <w:jc w:val="both"/>
        <w:rPr>
          <w:noProof/>
          <w:lang w:val="pl-PL"/>
        </w:rPr>
      </w:pPr>
      <w:r>
        <w:rPr>
          <w:lang w:val="pl-PL"/>
        </w:rPr>
        <w:t>W p</w:t>
      </w:r>
      <w:r w:rsidR="00D977CC" w:rsidRPr="006A23FA">
        <w:rPr>
          <w:lang w:val="pl-PL"/>
        </w:rPr>
        <w:t>omieszczeni</w:t>
      </w:r>
      <w:r>
        <w:rPr>
          <w:lang w:val="pl-PL"/>
        </w:rPr>
        <w:t>ach</w:t>
      </w:r>
      <w:r w:rsidR="00D977CC" w:rsidRPr="006A23FA">
        <w:rPr>
          <w:lang w:val="pl-PL"/>
        </w:rPr>
        <w:t xml:space="preserve"> testowy</w:t>
      </w:r>
      <w:r>
        <w:rPr>
          <w:lang w:val="pl-PL"/>
        </w:rPr>
        <w:t>ch</w:t>
      </w:r>
      <w:r w:rsidR="00D977CC" w:rsidRPr="006A23FA">
        <w:rPr>
          <w:lang w:val="pl-PL"/>
        </w:rPr>
        <w:t xml:space="preserve"> </w:t>
      </w:r>
      <w:r w:rsidR="003B20B8">
        <w:rPr>
          <w:lang w:val="pl-PL"/>
        </w:rPr>
        <w:t xml:space="preserve">40/41 </w:t>
      </w:r>
      <w:r>
        <w:rPr>
          <w:lang w:val="pl-PL"/>
        </w:rPr>
        <w:t>zapewnić</w:t>
      </w:r>
      <w:r w:rsidR="00F82BAD">
        <w:rPr>
          <w:lang w:val="pl-PL"/>
        </w:rPr>
        <w:t>, w zależności od potrzeb,</w:t>
      </w:r>
      <w:r>
        <w:rPr>
          <w:lang w:val="pl-PL"/>
        </w:rPr>
        <w:t xml:space="preserve"> możliwość uzyskania</w:t>
      </w:r>
      <w:r w:rsidR="00D977CC" w:rsidRPr="006A23FA">
        <w:rPr>
          <w:lang w:val="pl-PL"/>
        </w:rPr>
        <w:t xml:space="preserve"> podciśnienia </w:t>
      </w:r>
      <w:r>
        <w:rPr>
          <w:lang w:val="pl-PL"/>
        </w:rPr>
        <w:t>lub</w:t>
      </w:r>
      <w:r w:rsidR="00F82BAD">
        <w:rPr>
          <w:lang w:val="pl-PL"/>
        </w:rPr>
        <w:t xml:space="preserve"> nadciśnienia</w:t>
      </w:r>
      <w:r w:rsidR="00D977CC" w:rsidRPr="006A23FA">
        <w:rPr>
          <w:lang w:val="pl-PL"/>
        </w:rPr>
        <w:t>. W przypadku niemożności instalacji takiego systemu zaleca się</w:t>
      </w:r>
      <w:r w:rsidR="001F19A5">
        <w:rPr>
          <w:lang w:val="pl-PL"/>
        </w:rPr>
        <w:t>,</w:t>
      </w:r>
      <w:r w:rsidR="00D977CC" w:rsidRPr="006A23FA">
        <w:rPr>
          <w:lang w:val="pl-PL"/>
        </w:rPr>
        <w:t xml:space="preserve"> aby w</w:t>
      </w:r>
      <w:r w:rsidR="00F82BAD">
        <w:rPr>
          <w:lang w:val="pl-PL"/>
        </w:rPr>
        <w:t> </w:t>
      </w:r>
      <w:r w:rsidR="008D6537">
        <w:rPr>
          <w:lang w:val="pl-PL"/>
        </w:rPr>
        <w:t>p</w:t>
      </w:r>
      <w:r w:rsidR="00D977CC" w:rsidRPr="006A23FA">
        <w:rPr>
          <w:lang w:val="pl-PL"/>
        </w:rPr>
        <w:t>omieszczeni</w:t>
      </w:r>
      <w:r w:rsidR="009B425B">
        <w:rPr>
          <w:lang w:val="pl-PL"/>
        </w:rPr>
        <w:t>ach</w:t>
      </w:r>
      <w:r w:rsidR="00D977CC" w:rsidRPr="006A23FA">
        <w:rPr>
          <w:lang w:val="pl-PL"/>
        </w:rPr>
        <w:t xml:space="preserve"> </w:t>
      </w:r>
      <w:r w:rsidR="008D6537">
        <w:rPr>
          <w:lang w:val="pl-PL"/>
        </w:rPr>
        <w:t>tych</w:t>
      </w:r>
      <w:r w:rsidR="00D977CC" w:rsidRPr="006A23FA">
        <w:rPr>
          <w:lang w:val="pl-PL"/>
        </w:rPr>
        <w:t xml:space="preserve"> wytwarzane były warunki nadciśnienia.</w:t>
      </w:r>
      <w:r w:rsidR="00F85165" w:rsidRPr="00F85165">
        <w:rPr>
          <w:noProof/>
          <w:lang w:val="pl-PL"/>
        </w:rPr>
        <w:t xml:space="preserve"> </w:t>
      </w:r>
    </w:p>
    <w:p w:rsidR="00F85165" w:rsidRDefault="00614881" w:rsidP="00921C9F">
      <w:pPr>
        <w:keepNext/>
        <w:jc w:val="both"/>
        <w:rPr>
          <w:lang w:val="pl-PL"/>
        </w:rPr>
      </w:pPr>
      <w:r w:rsidRPr="00614881">
        <w:rPr>
          <w:lang w:val="pl-PL"/>
        </w:rPr>
        <w:t>Sterow</w:t>
      </w:r>
      <w:r>
        <w:rPr>
          <w:lang w:val="pl-PL"/>
        </w:rPr>
        <w:t>nik</w:t>
      </w:r>
      <w:r w:rsidRPr="00614881">
        <w:rPr>
          <w:lang w:val="pl-PL"/>
        </w:rPr>
        <w:t xml:space="preserve"> </w:t>
      </w:r>
      <w:r>
        <w:rPr>
          <w:lang w:val="pl-PL"/>
        </w:rPr>
        <w:t xml:space="preserve">układu </w:t>
      </w:r>
      <w:r w:rsidRPr="00614881">
        <w:rPr>
          <w:lang w:val="pl-PL"/>
        </w:rPr>
        <w:t>klimatyzacj</w:t>
      </w:r>
      <w:r>
        <w:rPr>
          <w:lang w:val="pl-PL"/>
        </w:rPr>
        <w:t>i</w:t>
      </w:r>
      <w:r w:rsidRPr="00614881">
        <w:rPr>
          <w:lang w:val="pl-PL"/>
        </w:rPr>
        <w:t xml:space="preserve"> umieścić w </w:t>
      </w:r>
      <w:r w:rsidR="00DC0331">
        <w:rPr>
          <w:lang w:val="pl-PL"/>
        </w:rPr>
        <w:t>p</w:t>
      </w:r>
      <w:r w:rsidRPr="00614881">
        <w:rPr>
          <w:lang w:val="pl-PL"/>
        </w:rPr>
        <w:t>o</w:t>
      </w:r>
      <w:r w:rsidR="008D6537">
        <w:rPr>
          <w:lang w:val="pl-PL"/>
        </w:rPr>
        <w:t>koju</w:t>
      </w:r>
      <w:r w:rsidRPr="00614881">
        <w:rPr>
          <w:lang w:val="pl-PL"/>
        </w:rPr>
        <w:t xml:space="preserve"> kontrolnym </w:t>
      </w:r>
      <w:r w:rsidR="008D6537">
        <w:rPr>
          <w:lang w:val="pl-PL"/>
        </w:rPr>
        <w:t>39</w:t>
      </w:r>
      <w:r>
        <w:rPr>
          <w:lang w:val="pl-PL"/>
        </w:rPr>
        <w:t>.</w:t>
      </w:r>
    </w:p>
    <w:p w:rsidR="00921C9F" w:rsidRDefault="003A6C42" w:rsidP="009D2927">
      <w:pPr>
        <w:keepNext/>
        <w:jc w:val="both"/>
        <w:rPr>
          <w:lang w:val="pl-PL"/>
        </w:rPr>
      </w:pPr>
      <w:r>
        <w:rPr>
          <w:lang w:val="pl-PL"/>
        </w:rPr>
        <w:t>W Tabeli 7. podane są wartości mocy cieplnej do odebrania przez klimatyzację, które oszacowano z  uwzględnieniem bilansu mocy pomieszczeń laboratoryjnych przedstawionego w p. 3.1, dodając odpowiednie marginesy. Ostateczne określenie mocy odprowadzanej z poszczególnych pomieszczeń zostanie dokonane po weryfikacji przez projektanta układu klimatyzacji.</w:t>
      </w:r>
    </w:p>
    <w:p w:rsidR="00C1412D" w:rsidRDefault="00C1412D" w:rsidP="00C1412D">
      <w:pPr>
        <w:spacing w:after="0"/>
        <w:rPr>
          <w:lang w:val="pl-PL"/>
        </w:rPr>
      </w:pPr>
      <w:r>
        <w:rPr>
          <w:lang w:val="pl-PL"/>
        </w:rPr>
        <w:t xml:space="preserve">Tabela 7.  Moc odbierana przez układ chłodzenia cieczą i </w:t>
      </w:r>
      <w:r w:rsidR="00EB240F">
        <w:rPr>
          <w:lang w:val="pl-PL"/>
        </w:rPr>
        <w:t>układ klimatyzacji</w:t>
      </w:r>
    </w:p>
    <w:tbl>
      <w:tblPr>
        <w:tblW w:w="9825" w:type="dxa"/>
        <w:tblInd w:w="93" w:type="dxa"/>
        <w:tblLayout w:type="fixed"/>
        <w:tblLook w:val="04A0"/>
      </w:tblPr>
      <w:tblGrid>
        <w:gridCol w:w="613"/>
        <w:gridCol w:w="3902"/>
        <w:gridCol w:w="1710"/>
        <w:gridCol w:w="1870"/>
        <w:gridCol w:w="1730"/>
      </w:tblGrid>
      <w:tr w:rsidR="00921C9F" w:rsidRPr="00211A37" w:rsidTr="005A1006">
        <w:trPr>
          <w:trHeight w:val="502"/>
        </w:trPr>
        <w:tc>
          <w:tcPr>
            <w:tcW w:w="61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1C9F" w:rsidRPr="00211A37" w:rsidRDefault="00921C9F" w:rsidP="00A53A9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Lp</w:t>
            </w:r>
            <w:proofErr w:type="spellEnd"/>
            <w:r w:rsidRPr="00211A37">
              <w:rPr>
                <w:rFonts w:ascii="GE Inspira" w:eastAsia="Times New Roman" w:hAnsi="GE Inspira" w:cs="Calibri"/>
                <w:b/>
                <w:bCs/>
                <w:color w:val="000000"/>
              </w:rPr>
              <w:t>.</w:t>
            </w:r>
          </w:p>
        </w:tc>
        <w:tc>
          <w:tcPr>
            <w:tcW w:w="3902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1C9F" w:rsidRPr="00211A37" w:rsidRDefault="00921C9F" w:rsidP="00A53A9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Obiekt</w:t>
            </w:r>
            <w:proofErr w:type="spellEnd"/>
          </w:p>
        </w:tc>
        <w:tc>
          <w:tcPr>
            <w:tcW w:w="171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center"/>
          </w:tcPr>
          <w:p w:rsidR="00921C9F" w:rsidRPr="00526FE1" w:rsidRDefault="00921C9F" w:rsidP="00A53A9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Moc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</w:p>
          <w:p w:rsidR="00921C9F" w:rsidRPr="00526FE1" w:rsidRDefault="00921C9F" w:rsidP="00A53A9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dostarczana</w:t>
            </w:r>
            <w:proofErr w:type="spellEnd"/>
          </w:p>
        </w:tc>
        <w:tc>
          <w:tcPr>
            <w:tcW w:w="360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21C9F" w:rsidRDefault="00921C9F" w:rsidP="00A53A9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Moc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odprowadzana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</w:p>
          <w:p w:rsidR="00921C9F" w:rsidRPr="00526FE1" w:rsidRDefault="00921C9F" w:rsidP="00A53A9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przez</w:t>
            </w:r>
            <w:proofErr w:type="spellEnd"/>
          </w:p>
        </w:tc>
      </w:tr>
      <w:tr w:rsidR="00921C9F" w:rsidRPr="00211A37" w:rsidTr="00F4415E">
        <w:trPr>
          <w:trHeight w:val="198"/>
        </w:trPr>
        <w:tc>
          <w:tcPr>
            <w:tcW w:w="61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1C9F" w:rsidRPr="00211A37" w:rsidRDefault="00921C9F" w:rsidP="00A53A98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</w:p>
        </w:tc>
        <w:tc>
          <w:tcPr>
            <w:tcW w:w="390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1C9F" w:rsidRPr="00211A37" w:rsidRDefault="00921C9F" w:rsidP="00A53A98">
            <w:pPr>
              <w:spacing w:after="0" w:line="240" w:lineRule="auto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</w:p>
        </w:tc>
        <w:tc>
          <w:tcPr>
            <w:tcW w:w="171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21C9F" w:rsidRPr="00EC701F" w:rsidRDefault="00921C9F" w:rsidP="00A53A9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</w:p>
        </w:tc>
        <w:tc>
          <w:tcPr>
            <w:tcW w:w="1870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C9F" w:rsidRPr="00875DCE" w:rsidRDefault="00DC0331" w:rsidP="00DC0331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układ</w:t>
            </w:r>
            <w:proofErr w:type="spellEnd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 xml:space="preserve"> </w:t>
            </w:r>
            <w:proofErr w:type="spellStart"/>
            <w:r w:rsidR="00921C9F">
              <w:rPr>
                <w:rFonts w:ascii="GE Inspira" w:eastAsia="Times New Roman" w:hAnsi="GE Inspira" w:cs="Calibri"/>
                <w:b/>
                <w:bCs/>
                <w:color w:val="000000"/>
              </w:rPr>
              <w:t>chłod</w:t>
            </w:r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zenia</w:t>
            </w:r>
            <w:proofErr w:type="spellEnd"/>
          </w:p>
        </w:tc>
        <w:tc>
          <w:tcPr>
            <w:tcW w:w="17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C9F" w:rsidRPr="00EC701F" w:rsidRDefault="00921C9F" w:rsidP="00A53A98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Cs/>
                <w:color w:val="000000"/>
              </w:rPr>
            </w:pPr>
            <w:proofErr w:type="spellStart"/>
            <w:r>
              <w:rPr>
                <w:rFonts w:ascii="GE Inspira" w:eastAsia="Times New Roman" w:hAnsi="GE Inspira" w:cs="Calibri"/>
                <w:b/>
                <w:bCs/>
                <w:color w:val="000000"/>
              </w:rPr>
              <w:t>klimatyzację</w:t>
            </w:r>
            <w:proofErr w:type="spellEnd"/>
          </w:p>
        </w:tc>
      </w:tr>
      <w:tr w:rsidR="00F4415E" w:rsidRPr="00211A37" w:rsidTr="00F4415E">
        <w:trPr>
          <w:trHeight w:val="315"/>
        </w:trPr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F4415E" w:rsidRPr="00DB2D37" w:rsidRDefault="00F4415E" w:rsidP="00BC5020">
            <w:pPr>
              <w:spacing w:after="0" w:line="240" w:lineRule="auto"/>
              <w:rPr>
                <w:rFonts w:ascii="GE Inspira" w:eastAsia="Times New Roman" w:hAnsi="GE Inspira" w:cs="Calibri"/>
                <w:b/>
                <w:color w:val="000000"/>
              </w:rPr>
            </w:pPr>
            <w:r w:rsidRPr="00DB2D37">
              <w:rPr>
                <w:rFonts w:ascii="GE Inspira" w:eastAsia="Times New Roman" w:hAnsi="GE Inspira" w:cs="Calibri"/>
                <w:b/>
                <w:color w:val="000000"/>
              </w:rPr>
              <w:t> </w:t>
            </w:r>
          </w:p>
        </w:tc>
        <w:tc>
          <w:tcPr>
            <w:tcW w:w="39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F4415E" w:rsidRPr="00DB2D37" w:rsidRDefault="00F4415E" w:rsidP="00BC5020">
            <w:pPr>
              <w:spacing w:after="0" w:line="240" w:lineRule="auto"/>
              <w:rPr>
                <w:rFonts w:ascii="GE Inspira" w:eastAsia="Times New Roman" w:hAnsi="GE Inspira" w:cs="Calibri"/>
                <w:b/>
                <w:color w:val="000000"/>
              </w:rPr>
            </w:pPr>
            <w:proofErr w:type="spellStart"/>
            <w:r w:rsidRPr="00DB2D37">
              <w:rPr>
                <w:rFonts w:ascii="GE Inspira" w:eastAsia="Times New Roman" w:hAnsi="GE Inspira" w:cs="Calibri"/>
                <w:b/>
                <w:color w:val="000000"/>
              </w:rPr>
              <w:t>Laboratorium</w:t>
            </w:r>
            <w:proofErr w:type="spellEnd"/>
            <w:r w:rsidRPr="00DB2D37">
              <w:rPr>
                <w:rFonts w:ascii="GE Inspira" w:eastAsia="Times New Roman" w:hAnsi="GE Inspira" w:cs="Calibri"/>
                <w:b/>
                <w:color w:val="000000"/>
              </w:rPr>
              <w:t xml:space="preserve"> PCM</w:t>
            </w:r>
            <w:r w:rsidRPr="00023F87">
              <w:rPr>
                <w:rFonts w:ascii="GE Inspira" w:eastAsia="Times New Roman" w:hAnsi="GE Inspira" w:cs="Calibri"/>
                <w:color w:val="000000"/>
              </w:rPr>
              <w:t xml:space="preserve"> </w:t>
            </w:r>
            <w:r>
              <w:rPr>
                <w:rFonts w:ascii="GE Inspira" w:eastAsia="Times New Roman" w:hAnsi="GE Inspira" w:cs="Calibri"/>
                <w:color w:val="000000"/>
              </w:rPr>
              <w:t>– OREAT II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</w:tcPr>
          <w:p w:rsidR="00F4415E" w:rsidRPr="00DB2D37" w:rsidRDefault="009D2927" w:rsidP="00BC5020">
            <w:pPr>
              <w:spacing w:after="0" w:line="240" w:lineRule="auto"/>
              <w:ind w:right="522"/>
              <w:jc w:val="right"/>
              <w:rPr>
                <w:rFonts w:ascii="GE Inspira" w:eastAsia="Times New Roman" w:hAnsi="GE Inspira" w:cs="Calibri"/>
                <w:b/>
                <w:color w:val="000000"/>
              </w:rPr>
            </w:pPr>
            <w:r>
              <w:rPr>
                <w:rFonts w:ascii="GE Inspira" w:eastAsia="Times New Roman" w:hAnsi="GE Inspira" w:cs="Calibri"/>
                <w:b/>
                <w:color w:val="000000"/>
              </w:rPr>
              <w:t>411.7</w:t>
            </w:r>
          </w:p>
        </w:tc>
        <w:tc>
          <w:tcPr>
            <w:tcW w:w="18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F4415E" w:rsidRPr="00DB2D37" w:rsidRDefault="008C506D" w:rsidP="00BC5020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  <w:color w:val="000000"/>
              </w:rPr>
            </w:pPr>
            <w:r>
              <w:rPr>
                <w:rFonts w:ascii="GE Inspira" w:eastAsia="Times New Roman" w:hAnsi="GE Inspira" w:cs="Calibri"/>
                <w:b/>
                <w:color w:val="000000"/>
              </w:rPr>
              <w:t>13</w:t>
            </w:r>
            <w:r w:rsidR="00F4415E">
              <w:rPr>
                <w:rFonts w:ascii="GE Inspira" w:eastAsia="Times New Roman" w:hAnsi="GE Inspira" w:cs="Calibri"/>
                <w:b/>
                <w:color w:val="000000"/>
              </w:rPr>
              <w:t>0</w:t>
            </w:r>
            <w:r w:rsidR="00F4415E" w:rsidRPr="00DB2D37">
              <w:rPr>
                <w:rFonts w:ascii="GE Inspira" w:eastAsia="Times New Roman" w:hAnsi="GE Inspira" w:cs="Calibri"/>
                <w:b/>
                <w:color w:val="000000"/>
              </w:rPr>
              <w:t>.0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</w:tcPr>
          <w:p w:rsidR="00F4415E" w:rsidRPr="00D24C85" w:rsidRDefault="009D2927" w:rsidP="00BC5020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b/>
              </w:rPr>
            </w:pPr>
            <w:r>
              <w:rPr>
                <w:rFonts w:ascii="GE Inspira" w:eastAsia="Times New Roman" w:hAnsi="GE Inspira" w:cs="Calibri"/>
                <w:b/>
              </w:rPr>
              <w:t>47.6</w:t>
            </w:r>
          </w:p>
        </w:tc>
      </w:tr>
      <w:tr w:rsidR="00F4415E" w:rsidTr="00F4415E">
        <w:trPr>
          <w:trHeight w:val="315"/>
        </w:trPr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4415E" w:rsidRPr="00211A37" w:rsidRDefault="00F4415E" w:rsidP="00BC5020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 </w:t>
            </w:r>
            <w:r>
              <w:rPr>
                <w:rFonts w:ascii="GE Inspira" w:eastAsia="Times New Roman" w:hAnsi="GE Inspira" w:cs="Calibri"/>
                <w:color w:val="000000"/>
              </w:rPr>
              <w:t>1</w:t>
            </w:r>
          </w:p>
        </w:tc>
        <w:tc>
          <w:tcPr>
            <w:tcW w:w="3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4415E" w:rsidRPr="00667974" w:rsidRDefault="00F4415E" w:rsidP="00BC5020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667974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Pomieszczenie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38</w:t>
            </w:r>
            <w:r w:rsidRPr="00667974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– Pomieszczenie układów elektrycznych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15E" w:rsidRDefault="00F4415E" w:rsidP="00BC5020">
            <w:pPr>
              <w:spacing w:after="0" w:line="240" w:lineRule="auto"/>
              <w:ind w:right="52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265.3</w:t>
            </w:r>
          </w:p>
        </w:tc>
        <w:tc>
          <w:tcPr>
            <w:tcW w:w="18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4415E" w:rsidRPr="00211A37" w:rsidRDefault="008C506D" w:rsidP="00BC5020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20.0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4415E" w:rsidRPr="007F30B1" w:rsidRDefault="00F4415E" w:rsidP="00BC5020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highlight w:val="yellow"/>
              </w:rPr>
            </w:pPr>
            <w:r w:rsidRPr="00F61F52">
              <w:rPr>
                <w:rFonts w:ascii="GE Inspira" w:eastAsia="Times New Roman" w:hAnsi="GE Inspira" w:cs="Calibri"/>
              </w:rPr>
              <w:t>6.4</w:t>
            </w:r>
          </w:p>
        </w:tc>
      </w:tr>
      <w:tr w:rsidR="00F4415E" w:rsidTr="00F4415E">
        <w:trPr>
          <w:trHeight w:val="502"/>
        </w:trPr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F4415E" w:rsidRPr="00211A37" w:rsidRDefault="00F4415E" w:rsidP="00BC5020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 </w:t>
            </w:r>
            <w:r>
              <w:rPr>
                <w:rFonts w:ascii="GE Inspira" w:eastAsia="Times New Roman" w:hAnsi="GE Inspira" w:cs="Calibri"/>
                <w:color w:val="000000"/>
              </w:rPr>
              <w:t>2</w:t>
            </w:r>
          </w:p>
        </w:tc>
        <w:tc>
          <w:tcPr>
            <w:tcW w:w="3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F4415E" w:rsidRPr="00667974" w:rsidRDefault="00F4415E" w:rsidP="00BC5020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proofErr w:type="spellStart"/>
            <w:r w:rsidRPr="00667974">
              <w:rPr>
                <w:rFonts w:ascii="GE Inspira" w:eastAsia="Times New Roman" w:hAnsi="GE Inspira" w:cs="Calibri"/>
                <w:color w:val="000000"/>
              </w:rPr>
              <w:t>Pomieszczenie</w:t>
            </w:r>
            <w:proofErr w:type="spellEnd"/>
            <w:r w:rsidRPr="00667974">
              <w:rPr>
                <w:rFonts w:ascii="GE Inspira" w:eastAsia="Times New Roman" w:hAnsi="GE Inspira" w:cs="Calibri"/>
                <w:color w:val="000000"/>
              </w:rPr>
              <w:t xml:space="preserve"> </w:t>
            </w:r>
            <w:r>
              <w:rPr>
                <w:rFonts w:ascii="GE Inspira" w:eastAsia="Times New Roman" w:hAnsi="GE Inspira" w:cs="Calibri"/>
                <w:color w:val="000000"/>
              </w:rPr>
              <w:t>39</w:t>
            </w:r>
            <w:r w:rsidRPr="00667974">
              <w:rPr>
                <w:rFonts w:ascii="GE Inspira" w:eastAsia="Times New Roman" w:hAnsi="GE Inspira" w:cs="Calibri"/>
                <w:color w:val="000000"/>
              </w:rPr>
              <w:t xml:space="preserve"> – </w:t>
            </w:r>
            <w:proofErr w:type="spellStart"/>
            <w:r w:rsidRPr="00667974">
              <w:rPr>
                <w:rFonts w:ascii="GE Inspira" w:eastAsia="Times New Roman" w:hAnsi="GE Inspira" w:cs="Calibri"/>
                <w:color w:val="000000"/>
              </w:rPr>
              <w:t>Pokój</w:t>
            </w:r>
            <w:proofErr w:type="spellEnd"/>
            <w:r w:rsidRPr="00667974">
              <w:rPr>
                <w:rFonts w:ascii="GE Inspira" w:eastAsia="Times New Roman" w:hAnsi="GE Inspira" w:cs="Calibri"/>
                <w:color w:val="000000"/>
              </w:rPr>
              <w:t xml:space="preserve"> </w:t>
            </w:r>
            <w:proofErr w:type="spellStart"/>
            <w:r w:rsidRPr="00667974">
              <w:rPr>
                <w:rFonts w:ascii="GE Inspira" w:eastAsia="Times New Roman" w:hAnsi="GE Inspira" w:cs="Calibri"/>
                <w:color w:val="000000"/>
              </w:rPr>
              <w:t>kontrolny</w:t>
            </w:r>
            <w:proofErr w:type="spellEnd"/>
            <w:r w:rsidRPr="00667974">
              <w:rPr>
                <w:rFonts w:ascii="GE Inspira" w:eastAsia="Times New Roman" w:hAnsi="GE Inspira" w:cs="Calibri"/>
                <w:color w:val="000000"/>
              </w:rPr>
              <w:t xml:space="preserve"> 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F4415E" w:rsidRDefault="00F4415E" w:rsidP="00BC5020">
            <w:pPr>
              <w:spacing w:after="0" w:line="240" w:lineRule="auto"/>
              <w:ind w:right="52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1.5</w:t>
            </w:r>
          </w:p>
        </w:tc>
        <w:tc>
          <w:tcPr>
            <w:tcW w:w="18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  <w:hideMark/>
          </w:tcPr>
          <w:p w:rsidR="00F4415E" w:rsidRPr="00211A37" w:rsidRDefault="00F4415E" w:rsidP="00BC5020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uto"/>
            <w:vAlign w:val="center"/>
          </w:tcPr>
          <w:p w:rsidR="00F4415E" w:rsidRPr="00D24C85" w:rsidRDefault="00F4415E" w:rsidP="00BC5020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</w:rPr>
            </w:pPr>
            <w:r w:rsidRPr="00F61F52">
              <w:rPr>
                <w:rFonts w:ascii="GE Inspira" w:eastAsia="Times New Roman" w:hAnsi="GE Inspira" w:cs="Calibri"/>
              </w:rPr>
              <w:t>0.5</w:t>
            </w:r>
          </w:p>
        </w:tc>
      </w:tr>
      <w:tr w:rsidR="00F4415E" w:rsidTr="00F4415E">
        <w:trPr>
          <w:trHeight w:val="315"/>
        </w:trPr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4415E" w:rsidRPr="00211A37" w:rsidRDefault="00F4415E" w:rsidP="00BC5020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 </w:t>
            </w:r>
            <w:r>
              <w:rPr>
                <w:rFonts w:ascii="GE Inspira" w:eastAsia="Times New Roman" w:hAnsi="GE Inspira" w:cs="Calibri"/>
                <w:color w:val="000000"/>
              </w:rPr>
              <w:t>3</w:t>
            </w:r>
          </w:p>
        </w:tc>
        <w:tc>
          <w:tcPr>
            <w:tcW w:w="3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4415E" w:rsidRPr="006C43E9" w:rsidRDefault="00F4415E" w:rsidP="00BC5020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667974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Pomieszczenie </w:t>
            </w:r>
            <w:r w:rsidRPr="006C43E9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40/41 </w:t>
            </w:r>
            <w:r w:rsidRPr="00667974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–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Pomieszczenie testowe MTB/</w:t>
            </w:r>
            <w:r w:rsidRPr="0074699A">
              <w:rPr>
                <w:rFonts w:ascii="GE Inspira" w:eastAsia="Times New Roman" w:hAnsi="GE Inspira" w:cs="Calibri"/>
                <w:color w:val="000000"/>
                <w:lang w:val="pl-PL"/>
              </w:rPr>
              <w:t>OTB TB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15E" w:rsidRDefault="00F4415E" w:rsidP="00BC5020">
            <w:pPr>
              <w:spacing w:after="0" w:line="240" w:lineRule="auto"/>
              <w:ind w:right="52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6.1</w:t>
            </w:r>
          </w:p>
        </w:tc>
        <w:tc>
          <w:tcPr>
            <w:tcW w:w="18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4415E" w:rsidRPr="00211A37" w:rsidRDefault="00F4415E" w:rsidP="00BC5020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4415E" w:rsidRPr="00D24C85" w:rsidRDefault="00F4415E" w:rsidP="00BC5020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</w:rPr>
            </w:pPr>
            <w:r>
              <w:rPr>
                <w:rFonts w:ascii="GE Inspira" w:eastAsia="Times New Roman" w:hAnsi="GE Inspira" w:cs="Calibri"/>
              </w:rPr>
              <w:t>28</w:t>
            </w:r>
            <w:r w:rsidRPr="00D24C85">
              <w:rPr>
                <w:rFonts w:ascii="GE Inspira" w:eastAsia="Times New Roman" w:hAnsi="GE Inspira" w:cs="Calibri"/>
              </w:rPr>
              <w:t>.</w:t>
            </w:r>
            <w:r>
              <w:rPr>
                <w:rFonts w:ascii="GE Inspira" w:eastAsia="Times New Roman" w:hAnsi="GE Inspira" w:cs="Calibri"/>
              </w:rPr>
              <w:t>8</w:t>
            </w:r>
          </w:p>
        </w:tc>
      </w:tr>
      <w:tr w:rsidR="00F4415E" w:rsidTr="00F4415E">
        <w:trPr>
          <w:trHeight w:val="315"/>
        </w:trPr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15E" w:rsidRPr="00211A37" w:rsidRDefault="00F4415E" w:rsidP="00BC5020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 </w:t>
            </w:r>
            <w:r>
              <w:rPr>
                <w:rFonts w:ascii="GE Inspira" w:eastAsia="Times New Roman" w:hAnsi="GE Inspira" w:cs="Calibri"/>
                <w:color w:val="000000"/>
              </w:rPr>
              <w:t>4</w:t>
            </w:r>
          </w:p>
        </w:tc>
        <w:tc>
          <w:tcPr>
            <w:tcW w:w="3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15E" w:rsidRPr="00667974" w:rsidRDefault="00F4415E" w:rsidP="00BC5020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667974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Pomieszczenie </w:t>
            </w:r>
            <w:r>
              <w:rPr>
                <w:rFonts w:ascii="GE Inspira" w:eastAsia="Times New Roman" w:hAnsi="GE Inspira" w:cs="Calibri"/>
                <w:color w:val="000000"/>
                <w:lang w:val="pl-PL"/>
              </w:rPr>
              <w:t>42</w:t>
            </w:r>
            <w:r w:rsidRPr="00667974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– Pomieszczenie testowe </w:t>
            </w:r>
            <w:r>
              <w:rPr>
                <w:rFonts w:ascii="GE Inspira" w:eastAsia="Times New Roman" w:hAnsi="GE Inspira" w:cs="Calibri"/>
                <w:strike/>
                <w:color w:val="000000"/>
                <w:lang w:val="pl-PL"/>
              </w:rPr>
              <w:t xml:space="preserve"> </w:t>
            </w:r>
            <w:r w:rsidRPr="0074699A">
              <w:rPr>
                <w:rFonts w:ascii="GE Inspira" w:eastAsia="Times New Roman" w:hAnsi="GE Inspira" w:cs="Calibri"/>
                <w:color w:val="000000"/>
                <w:lang w:val="pl-PL"/>
              </w:rPr>
              <w:t xml:space="preserve"> rezerwowe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15E" w:rsidRDefault="00F4415E" w:rsidP="00BC5020">
            <w:pPr>
              <w:spacing w:after="0" w:line="240" w:lineRule="auto"/>
              <w:ind w:right="52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0.3</w:t>
            </w:r>
          </w:p>
        </w:tc>
        <w:tc>
          <w:tcPr>
            <w:tcW w:w="18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15E" w:rsidRPr="00211A37" w:rsidRDefault="00F4415E" w:rsidP="00BC5020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4415E" w:rsidRPr="00D24C85" w:rsidRDefault="00F4415E" w:rsidP="00BC5020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</w:rPr>
            </w:pPr>
            <w:r>
              <w:rPr>
                <w:rFonts w:ascii="GE Inspira" w:eastAsia="Times New Roman" w:hAnsi="GE Inspira" w:cs="Calibri"/>
              </w:rPr>
              <w:t>0.0</w:t>
            </w:r>
          </w:p>
        </w:tc>
      </w:tr>
      <w:tr w:rsidR="00F4415E" w:rsidRPr="00526FE1" w:rsidTr="00F4415E">
        <w:trPr>
          <w:trHeight w:val="315"/>
        </w:trPr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15E" w:rsidRPr="00211A37" w:rsidRDefault="00F4415E" w:rsidP="00BC5020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</w:rPr>
            </w:pPr>
            <w:r w:rsidRPr="00211A37">
              <w:rPr>
                <w:rFonts w:ascii="GE Inspira" w:eastAsia="Times New Roman" w:hAnsi="GE Inspira" w:cs="Calibri"/>
                <w:color w:val="000000"/>
              </w:rPr>
              <w:t> </w:t>
            </w:r>
            <w:r>
              <w:rPr>
                <w:rFonts w:ascii="GE Inspira" w:eastAsia="Times New Roman" w:hAnsi="GE Inspira" w:cs="Calibri"/>
                <w:color w:val="000000"/>
              </w:rPr>
              <w:t>5</w:t>
            </w:r>
          </w:p>
        </w:tc>
        <w:tc>
          <w:tcPr>
            <w:tcW w:w="3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15E" w:rsidRPr="006C43E9" w:rsidRDefault="00F4415E" w:rsidP="00BC5020">
            <w:pPr>
              <w:spacing w:after="0" w:line="240" w:lineRule="auto"/>
              <w:rPr>
                <w:rFonts w:ascii="GE Inspira" w:eastAsia="Times New Roman" w:hAnsi="GE Inspira" w:cs="Calibri"/>
                <w:color w:val="000000"/>
                <w:lang w:val="pl-PL"/>
              </w:rPr>
            </w:pPr>
            <w:r w:rsidRPr="006C43E9">
              <w:rPr>
                <w:rFonts w:ascii="GE Inspira" w:eastAsia="Times New Roman" w:hAnsi="GE Inspira" w:cs="Calibri"/>
                <w:color w:val="000000"/>
                <w:lang w:val="pl-PL"/>
              </w:rPr>
              <w:t>Pomieszczenie 43 – Siłownia hydrauliczna</w:t>
            </w:r>
          </w:p>
        </w:tc>
        <w:tc>
          <w:tcPr>
            <w:tcW w:w="17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415E" w:rsidRDefault="009D2927" w:rsidP="00BC5020">
            <w:pPr>
              <w:spacing w:after="0" w:line="240" w:lineRule="auto"/>
              <w:ind w:right="522"/>
              <w:jc w:val="right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138.5</w:t>
            </w:r>
          </w:p>
        </w:tc>
        <w:tc>
          <w:tcPr>
            <w:tcW w:w="187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415E" w:rsidRPr="00211A37" w:rsidRDefault="009D2927" w:rsidP="00BC5020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  <w:color w:val="000000"/>
              </w:rPr>
            </w:pPr>
            <w:r>
              <w:rPr>
                <w:rFonts w:ascii="GE Inspira" w:eastAsia="Times New Roman" w:hAnsi="GE Inspira" w:cs="Calibri"/>
                <w:color w:val="000000"/>
              </w:rPr>
              <w:t>11</w:t>
            </w:r>
            <w:r w:rsidR="00F4415E">
              <w:rPr>
                <w:rFonts w:ascii="GE Inspira" w:eastAsia="Times New Roman" w:hAnsi="GE Inspira" w:cs="Calibri"/>
                <w:color w:val="000000"/>
              </w:rPr>
              <w:t>0.0</w:t>
            </w:r>
          </w:p>
        </w:tc>
        <w:tc>
          <w:tcPr>
            <w:tcW w:w="17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F4415E" w:rsidRPr="00D24C85" w:rsidRDefault="009D2927" w:rsidP="00BC5020">
            <w:pPr>
              <w:spacing w:after="0" w:line="240" w:lineRule="auto"/>
              <w:jc w:val="center"/>
              <w:rPr>
                <w:rFonts w:ascii="GE Inspira" w:eastAsia="Times New Roman" w:hAnsi="GE Inspira" w:cs="Calibri"/>
              </w:rPr>
            </w:pPr>
            <w:r>
              <w:rPr>
                <w:rFonts w:ascii="GE Inspira" w:eastAsia="Times New Roman" w:hAnsi="GE Inspira" w:cs="Calibri"/>
              </w:rPr>
              <w:t>11.9</w:t>
            </w:r>
          </w:p>
        </w:tc>
      </w:tr>
    </w:tbl>
    <w:p w:rsidR="00921C9F" w:rsidRDefault="00921C9F" w:rsidP="00C1412D">
      <w:pPr>
        <w:spacing w:after="0"/>
        <w:rPr>
          <w:lang w:val="pl-PL"/>
        </w:rPr>
      </w:pPr>
    </w:p>
    <w:p w:rsidR="00921C9F" w:rsidRDefault="00921C9F" w:rsidP="00C1412D">
      <w:pPr>
        <w:spacing w:after="0"/>
        <w:rPr>
          <w:lang w:val="pl-PL"/>
        </w:rPr>
      </w:pPr>
    </w:p>
    <w:p w:rsidR="004E0585" w:rsidRDefault="004E0585" w:rsidP="00C1412D">
      <w:pPr>
        <w:spacing w:after="0"/>
        <w:rPr>
          <w:lang w:val="pl-PL"/>
        </w:rPr>
      </w:pPr>
    </w:p>
    <w:p w:rsidR="004E0585" w:rsidRDefault="004E0585" w:rsidP="00C1412D">
      <w:pPr>
        <w:spacing w:after="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6120000" cy="2588400"/>
            <wp:effectExtent l="0" t="0" r="0" b="2540"/>
            <wp:docPr id="1798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5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1C9F" w:rsidRDefault="00921C9F" w:rsidP="00C1412D">
      <w:pPr>
        <w:spacing w:after="0"/>
        <w:rPr>
          <w:lang w:val="pl-PL"/>
        </w:rPr>
      </w:pPr>
    </w:p>
    <w:p w:rsidR="00FF5514" w:rsidRPr="008815FA" w:rsidRDefault="00FF5514" w:rsidP="00FF5514">
      <w:pPr>
        <w:pStyle w:val="Legenda"/>
        <w:rPr>
          <w:b w:val="0"/>
          <w:sz w:val="22"/>
          <w:lang w:val="pl-PL"/>
        </w:rPr>
      </w:pPr>
      <w:bookmarkStart w:id="21" w:name="_Ref358278662"/>
      <w:r w:rsidRPr="008815FA">
        <w:rPr>
          <w:b w:val="0"/>
          <w:sz w:val="22"/>
          <w:lang w:val="pl-PL"/>
        </w:rPr>
        <w:t>Rys</w:t>
      </w:r>
      <w:r w:rsidR="00E745D7" w:rsidRPr="008815FA">
        <w:rPr>
          <w:b w:val="0"/>
          <w:sz w:val="22"/>
          <w:lang w:val="pl-PL"/>
        </w:rPr>
        <w:t>.</w:t>
      </w:r>
      <w:r w:rsidRPr="008815FA">
        <w:rPr>
          <w:b w:val="0"/>
          <w:sz w:val="22"/>
          <w:lang w:val="pl-PL"/>
        </w:rPr>
        <w:t xml:space="preserve"> </w:t>
      </w:r>
      <w:r w:rsidR="00491E95" w:rsidRPr="008815FA">
        <w:rPr>
          <w:b w:val="0"/>
          <w:sz w:val="22"/>
          <w:lang w:val="pl-PL"/>
        </w:rPr>
        <w:fldChar w:fldCharType="begin"/>
      </w:r>
      <w:r w:rsidR="00453038" w:rsidRPr="008815FA">
        <w:rPr>
          <w:b w:val="0"/>
          <w:sz w:val="22"/>
          <w:lang w:val="pl-PL"/>
        </w:rPr>
        <w:instrText xml:space="preserve"> SEQ Rysunek \* ARABIC </w:instrText>
      </w:r>
      <w:r w:rsidR="00491E95" w:rsidRPr="008815FA">
        <w:rPr>
          <w:b w:val="0"/>
          <w:sz w:val="22"/>
          <w:lang w:val="pl-PL"/>
        </w:rPr>
        <w:fldChar w:fldCharType="separate"/>
      </w:r>
      <w:r w:rsidR="00D56959">
        <w:rPr>
          <w:b w:val="0"/>
          <w:noProof/>
          <w:sz w:val="22"/>
          <w:lang w:val="pl-PL"/>
        </w:rPr>
        <w:t>7</w:t>
      </w:r>
      <w:r w:rsidR="00491E95" w:rsidRPr="008815FA">
        <w:rPr>
          <w:b w:val="0"/>
          <w:sz w:val="22"/>
          <w:lang w:val="pl-PL"/>
        </w:rPr>
        <w:fldChar w:fldCharType="end"/>
      </w:r>
      <w:bookmarkEnd w:id="21"/>
      <w:r w:rsidR="00E745D7" w:rsidRPr="008815FA">
        <w:rPr>
          <w:b w:val="0"/>
          <w:sz w:val="22"/>
          <w:lang w:val="pl-PL"/>
        </w:rPr>
        <w:t xml:space="preserve">.  </w:t>
      </w:r>
      <w:r w:rsidRPr="008815FA">
        <w:rPr>
          <w:b w:val="0"/>
          <w:sz w:val="22"/>
          <w:lang w:val="pl-PL"/>
        </w:rPr>
        <w:t xml:space="preserve"> </w:t>
      </w:r>
      <w:r w:rsidR="001D7638" w:rsidRPr="008815FA">
        <w:rPr>
          <w:b w:val="0"/>
          <w:sz w:val="22"/>
          <w:lang w:val="pl-PL"/>
        </w:rPr>
        <w:t>Moc układu klimatyzacji niezbędna do odprowadzania ciepła</w:t>
      </w:r>
      <w:r w:rsidRPr="008815FA">
        <w:rPr>
          <w:b w:val="0"/>
          <w:sz w:val="22"/>
          <w:lang w:val="pl-PL"/>
        </w:rPr>
        <w:t xml:space="preserve"> z poszczególnych pomieszcze</w:t>
      </w:r>
      <w:r w:rsidR="000B5ADA" w:rsidRPr="008815FA">
        <w:rPr>
          <w:b w:val="0"/>
          <w:sz w:val="22"/>
          <w:lang w:val="pl-PL"/>
        </w:rPr>
        <w:t>ń</w:t>
      </w:r>
    </w:p>
    <w:p w:rsidR="00AF77D1" w:rsidRDefault="00AF77D1" w:rsidP="00AF77D1">
      <w:pPr>
        <w:rPr>
          <w:lang w:val="pl-PL"/>
        </w:rPr>
      </w:pPr>
    </w:p>
    <w:p w:rsidR="00C35CF6" w:rsidRDefault="00C35CF6" w:rsidP="00AF77D1">
      <w:pPr>
        <w:rPr>
          <w:lang w:val="pl-PL"/>
        </w:rPr>
      </w:pPr>
    </w:p>
    <w:p w:rsidR="00E762F9" w:rsidRPr="00E762F9" w:rsidRDefault="004E0585" w:rsidP="00E762F9">
      <w:pPr>
        <w:pStyle w:val="Nagwek2"/>
        <w:rPr>
          <w:lang w:val="pl-PL"/>
        </w:rPr>
      </w:pPr>
      <w:bookmarkStart w:id="22" w:name="_Toc363567145"/>
      <w:r>
        <w:rPr>
          <w:lang w:val="pl-PL"/>
        </w:rPr>
        <w:t>Instalacja</w:t>
      </w:r>
      <w:r w:rsidR="00E762F9">
        <w:rPr>
          <w:lang w:val="pl-PL"/>
        </w:rPr>
        <w:t xml:space="preserve"> chłodzenia oleju hydraulicznego</w:t>
      </w:r>
      <w:bookmarkEnd w:id="22"/>
      <w:r>
        <w:rPr>
          <w:lang w:val="pl-PL"/>
        </w:rPr>
        <w:t xml:space="preserve"> i falowników.</w:t>
      </w:r>
    </w:p>
    <w:p w:rsidR="002B7141" w:rsidRDefault="00D02AEB" w:rsidP="00E762F9">
      <w:pPr>
        <w:spacing w:before="240"/>
        <w:rPr>
          <w:lang w:val="pl-PL"/>
        </w:rPr>
      </w:pPr>
      <w:r>
        <w:rPr>
          <w:lang w:val="pl-PL"/>
        </w:rPr>
        <w:t>Do</w:t>
      </w:r>
      <w:r w:rsidR="00E762F9" w:rsidRPr="006A23FA">
        <w:rPr>
          <w:lang w:val="pl-PL"/>
        </w:rPr>
        <w:t xml:space="preserve"> </w:t>
      </w:r>
      <w:r>
        <w:rPr>
          <w:lang w:val="pl-PL"/>
        </w:rPr>
        <w:t xml:space="preserve">siłowni hydraulicznej </w:t>
      </w:r>
      <w:r w:rsidR="007140CA">
        <w:rPr>
          <w:lang w:val="pl-PL"/>
        </w:rPr>
        <w:t>43</w:t>
      </w:r>
      <w:r>
        <w:rPr>
          <w:lang w:val="pl-PL"/>
        </w:rPr>
        <w:t xml:space="preserve"> doprowadzi</w:t>
      </w:r>
      <w:r w:rsidR="00E762F9">
        <w:rPr>
          <w:lang w:val="pl-PL"/>
        </w:rPr>
        <w:t>ć</w:t>
      </w:r>
      <w:r w:rsidR="00E762F9" w:rsidRPr="006A23FA">
        <w:rPr>
          <w:lang w:val="pl-PL"/>
        </w:rPr>
        <w:t xml:space="preserve"> </w:t>
      </w:r>
      <w:r w:rsidR="00A87988">
        <w:rPr>
          <w:lang w:val="pl-PL"/>
        </w:rPr>
        <w:t>instalację</w:t>
      </w:r>
      <w:r w:rsidR="00AE7ADF">
        <w:rPr>
          <w:lang w:val="pl-PL"/>
        </w:rPr>
        <w:t xml:space="preserve"> </w:t>
      </w:r>
      <w:r w:rsidR="00A87988">
        <w:rPr>
          <w:lang w:val="pl-PL"/>
        </w:rPr>
        <w:t>cieczy chłodzącej</w:t>
      </w:r>
      <w:r>
        <w:rPr>
          <w:lang w:val="pl-PL"/>
        </w:rPr>
        <w:t xml:space="preserve"> </w:t>
      </w:r>
      <w:r w:rsidR="00C35CF6">
        <w:rPr>
          <w:lang w:val="pl-PL"/>
        </w:rPr>
        <w:t>do</w:t>
      </w:r>
      <w:r w:rsidR="00E762F9">
        <w:rPr>
          <w:lang w:val="pl-PL"/>
        </w:rPr>
        <w:t xml:space="preserve"> </w:t>
      </w:r>
      <w:r>
        <w:rPr>
          <w:lang w:val="pl-PL"/>
        </w:rPr>
        <w:t>chłodzenia oleju hydraulicznego</w:t>
      </w:r>
      <w:r w:rsidR="006B1AD6">
        <w:rPr>
          <w:lang w:val="pl-PL"/>
        </w:rPr>
        <w:t xml:space="preserve"> </w:t>
      </w:r>
      <w:r w:rsidR="00C35CF6">
        <w:rPr>
          <w:lang w:val="pl-PL"/>
        </w:rPr>
        <w:t xml:space="preserve">       </w:t>
      </w:r>
      <w:r w:rsidR="006B1AD6">
        <w:rPr>
          <w:lang w:val="pl-PL"/>
        </w:rPr>
        <w:t>i</w:t>
      </w:r>
      <w:r w:rsidR="009D2927">
        <w:rPr>
          <w:lang w:val="pl-PL"/>
        </w:rPr>
        <w:t xml:space="preserve"> do pomieszczenia układów elektrycznych 38 </w:t>
      </w:r>
      <w:r w:rsidR="006B1AD6">
        <w:rPr>
          <w:lang w:val="pl-PL"/>
        </w:rPr>
        <w:t xml:space="preserve"> </w:t>
      </w:r>
      <w:r w:rsidR="009D2927" w:rsidRPr="009D2927">
        <w:rPr>
          <w:lang w:val="pl-PL"/>
        </w:rPr>
        <w:t>doprowadzić ins</w:t>
      </w:r>
      <w:r w:rsidR="00C35CF6">
        <w:rPr>
          <w:lang w:val="pl-PL"/>
        </w:rPr>
        <w:t>talację cieczy chłodzącej do</w:t>
      </w:r>
      <w:r w:rsidR="009D2927" w:rsidRPr="009D2927">
        <w:rPr>
          <w:lang w:val="pl-PL"/>
        </w:rPr>
        <w:t xml:space="preserve"> chłodzenia </w:t>
      </w:r>
      <w:r w:rsidR="006B1AD6">
        <w:rPr>
          <w:lang w:val="pl-PL"/>
        </w:rPr>
        <w:t>falowników</w:t>
      </w:r>
      <w:r w:rsidR="00AE7ADF">
        <w:rPr>
          <w:lang w:val="pl-PL"/>
        </w:rPr>
        <w:t xml:space="preserve">. Instalacja ta powinna umożliwić odprowadzanie ciepła z oleju </w:t>
      </w:r>
      <w:r w:rsidR="004E0585">
        <w:rPr>
          <w:lang w:val="pl-PL"/>
        </w:rPr>
        <w:t xml:space="preserve">hydraulicznego </w:t>
      </w:r>
      <w:r w:rsidR="0062637E">
        <w:rPr>
          <w:lang w:val="pl-PL"/>
        </w:rPr>
        <w:t xml:space="preserve">i z falowników </w:t>
      </w:r>
      <w:r w:rsidR="00AE7ADF">
        <w:rPr>
          <w:lang w:val="pl-PL"/>
        </w:rPr>
        <w:t>z</w:t>
      </w:r>
      <w:r w:rsidR="00E22291">
        <w:rPr>
          <w:lang w:val="pl-PL"/>
        </w:rPr>
        <w:t> </w:t>
      </w:r>
      <w:r w:rsidR="00AE7ADF">
        <w:rPr>
          <w:lang w:val="pl-PL"/>
        </w:rPr>
        <w:t xml:space="preserve">mocą na poziomie co najmniej </w:t>
      </w:r>
      <w:r w:rsidR="0062637E">
        <w:rPr>
          <w:lang w:val="pl-PL"/>
        </w:rPr>
        <w:t>13</w:t>
      </w:r>
      <w:r w:rsidR="00F4415E">
        <w:rPr>
          <w:lang w:val="pl-PL"/>
        </w:rPr>
        <w:t>0</w:t>
      </w:r>
      <w:r w:rsidR="00AE7ADF">
        <w:rPr>
          <w:lang w:val="pl-PL"/>
        </w:rPr>
        <w:t xml:space="preserve"> </w:t>
      </w:r>
      <w:proofErr w:type="spellStart"/>
      <w:r w:rsidR="00AE7ADF">
        <w:rPr>
          <w:lang w:val="pl-PL"/>
        </w:rPr>
        <w:t>kW</w:t>
      </w:r>
      <w:proofErr w:type="spellEnd"/>
      <w:r w:rsidR="00AE7ADF">
        <w:rPr>
          <w:lang w:val="pl-PL"/>
        </w:rPr>
        <w:t xml:space="preserve"> – Tabela </w:t>
      </w:r>
      <w:r w:rsidR="00A87988">
        <w:rPr>
          <w:lang w:val="pl-PL"/>
        </w:rPr>
        <w:t>7</w:t>
      </w:r>
      <w:r w:rsidR="00AE7ADF">
        <w:rPr>
          <w:lang w:val="pl-PL"/>
        </w:rPr>
        <w:t>.</w:t>
      </w:r>
    </w:p>
    <w:p w:rsidR="002B7141" w:rsidRDefault="002B7141" w:rsidP="00E762F9">
      <w:pPr>
        <w:spacing w:before="240"/>
        <w:rPr>
          <w:lang w:val="pl-PL"/>
        </w:rPr>
      </w:pPr>
    </w:p>
    <w:p w:rsidR="00647807" w:rsidRPr="00647807" w:rsidRDefault="00647807" w:rsidP="00A43BB6">
      <w:pPr>
        <w:pStyle w:val="Nagwek2"/>
        <w:tabs>
          <w:tab w:val="left" w:pos="990"/>
        </w:tabs>
        <w:rPr>
          <w:lang w:val="pl-PL"/>
        </w:rPr>
      </w:pPr>
      <w:bookmarkStart w:id="23" w:name="_Toc363567146"/>
      <w:r w:rsidRPr="00647807">
        <w:rPr>
          <w:lang w:val="pl-PL"/>
        </w:rPr>
        <w:t>Instalacja wodn</w:t>
      </w:r>
      <w:r w:rsidR="00862F42">
        <w:rPr>
          <w:lang w:val="pl-PL"/>
        </w:rPr>
        <w:t>o-kanalizacyjna</w:t>
      </w:r>
      <w:bookmarkEnd w:id="23"/>
    </w:p>
    <w:p w:rsidR="007A316D" w:rsidRDefault="00647807" w:rsidP="00647807">
      <w:pPr>
        <w:spacing w:before="240"/>
        <w:rPr>
          <w:lang w:val="pl-PL"/>
        </w:rPr>
      </w:pPr>
      <w:r>
        <w:rPr>
          <w:lang w:val="pl-PL"/>
        </w:rPr>
        <w:t>Do</w:t>
      </w:r>
      <w:r w:rsidRPr="006A23FA">
        <w:rPr>
          <w:lang w:val="pl-PL"/>
        </w:rPr>
        <w:t xml:space="preserve"> </w:t>
      </w:r>
      <w:r>
        <w:rPr>
          <w:lang w:val="pl-PL"/>
        </w:rPr>
        <w:t xml:space="preserve">siłowni hydraulicznej </w:t>
      </w:r>
      <w:r w:rsidR="00796EFC">
        <w:rPr>
          <w:lang w:val="pl-PL"/>
        </w:rPr>
        <w:t>43</w:t>
      </w:r>
      <w:r>
        <w:rPr>
          <w:lang w:val="pl-PL"/>
        </w:rPr>
        <w:t xml:space="preserve">  </w:t>
      </w:r>
      <w:r w:rsidR="006E0CDD">
        <w:rPr>
          <w:lang w:val="pl-PL"/>
        </w:rPr>
        <w:t xml:space="preserve">oraz do </w:t>
      </w:r>
      <w:r w:rsidR="00184290">
        <w:rPr>
          <w:lang w:val="pl-PL"/>
        </w:rPr>
        <w:t>p</w:t>
      </w:r>
      <w:r w:rsidR="006E0CDD">
        <w:rPr>
          <w:lang w:val="pl-PL"/>
        </w:rPr>
        <w:t xml:space="preserve">omieszczenia testowego </w:t>
      </w:r>
      <w:r w:rsidR="00796EFC">
        <w:rPr>
          <w:lang w:val="pl-PL"/>
        </w:rPr>
        <w:t xml:space="preserve">40/41 </w:t>
      </w:r>
      <w:r>
        <w:rPr>
          <w:lang w:val="pl-PL"/>
        </w:rPr>
        <w:t>doprowadzić</w:t>
      </w:r>
      <w:r w:rsidRPr="006A23FA">
        <w:rPr>
          <w:lang w:val="pl-PL"/>
        </w:rPr>
        <w:t xml:space="preserve"> </w:t>
      </w:r>
      <w:r w:rsidR="006E0CDD">
        <w:rPr>
          <w:lang w:val="pl-PL"/>
        </w:rPr>
        <w:t>instalację wodno</w:t>
      </w:r>
      <w:r w:rsidR="00761CC6">
        <w:rPr>
          <w:lang w:val="pl-PL"/>
        </w:rPr>
        <w:t>-</w:t>
      </w:r>
      <w:r w:rsidR="006E0CDD">
        <w:rPr>
          <w:lang w:val="pl-PL"/>
        </w:rPr>
        <w:t>kanalizacyjną w celu zainstalowania w obydwu tych pomieszczeniach zlewów do celów sanitarnych. P</w:t>
      </w:r>
      <w:r w:rsidR="00DF0CE9">
        <w:rPr>
          <w:lang w:val="pl-PL"/>
        </w:rPr>
        <w:t>o</w:t>
      </w:r>
      <w:r w:rsidR="006E0CDD">
        <w:rPr>
          <w:lang w:val="pl-PL"/>
        </w:rPr>
        <w:t xml:space="preserve">łożenie zlewów pokazane jest na </w:t>
      </w:r>
      <w:fldSimple w:instr=" REF _Ref358362785 \h  \* MERGEFORMAT ">
        <w:r w:rsidR="00D56959" w:rsidRPr="008815FA">
          <w:rPr>
            <w:lang w:val="pl-PL"/>
          </w:rPr>
          <w:t xml:space="preserve">Rys. </w:t>
        </w:r>
        <w:r w:rsidR="00D56959" w:rsidRPr="00D56959">
          <w:rPr>
            <w:lang w:val="pl-PL"/>
          </w:rPr>
          <w:t>8</w:t>
        </w:r>
      </w:fldSimple>
      <w:r w:rsidR="006E0CDD" w:rsidRPr="00F41903">
        <w:rPr>
          <w:lang w:val="pl-PL"/>
        </w:rPr>
        <w:t>.</w:t>
      </w:r>
      <w:r w:rsidR="00796EFC">
        <w:rPr>
          <w:lang w:val="pl-PL"/>
        </w:rPr>
        <w:t xml:space="preserve"> </w:t>
      </w:r>
    </w:p>
    <w:p w:rsidR="00647807" w:rsidRPr="00F41903" w:rsidRDefault="00796EFC" w:rsidP="00647807">
      <w:pPr>
        <w:spacing w:before="240"/>
        <w:rPr>
          <w:lang w:val="pl-PL"/>
        </w:rPr>
      </w:pPr>
      <w:r>
        <w:rPr>
          <w:lang w:val="pl-PL"/>
        </w:rPr>
        <w:t>Do instalacji kanalizacyjnej podłączyć wyloty kanałów instalacyjnych w pomi</w:t>
      </w:r>
      <w:r w:rsidR="003B20B8">
        <w:rPr>
          <w:lang w:val="pl-PL"/>
        </w:rPr>
        <w:t xml:space="preserve">eszczeniach testowych 40/41 </w:t>
      </w:r>
      <w:r>
        <w:rPr>
          <w:lang w:val="pl-PL"/>
        </w:rPr>
        <w:t xml:space="preserve"> </w:t>
      </w:r>
      <w:r w:rsidR="00C30694">
        <w:rPr>
          <w:lang w:val="pl-PL"/>
        </w:rPr>
        <w:t>oraz</w:t>
      </w:r>
      <w:r>
        <w:rPr>
          <w:lang w:val="pl-PL"/>
        </w:rPr>
        <w:t xml:space="preserve"> w siłowni hydraulicznej 43.</w:t>
      </w:r>
      <w:r w:rsidR="007A316D">
        <w:rPr>
          <w:lang w:val="pl-PL"/>
        </w:rPr>
        <w:t xml:space="preserve"> W sytuacji awaryjnej przewidywany jest </w:t>
      </w:r>
      <w:proofErr w:type="spellStart"/>
      <w:r w:rsidR="005B0D8C">
        <w:rPr>
          <w:lang w:val="pl-PL"/>
        </w:rPr>
        <w:t>wy</w:t>
      </w:r>
      <w:r w:rsidR="007A316D">
        <w:rPr>
          <w:lang w:val="pl-PL"/>
        </w:rPr>
        <w:t>plyw</w:t>
      </w:r>
      <w:proofErr w:type="spellEnd"/>
      <w:r w:rsidR="007A316D">
        <w:rPr>
          <w:lang w:val="pl-PL"/>
        </w:rPr>
        <w:t xml:space="preserve"> oleju </w:t>
      </w:r>
      <w:r w:rsidR="005B0D8C">
        <w:rPr>
          <w:lang w:val="pl-PL"/>
        </w:rPr>
        <w:t>do</w:t>
      </w:r>
      <w:r w:rsidR="007A316D">
        <w:rPr>
          <w:lang w:val="pl-PL"/>
        </w:rPr>
        <w:t xml:space="preserve"> tych kanał</w:t>
      </w:r>
      <w:r w:rsidR="005B0D8C">
        <w:rPr>
          <w:lang w:val="pl-PL"/>
        </w:rPr>
        <w:t>ów</w:t>
      </w:r>
      <w:r w:rsidR="007A316D">
        <w:rPr>
          <w:lang w:val="pl-PL"/>
        </w:rPr>
        <w:t xml:space="preserve"> w ilości do 100 l. Olej ten powinien zosta</w:t>
      </w:r>
      <w:r w:rsidR="005B0D8C">
        <w:rPr>
          <w:lang w:val="pl-PL"/>
        </w:rPr>
        <w:t>ć</w:t>
      </w:r>
      <w:r w:rsidR="007A316D">
        <w:rPr>
          <w:lang w:val="pl-PL"/>
        </w:rPr>
        <w:t xml:space="preserve"> odprowadzony do separatora znajdującego się w </w:t>
      </w:r>
      <w:proofErr w:type="spellStart"/>
      <w:r w:rsidR="007A316D">
        <w:rPr>
          <w:lang w:val="pl-PL"/>
        </w:rPr>
        <w:t>instalaci</w:t>
      </w:r>
      <w:proofErr w:type="spellEnd"/>
      <w:r w:rsidR="007A316D">
        <w:rPr>
          <w:lang w:val="pl-PL"/>
        </w:rPr>
        <w:t xml:space="preserve"> kanalizacyjnej budynku H2.</w:t>
      </w:r>
    </w:p>
    <w:p w:rsidR="00647807" w:rsidRDefault="00A9437E" w:rsidP="00E762F9">
      <w:pPr>
        <w:spacing w:before="24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6227296" cy="2924175"/>
            <wp:effectExtent l="0" t="0" r="2540" b="0"/>
            <wp:docPr id="1715" name="Picture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378" cy="293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031" w:rsidRDefault="008C2031" w:rsidP="00E762F9">
      <w:pPr>
        <w:spacing w:before="240"/>
        <w:rPr>
          <w:lang w:val="pl-PL"/>
        </w:rPr>
      </w:pPr>
    </w:p>
    <w:p w:rsidR="008C2031" w:rsidRPr="008815FA" w:rsidRDefault="0036531E" w:rsidP="0036531E">
      <w:pPr>
        <w:pStyle w:val="Legenda"/>
        <w:rPr>
          <w:b w:val="0"/>
          <w:sz w:val="22"/>
          <w:lang w:val="pl-PL"/>
        </w:rPr>
      </w:pPr>
      <w:bookmarkStart w:id="24" w:name="_Ref358362785"/>
      <w:r w:rsidRPr="008815FA">
        <w:rPr>
          <w:b w:val="0"/>
          <w:sz w:val="22"/>
          <w:lang w:val="pl-PL"/>
        </w:rPr>
        <w:t xml:space="preserve">Rys. </w:t>
      </w:r>
      <w:r w:rsidR="00491E95" w:rsidRPr="008815FA">
        <w:rPr>
          <w:b w:val="0"/>
          <w:sz w:val="22"/>
          <w:lang w:val="pl-PL"/>
        </w:rPr>
        <w:fldChar w:fldCharType="begin"/>
      </w:r>
      <w:r w:rsidRPr="008815FA">
        <w:rPr>
          <w:b w:val="0"/>
          <w:sz w:val="22"/>
          <w:lang w:val="pl-PL"/>
        </w:rPr>
        <w:instrText xml:space="preserve"> SEQ Rysunek \* ARABIC </w:instrText>
      </w:r>
      <w:r w:rsidR="00491E95" w:rsidRPr="008815FA">
        <w:rPr>
          <w:b w:val="0"/>
          <w:sz w:val="22"/>
          <w:lang w:val="pl-PL"/>
        </w:rPr>
        <w:fldChar w:fldCharType="separate"/>
      </w:r>
      <w:r w:rsidR="00D56959">
        <w:rPr>
          <w:b w:val="0"/>
          <w:noProof/>
          <w:sz w:val="22"/>
          <w:lang w:val="pl-PL"/>
        </w:rPr>
        <w:t>8</w:t>
      </w:r>
      <w:r w:rsidR="00491E95" w:rsidRPr="008815FA">
        <w:rPr>
          <w:b w:val="0"/>
          <w:sz w:val="22"/>
          <w:lang w:val="pl-PL"/>
        </w:rPr>
        <w:fldChar w:fldCharType="end"/>
      </w:r>
      <w:bookmarkEnd w:id="24"/>
      <w:r w:rsidRPr="008815FA">
        <w:rPr>
          <w:b w:val="0"/>
          <w:sz w:val="22"/>
          <w:lang w:val="pl-PL"/>
        </w:rPr>
        <w:t>.    Lokalizacja zlewów w pomieszczeniach laborato</w:t>
      </w:r>
      <w:r w:rsidR="00810779">
        <w:rPr>
          <w:b w:val="0"/>
          <w:sz w:val="22"/>
          <w:lang w:val="pl-PL"/>
        </w:rPr>
        <w:t>r</w:t>
      </w:r>
      <w:r w:rsidRPr="008815FA">
        <w:rPr>
          <w:b w:val="0"/>
          <w:sz w:val="22"/>
          <w:lang w:val="pl-PL"/>
        </w:rPr>
        <w:t>yjnych</w:t>
      </w:r>
    </w:p>
    <w:p w:rsidR="00A43BB6" w:rsidRPr="00A43BB6" w:rsidRDefault="00A43BB6" w:rsidP="00A43BB6">
      <w:pPr>
        <w:pStyle w:val="Nagwek2"/>
        <w:tabs>
          <w:tab w:val="left" w:pos="990"/>
        </w:tabs>
        <w:rPr>
          <w:lang w:val="pl-PL"/>
        </w:rPr>
      </w:pPr>
      <w:bookmarkStart w:id="25" w:name="_Toc363567147"/>
      <w:r w:rsidRPr="00A43BB6">
        <w:rPr>
          <w:lang w:val="pl-PL"/>
        </w:rPr>
        <w:t xml:space="preserve">Instalacja </w:t>
      </w:r>
      <w:r>
        <w:rPr>
          <w:lang w:val="pl-PL"/>
        </w:rPr>
        <w:t>pneumatyczna</w:t>
      </w:r>
      <w:bookmarkEnd w:id="25"/>
    </w:p>
    <w:p w:rsidR="00023340" w:rsidRDefault="00023340" w:rsidP="00023340">
      <w:pPr>
        <w:spacing w:after="0"/>
        <w:ind w:left="187" w:hanging="187"/>
        <w:rPr>
          <w:lang w:val="pl-PL"/>
        </w:rPr>
      </w:pPr>
    </w:p>
    <w:p w:rsidR="00023340" w:rsidRDefault="00023340" w:rsidP="00023340">
      <w:pPr>
        <w:spacing w:after="120"/>
        <w:rPr>
          <w:lang w:val="pl-PL"/>
        </w:rPr>
      </w:pPr>
      <w:r w:rsidRPr="009D37F7">
        <w:rPr>
          <w:u w:val="single"/>
          <w:lang w:val="pl-PL"/>
        </w:rPr>
        <w:t>Instalacja N</w:t>
      </w:r>
      <w:r>
        <w:rPr>
          <w:u w:val="single"/>
          <w:lang w:val="pl-PL"/>
        </w:rPr>
        <w:t>r</w:t>
      </w:r>
      <w:r w:rsidRPr="009D37F7">
        <w:rPr>
          <w:u w:val="single"/>
          <w:lang w:val="pl-PL"/>
        </w:rPr>
        <w:t xml:space="preserve"> 1</w:t>
      </w:r>
      <w:r>
        <w:rPr>
          <w:lang w:val="pl-PL"/>
        </w:rPr>
        <w:t xml:space="preserve"> -  powietrze technologiczne </w:t>
      </w:r>
    </w:p>
    <w:p w:rsidR="00DF742A" w:rsidRDefault="00A43BB6" w:rsidP="00023340">
      <w:pPr>
        <w:spacing w:before="120" w:after="0"/>
        <w:rPr>
          <w:lang w:val="pl-PL"/>
        </w:rPr>
      </w:pPr>
      <w:r>
        <w:rPr>
          <w:lang w:val="pl-PL"/>
        </w:rPr>
        <w:t>Do</w:t>
      </w:r>
      <w:r w:rsidRPr="006A23FA">
        <w:rPr>
          <w:lang w:val="pl-PL"/>
        </w:rPr>
        <w:t xml:space="preserve"> </w:t>
      </w:r>
      <w:r w:rsidR="00E95927">
        <w:rPr>
          <w:lang w:val="pl-PL"/>
        </w:rPr>
        <w:t>p</w:t>
      </w:r>
      <w:r w:rsidR="000833FA">
        <w:rPr>
          <w:lang w:val="pl-PL"/>
        </w:rPr>
        <w:t xml:space="preserve">omieszczeń </w:t>
      </w:r>
      <w:r w:rsidR="003B20B8">
        <w:rPr>
          <w:lang w:val="pl-PL"/>
        </w:rPr>
        <w:t>40/41</w:t>
      </w:r>
      <w:r w:rsidR="00862F42">
        <w:rPr>
          <w:lang w:val="pl-PL"/>
        </w:rPr>
        <w:t xml:space="preserve"> i 43 </w:t>
      </w:r>
      <w:r>
        <w:rPr>
          <w:lang w:val="pl-PL"/>
        </w:rPr>
        <w:t>doprowadzić</w:t>
      </w:r>
      <w:r w:rsidRPr="006A23FA">
        <w:rPr>
          <w:lang w:val="pl-PL"/>
        </w:rPr>
        <w:t xml:space="preserve"> </w:t>
      </w:r>
      <w:r w:rsidR="00F60402">
        <w:rPr>
          <w:lang w:val="pl-PL"/>
        </w:rPr>
        <w:t>pr</w:t>
      </w:r>
      <w:r w:rsidR="00287C76">
        <w:rPr>
          <w:lang w:val="pl-PL"/>
        </w:rPr>
        <w:t>zewody instalacji pneumatycznej Nr 1 – powietrza technologicznego,</w:t>
      </w:r>
      <w:r w:rsidR="00F60402">
        <w:rPr>
          <w:lang w:val="pl-PL"/>
        </w:rPr>
        <w:t xml:space="preserve"> korzystając z końcówk</w:t>
      </w:r>
      <w:r w:rsidR="00287C76">
        <w:rPr>
          <w:lang w:val="pl-PL"/>
        </w:rPr>
        <w:t>i</w:t>
      </w:r>
      <w:r w:rsidR="00F60402">
        <w:rPr>
          <w:lang w:val="pl-PL"/>
        </w:rPr>
        <w:t xml:space="preserve"> istniejąc</w:t>
      </w:r>
      <w:r w:rsidR="00287C76">
        <w:rPr>
          <w:lang w:val="pl-PL"/>
        </w:rPr>
        <w:t>ej</w:t>
      </w:r>
      <w:r w:rsidR="00F60402">
        <w:rPr>
          <w:lang w:val="pl-PL"/>
        </w:rPr>
        <w:t xml:space="preserve"> instalacji doprowadzon</w:t>
      </w:r>
      <w:r w:rsidR="00287C76">
        <w:rPr>
          <w:lang w:val="pl-PL"/>
        </w:rPr>
        <w:t>ej</w:t>
      </w:r>
      <w:r w:rsidR="00F60402">
        <w:rPr>
          <w:lang w:val="pl-PL"/>
        </w:rPr>
        <w:t xml:space="preserve"> po zewnętrznej ścianie PCM Lab </w:t>
      </w:r>
      <w:r w:rsidR="00EF5FDF">
        <w:rPr>
          <w:lang w:val="pl-PL"/>
        </w:rPr>
        <w:t>powyżej wejścia do</w:t>
      </w:r>
      <w:r w:rsidR="00F60402">
        <w:rPr>
          <w:lang w:val="pl-PL"/>
        </w:rPr>
        <w:t xml:space="preserve"> siłowni hydraulicznej 43</w:t>
      </w:r>
      <w:r w:rsidR="00EF5FDF">
        <w:rPr>
          <w:lang w:val="pl-PL"/>
        </w:rPr>
        <w:t xml:space="preserve"> – </w:t>
      </w:r>
      <w:fldSimple w:instr=" REF _Ref362971006 \h  \* MERGEFORMAT ">
        <w:r w:rsidR="00D56959" w:rsidRPr="008815FA">
          <w:rPr>
            <w:lang w:val="pl-PL"/>
          </w:rPr>
          <w:t xml:space="preserve">Rys. </w:t>
        </w:r>
        <w:r w:rsidR="00D56959" w:rsidRPr="00D56959">
          <w:rPr>
            <w:lang w:val="pl-PL"/>
          </w:rPr>
          <w:t>9</w:t>
        </w:r>
      </w:fldSimple>
      <w:r w:rsidR="00287C76">
        <w:rPr>
          <w:lang w:val="pl-PL"/>
        </w:rPr>
        <w:t xml:space="preserve">. </w:t>
      </w:r>
    </w:p>
    <w:p w:rsidR="00A43BB6" w:rsidRDefault="00DF742A" w:rsidP="00023340">
      <w:pPr>
        <w:spacing w:before="120" w:after="60"/>
        <w:rPr>
          <w:lang w:val="pl-PL"/>
        </w:rPr>
      </w:pPr>
      <w:r>
        <w:rPr>
          <w:lang w:val="pl-PL"/>
        </w:rPr>
        <w:t xml:space="preserve">Parametry </w:t>
      </w:r>
      <w:r w:rsidR="00A43BB6">
        <w:rPr>
          <w:lang w:val="pl-PL"/>
        </w:rPr>
        <w:t>instalacj</w:t>
      </w:r>
      <w:r>
        <w:rPr>
          <w:lang w:val="pl-PL"/>
        </w:rPr>
        <w:t>i</w:t>
      </w:r>
      <w:r w:rsidR="000833FA">
        <w:rPr>
          <w:lang w:val="pl-PL"/>
        </w:rPr>
        <w:t xml:space="preserve"> pneumatyczn</w:t>
      </w:r>
      <w:r>
        <w:rPr>
          <w:lang w:val="pl-PL"/>
        </w:rPr>
        <w:t>ej</w:t>
      </w:r>
      <w:r w:rsidR="00023340">
        <w:rPr>
          <w:lang w:val="pl-PL"/>
        </w:rPr>
        <w:t xml:space="preserve"> Nr 1:</w:t>
      </w:r>
    </w:p>
    <w:p w:rsidR="009D37F7" w:rsidRDefault="00323879" w:rsidP="00023340">
      <w:pPr>
        <w:spacing w:after="60"/>
        <w:ind w:left="187" w:hanging="187"/>
        <w:rPr>
          <w:lang w:val="pl-PL"/>
        </w:rPr>
      </w:pPr>
      <w:r>
        <w:rPr>
          <w:lang w:val="pl-PL"/>
        </w:rPr>
        <w:tab/>
      </w:r>
      <w:r w:rsidR="00023340">
        <w:rPr>
          <w:lang w:val="pl-PL"/>
        </w:rPr>
        <w:tab/>
      </w:r>
      <w:r w:rsidR="00673059">
        <w:rPr>
          <w:lang w:val="pl-PL"/>
        </w:rPr>
        <w:t xml:space="preserve">ciśnienie </w:t>
      </w:r>
      <w:r>
        <w:rPr>
          <w:lang w:val="pl-PL"/>
        </w:rPr>
        <w:t>p = 6 bar</w:t>
      </w:r>
      <w:r w:rsidR="009D37F7">
        <w:rPr>
          <w:lang w:val="pl-PL"/>
        </w:rPr>
        <w:t>,</w:t>
      </w:r>
    </w:p>
    <w:p w:rsidR="009D37F7" w:rsidRDefault="009D37F7" w:rsidP="00023340">
      <w:pPr>
        <w:spacing w:after="60"/>
        <w:ind w:left="187" w:hanging="187"/>
        <w:rPr>
          <w:lang w:val="pl-PL"/>
        </w:rPr>
      </w:pPr>
      <w:r>
        <w:rPr>
          <w:lang w:val="pl-PL"/>
        </w:rPr>
        <w:tab/>
      </w:r>
      <w:r w:rsidR="00023340">
        <w:rPr>
          <w:lang w:val="pl-PL"/>
        </w:rPr>
        <w:tab/>
      </w:r>
      <w:r>
        <w:rPr>
          <w:lang w:val="pl-PL"/>
        </w:rPr>
        <w:t>wydatek Q = 100 l/min,</w:t>
      </w:r>
    </w:p>
    <w:p w:rsidR="00323879" w:rsidRDefault="009D37F7" w:rsidP="00023340">
      <w:pPr>
        <w:spacing w:after="60"/>
        <w:ind w:left="187" w:hanging="187"/>
        <w:rPr>
          <w:lang w:val="pl-PL"/>
        </w:rPr>
      </w:pPr>
      <w:r>
        <w:rPr>
          <w:lang w:val="pl-PL"/>
        </w:rPr>
        <w:tab/>
      </w:r>
      <w:r w:rsidR="00023340">
        <w:rPr>
          <w:lang w:val="pl-PL"/>
        </w:rPr>
        <w:tab/>
      </w:r>
      <w:r>
        <w:rPr>
          <w:lang w:val="pl-PL"/>
        </w:rPr>
        <w:t xml:space="preserve">5 klasa czystości (40 </w:t>
      </w:r>
      <w:proofErr w:type="spellStart"/>
      <w:r w:rsidRPr="009D37F7">
        <w:rPr>
          <w:lang w:val="pl-PL"/>
        </w:rPr>
        <w:t>μm</w:t>
      </w:r>
      <w:proofErr w:type="spellEnd"/>
      <w:r>
        <w:rPr>
          <w:lang w:val="pl-PL"/>
        </w:rPr>
        <w:t>),</w:t>
      </w:r>
    </w:p>
    <w:p w:rsidR="00004C52" w:rsidRDefault="00323879" w:rsidP="00023340">
      <w:pPr>
        <w:spacing w:before="240" w:after="60"/>
        <w:ind w:left="187" w:hanging="187"/>
        <w:rPr>
          <w:lang w:val="pl-PL"/>
        </w:rPr>
      </w:pPr>
      <w:r w:rsidRPr="009D37F7">
        <w:rPr>
          <w:u w:val="single"/>
          <w:lang w:val="pl-PL"/>
        </w:rPr>
        <w:t>Instalacja N</w:t>
      </w:r>
      <w:r w:rsidR="00287C76">
        <w:rPr>
          <w:u w:val="single"/>
          <w:lang w:val="pl-PL"/>
        </w:rPr>
        <w:t>r</w:t>
      </w:r>
      <w:r w:rsidRPr="009D37F7">
        <w:rPr>
          <w:u w:val="single"/>
          <w:lang w:val="pl-PL"/>
        </w:rPr>
        <w:t xml:space="preserve"> 2</w:t>
      </w:r>
      <w:r>
        <w:rPr>
          <w:lang w:val="pl-PL"/>
        </w:rPr>
        <w:t xml:space="preserve"> – powietrze do </w:t>
      </w:r>
      <w:proofErr w:type="spellStart"/>
      <w:r>
        <w:rPr>
          <w:lang w:val="pl-PL"/>
        </w:rPr>
        <w:t>ciśnieniowania</w:t>
      </w:r>
      <w:proofErr w:type="spellEnd"/>
    </w:p>
    <w:p w:rsidR="00004C52" w:rsidRDefault="00004C52" w:rsidP="00023340">
      <w:pPr>
        <w:spacing w:before="120" w:after="0"/>
        <w:rPr>
          <w:lang w:val="pl-PL"/>
        </w:rPr>
      </w:pPr>
      <w:r>
        <w:rPr>
          <w:lang w:val="pl-PL"/>
        </w:rPr>
        <w:t>Do</w:t>
      </w:r>
      <w:r w:rsidRPr="006A23FA">
        <w:rPr>
          <w:lang w:val="pl-PL"/>
        </w:rPr>
        <w:t xml:space="preserve"> </w:t>
      </w:r>
      <w:r>
        <w:rPr>
          <w:lang w:val="pl-PL"/>
        </w:rPr>
        <w:t>pomieszczeń testowych 40/</w:t>
      </w:r>
      <w:r w:rsidR="003B20B8">
        <w:rPr>
          <w:lang w:val="pl-PL"/>
        </w:rPr>
        <w:t>41</w:t>
      </w:r>
      <w:r>
        <w:rPr>
          <w:lang w:val="pl-PL"/>
        </w:rPr>
        <w:t xml:space="preserve"> doprowadzić</w:t>
      </w:r>
      <w:r w:rsidRPr="006A23FA">
        <w:rPr>
          <w:lang w:val="pl-PL"/>
        </w:rPr>
        <w:t xml:space="preserve"> </w:t>
      </w:r>
      <w:r>
        <w:rPr>
          <w:lang w:val="pl-PL"/>
        </w:rPr>
        <w:t xml:space="preserve">przewody instalacji pneumatycznej Nr 2 – powietrza do </w:t>
      </w:r>
      <w:proofErr w:type="spellStart"/>
      <w:r>
        <w:rPr>
          <w:lang w:val="pl-PL"/>
        </w:rPr>
        <w:t>ciśnieniowania</w:t>
      </w:r>
      <w:proofErr w:type="spellEnd"/>
      <w:r>
        <w:rPr>
          <w:lang w:val="pl-PL"/>
        </w:rPr>
        <w:t xml:space="preserve">, wykonując odprowadzenie z  istniejącej instalacji poprowadzonej po szczytowej ścianie hali budynku H2 – </w:t>
      </w:r>
      <w:fldSimple w:instr=" REF _Ref362971006 \h  \* MERGEFORMAT ">
        <w:r w:rsidR="00D56959" w:rsidRPr="008815FA">
          <w:rPr>
            <w:lang w:val="pl-PL"/>
          </w:rPr>
          <w:t xml:space="preserve">Rys. </w:t>
        </w:r>
        <w:r w:rsidR="00D56959" w:rsidRPr="00D56959">
          <w:rPr>
            <w:lang w:val="pl-PL"/>
          </w:rPr>
          <w:t>9</w:t>
        </w:r>
      </w:fldSimple>
      <w:r>
        <w:rPr>
          <w:lang w:val="pl-PL"/>
        </w:rPr>
        <w:t xml:space="preserve">. </w:t>
      </w:r>
    </w:p>
    <w:p w:rsidR="00023340" w:rsidRDefault="00023340" w:rsidP="00023340">
      <w:pPr>
        <w:spacing w:before="120" w:after="60"/>
        <w:rPr>
          <w:lang w:val="pl-PL"/>
        </w:rPr>
      </w:pPr>
      <w:r>
        <w:rPr>
          <w:lang w:val="pl-PL"/>
        </w:rPr>
        <w:t>Parametry instalacji pneumatycznej Nr 2:</w:t>
      </w:r>
    </w:p>
    <w:p w:rsidR="009D37F7" w:rsidRDefault="00673059" w:rsidP="00023340">
      <w:pPr>
        <w:spacing w:after="60"/>
        <w:ind w:left="187" w:hanging="187"/>
        <w:rPr>
          <w:lang w:val="pl-PL"/>
        </w:rPr>
      </w:pPr>
      <w:r>
        <w:rPr>
          <w:lang w:val="pl-PL"/>
        </w:rPr>
        <w:tab/>
      </w:r>
      <w:r w:rsidR="00023340">
        <w:rPr>
          <w:lang w:val="pl-PL"/>
        </w:rPr>
        <w:tab/>
      </w:r>
      <w:r w:rsidR="009D37F7">
        <w:rPr>
          <w:lang w:val="pl-PL"/>
        </w:rPr>
        <w:t xml:space="preserve">ciśnienie absolutne </w:t>
      </w:r>
      <w:proofErr w:type="spellStart"/>
      <w:r w:rsidR="009D37F7">
        <w:rPr>
          <w:lang w:val="pl-PL"/>
        </w:rPr>
        <w:t>p</w:t>
      </w:r>
      <w:r w:rsidR="009D37F7" w:rsidRPr="009D37F7">
        <w:rPr>
          <w:vertAlign w:val="subscript"/>
          <w:lang w:val="pl-PL"/>
        </w:rPr>
        <w:t>abs</w:t>
      </w:r>
      <w:proofErr w:type="spellEnd"/>
      <w:r w:rsidR="009D37F7">
        <w:rPr>
          <w:lang w:val="pl-PL"/>
        </w:rPr>
        <w:t xml:space="preserve">  =  0.103 </w:t>
      </w:r>
      <w:proofErr w:type="spellStart"/>
      <w:r w:rsidR="009D37F7">
        <w:rPr>
          <w:lang w:val="pl-PL"/>
        </w:rPr>
        <w:t>MPa</w:t>
      </w:r>
      <w:proofErr w:type="spellEnd"/>
      <w:r w:rsidR="009D37F7">
        <w:rPr>
          <w:lang w:val="pl-PL"/>
        </w:rPr>
        <w:t>,</w:t>
      </w:r>
    </w:p>
    <w:p w:rsidR="009D37F7" w:rsidRDefault="009D37F7" w:rsidP="00023340">
      <w:pPr>
        <w:spacing w:after="60"/>
        <w:ind w:left="187" w:hanging="187"/>
        <w:rPr>
          <w:lang w:val="pl-PL"/>
        </w:rPr>
      </w:pPr>
      <w:r>
        <w:rPr>
          <w:lang w:val="pl-PL"/>
        </w:rPr>
        <w:tab/>
      </w:r>
      <w:r w:rsidR="00023340">
        <w:rPr>
          <w:lang w:val="pl-PL"/>
        </w:rPr>
        <w:tab/>
      </w:r>
      <w:r>
        <w:rPr>
          <w:lang w:val="pl-PL"/>
        </w:rPr>
        <w:t>wydatek Q = 0,30 kg/s,</w:t>
      </w:r>
    </w:p>
    <w:p w:rsidR="009D37F7" w:rsidRDefault="009D37F7" w:rsidP="00023340">
      <w:pPr>
        <w:spacing w:after="60"/>
        <w:ind w:left="187" w:hanging="187"/>
        <w:rPr>
          <w:lang w:val="pl-PL"/>
        </w:rPr>
      </w:pPr>
      <w:r>
        <w:rPr>
          <w:lang w:val="pl-PL"/>
        </w:rPr>
        <w:tab/>
      </w:r>
      <w:r w:rsidR="00023340">
        <w:rPr>
          <w:lang w:val="pl-PL"/>
        </w:rPr>
        <w:tab/>
      </w:r>
      <w:r>
        <w:rPr>
          <w:lang w:val="pl-PL"/>
        </w:rPr>
        <w:t xml:space="preserve">3 klasa czystości (5 </w:t>
      </w:r>
      <w:proofErr w:type="spellStart"/>
      <w:r w:rsidRPr="009D37F7">
        <w:rPr>
          <w:lang w:val="pl-PL"/>
        </w:rPr>
        <w:t>μm</w:t>
      </w:r>
      <w:proofErr w:type="spellEnd"/>
      <w:r>
        <w:rPr>
          <w:lang w:val="pl-PL"/>
        </w:rPr>
        <w:t>).</w:t>
      </w:r>
    </w:p>
    <w:p w:rsidR="00F70A50" w:rsidRDefault="00673059" w:rsidP="00023340">
      <w:pPr>
        <w:ind w:hanging="180"/>
        <w:rPr>
          <w:lang w:val="pl-PL"/>
        </w:rPr>
      </w:pPr>
      <w:r>
        <w:rPr>
          <w:lang w:val="pl-PL"/>
        </w:rPr>
        <w:tab/>
      </w:r>
      <w:r w:rsidR="00862F42">
        <w:rPr>
          <w:lang w:val="pl-PL"/>
        </w:rPr>
        <w:t>Szczegółowe parametry tej instalacji zostaną ustalone po ostatecznym określeniu koncepcji układu odprowadzania oleju ze stanowiska bad</w:t>
      </w:r>
      <w:r w:rsidR="009551FC">
        <w:rPr>
          <w:lang w:val="pl-PL"/>
        </w:rPr>
        <w:t>a</w:t>
      </w:r>
      <w:r w:rsidR="00862F42">
        <w:rPr>
          <w:lang w:val="pl-PL"/>
        </w:rPr>
        <w:t>wczego MTB.</w:t>
      </w:r>
      <w:r>
        <w:rPr>
          <w:lang w:val="pl-PL"/>
        </w:rPr>
        <w:t xml:space="preserve"> </w:t>
      </w:r>
    </w:p>
    <w:p w:rsidR="00A63299" w:rsidRDefault="00E722DC" w:rsidP="00A63299">
      <w:pPr>
        <w:spacing w:before="240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6313266" cy="3276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437" cy="327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5FDF" w:rsidRDefault="00A63299" w:rsidP="00A63299">
      <w:pPr>
        <w:pStyle w:val="Legenda"/>
        <w:rPr>
          <w:b w:val="0"/>
          <w:sz w:val="22"/>
          <w:lang w:val="pl-PL"/>
        </w:rPr>
      </w:pPr>
      <w:bookmarkStart w:id="26" w:name="_Ref362971006"/>
      <w:r w:rsidRPr="008815FA">
        <w:rPr>
          <w:b w:val="0"/>
          <w:sz w:val="22"/>
          <w:lang w:val="pl-PL"/>
        </w:rPr>
        <w:t xml:space="preserve">Rys. </w:t>
      </w:r>
      <w:r w:rsidR="00491E95" w:rsidRPr="008815FA">
        <w:rPr>
          <w:b w:val="0"/>
          <w:sz w:val="22"/>
          <w:lang w:val="pl-PL"/>
        </w:rPr>
        <w:fldChar w:fldCharType="begin"/>
      </w:r>
      <w:r w:rsidRPr="008815FA">
        <w:rPr>
          <w:b w:val="0"/>
          <w:sz w:val="22"/>
          <w:lang w:val="pl-PL"/>
        </w:rPr>
        <w:instrText xml:space="preserve"> SEQ Rysunek \* ARABIC </w:instrText>
      </w:r>
      <w:r w:rsidR="00491E95" w:rsidRPr="008815FA">
        <w:rPr>
          <w:b w:val="0"/>
          <w:sz w:val="22"/>
          <w:lang w:val="pl-PL"/>
        </w:rPr>
        <w:fldChar w:fldCharType="separate"/>
      </w:r>
      <w:r w:rsidR="00D56959">
        <w:rPr>
          <w:b w:val="0"/>
          <w:noProof/>
          <w:sz w:val="22"/>
          <w:lang w:val="pl-PL"/>
        </w:rPr>
        <w:t>9</w:t>
      </w:r>
      <w:r w:rsidR="00491E95" w:rsidRPr="008815FA">
        <w:rPr>
          <w:b w:val="0"/>
          <w:sz w:val="22"/>
          <w:lang w:val="pl-PL"/>
        </w:rPr>
        <w:fldChar w:fldCharType="end"/>
      </w:r>
      <w:bookmarkEnd w:id="26"/>
      <w:r w:rsidRPr="008815FA">
        <w:rPr>
          <w:b w:val="0"/>
          <w:sz w:val="22"/>
          <w:lang w:val="pl-PL"/>
        </w:rPr>
        <w:t xml:space="preserve">.    </w:t>
      </w:r>
      <w:r>
        <w:rPr>
          <w:b w:val="0"/>
          <w:sz w:val="22"/>
          <w:lang w:val="pl-PL"/>
        </w:rPr>
        <w:t xml:space="preserve">Położenie </w:t>
      </w:r>
      <w:r w:rsidR="009551FC">
        <w:rPr>
          <w:b w:val="0"/>
          <w:sz w:val="22"/>
          <w:lang w:val="pl-PL"/>
        </w:rPr>
        <w:t>przewodów</w:t>
      </w:r>
      <w:r>
        <w:rPr>
          <w:b w:val="0"/>
          <w:sz w:val="22"/>
          <w:lang w:val="pl-PL"/>
        </w:rPr>
        <w:t xml:space="preserve"> </w:t>
      </w:r>
      <w:r w:rsidR="002B7141">
        <w:rPr>
          <w:b w:val="0"/>
          <w:sz w:val="22"/>
          <w:lang w:val="pl-PL"/>
        </w:rPr>
        <w:t xml:space="preserve">istniejących </w:t>
      </w:r>
      <w:r>
        <w:rPr>
          <w:b w:val="0"/>
          <w:sz w:val="22"/>
          <w:lang w:val="pl-PL"/>
        </w:rPr>
        <w:t>instalacji pneumatyczn</w:t>
      </w:r>
      <w:r w:rsidR="009551FC">
        <w:rPr>
          <w:b w:val="0"/>
          <w:sz w:val="22"/>
          <w:lang w:val="pl-PL"/>
        </w:rPr>
        <w:t>ych</w:t>
      </w:r>
    </w:p>
    <w:p w:rsidR="00CD335C" w:rsidRPr="006D26D6" w:rsidRDefault="00CD335C" w:rsidP="00CD335C">
      <w:pPr>
        <w:ind w:left="284"/>
        <w:jc w:val="both"/>
        <w:rPr>
          <w:b/>
          <w:sz w:val="24"/>
          <w:szCs w:val="24"/>
          <w:lang w:val="pl-PL"/>
        </w:rPr>
      </w:pPr>
    </w:p>
    <w:p w:rsidR="00C666F4" w:rsidRDefault="00C666F4" w:rsidP="00C666F4">
      <w:pPr>
        <w:ind w:left="284"/>
        <w:rPr>
          <w:rFonts w:ascii="Times New Roman" w:hAnsi="Times New Roman" w:cs="Times New Roman"/>
          <w:b/>
          <w:sz w:val="24"/>
          <w:szCs w:val="24"/>
          <w:lang w:val="pl-PL"/>
        </w:rPr>
      </w:pPr>
    </w:p>
    <w:p w:rsidR="00CD335C" w:rsidRPr="00057FE2" w:rsidRDefault="00CD335C" w:rsidP="00C666F4">
      <w:pPr>
        <w:ind w:left="284"/>
        <w:rPr>
          <w:rFonts w:cs="Times New Roman"/>
          <w:b/>
          <w:lang w:val="pl-PL"/>
        </w:rPr>
      </w:pPr>
      <w:r w:rsidRPr="00057FE2">
        <w:rPr>
          <w:rFonts w:cs="Times New Roman"/>
          <w:b/>
          <w:lang w:val="pl-PL"/>
        </w:rPr>
        <w:t>Materiały</w:t>
      </w:r>
    </w:p>
    <w:p w:rsidR="00CD335C" w:rsidRPr="00057FE2" w:rsidRDefault="00CD335C" w:rsidP="00C666F4">
      <w:pPr>
        <w:ind w:left="284"/>
        <w:rPr>
          <w:rFonts w:cs="Times New Roman"/>
          <w:lang w:val="pl-PL"/>
        </w:rPr>
      </w:pPr>
      <w:r w:rsidRPr="00057FE2">
        <w:rPr>
          <w:rFonts w:cs="Times New Roman"/>
          <w:lang w:val="pl-PL"/>
        </w:rPr>
        <w:t>Użyte materiały muszą posiadać stosowne atesty, certyfikaty lub aprobaty techniczne zezwalające na stosowanie w budownictwie.</w:t>
      </w:r>
    </w:p>
    <w:p w:rsidR="00CD335C" w:rsidRPr="00057FE2" w:rsidRDefault="00CD335C" w:rsidP="00C666F4">
      <w:pPr>
        <w:rPr>
          <w:rFonts w:cs="Times New Roman"/>
          <w:lang w:val="pl-PL" w:eastAsia="pl-PL"/>
        </w:rPr>
      </w:pPr>
    </w:p>
    <w:p w:rsidR="00CD335C" w:rsidRPr="00057FE2" w:rsidRDefault="00CD335C" w:rsidP="00C666F4">
      <w:pPr>
        <w:rPr>
          <w:rFonts w:cs="Times New Roman"/>
          <w:b/>
          <w:lang w:val="pl-PL" w:eastAsia="pl-PL"/>
        </w:rPr>
      </w:pPr>
      <w:r w:rsidRPr="00057FE2">
        <w:rPr>
          <w:rFonts w:cs="Times New Roman"/>
          <w:b/>
          <w:lang w:val="pl-PL" w:eastAsia="pl-PL"/>
        </w:rPr>
        <w:t>Zaopatrzenie w media nie ulegnie zmianie.</w:t>
      </w:r>
    </w:p>
    <w:p w:rsidR="00CD335C" w:rsidRPr="00057FE2" w:rsidRDefault="00CD335C" w:rsidP="00C666F4">
      <w:pPr>
        <w:rPr>
          <w:rFonts w:cs="Times New Roman"/>
          <w:b/>
          <w:bCs/>
          <w:lang w:val="pl-PL" w:eastAsia="pl-PL"/>
        </w:rPr>
      </w:pPr>
    </w:p>
    <w:p w:rsidR="00CD335C" w:rsidRPr="00057FE2" w:rsidRDefault="00CD335C" w:rsidP="00C666F4">
      <w:pPr>
        <w:ind w:left="360" w:hanging="360"/>
        <w:rPr>
          <w:rFonts w:cs="Times New Roman"/>
          <w:lang w:val="pl-PL" w:eastAsia="pl-PL"/>
        </w:rPr>
      </w:pPr>
      <w:r w:rsidRPr="00057FE2">
        <w:rPr>
          <w:rFonts w:cs="Times New Roman"/>
          <w:b/>
          <w:bCs/>
          <w:lang w:val="pl-PL" w:eastAsia="pl-PL"/>
        </w:rPr>
        <w:t>II.</w:t>
      </w:r>
      <w:r w:rsidRPr="00057FE2">
        <w:rPr>
          <w:rFonts w:cs="Times New Roman"/>
          <w:b/>
          <w:bCs/>
          <w:lang w:val="pl-PL" w:eastAsia="pl-PL"/>
        </w:rPr>
        <w:tab/>
        <w:t>Warunki wykonania i odbioru robót budowlanych, które winny zostać określone w specyfikacji technicznej wykonania i odbioru robót budowlanych.</w:t>
      </w:r>
    </w:p>
    <w:p w:rsidR="00CD335C" w:rsidRPr="00057FE2" w:rsidRDefault="00CD335C" w:rsidP="00C666F4">
      <w:pPr>
        <w:rPr>
          <w:rFonts w:cs="Times New Roman"/>
          <w:lang w:val="pl-PL" w:eastAsia="pl-PL"/>
        </w:rPr>
      </w:pPr>
    </w:p>
    <w:p w:rsidR="00CD335C" w:rsidRPr="00057FE2" w:rsidRDefault="00CD335C" w:rsidP="00C666F4">
      <w:pPr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Obowiązkiem Wykonawcy przed zgłoszeniem do przetargu jest wizja lokalna na miejscu prowadzenia prac, zapoznanie się z ich specyfikacją i zakresem.</w:t>
      </w:r>
    </w:p>
    <w:p w:rsidR="00CD335C" w:rsidRPr="00057FE2" w:rsidRDefault="00CD335C" w:rsidP="00C666F4">
      <w:pPr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Prace powinny być prowadzone z uwzględnieniem wymagań i zaleceń określonych dla wybranej technologii remontu, a udzielona gwarancja na wykonane roboty winna obejmować materiały, technologię naprawy i wykonanie robót.</w:t>
      </w:r>
    </w:p>
    <w:p w:rsidR="00CD335C" w:rsidRPr="00057FE2" w:rsidRDefault="00CD335C" w:rsidP="00C666F4">
      <w:pPr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Wykonawca musi zwrócić szczególna uwagę na to, że prace będą prowadzone w czynnym obiekcie, w związku z tym prace muszą być prowadzone z zachowaniem szczególnej</w:t>
      </w:r>
      <w:r w:rsidR="00C666F4" w:rsidRPr="00057FE2">
        <w:rPr>
          <w:rFonts w:cs="Times New Roman"/>
          <w:lang w:val="pl-PL" w:eastAsia="pl-PL"/>
        </w:rPr>
        <w:t xml:space="preserve"> </w:t>
      </w:r>
      <w:r w:rsidRPr="00057FE2">
        <w:rPr>
          <w:rFonts w:cs="Times New Roman"/>
          <w:lang w:val="pl-PL" w:eastAsia="pl-PL"/>
        </w:rPr>
        <w:t>ostrożności i zachowaniem zasad bezpieczeństwa.</w:t>
      </w:r>
    </w:p>
    <w:p w:rsidR="00CD335C" w:rsidRPr="00057FE2" w:rsidRDefault="00CD335C" w:rsidP="00C666F4">
      <w:pPr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Wykonawca będzie odpowiedzialny za wszelkie uszkodzenia powstałe na skutek prowadzenia</w:t>
      </w:r>
      <w:r w:rsidR="00C666F4" w:rsidRPr="00057FE2">
        <w:rPr>
          <w:rFonts w:cs="Times New Roman"/>
          <w:lang w:val="pl-PL" w:eastAsia="pl-PL"/>
        </w:rPr>
        <w:t xml:space="preserve"> </w:t>
      </w:r>
      <w:r w:rsidRPr="00057FE2">
        <w:rPr>
          <w:rFonts w:cs="Times New Roman"/>
          <w:lang w:val="pl-PL" w:eastAsia="pl-PL"/>
        </w:rPr>
        <w:t>swoich prac.</w:t>
      </w:r>
    </w:p>
    <w:p w:rsidR="00CD335C" w:rsidRPr="00057FE2" w:rsidRDefault="00CD335C" w:rsidP="00C666F4">
      <w:pPr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 xml:space="preserve">Wszelki gruz, śmieci powstałe w trakcie prac muszą zostać wywiezione i utylizowane na koszt Wykonawcy. </w:t>
      </w:r>
    </w:p>
    <w:p w:rsidR="00CD335C" w:rsidRPr="00057FE2" w:rsidRDefault="00CD335C" w:rsidP="00C666F4">
      <w:pPr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Na Wykonawcy spoczywa obowiązek wykonania robót w pełnym zakresie z robotami towarzyszącymi.</w:t>
      </w:r>
    </w:p>
    <w:p w:rsidR="00CD335C" w:rsidRPr="00057FE2" w:rsidRDefault="00CD335C" w:rsidP="00C666F4">
      <w:pPr>
        <w:rPr>
          <w:rFonts w:cs="Times New Roman"/>
          <w:lang w:val="pl-PL" w:eastAsia="pl-PL"/>
        </w:rPr>
      </w:pPr>
      <w:r w:rsidRPr="00057FE2">
        <w:rPr>
          <w:rFonts w:cs="Times New Roman"/>
          <w:b/>
          <w:bCs/>
          <w:lang w:val="pl-PL" w:eastAsia="pl-PL"/>
        </w:rPr>
        <w:t xml:space="preserve">W zakresie BHP </w:t>
      </w:r>
      <w:r w:rsidRPr="00057FE2">
        <w:rPr>
          <w:rFonts w:cs="Times New Roman"/>
          <w:lang w:val="pl-PL" w:eastAsia="pl-PL"/>
        </w:rPr>
        <w:t>wykonawca określi szczegółowe wymagania bezpieczeństwa i higieny przy  tego typu pracach, a zwłaszcza zapewni:</w:t>
      </w:r>
    </w:p>
    <w:p w:rsidR="00CD335C" w:rsidRPr="00057FE2" w:rsidRDefault="00CD335C" w:rsidP="00C666F4">
      <w:pPr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1. bezpośredni nadzór nad tymi pracami wyznaczonych w tym celu osób;</w:t>
      </w:r>
    </w:p>
    <w:p w:rsidR="00CD335C" w:rsidRPr="00057FE2" w:rsidRDefault="00CD335C" w:rsidP="00C666F4">
      <w:pPr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2. odpowiednie środki zabezpieczające;</w:t>
      </w:r>
    </w:p>
    <w:p w:rsidR="00CD335C" w:rsidRPr="00057FE2" w:rsidRDefault="00CD335C" w:rsidP="00C666F4">
      <w:pPr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 xml:space="preserve">3. instruktaż pracowników </w:t>
      </w:r>
    </w:p>
    <w:p w:rsidR="00CD335C" w:rsidRPr="00057FE2" w:rsidRDefault="00CD335C" w:rsidP="00C666F4">
      <w:pPr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Prace te powinny być organizowane w sposób nie narażający pracowników na</w:t>
      </w:r>
      <w:r w:rsidR="00C666F4" w:rsidRPr="00057FE2">
        <w:rPr>
          <w:rFonts w:cs="Times New Roman"/>
          <w:lang w:val="pl-PL" w:eastAsia="pl-PL"/>
        </w:rPr>
        <w:t xml:space="preserve"> </w:t>
      </w:r>
      <w:r w:rsidRPr="00057FE2">
        <w:rPr>
          <w:rFonts w:cs="Times New Roman"/>
          <w:lang w:val="pl-PL" w:eastAsia="pl-PL"/>
        </w:rPr>
        <w:t>niebezpieczeństwa i uciążliwości wynikające z prowadzonych robót, z jednoczesnym</w:t>
      </w:r>
      <w:r w:rsidR="00C666F4" w:rsidRPr="00057FE2">
        <w:rPr>
          <w:rFonts w:cs="Times New Roman"/>
          <w:lang w:val="pl-PL" w:eastAsia="pl-PL"/>
        </w:rPr>
        <w:t xml:space="preserve"> </w:t>
      </w:r>
      <w:r w:rsidRPr="00057FE2">
        <w:rPr>
          <w:rFonts w:cs="Times New Roman"/>
          <w:lang w:val="pl-PL" w:eastAsia="pl-PL"/>
        </w:rPr>
        <w:t>zastosowaniem szczególnych środków ostrożności.</w:t>
      </w:r>
    </w:p>
    <w:p w:rsidR="00CD335C" w:rsidRPr="00057FE2" w:rsidRDefault="00CD335C" w:rsidP="00C666F4">
      <w:pPr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Teren prowadzenia robót, powinien być wydzielony i wyraźnie oznakowany; w miejscach niebezpiecznych należy umieścić znaki informujące o rodzaju zagrożenia oraz stosować inne środki zabezpieczające przed skutkami zagrożeń (siatki, bariery itp.)</w:t>
      </w:r>
    </w:p>
    <w:p w:rsidR="00CD335C" w:rsidRPr="00057FE2" w:rsidRDefault="00CD335C" w:rsidP="00C666F4">
      <w:pPr>
        <w:rPr>
          <w:rFonts w:cs="Times New Roman"/>
          <w:b/>
          <w:bCs/>
          <w:lang w:val="pl-PL" w:eastAsia="pl-PL"/>
        </w:rPr>
      </w:pPr>
    </w:p>
    <w:p w:rsidR="00C666F4" w:rsidRPr="00057FE2" w:rsidRDefault="00C666F4" w:rsidP="00C666F4">
      <w:pPr>
        <w:rPr>
          <w:rFonts w:cs="Times New Roman"/>
          <w:b/>
          <w:bCs/>
          <w:lang w:val="pl-PL" w:eastAsia="pl-PL"/>
        </w:rPr>
      </w:pPr>
    </w:p>
    <w:p w:rsidR="00CD335C" w:rsidRPr="00057FE2" w:rsidRDefault="00CD335C" w:rsidP="00C666F4">
      <w:pPr>
        <w:rPr>
          <w:rFonts w:cs="Times New Roman"/>
          <w:lang w:val="pl-PL" w:eastAsia="pl-PL"/>
        </w:rPr>
      </w:pPr>
      <w:r w:rsidRPr="00057FE2">
        <w:rPr>
          <w:rFonts w:cs="Times New Roman"/>
          <w:b/>
          <w:bCs/>
          <w:lang w:val="pl-PL" w:eastAsia="pl-PL"/>
        </w:rPr>
        <w:t>W zakresie zagadnień przeciwpożarowych</w:t>
      </w:r>
      <w:r w:rsidRPr="00057FE2">
        <w:rPr>
          <w:rFonts w:cs="Times New Roman"/>
          <w:lang w:val="pl-PL" w:eastAsia="pl-PL"/>
        </w:rPr>
        <w:t xml:space="preserve"> wykonawca jest zobowiązany:</w:t>
      </w:r>
    </w:p>
    <w:p w:rsidR="00CD335C" w:rsidRPr="00057FE2" w:rsidRDefault="00CD335C" w:rsidP="00C666F4">
      <w:pPr>
        <w:rPr>
          <w:rFonts w:cs="Times New Roman"/>
          <w:lang w:val="pl-PL" w:eastAsia="pl-PL"/>
        </w:rPr>
      </w:pPr>
    </w:p>
    <w:p w:rsidR="00CD335C" w:rsidRPr="00057FE2" w:rsidRDefault="00CD335C" w:rsidP="00C666F4">
      <w:pPr>
        <w:ind w:left="360" w:hanging="360"/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1. zabezpieczyć przed zapaleniem materiały palne występujące w miejscu wykonywania prac oraz w rejonach przyległych, w tym również elementy konstrukcji budynku i znajdujących się w nim instalacji technicznych,</w:t>
      </w:r>
    </w:p>
    <w:p w:rsidR="00CD335C" w:rsidRPr="00057FE2" w:rsidRDefault="00CD335C" w:rsidP="00C666F4">
      <w:pPr>
        <w:ind w:left="360" w:hanging="360"/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2. mieć w miejscu wykonywania prac sprzęt umożliwiający likwidację wszelkich źródeł pożaru,</w:t>
      </w:r>
    </w:p>
    <w:p w:rsidR="00CD335C" w:rsidRPr="00057FE2" w:rsidRDefault="00CD335C" w:rsidP="00C666F4">
      <w:pPr>
        <w:ind w:left="360" w:hanging="360"/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3. po zakończeniu prac poddać kontroli miejsce w którym prace były wykonywane oraz rejony przyległe,</w:t>
      </w:r>
    </w:p>
    <w:p w:rsidR="00CD335C" w:rsidRPr="00057FE2" w:rsidRDefault="00CD335C" w:rsidP="00C666F4">
      <w:pPr>
        <w:ind w:left="360" w:hanging="360"/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4. używać do wykonywania prac wyłącznie sprzętu sprawnego technicznie i zabezpieczonego przed możliwością wywołania pożaru.</w:t>
      </w:r>
    </w:p>
    <w:p w:rsidR="00CD335C" w:rsidRPr="00057FE2" w:rsidRDefault="00CD335C" w:rsidP="00C666F4">
      <w:pPr>
        <w:ind w:left="180" w:hanging="180"/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Przy wykonywaniu prac należy zwrócić szczególną uwagę na oznakowanie przeciwpożarowe</w:t>
      </w:r>
    </w:p>
    <w:p w:rsidR="00CD335C" w:rsidRPr="00057FE2" w:rsidRDefault="00CD335C" w:rsidP="00C666F4">
      <w:pPr>
        <w:ind w:left="180" w:hanging="180"/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(gaśnic, dróg ewakuacyjnych)</w:t>
      </w:r>
    </w:p>
    <w:p w:rsidR="00CD335C" w:rsidRPr="00057FE2" w:rsidRDefault="00AF5578" w:rsidP="00C666F4">
      <w:pPr>
        <w:rPr>
          <w:rFonts w:cs="Times New Roman"/>
          <w:b/>
          <w:bCs/>
          <w:iCs/>
          <w:lang w:val="pl-PL" w:eastAsia="pl-PL"/>
        </w:rPr>
      </w:pPr>
      <w:r w:rsidRPr="00057FE2">
        <w:rPr>
          <w:rFonts w:cs="Times New Roman"/>
          <w:b/>
          <w:bCs/>
          <w:iCs/>
          <w:lang w:val="pl-PL" w:eastAsia="pl-PL"/>
        </w:rPr>
        <w:t>III</w:t>
      </w:r>
      <w:r w:rsidR="00CD335C" w:rsidRPr="00057FE2">
        <w:rPr>
          <w:rFonts w:cs="Times New Roman"/>
          <w:b/>
          <w:bCs/>
          <w:iCs/>
          <w:lang w:val="pl-PL" w:eastAsia="pl-PL"/>
        </w:rPr>
        <w:t>. Część informacyjna.</w:t>
      </w:r>
    </w:p>
    <w:p w:rsidR="00CD335C" w:rsidRPr="00057FE2" w:rsidRDefault="00CD335C" w:rsidP="00C666F4">
      <w:pPr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1. Przedmiot zamówienia winien objąć wszystkie opisane wyżej elementy wraz z uprzednią oceną stanu istniejącego.</w:t>
      </w:r>
    </w:p>
    <w:p w:rsidR="00CD335C" w:rsidRPr="00057FE2" w:rsidRDefault="00CD335C" w:rsidP="00C666F4">
      <w:pPr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2. Zakres prac objętych przedmiotem zamówienia winien być zgodny z przepisami prawnymi i normami związanymi z ich realizacją , a w szczególności :</w:t>
      </w:r>
    </w:p>
    <w:p w:rsidR="00CD335C" w:rsidRPr="00057FE2" w:rsidRDefault="00CD335C" w:rsidP="00C666F4">
      <w:pPr>
        <w:ind w:left="720" w:hanging="360"/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a)</w:t>
      </w:r>
      <w:r w:rsidRPr="00057FE2">
        <w:rPr>
          <w:rFonts w:cs="Times New Roman"/>
          <w:lang w:val="pl-PL" w:eastAsia="pl-PL"/>
        </w:rPr>
        <w:tab/>
        <w:t xml:space="preserve">Ustawa z 4.07.1994r z </w:t>
      </w:r>
      <w:proofErr w:type="spellStart"/>
      <w:r w:rsidRPr="00057FE2">
        <w:rPr>
          <w:rFonts w:cs="Times New Roman"/>
          <w:lang w:val="pl-PL" w:eastAsia="pl-PL"/>
        </w:rPr>
        <w:t>późn</w:t>
      </w:r>
      <w:proofErr w:type="spellEnd"/>
      <w:r w:rsidRPr="00057FE2">
        <w:rPr>
          <w:rFonts w:cs="Times New Roman"/>
          <w:lang w:val="pl-PL" w:eastAsia="pl-PL"/>
        </w:rPr>
        <w:t>. zmianami - Prawo budowlane.</w:t>
      </w:r>
    </w:p>
    <w:p w:rsidR="00CD335C" w:rsidRPr="00057FE2" w:rsidRDefault="00CD335C" w:rsidP="00C666F4">
      <w:pPr>
        <w:ind w:left="720" w:hanging="360"/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b)</w:t>
      </w:r>
      <w:r w:rsidRPr="00057FE2">
        <w:rPr>
          <w:rFonts w:cs="Times New Roman"/>
          <w:lang w:val="pl-PL" w:eastAsia="pl-PL"/>
        </w:rPr>
        <w:tab/>
        <w:t>Ustawa z 29.01.2004r - Prawo zamówień publicznych z przepisami wykonawczymi, szczególnie Rozporządzenia Min. Infrastruktury z 2.09.2004r.</w:t>
      </w:r>
    </w:p>
    <w:p w:rsidR="00CD335C" w:rsidRPr="00057FE2" w:rsidRDefault="00CD335C" w:rsidP="00C666F4">
      <w:pPr>
        <w:ind w:left="720" w:hanging="360"/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c)</w:t>
      </w:r>
      <w:r w:rsidRPr="00057FE2">
        <w:rPr>
          <w:rFonts w:cs="Times New Roman"/>
          <w:lang w:val="pl-PL" w:eastAsia="pl-PL"/>
        </w:rPr>
        <w:tab/>
        <w:t>Ustawa z 16.04.2004r o wyrobach budowlanych (</w:t>
      </w:r>
      <w:proofErr w:type="spellStart"/>
      <w:r w:rsidRPr="00057FE2">
        <w:rPr>
          <w:rFonts w:cs="Times New Roman"/>
          <w:lang w:val="pl-PL" w:eastAsia="pl-PL"/>
        </w:rPr>
        <w:t>Dz.U</w:t>
      </w:r>
      <w:proofErr w:type="spellEnd"/>
      <w:r w:rsidRPr="00057FE2">
        <w:rPr>
          <w:rFonts w:cs="Times New Roman"/>
          <w:lang w:val="pl-PL" w:eastAsia="pl-PL"/>
        </w:rPr>
        <w:t>. nr 04.92.881).</w:t>
      </w:r>
    </w:p>
    <w:p w:rsidR="00CD335C" w:rsidRPr="00057FE2" w:rsidRDefault="00CD335C" w:rsidP="00C666F4">
      <w:pPr>
        <w:ind w:left="720" w:hanging="360"/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d)</w:t>
      </w:r>
      <w:r w:rsidRPr="00057FE2">
        <w:rPr>
          <w:rFonts w:cs="Times New Roman"/>
          <w:lang w:val="pl-PL" w:eastAsia="pl-PL"/>
        </w:rPr>
        <w:tab/>
        <w:t xml:space="preserve">Rozporządzenie Ministra Rozwoju Regionalnego i Budownictwa z 3.04.2001 </w:t>
      </w:r>
      <w:r w:rsidRPr="00057FE2">
        <w:rPr>
          <w:rFonts w:cs="Times New Roman"/>
          <w:lang w:val="pl-PL" w:eastAsia="pl-PL"/>
        </w:rPr>
        <w:br/>
        <w:t>w sprawie wprowadzenia obowiązku stosowania niektórych Polskich Norm dla budownictwa (</w:t>
      </w:r>
      <w:proofErr w:type="spellStart"/>
      <w:r w:rsidRPr="00057FE2">
        <w:rPr>
          <w:rFonts w:cs="Times New Roman"/>
          <w:lang w:val="pl-PL" w:eastAsia="pl-PL"/>
        </w:rPr>
        <w:t>Dz.U</w:t>
      </w:r>
      <w:proofErr w:type="spellEnd"/>
      <w:r w:rsidRPr="00057FE2">
        <w:rPr>
          <w:rFonts w:cs="Times New Roman"/>
          <w:lang w:val="pl-PL" w:eastAsia="pl-PL"/>
        </w:rPr>
        <w:t xml:space="preserve">. nr 38/2001 poz. 465) z </w:t>
      </w:r>
      <w:proofErr w:type="spellStart"/>
      <w:r w:rsidRPr="00057FE2">
        <w:rPr>
          <w:rFonts w:cs="Times New Roman"/>
          <w:lang w:val="pl-PL" w:eastAsia="pl-PL"/>
        </w:rPr>
        <w:t>poźn</w:t>
      </w:r>
      <w:proofErr w:type="spellEnd"/>
      <w:r w:rsidRPr="00057FE2">
        <w:rPr>
          <w:rFonts w:cs="Times New Roman"/>
          <w:lang w:val="pl-PL" w:eastAsia="pl-PL"/>
        </w:rPr>
        <w:t>. zmianami.</w:t>
      </w:r>
    </w:p>
    <w:p w:rsidR="00CD335C" w:rsidRPr="00057FE2" w:rsidRDefault="00CD335C" w:rsidP="00C666F4">
      <w:pPr>
        <w:ind w:left="720" w:hanging="360"/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e)</w:t>
      </w:r>
      <w:r w:rsidRPr="00057FE2">
        <w:rPr>
          <w:rFonts w:cs="Times New Roman"/>
          <w:lang w:val="pl-PL" w:eastAsia="pl-PL"/>
        </w:rPr>
        <w:tab/>
        <w:t xml:space="preserve">Rozporządzenie </w:t>
      </w:r>
      <w:proofErr w:type="spellStart"/>
      <w:r w:rsidRPr="00057FE2">
        <w:rPr>
          <w:rFonts w:cs="Times New Roman"/>
          <w:lang w:val="pl-PL" w:eastAsia="pl-PL"/>
        </w:rPr>
        <w:t>MSWiA</w:t>
      </w:r>
      <w:proofErr w:type="spellEnd"/>
      <w:r w:rsidRPr="00057FE2">
        <w:rPr>
          <w:rFonts w:cs="Times New Roman"/>
          <w:lang w:val="pl-PL" w:eastAsia="pl-PL"/>
        </w:rPr>
        <w:t xml:space="preserve"> z 16.06.2003r w sprawie ochrony ppoż. Budynków, innych obiektów budowlanych i terenów (</w:t>
      </w:r>
      <w:proofErr w:type="spellStart"/>
      <w:r w:rsidRPr="00057FE2">
        <w:rPr>
          <w:rFonts w:cs="Times New Roman"/>
          <w:lang w:val="pl-PL" w:eastAsia="pl-PL"/>
        </w:rPr>
        <w:t>Dz.U</w:t>
      </w:r>
      <w:proofErr w:type="spellEnd"/>
      <w:r w:rsidRPr="00057FE2">
        <w:rPr>
          <w:rFonts w:cs="Times New Roman"/>
          <w:lang w:val="pl-PL" w:eastAsia="pl-PL"/>
        </w:rPr>
        <w:t>. nr 121 poz. 1138).</w:t>
      </w:r>
    </w:p>
    <w:p w:rsidR="00CD335C" w:rsidRPr="00057FE2" w:rsidRDefault="00CD335C" w:rsidP="00C666F4">
      <w:pPr>
        <w:ind w:left="720" w:hanging="360"/>
        <w:rPr>
          <w:rFonts w:cs="Times New Roman"/>
          <w:lang w:val="pl-PL" w:eastAsia="pl-PL"/>
        </w:rPr>
      </w:pPr>
      <w:r w:rsidRPr="00057FE2">
        <w:rPr>
          <w:rFonts w:cs="Times New Roman"/>
          <w:lang w:val="pl-PL" w:eastAsia="pl-PL"/>
        </w:rPr>
        <w:t>f)</w:t>
      </w:r>
      <w:r w:rsidRPr="00057FE2">
        <w:rPr>
          <w:rFonts w:cs="Times New Roman"/>
          <w:lang w:val="pl-PL" w:eastAsia="pl-PL"/>
        </w:rPr>
        <w:tab/>
        <w:t>Normami i przepisami obowiązującymi dla przedmiotu opracowania.</w:t>
      </w:r>
    </w:p>
    <w:p w:rsidR="00CD335C" w:rsidRPr="00057FE2" w:rsidRDefault="00CD335C" w:rsidP="00C666F4">
      <w:pPr>
        <w:rPr>
          <w:rFonts w:cs="Times New Roman"/>
          <w:lang w:val="pl-PL"/>
        </w:rPr>
      </w:pPr>
    </w:p>
    <w:sectPr w:rsidR="00CD335C" w:rsidRPr="00057FE2" w:rsidSect="00586FDC">
      <w:headerReference w:type="default" r:id="rId20"/>
      <w:footerReference w:type="default" r:id="rId21"/>
      <w:pgSz w:w="11907" w:h="16839" w:code="9"/>
      <w:pgMar w:top="720" w:right="720" w:bottom="720" w:left="720" w:header="576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75DC" w:rsidRDefault="00FE75DC" w:rsidP="006D045C">
      <w:pPr>
        <w:spacing w:after="0" w:line="240" w:lineRule="auto"/>
      </w:pPr>
      <w:r>
        <w:separator/>
      </w:r>
    </w:p>
  </w:endnote>
  <w:endnote w:type="continuationSeparator" w:id="0">
    <w:p w:rsidR="00FE75DC" w:rsidRDefault="00FE75DC" w:rsidP="006D0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 Inspira">
    <w:altName w:val="Calibri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E Inspira Pitch">
    <w:altName w:val="Calibri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125842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56959" w:rsidRDefault="00491E95">
        <w:pPr>
          <w:pStyle w:val="Stopka"/>
          <w:jc w:val="right"/>
        </w:pPr>
        <w:r>
          <w:fldChar w:fldCharType="begin"/>
        </w:r>
        <w:r w:rsidR="00D56959">
          <w:instrText xml:space="preserve"> PAGE   \* MERGEFORMAT </w:instrText>
        </w:r>
        <w:r>
          <w:fldChar w:fldCharType="separate"/>
        </w:r>
        <w:r w:rsidR="006D38E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56959" w:rsidRDefault="00D5695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75DC" w:rsidRDefault="00FE75DC" w:rsidP="006D045C">
      <w:pPr>
        <w:spacing w:after="0" w:line="240" w:lineRule="auto"/>
      </w:pPr>
      <w:r>
        <w:separator/>
      </w:r>
    </w:p>
  </w:footnote>
  <w:footnote w:type="continuationSeparator" w:id="0">
    <w:p w:rsidR="00FE75DC" w:rsidRDefault="00FE75DC" w:rsidP="006D0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5142" w:type="pct"/>
      <w:tblInd w:w="-142" w:type="dxa"/>
      <w:tblCellMar>
        <w:left w:w="0" w:type="dxa"/>
        <w:right w:w="0" w:type="dxa"/>
      </w:tblCellMar>
      <w:tblLook w:val="04A0"/>
    </w:tblPr>
    <w:tblGrid>
      <w:gridCol w:w="2758"/>
      <w:gridCol w:w="5621"/>
      <w:gridCol w:w="2385"/>
    </w:tblGrid>
    <w:tr w:rsidR="00057FE2" w:rsidRPr="006D045C" w:rsidTr="006D38E5">
      <w:trPr>
        <w:trHeight w:val="378"/>
      </w:trPr>
      <w:tc>
        <w:tcPr>
          <w:tcW w:w="1281" w:type="pct"/>
          <w:tcBorders>
            <w:top w:val="nil"/>
            <w:left w:val="nil"/>
            <w:bottom w:val="single" w:sz="12" w:space="0" w:color="1E4191" w:themeColor="text1"/>
            <w:right w:val="nil"/>
          </w:tcBorders>
          <w:vAlign w:val="center"/>
        </w:tcPr>
        <w:p w:rsidR="00057FE2" w:rsidRPr="00EA7DA4" w:rsidRDefault="006D38E5" w:rsidP="00F0704E">
          <w:pPr>
            <w:pStyle w:val="Nagwek"/>
          </w:pPr>
          <w:r w:rsidRPr="006D38E5">
            <w:rPr>
              <w:lang w:val="pl-PL"/>
            </w:rPr>
            <w:t>Załącznik n</w:t>
          </w:r>
          <w:r>
            <w:t>r 1</w:t>
          </w:r>
        </w:p>
      </w:tc>
      <w:tc>
        <w:tcPr>
          <w:tcW w:w="2611" w:type="pct"/>
          <w:tcBorders>
            <w:top w:val="nil"/>
            <w:left w:val="nil"/>
            <w:bottom w:val="single" w:sz="12" w:space="0" w:color="1E4191" w:themeColor="text1"/>
            <w:right w:val="nil"/>
          </w:tcBorders>
          <w:vAlign w:val="center"/>
        </w:tcPr>
        <w:p w:rsidR="00057FE2" w:rsidRPr="00002C8F" w:rsidRDefault="00057FE2" w:rsidP="00791C21">
          <w:pPr>
            <w:pStyle w:val="Nagwek"/>
            <w:jc w:val="center"/>
          </w:pPr>
        </w:p>
      </w:tc>
      <w:tc>
        <w:tcPr>
          <w:tcW w:w="1108" w:type="pct"/>
          <w:tcBorders>
            <w:top w:val="nil"/>
            <w:left w:val="nil"/>
            <w:bottom w:val="single" w:sz="12" w:space="0" w:color="1E4191" w:themeColor="text1"/>
            <w:right w:val="nil"/>
          </w:tcBorders>
          <w:vAlign w:val="center"/>
        </w:tcPr>
        <w:p w:rsidR="00057FE2" w:rsidRPr="00B168E0" w:rsidRDefault="00057FE2" w:rsidP="00B168E0">
          <w:pPr>
            <w:pStyle w:val="Nagwek"/>
            <w:ind w:left="-14" w:firstLine="14"/>
            <w:jc w:val="right"/>
          </w:pPr>
        </w:p>
      </w:tc>
    </w:tr>
    <w:tr w:rsidR="00057FE2" w:rsidRPr="009D2927" w:rsidTr="006D38E5">
      <w:trPr>
        <w:trHeight w:val="378"/>
      </w:trPr>
      <w:tc>
        <w:tcPr>
          <w:tcW w:w="3892" w:type="pct"/>
          <w:gridSpan w:val="2"/>
          <w:tcBorders>
            <w:top w:val="single" w:sz="12" w:space="0" w:color="1E4191" w:themeColor="text1"/>
            <w:left w:val="nil"/>
            <w:bottom w:val="nil"/>
            <w:right w:val="nil"/>
          </w:tcBorders>
          <w:vAlign w:val="center"/>
        </w:tcPr>
        <w:p w:rsidR="00057FE2" w:rsidRPr="006A23FA" w:rsidRDefault="00057FE2" w:rsidP="00EA7DA4">
          <w:pPr>
            <w:pStyle w:val="Nagwek"/>
            <w:rPr>
              <w:b/>
              <w:color w:val="1E4191" w:themeColor="text1"/>
              <w:lang w:val="pl-PL"/>
            </w:rPr>
          </w:pPr>
        </w:p>
      </w:tc>
      <w:tc>
        <w:tcPr>
          <w:tcW w:w="1108" w:type="pct"/>
          <w:tcBorders>
            <w:top w:val="single" w:sz="12" w:space="0" w:color="1E4191" w:themeColor="text1"/>
            <w:left w:val="nil"/>
            <w:bottom w:val="nil"/>
            <w:right w:val="nil"/>
          </w:tcBorders>
          <w:vAlign w:val="center"/>
        </w:tcPr>
        <w:p w:rsidR="00057FE2" w:rsidRPr="006A23FA" w:rsidRDefault="00057FE2" w:rsidP="00B168E0">
          <w:pPr>
            <w:pStyle w:val="Nagwek"/>
            <w:jc w:val="right"/>
            <w:rPr>
              <w:lang w:val="pl-PL"/>
            </w:rPr>
          </w:pPr>
        </w:p>
      </w:tc>
    </w:tr>
  </w:tbl>
  <w:p w:rsidR="00057FE2" w:rsidRPr="006A23FA" w:rsidRDefault="00057FE2">
    <w:pPr>
      <w:rPr>
        <w:lang w:val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0289"/>
    <w:multiLevelType w:val="multilevel"/>
    <w:tmpl w:val="F85C8F50"/>
    <w:lvl w:ilvl="0">
      <w:start w:val="1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944"/>
        </w:tabs>
        <w:ind w:left="1584" w:hanging="86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216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3168" w:hanging="1728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2041514"/>
    <w:multiLevelType w:val="hybridMultilevel"/>
    <w:tmpl w:val="8D9AE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B2BAE"/>
    <w:multiLevelType w:val="hybridMultilevel"/>
    <w:tmpl w:val="C9EAB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14620"/>
    <w:multiLevelType w:val="hybridMultilevel"/>
    <w:tmpl w:val="E8663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5442C"/>
    <w:multiLevelType w:val="hybridMultilevel"/>
    <w:tmpl w:val="14ECE8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111C71"/>
    <w:multiLevelType w:val="hybridMultilevel"/>
    <w:tmpl w:val="A54A9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6860E6"/>
    <w:multiLevelType w:val="hybridMultilevel"/>
    <w:tmpl w:val="2AD6AAAC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7">
    <w:nsid w:val="3E865BAE"/>
    <w:multiLevelType w:val="hybridMultilevel"/>
    <w:tmpl w:val="CB9218E4"/>
    <w:lvl w:ilvl="0" w:tplc="04090011">
      <w:start w:val="1"/>
      <w:numFmt w:val="decimal"/>
      <w:lvlText w:val="%1)"/>
      <w:lvlJc w:val="left"/>
      <w:pPr>
        <w:ind w:left="773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8">
    <w:nsid w:val="41174786"/>
    <w:multiLevelType w:val="multilevel"/>
    <w:tmpl w:val="4FB0A5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7084741"/>
    <w:multiLevelType w:val="hybridMultilevel"/>
    <w:tmpl w:val="595EEE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EE2C53"/>
    <w:multiLevelType w:val="hybridMultilevel"/>
    <w:tmpl w:val="6CCEB354"/>
    <w:lvl w:ilvl="0" w:tplc="25F0CA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180DF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A498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084E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6CAF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9C44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5624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D65C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6C85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C2E288B"/>
    <w:multiLevelType w:val="hybridMultilevel"/>
    <w:tmpl w:val="050CE9FC"/>
    <w:lvl w:ilvl="0" w:tplc="0409000D">
      <w:start w:val="1"/>
      <w:numFmt w:val="bullet"/>
      <w:lvlText w:val=""/>
      <w:lvlJc w:val="left"/>
      <w:pPr>
        <w:ind w:left="14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2">
    <w:nsid w:val="69ED6E54"/>
    <w:multiLevelType w:val="hybridMultilevel"/>
    <w:tmpl w:val="B7C80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0114A6"/>
    <w:multiLevelType w:val="hybridMultilevel"/>
    <w:tmpl w:val="BC325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F582D96"/>
    <w:multiLevelType w:val="hybridMultilevel"/>
    <w:tmpl w:val="E07811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0"/>
  </w:num>
  <w:num w:numId="5">
    <w:abstractNumId w:val="5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3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</w:num>
  <w:num w:numId="27">
    <w:abstractNumId w:val="13"/>
  </w:num>
  <w:num w:numId="28">
    <w:abstractNumId w:val="11"/>
  </w:num>
  <w:num w:numId="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</w:num>
  <w:num w:numId="33">
    <w:abstractNumId w:val="8"/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</w:num>
  <w:num w:numId="38">
    <w:abstractNumId w:val="12"/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</w:num>
  <w:num w:numId="41">
    <w:abstractNumId w:val="6"/>
  </w:num>
  <w:num w:numId="42">
    <w:abstractNumId w:val="14"/>
  </w:num>
  <w:num w:numId="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</w:num>
  <w:num w:numId="45">
    <w:abstractNumId w:val="8"/>
  </w:num>
  <w:num w:numId="4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"/>
  </w:num>
  <w:num w:numId="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51027"/>
    <w:rsid w:val="00000798"/>
    <w:rsid w:val="00000CB1"/>
    <w:rsid w:val="00001F08"/>
    <w:rsid w:val="00002C8F"/>
    <w:rsid w:val="00004C52"/>
    <w:rsid w:val="00005664"/>
    <w:rsid w:val="00012723"/>
    <w:rsid w:val="00013B9B"/>
    <w:rsid w:val="00015542"/>
    <w:rsid w:val="00017CF1"/>
    <w:rsid w:val="0002064A"/>
    <w:rsid w:val="000224A4"/>
    <w:rsid w:val="00023340"/>
    <w:rsid w:val="0002335E"/>
    <w:rsid w:val="00023F87"/>
    <w:rsid w:val="000377B6"/>
    <w:rsid w:val="00043B21"/>
    <w:rsid w:val="00046683"/>
    <w:rsid w:val="00051932"/>
    <w:rsid w:val="0005257F"/>
    <w:rsid w:val="000533CF"/>
    <w:rsid w:val="00055371"/>
    <w:rsid w:val="00056ACD"/>
    <w:rsid w:val="00057FE2"/>
    <w:rsid w:val="000610DC"/>
    <w:rsid w:val="000612D8"/>
    <w:rsid w:val="00063EBB"/>
    <w:rsid w:val="00070004"/>
    <w:rsid w:val="000824EA"/>
    <w:rsid w:val="00082A1F"/>
    <w:rsid w:val="000833FA"/>
    <w:rsid w:val="000859E8"/>
    <w:rsid w:val="0008658C"/>
    <w:rsid w:val="00090C9E"/>
    <w:rsid w:val="00090D44"/>
    <w:rsid w:val="00091659"/>
    <w:rsid w:val="000921EE"/>
    <w:rsid w:val="00092BC5"/>
    <w:rsid w:val="00093C50"/>
    <w:rsid w:val="00093E1F"/>
    <w:rsid w:val="00095569"/>
    <w:rsid w:val="000A04F9"/>
    <w:rsid w:val="000A099F"/>
    <w:rsid w:val="000A3587"/>
    <w:rsid w:val="000A4CD0"/>
    <w:rsid w:val="000A5A52"/>
    <w:rsid w:val="000B2204"/>
    <w:rsid w:val="000B41B0"/>
    <w:rsid w:val="000B59CF"/>
    <w:rsid w:val="000B5ADA"/>
    <w:rsid w:val="000C25A0"/>
    <w:rsid w:val="000D1240"/>
    <w:rsid w:val="000D2B1C"/>
    <w:rsid w:val="000E3E77"/>
    <w:rsid w:val="000F3622"/>
    <w:rsid w:val="00107AFC"/>
    <w:rsid w:val="00110EC1"/>
    <w:rsid w:val="00111CBE"/>
    <w:rsid w:val="0012495E"/>
    <w:rsid w:val="00125011"/>
    <w:rsid w:val="00125182"/>
    <w:rsid w:val="001303BC"/>
    <w:rsid w:val="00131308"/>
    <w:rsid w:val="001353C0"/>
    <w:rsid w:val="00136C60"/>
    <w:rsid w:val="00137377"/>
    <w:rsid w:val="00140180"/>
    <w:rsid w:val="00147631"/>
    <w:rsid w:val="00150326"/>
    <w:rsid w:val="00151393"/>
    <w:rsid w:val="00161868"/>
    <w:rsid w:val="00166141"/>
    <w:rsid w:val="00170418"/>
    <w:rsid w:val="00172EE4"/>
    <w:rsid w:val="00173D20"/>
    <w:rsid w:val="00175032"/>
    <w:rsid w:val="00181B5B"/>
    <w:rsid w:val="00184290"/>
    <w:rsid w:val="001845D1"/>
    <w:rsid w:val="0018469C"/>
    <w:rsid w:val="001852D7"/>
    <w:rsid w:val="00186702"/>
    <w:rsid w:val="00186C1A"/>
    <w:rsid w:val="0018762D"/>
    <w:rsid w:val="00193A08"/>
    <w:rsid w:val="00195778"/>
    <w:rsid w:val="00195AF6"/>
    <w:rsid w:val="00196930"/>
    <w:rsid w:val="001978C3"/>
    <w:rsid w:val="001A3699"/>
    <w:rsid w:val="001A57CC"/>
    <w:rsid w:val="001A6753"/>
    <w:rsid w:val="001A7BF7"/>
    <w:rsid w:val="001B046C"/>
    <w:rsid w:val="001B087C"/>
    <w:rsid w:val="001B311B"/>
    <w:rsid w:val="001B516A"/>
    <w:rsid w:val="001B747C"/>
    <w:rsid w:val="001B752E"/>
    <w:rsid w:val="001C5C94"/>
    <w:rsid w:val="001D4C20"/>
    <w:rsid w:val="001D7638"/>
    <w:rsid w:val="001D7F34"/>
    <w:rsid w:val="001E130E"/>
    <w:rsid w:val="001E1381"/>
    <w:rsid w:val="001E4AA8"/>
    <w:rsid w:val="001E555A"/>
    <w:rsid w:val="001E582B"/>
    <w:rsid w:val="001F19A5"/>
    <w:rsid w:val="001F2071"/>
    <w:rsid w:val="001F3D82"/>
    <w:rsid w:val="001F50F5"/>
    <w:rsid w:val="002050CD"/>
    <w:rsid w:val="00212FC4"/>
    <w:rsid w:val="00213955"/>
    <w:rsid w:val="00216B96"/>
    <w:rsid w:val="00217917"/>
    <w:rsid w:val="00236DCA"/>
    <w:rsid w:val="00244AD0"/>
    <w:rsid w:val="00244BBB"/>
    <w:rsid w:val="00244CAD"/>
    <w:rsid w:val="002537BE"/>
    <w:rsid w:val="00263F4B"/>
    <w:rsid w:val="00265DB2"/>
    <w:rsid w:val="002668DE"/>
    <w:rsid w:val="00271871"/>
    <w:rsid w:val="002757DA"/>
    <w:rsid w:val="00280AEA"/>
    <w:rsid w:val="002814E1"/>
    <w:rsid w:val="00281933"/>
    <w:rsid w:val="002822D1"/>
    <w:rsid w:val="00282518"/>
    <w:rsid w:val="002878F5"/>
    <w:rsid w:val="00287C76"/>
    <w:rsid w:val="002916BB"/>
    <w:rsid w:val="0029349D"/>
    <w:rsid w:val="002948F2"/>
    <w:rsid w:val="00296CBC"/>
    <w:rsid w:val="002A193B"/>
    <w:rsid w:val="002A2BF4"/>
    <w:rsid w:val="002A739C"/>
    <w:rsid w:val="002A74BE"/>
    <w:rsid w:val="002B7141"/>
    <w:rsid w:val="002C52DA"/>
    <w:rsid w:val="002D029C"/>
    <w:rsid w:val="002D5290"/>
    <w:rsid w:val="002D7E43"/>
    <w:rsid w:val="002D7F8D"/>
    <w:rsid w:val="002E48E6"/>
    <w:rsid w:val="002E4F0C"/>
    <w:rsid w:val="00302CBC"/>
    <w:rsid w:val="00303DD9"/>
    <w:rsid w:val="00307613"/>
    <w:rsid w:val="0031244A"/>
    <w:rsid w:val="0032066D"/>
    <w:rsid w:val="00321902"/>
    <w:rsid w:val="00323879"/>
    <w:rsid w:val="00323B72"/>
    <w:rsid w:val="00325CB8"/>
    <w:rsid w:val="0032605C"/>
    <w:rsid w:val="00326E91"/>
    <w:rsid w:val="00331A2B"/>
    <w:rsid w:val="00335F7B"/>
    <w:rsid w:val="00345BEE"/>
    <w:rsid w:val="00347EF7"/>
    <w:rsid w:val="00351012"/>
    <w:rsid w:val="00353B23"/>
    <w:rsid w:val="00354D2F"/>
    <w:rsid w:val="003557A1"/>
    <w:rsid w:val="0036531E"/>
    <w:rsid w:val="00367612"/>
    <w:rsid w:val="00370058"/>
    <w:rsid w:val="00370A57"/>
    <w:rsid w:val="00371CBE"/>
    <w:rsid w:val="003767F2"/>
    <w:rsid w:val="003808AB"/>
    <w:rsid w:val="003835C7"/>
    <w:rsid w:val="0038529D"/>
    <w:rsid w:val="003925AA"/>
    <w:rsid w:val="003A1D31"/>
    <w:rsid w:val="003A304D"/>
    <w:rsid w:val="003A3D8A"/>
    <w:rsid w:val="003A6B69"/>
    <w:rsid w:val="003A6C42"/>
    <w:rsid w:val="003B1785"/>
    <w:rsid w:val="003B20B8"/>
    <w:rsid w:val="003B4D50"/>
    <w:rsid w:val="003B695A"/>
    <w:rsid w:val="003C08F1"/>
    <w:rsid w:val="003C2F5E"/>
    <w:rsid w:val="003C4B15"/>
    <w:rsid w:val="003C705F"/>
    <w:rsid w:val="003D10E0"/>
    <w:rsid w:val="003D1351"/>
    <w:rsid w:val="003D4FB2"/>
    <w:rsid w:val="003D568F"/>
    <w:rsid w:val="003E0EA1"/>
    <w:rsid w:val="003E2405"/>
    <w:rsid w:val="003E2FD5"/>
    <w:rsid w:val="003E32C5"/>
    <w:rsid w:val="003E43D8"/>
    <w:rsid w:val="003F1C24"/>
    <w:rsid w:val="003F1EFC"/>
    <w:rsid w:val="003F77AE"/>
    <w:rsid w:val="004002B5"/>
    <w:rsid w:val="00401EE6"/>
    <w:rsid w:val="004063B2"/>
    <w:rsid w:val="00410877"/>
    <w:rsid w:val="004118C7"/>
    <w:rsid w:val="004201E4"/>
    <w:rsid w:val="00420AA3"/>
    <w:rsid w:val="00422088"/>
    <w:rsid w:val="00423A0A"/>
    <w:rsid w:val="00426026"/>
    <w:rsid w:val="0043395A"/>
    <w:rsid w:val="004339A0"/>
    <w:rsid w:val="00434196"/>
    <w:rsid w:val="004370CC"/>
    <w:rsid w:val="00440ABC"/>
    <w:rsid w:val="00442E77"/>
    <w:rsid w:val="00447522"/>
    <w:rsid w:val="00452F5B"/>
    <w:rsid w:val="00453038"/>
    <w:rsid w:val="00462D03"/>
    <w:rsid w:val="00463EFA"/>
    <w:rsid w:val="004640E8"/>
    <w:rsid w:val="00467D25"/>
    <w:rsid w:val="00471A5E"/>
    <w:rsid w:val="00477A2A"/>
    <w:rsid w:val="00480314"/>
    <w:rsid w:val="004849C4"/>
    <w:rsid w:val="00491E95"/>
    <w:rsid w:val="00493605"/>
    <w:rsid w:val="004940E0"/>
    <w:rsid w:val="004A225B"/>
    <w:rsid w:val="004A23FA"/>
    <w:rsid w:val="004A54D7"/>
    <w:rsid w:val="004A67FE"/>
    <w:rsid w:val="004B06DF"/>
    <w:rsid w:val="004B390D"/>
    <w:rsid w:val="004B69FB"/>
    <w:rsid w:val="004B7D1A"/>
    <w:rsid w:val="004C46D4"/>
    <w:rsid w:val="004C5E00"/>
    <w:rsid w:val="004C6E3C"/>
    <w:rsid w:val="004C7E50"/>
    <w:rsid w:val="004D08FB"/>
    <w:rsid w:val="004D26D2"/>
    <w:rsid w:val="004D389E"/>
    <w:rsid w:val="004E0585"/>
    <w:rsid w:val="004E7918"/>
    <w:rsid w:val="004E7CE5"/>
    <w:rsid w:val="004F6D6E"/>
    <w:rsid w:val="0050294A"/>
    <w:rsid w:val="005061BF"/>
    <w:rsid w:val="00506284"/>
    <w:rsid w:val="005064E6"/>
    <w:rsid w:val="00507B31"/>
    <w:rsid w:val="00512DEF"/>
    <w:rsid w:val="00520F96"/>
    <w:rsid w:val="00522BFF"/>
    <w:rsid w:val="00525E1D"/>
    <w:rsid w:val="00526CDC"/>
    <w:rsid w:val="00526FE1"/>
    <w:rsid w:val="00530F3B"/>
    <w:rsid w:val="00530FA2"/>
    <w:rsid w:val="00531F60"/>
    <w:rsid w:val="00532402"/>
    <w:rsid w:val="0053276D"/>
    <w:rsid w:val="00540911"/>
    <w:rsid w:val="00542FA5"/>
    <w:rsid w:val="0054492C"/>
    <w:rsid w:val="00553135"/>
    <w:rsid w:val="00564416"/>
    <w:rsid w:val="00564870"/>
    <w:rsid w:val="0056770C"/>
    <w:rsid w:val="005731FA"/>
    <w:rsid w:val="00574442"/>
    <w:rsid w:val="00575FAC"/>
    <w:rsid w:val="00580744"/>
    <w:rsid w:val="005816A0"/>
    <w:rsid w:val="00581E26"/>
    <w:rsid w:val="00585216"/>
    <w:rsid w:val="00585B12"/>
    <w:rsid w:val="00586FDC"/>
    <w:rsid w:val="00595EB9"/>
    <w:rsid w:val="00596918"/>
    <w:rsid w:val="005A0537"/>
    <w:rsid w:val="005A1006"/>
    <w:rsid w:val="005A504C"/>
    <w:rsid w:val="005A53E5"/>
    <w:rsid w:val="005A733B"/>
    <w:rsid w:val="005B0D8C"/>
    <w:rsid w:val="005B3222"/>
    <w:rsid w:val="005B4062"/>
    <w:rsid w:val="005C19E1"/>
    <w:rsid w:val="005C256C"/>
    <w:rsid w:val="005C25C7"/>
    <w:rsid w:val="005C389E"/>
    <w:rsid w:val="005C3C7C"/>
    <w:rsid w:val="005C6F1F"/>
    <w:rsid w:val="005C7291"/>
    <w:rsid w:val="005C7E77"/>
    <w:rsid w:val="005D27F1"/>
    <w:rsid w:val="005D2F72"/>
    <w:rsid w:val="005E6802"/>
    <w:rsid w:val="005F3696"/>
    <w:rsid w:val="006016F1"/>
    <w:rsid w:val="006022A4"/>
    <w:rsid w:val="00604016"/>
    <w:rsid w:val="006069B0"/>
    <w:rsid w:val="00611648"/>
    <w:rsid w:val="00612AC7"/>
    <w:rsid w:val="00612EC2"/>
    <w:rsid w:val="00614881"/>
    <w:rsid w:val="00614DB7"/>
    <w:rsid w:val="0061672C"/>
    <w:rsid w:val="0062161D"/>
    <w:rsid w:val="00622A71"/>
    <w:rsid w:val="00623E26"/>
    <w:rsid w:val="0062637E"/>
    <w:rsid w:val="00631E63"/>
    <w:rsid w:val="00632B6D"/>
    <w:rsid w:val="00635335"/>
    <w:rsid w:val="0063592B"/>
    <w:rsid w:val="006464CD"/>
    <w:rsid w:val="0064662B"/>
    <w:rsid w:val="00647807"/>
    <w:rsid w:val="00667974"/>
    <w:rsid w:val="00673059"/>
    <w:rsid w:val="00673E47"/>
    <w:rsid w:val="00674A06"/>
    <w:rsid w:val="00674F43"/>
    <w:rsid w:val="00682525"/>
    <w:rsid w:val="006902FC"/>
    <w:rsid w:val="0069105F"/>
    <w:rsid w:val="00692865"/>
    <w:rsid w:val="00692AC5"/>
    <w:rsid w:val="0069357F"/>
    <w:rsid w:val="00694E59"/>
    <w:rsid w:val="006951F3"/>
    <w:rsid w:val="00695888"/>
    <w:rsid w:val="0069595C"/>
    <w:rsid w:val="006A0AAC"/>
    <w:rsid w:val="006A0E96"/>
    <w:rsid w:val="006A23FA"/>
    <w:rsid w:val="006A3144"/>
    <w:rsid w:val="006A4848"/>
    <w:rsid w:val="006A5C97"/>
    <w:rsid w:val="006A70AF"/>
    <w:rsid w:val="006B05D1"/>
    <w:rsid w:val="006B1AD6"/>
    <w:rsid w:val="006C43E9"/>
    <w:rsid w:val="006C4B98"/>
    <w:rsid w:val="006D045C"/>
    <w:rsid w:val="006D117A"/>
    <w:rsid w:val="006D26D6"/>
    <w:rsid w:val="006D28B5"/>
    <w:rsid w:val="006D38E5"/>
    <w:rsid w:val="006D615F"/>
    <w:rsid w:val="006E0CDD"/>
    <w:rsid w:val="006E28CB"/>
    <w:rsid w:val="006E449D"/>
    <w:rsid w:val="00704FEA"/>
    <w:rsid w:val="007124BF"/>
    <w:rsid w:val="007140CA"/>
    <w:rsid w:val="0072232D"/>
    <w:rsid w:val="0072760B"/>
    <w:rsid w:val="00727B7D"/>
    <w:rsid w:val="00727EB2"/>
    <w:rsid w:val="00745E91"/>
    <w:rsid w:val="0074699A"/>
    <w:rsid w:val="007500FA"/>
    <w:rsid w:val="00752A09"/>
    <w:rsid w:val="00754675"/>
    <w:rsid w:val="007563C7"/>
    <w:rsid w:val="00761CC6"/>
    <w:rsid w:val="007660AD"/>
    <w:rsid w:val="00766A9A"/>
    <w:rsid w:val="00767235"/>
    <w:rsid w:val="0077309C"/>
    <w:rsid w:val="00773EFA"/>
    <w:rsid w:val="00776F02"/>
    <w:rsid w:val="00784AFD"/>
    <w:rsid w:val="00791C21"/>
    <w:rsid w:val="007920A4"/>
    <w:rsid w:val="00795AC4"/>
    <w:rsid w:val="00796EFC"/>
    <w:rsid w:val="007974AF"/>
    <w:rsid w:val="007A1C1E"/>
    <w:rsid w:val="007A29EC"/>
    <w:rsid w:val="007A303F"/>
    <w:rsid w:val="007A316D"/>
    <w:rsid w:val="007A34E5"/>
    <w:rsid w:val="007A51BB"/>
    <w:rsid w:val="007A7A55"/>
    <w:rsid w:val="007B03E7"/>
    <w:rsid w:val="007B247C"/>
    <w:rsid w:val="007B34A6"/>
    <w:rsid w:val="007B3E67"/>
    <w:rsid w:val="007B665B"/>
    <w:rsid w:val="007C4702"/>
    <w:rsid w:val="007C5609"/>
    <w:rsid w:val="007C60E7"/>
    <w:rsid w:val="007C6BDB"/>
    <w:rsid w:val="007D198A"/>
    <w:rsid w:val="007D2396"/>
    <w:rsid w:val="007E3B8A"/>
    <w:rsid w:val="007F27C1"/>
    <w:rsid w:val="007F30B1"/>
    <w:rsid w:val="00800E28"/>
    <w:rsid w:val="0080381A"/>
    <w:rsid w:val="00806FAB"/>
    <w:rsid w:val="008103EE"/>
    <w:rsid w:val="00810779"/>
    <w:rsid w:val="00821D43"/>
    <w:rsid w:val="00823513"/>
    <w:rsid w:val="008273F1"/>
    <w:rsid w:val="0083138B"/>
    <w:rsid w:val="00832C03"/>
    <w:rsid w:val="00836500"/>
    <w:rsid w:val="00837D82"/>
    <w:rsid w:val="00844E80"/>
    <w:rsid w:val="00850715"/>
    <w:rsid w:val="00851207"/>
    <w:rsid w:val="00854103"/>
    <w:rsid w:val="008604F3"/>
    <w:rsid w:val="00861E25"/>
    <w:rsid w:val="00862802"/>
    <w:rsid w:val="00862F42"/>
    <w:rsid w:val="00863FD6"/>
    <w:rsid w:val="00866336"/>
    <w:rsid w:val="00866DB1"/>
    <w:rsid w:val="00870A10"/>
    <w:rsid w:val="008716A7"/>
    <w:rsid w:val="00880418"/>
    <w:rsid w:val="008813B1"/>
    <w:rsid w:val="008815FA"/>
    <w:rsid w:val="00881A5E"/>
    <w:rsid w:val="00882B27"/>
    <w:rsid w:val="0088401E"/>
    <w:rsid w:val="00886735"/>
    <w:rsid w:val="00887300"/>
    <w:rsid w:val="008937B6"/>
    <w:rsid w:val="008A1A91"/>
    <w:rsid w:val="008B0B79"/>
    <w:rsid w:val="008B7915"/>
    <w:rsid w:val="008B7AC5"/>
    <w:rsid w:val="008C2031"/>
    <w:rsid w:val="008C506D"/>
    <w:rsid w:val="008C5560"/>
    <w:rsid w:val="008D14C2"/>
    <w:rsid w:val="008D2224"/>
    <w:rsid w:val="008D3486"/>
    <w:rsid w:val="008D6537"/>
    <w:rsid w:val="008E2789"/>
    <w:rsid w:val="008E4689"/>
    <w:rsid w:val="008E4D8D"/>
    <w:rsid w:val="008F18B2"/>
    <w:rsid w:val="008F3DA9"/>
    <w:rsid w:val="008F571F"/>
    <w:rsid w:val="009102CC"/>
    <w:rsid w:val="0091244A"/>
    <w:rsid w:val="009147B4"/>
    <w:rsid w:val="009160A3"/>
    <w:rsid w:val="00917053"/>
    <w:rsid w:val="00921C9F"/>
    <w:rsid w:val="00922ED4"/>
    <w:rsid w:val="0092530A"/>
    <w:rsid w:val="009348B8"/>
    <w:rsid w:val="00934F73"/>
    <w:rsid w:val="0094599F"/>
    <w:rsid w:val="00946AAB"/>
    <w:rsid w:val="009470B7"/>
    <w:rsid w:val="00950DEC"/>
    <w:rsid w:val="009551FC"/>
    <w:rsid w:val="009651CD"/>
    <w:rsid w:val="00975438"/>
    <w:rsid w:val="00976561"/>
    <w:rsid w:val="0098266A"/>
    <w:rsid w:val="00985232"/>
    <w:rsid w:val="009853F8"/>
    <w:rsid w:val="0098742C"/>
    <w:rsid w:val="00991FFA"/>
    <w:rsid w:val="009936A7"/>
    <w:rsid w:val="00997112"/>
    <w:rsid w:val="00997B1B"/>
    <w:rsid w:val="009B425B"/>
    <w:rsid w:val="009B5BAD"/>
    <w:rsid w:val="009B79C6"/>
    <w:rsid w:val="009C0ABD"/>
    <w:rsid w:val="009C6C40"/>
    <w:rsid w:val="009C72F5"/>
    <w:rsid w:val="009D2927"/>
    <w:rsid w:val="009D37F7"/>
    <w:rsid w:val="009F1E86"/>
    <w:rsid w:val="00A0444B"/>
    <w:rsid w:val="00A05E89"/>
    <w:rsid w:val="00A11DED"/>
    <w:rsid w:val="00A13455"/>
    <w:rsid w:val="00A159F8"/>
    <w:rsid w:val="00A23CA7"/>
    <w:rsid w:val="00A27FD4"/>
    <w:rsid w:val="00A3008D"/>
    <w:rsid w:val="00A33D46"/>
    <w:rsid w:val="00A36071"/>
    <w:rsid w:val="00A364DF"/>
    <w:rsid w:val="00A4141E"/>
    <w:rsid w:val="00A439AE"/>
    <w:rsid w:val="00A43BB6"/>
    <w:rsid w:val="00A45451"/>
    <w:rsid w:val="00A4794B"/>
    <w:rsid w:val="00A53A98"/>
    <w:rsid w:val="00A54DBF"/>
    <w:rsid w:val="00A5638E"/>
    <w:rsid w:val="00A61344"/>
    <w:rsid w:val="00A61911"/>
    <w:rsid w:val="00A63299"/>
    <w:rsid w:val="00A66F68"/>
    <w:rsid w:val="00A8670E"/>
    <w:rsid w:val="00A869C2"/>
    <w:rsid w:val="00A87988"/>
    <w:rsid w:val="00A92A58"/>
    <w:rsid w:val="00A9437E"/>
    <w:rsid w:val="00A9440A"/>
    <w:rsid w:val="00A97D4D"/>
    <w:rsid w:val="00AA17F3"/>
    <w:rsid w:val="00AA45B0"/>
    <w:rsid w:val="00AA4C27"/>
    <w:rsid w:val="00AA4E74"/>
    <w:rsid w:val="00AA4FF0"/>
    <w:rsid w:val="00AA7AAF"/>
    <w:rsid w:val="00AB04F1"/>
    <w:rsid w:val="00AB2DB7"/>
    <w:rsid w:val="00AB3879"/>
    <w:rsid w:val="00AC5FD7"/>
    <w:rsid w:val="00AC645D"/>
    <w:rsid w:val="00AD1521"/>
    <w:rsid w:val="00AD3008"/>
    <w:rsid w:val="00AD5BD2"/>
    <w:rsid w:val="00AD697F"/>
    <w:rsid w:val="00AE0243"/>
    <w:rsid w:val="00AE0A4C"/>
    <w:rsid w:val="00AE0DBA"/>
    <w:rsid w:val="00AE1153"/>
    <w:rsid w:val="00AE15F6"/>
    <w:rsid w:val="00AE365D"/>
    <w:rsid w:val="00AE3842"/>
    <w:rsid w:val="00AE40E0"/>
    <w:rsid w:val="00AE472A"/>
    <w:rsid w:val="00AE743F"/>
    <w:rsid w:val="00AE7978"/>
    <w:rsid w:val="00AE7ADF"/>
    <w:rsid w:val="00AF5578"/>
    <w:rsid w:val="00AF77D1"/>
    <w:rsid w:val="00B0085A"/>
    <w:rsid w:val="00B03ED7"/>
    <w:rsid w:val="00B044CF"/>
    <w:rsid w:val="00B05EC0"/>
    <w:rsid w:val="00B10A4F"/>
    <w:rsid w:val="00B1264E"/>
    <w:rsid w:val="00B138B5"/>
    <w:rsid w:val="00B164E7"/>
    <w:rsid w:val="00B168E0"/>
    <w:rsid w:val="00B17D2A"/>
    <w:rsid w:val="00B20AAC"/>
    <w:rsid w:val="00B20EF7"/>
    <w:rsid w:val="00B22C58"/>
    <w:rsid w:val="00B238A3"/>
    <w:rsid w:val="00B24A55"/>
    <w:rsid w:val="00B3001D"/>
    <w:rsid w:val="00B30206"/>
    <w:rsid w:val="00B309C9"/>
    <w:rsid w:val="00B358C5"/>
    <w:rsid w:val="00B4154A"/>
    <w:rsid w:val="00B472FC"/>
    <w:rsid w:val="00B50B33"/>
    <w:rsid w:val="00B5302B"/>
    <w:rsid w:val="00B55322"/>
    <w:rsid w:val="00B55704"/>
    <w:rsid w:val="00B57A6E"/>
    <w:rsid w:val="00B614A7"/>
    <w:rsid w:val="00B632BE"/>
    <w:rsid w:val="00B6488C"/>
    <w:rsid w:val="00B65232"/>
    <w:rsid w:val="00B67971"/>
    <w:rsid w:val="00B71936"/>
    <w:rsid w:val="00B745ED"/>
    <w:rsid w:val="00B752CF"/>
    <w:rsid w:val="00B82189"/>
    <w:rsid w:val="00B8473F"/>
    <w:rsid w:val="00B8691A"/>
    <w:rsid w:val="00B910C6"/>
    <w:rsid w:val="00B917E0"/>
    <w:rsid w:val="00B93155"/>
    <w:rsid w:val="00B94670"/>
    <w:rsid w:val="00B97A42"/>
    <w:rsid w:val="00B97AF6"/>
    <w:rsid w:val="00BB371A"/>
    <w:rsid w:val="00BB3870"/>
    <w:rsid w:val="00BB524A"/>
    <w:rsid w:val="00BB59F4"/>
    <w:rsid w:val="00BB5D58"/>
    <w:rsid w:val="00BB62DE"/>
    <w:rsid w:val="00BC5020"/>
    <w:rsid w:val="00BC794B"/>
    <w:rsid w:val="00BD1FD9"/>
    <w:rsid w:val="00BD4B16"/>
    <w:rsid w:val="00BD69D1"/>
    <w:rsid w:val="00BD6DCB"/>
    <w:rsid w:val="00BD7EDD"/>
    <w:rsid w:val="00BE2547"/>
    <w:rsid w:val="00BE5730"/>
    <w:rsid w:val="00BE67F0"/>
    <w:rsid w:val="00BE69A0"/>
    <w:rsid w:val="00BE77E1"/>
    <w:rsid w:val="00BE7C5B"/>
    <w:rsid w:val="00BF0A51"/>
    <w:rsid w:val="00BF1D22"/>
    <w:rsid w:val="00BF22F2"/>
    <w:rsid w:val="00C01BB8"/>
    <w:rsid w:val="00C027B3"/>
    <w:rsid w:val="00C05F65"/>
    <w:rsid w:val="00C10C54"/>
    <w:rsid w:val="00C10CE4"/>
    <w:rsid w:val="00C1412D"/>
    <w:rsid w:val="00C17B97"/>
    <w:rsid w:val="00C21EE8"/>
    <w:rsid w:val="00C223C3"/>
    <w:rsid w:val="00C26527"/>
    <w:rsid w:val="00C2779C"/>
    <w:rsid w:val="00C30364"/>
    <w:rsid w:val="00C30694"/>
    <w:rsid w:val="00C344CF"/>
    <w:rsid w:val="00C34DA8"/>
    <w:rsid w:val="00C35CF6"/>
    <w:rsid w:val="00C41B0C"/>
    <w:rsid w:val="00C44BC0"/>
    <w:rsid w:val="00C50D21"/>
    <w:rsid w:val="00C51027"/>
    <w:rsid w:val="00C519D2"/>
    <w:rsid w:val="00C54E87"/>
    <w:rsid w:val="00C60B95"/>
    <w:rsid w:val="00C61B7A"/>
    <w:rsid w:val="00C620F6"/>
    <w:rsid w:val="00C666F4"/>
    <w:rsid w:val="00C73337"/>
    <w:rsid w:val="00C75F3D"/>
    <w:rsid w:val="00C761C1"/>
    <w:rsid w:val="00C761E3"/>
    <w:rsid w:val="00C80E94"/>
    <w:rsid w:val="00C83823"/>
    <w:rsid w:val="00C85027"/>
    <w:rsid w:val="00C93D23"/>
    <w:rsid w:val="00C95A58"/>
    <w:rsid w:val="00C96135"/>
    <w:rsid w:val="00CA0CC6"/>
    <w:rsid w:val="00CA1B2D"/>
    <w:rsid w:val="00CA1B6B"/>
    <w:rsid w:val="00CA4AE6"/>
    <w:rsid w:val="00CA6F67"/>
    <w:rsid w:val="00CA781B"/>
    <w:rsid w:val="00CB24F8"/>
    <w:rsid w:val="00CB51C0"/>
    <w:rsid w:val="00CC100B"/>
    <w:rsid w:val="00CC1448"/>
    <w:rsid w:val="00CC1DB9"/>
    <w:rsid w:val="00CC2532"/>
    <w:rsid w:val="00CC65EF"/>
    <w:rsid w:val="00CD335C"/>
    <w:rsid w:val="00CD4034"/>
    <w:rsid w:val="00CD514B"/>
    <w:rsid w:val="00CD6E68"/>
    <w:rsid w:val="00CD7995"/>
    <w:rsid w:val="00CE1C04"/>
    <w:rsid w:val="00CE7521"/>
    <w:rsid w:val="00CF055E"/>
    <w:rsid w:val="00CF0C03"/>
    <w:rsid w:val="00CF458F"/>
    <w:rsid w:val="00CF4DBE"/>
    <w:rsid w:val="00CF53F8"/>
    <w:rsid w:val="00CF7D96"/>
    <w:rsid w:val="00D013CC"/>
    <w:rsid w:val="00D02AEB"/>
    <w:rsid w:val="00D06C27"/>
    <w:rsid w:val="00D07DCF"/>
    <w:rsid w:val="00D10A95"/>
    <w:rsid w:val="00D137E9"/>
    <w:rsid w:val="00D147EE"/>
    <w:rsid w:val="00D14CEB"/>
    <w:rsid w:val="00D1639C"/>
    <w:rsid w:val="00D229AB"/>
    <w:rsid w:val="00D22DB1"/>
    <w:rsid w:val="00D238C0"/>
    <w:rsid w:val="00D24C85"/>
    <w:rsid w:val="00D251A7"/>
    <w:rsid w:val="00D310B2"/>
    <w:rsid w:val="00D33015"/>
    <w:rsid w:val="00D43088"/>
    <w:rsid w:val="00D50B67"/>
    <w:rsid w:val="00D52436"/>
    <w:rsid w:val="00D52AD9"/>
    <w:rsid w:val="00D54F26"/>
    <w:rsid w:val="00D5604A"/>
    <w:rsid w:val="00D56959"/>
    <w:rsid w:val="00D632F8"/>
    <w:rsid w:val="00D6601C"/>
    <w:rsid w:val="00D670CE"/>
    <w:rsid w:val="00D73753"/>
    <w:rsid w:val="00D7417C"/>
    <w:rsid w:val="00D87E97"/>
    <w:rsid w:val="00D909F7"/>
    <w:rsid w:val="00D90D15"/>
    <w:rsid w:val="00D91AC5"/>
    <w:rsid w:val="00D96FDE"/>
    <w:rsid w:val="00D977CC"/>
    <w:rsid w:val="00DA76A1"/>
    <w:rsid w:val="00DA7A8E"/>
    <w:rsid w:val="00DB09EA"/>
    <w:rsid w:val="00DB2D37"/>
    <w:rsid w:val="00DB4A06"/>
    <w:rsid w:val="00DB63A8"/>
    <w:rsid w:val="00DB678E"/>
    <w:rsid w:val="00DC0331"/>
    <w:rsid w:val="00DC0B15"/>
    <w:rsid w:val="00DC13FE"/>
    <w:rsid w:val="00DC33F2"/>
    <w:rsid w:val="00DC3FCB"/>
    <w:rsid w:val="00DD4E0A"/>
    <w:rsid w:val="00DD5EA9"/>
    <w:rsid w:val="00DD6A3D"/>
    <w:rsid w:val="00DE17CE"/>
    <w:rsid w:val="00DE5C99"/>
    <w:rsid w:val="00DE7055"/>
    <w:rsid w:val="00DF0CE9"/>
    <w:rsid w:val="00DF409E"/>
    <w:rsid w:val="00DF6EBC"/>
    <w:rsid w:val="00DF742A"/>
    <w:rsid w:val="00DF7603"/>
    <w:rsid w:val="00DF79E1"/>
    <w:rsid w:val="00E22291"/>
    <w:rsid w:val="00E30446"/>
    <w:rsid w:val="00E30F2C"/>
    <w:rsid w:val="00E310C9"/>
    <w:rsid w:val="00E32719"/>
    <w:rsid w:val="00E418CF"/>
    <w:rsid w:val="00E42F0F"/>
    <w:rsid w:val="00E42F42"/>
    <w:rsid w:val="00E46009"/>
    <w:rsid w:val="00E46A50"/>
    <w:rsid w:val="00E50E54"/>
    <w:rsid w:val="00E57DA6"/>
    <w:rsid w:val="00E61125"/>
    <w:rsid w:val="00E637AB"/>
    <w:rsid w:val="00E638D3"/>
    <w:rsid w:val="00E63DFB"/>
    <w:rsid w:val="00E63F83"/>
    <w:rsid w:val="00E6554C"/>
    <w:rsid w:val="00E722DC"/>
    <w:rsid w:val="00E73FF2"/>
    <w:rsid w:val="00E745D7"/>
    <w:rsid w:val="00E7533D"/>
    <w:rsid w:val="00E762F9"/>
    <w:rsid w:val="00E82FF7"/>
    <w:rsid w:val="00E87180"/>
    <w:rsid w:val="00E9055E"/>
    <w:rsid w:val="00E95854"/>
    <w:rsid w:val="00E95927"/>
    <w:rsid w:val="00E979F6"/>
    <w:rsid w:val="00EA4A82"/>
    <w:rsid w:val="00EA5553"/>
    <w:rsid w:val="00EA7D9B"/>
    <w:rsid w:val="00EA7DA4"/>
    <w:rsid w:val="00EB240F"/>
    <w:rsid w:val="00EB4C1E"/>
    <w:rsid w:val="00EB642B"/>
    <w:rsid w:val="00EC1A5F"/>
    <w:rsid w:val="00EC1CE6"/>
    <w:rsid w:val="00EC2A7D"/>
    <w:rsid w:val="00EC333A"/>
    <w:rsid w:val="00ED01BB"/>
    <w:rsid w:val="00ED2926"/>
    <w:rsid w:val="00ED5FAC"/>
    <w:rsid w:val="00EE46B7"/>
    <w:rsid w:val="00EE5493"/>
    <w:rsid w:val="00EE578B"/>
    <w:rsid w:val="00EE585B"/>
    <w:rsid w:val="00EE7FA5"/>
    <w:rsid w:val="00EF4AF8"/>
    <w:rsid w:val="00EF50DE"/>
    <w:rsid w:val="00EF5FDF"/>
    <w:rsid w:val="00F05716"/>
    <w:rsid w:val="00F0704E"/>
    <w:rsid w:val="00F102BF"/>
    <w:rsid w:val="00F109B2"/>
    <w:rsid w:val="00F119D6"/>
    <w:rsid w:val="00F131FA"/>
    <w:rsid w:val="00F13A3F"/>
    <w:rsid w:val="00F20298"/>
    <w:rsid w:val="00F21360"/>
    <w:rsid w:val="00F33209"/>
    <w:rsid w:val="00F378CA"/>
    <w:rsid w:val="00F41903"/>
    <w:rsid w:val="00F4415E"/>
    <w:rsid w:val="00F4547E"/>
    <w:rsid w:val="00F536CC"/>
    <w:rsid w:val="00F561C1"/>
    <w:rsid w:val="00F57337"/>
    <w:rsid w:val="00F60402"/>
    <w:rsid w:val="00F61CF6"/>
    <w:rsid w:val="00F61F52"/>
    <w:rsid w:val="00F62192"/>
    <w:rsid w:val="00F62677"/>
    <w:rsid w:val="00F62786"/>
    <w:rsid w:val="00F63190"/>
    <w:rsid w:val="00F65974"/>
    <w:rsid w:val="00F65C66"/>
    <w:rsid w:val="00F672DB"/>
    <w:rsid w:val="00F70A50"/>
    <w:rsid w:val="00F76830"/>
    <w:rsid w:val="00F8048A"/>
    <w:rsid w:val="00F82BAD"/>
    <w:rsid w:val="00F83F4F"/>
    <w:rsid w:val="00F85165"/>
    <w:rsid w:val="00F87B5F"/>
    <w:rsid w:val="00F90640"/>
    <w:rsid w:val="00F93628"/>
    <w:rsid w:val="00F93AED"/>
    <w:rsid w:val="00F94395"/>
    <w:rsid w:val="00F96797"/>
    <w:rsid w:val="00FA2FCB"/>
    <w:rsid w:val="00FA7FD1"/>
    <w:rsid w:val="00FB26E1"/>
    <w:rsid w:val="00FB5FBB"/>
    <w:rsid w:val="00FB75E1"/>
    <w:rsid w:val="00FC2710"/>
    <w:rsid w:val="00FC299A"/>
    <w:rsid w:val="00FC351B"/>
    <w:rsid w:val="00FC423C"/>
    <w:rsid w:val="00FC6596"/>
    <w:rsid w:val="00FC6B18"/>
    <w:rsid w:val="00FD046E"/>
    <w:rsid w:val="00FD30F8"/>
    <w:rsid w:val="00FE75DC"/>
    <w:rsid w:val="00FE78B3"/>
    <w:rsid w:val="00FF29D7"/>
    <w:rsid w:val="00FF2E32"/>
    <w:rsid w:val="00FF33BD"/>
    <w:rsid w:val="00FF5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  <o:rules v:ext="edit">
        <o:r id="V:Rule2" type="connector" idref="#Straight Arrow Connector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15E"/>
  </w:style>
  <w:style w:type="paragraph" w:styleId="Nagwek1">
    <w:name w:val="heading 1"/>
    <w:basedOn w:val="Normalny"/>
    <w:next w:val="Normalny"/>
    <w:link w:val="Nagwek1Znak"/>
    <w:uiPriority w:val="9"/>
    <w:qFormat/>
    <w:rsid w:val="00462D03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55322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Nagwek3">
    <w:name w:val="heading 3"/>
    <w:basedOn w:val="Normalny"/>
    <w:next w:val="Tekstpodstawowy"/>
    <w:link w:val="Nagwek3Znak"/>
    <w:uiPriority w:val="9"/>
    <w:semiHidden/>
    <w:unhideWhenUsed/>
    <w:qFormat/>
    <w:rsid w:val="00C41B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11371" w:themeColor="accent1"/>
    </w:rPr>
  </w:style>
  <w:style w:type="paragraph" w:styleId="Nagwek4">
    <w:name w:val="heading 4"/>
    <w:basedOn w:val="Normalny"/>
    <w:next w:val="Tekstpodstawowy"/>
    <w:link w:val="Nagwek4Znak"/>
    <w:uiPriority w:val="9"/>
    <w:semiHidden/>
    <w:unhideWhenUsed/>
    <w:qFormat/>
    <w:rsid w:val="00C41B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11371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41B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80938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41B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8093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41B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2F60D4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41B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2F60D4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41B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2F60D4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62D03"/>
    <w:rPr>
      <w:rFonts w:eastAsiaTheme="majorEastAsia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B55322"/>
    <w:rPr>
      <w:rFonts w:asciiTheme="majorHAnsi" w:eastAsiaTheme="majorEastAsia" w:hAnsiTheme="majorHAnsi" w:cstheme="majorBidi"/>
      <w:b/>
      <w:bCs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611648"/>
    <w:pPr>
      <w:spacing w:line="240" w:lineRule="auto"/>
    </w:pPr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3E0EA1"/>
    <w:pPr>
      <w:jc w:val="center"/>
    </w:pPr>
    <w:rPr>
      <w:b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3E0EA1"/>
    <w:rPr>
      <w:b/>
      <w:sz w:val="48"/>
      <w:szCs w:val="48"/>
    </w:rPr>
  </w:style>
  <w:style w:type="paragraph" w:styleId="Bezodstpw">
    <w:name w:val="No Spacing"/>
    <w:link w:val="BezodstpwZnak"/>
    <w:uiPriority w:val="1"/>
    <w:qFormat/>
    <w:rsid w:val="00611648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1164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11648"/>
    <w:rPr>
      <w:b/>
      <w:bCs/>
      <w:i/>
      <w:iCs/>
      <w:color w:val="auto"/>
    </w:rPr>
  </w:style>
  <w:style w:type="character" w:styleId="Tytuksiki">
    <w:name w:val="Book Title"/>
    <w:basedOn w:val="Domylnaczcionkaakapitu"/>
    <w:uiPriority w:val="33"/>
    <w:qFormat/>
    <w:rsid w:val="00611648"/>
    <w:rPr>
      <w:b/>
      <w:bCs/>
      <w:smallCaps/>
      <w:spacing w:val="5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814E1"/>
    <w:rPr>
      <w:rFonts w:asciiTheme="majorHAnsi" w:eastAsiaTheme="majorEastAsia" w:hAnsiTheme="majorHAnsi" w:cstheme="majorBidi"/>
      <w:b/>
      <w:bCs/>
      <w:color w:val="711371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814E1"/>
    <w:rPr>
      <w:rFonts w:asciiTheme="majorHAnsi" w:eastAsiaTheme="majorEastAsia" w:hAnsiTheme="majorHAnsi" w:cstheme="majorBidi"/>
      <w:b/>
      <w:bCs/>
      <w:i/>
      <w:iCs/>
      <w:color w:val="711371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814E1"/>
    <w:rPr>
      <w:rFonts w:asciiTheme="majorHAnsi" w:eastAsiaTheme="majorEastAsia" w:hAnsiTheme="majorHAnsi" w:cstheme="majorBidi"/>
      <w:color w:val="380938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814E1"/>
    <w:rPr>
      <w:rFonts w:asciiTheme="majorHAnsi" w:eastAsiaTheme="majorEastAsia" w:hAnsiTheme="majorHAnsi" w:cstheme="majorBidi"/>
      <w:i/>
      <w:iCs/>
      <w:color w:val="38093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814E1"/>
    <w:rPr>
      <w:rFonts w:asciiTheme="majorHAnsi" w:eastAsiaTheme="majorEastAsia" w:hAnsiTheme="majorHAnsi" w:cstheme="majorBidi"/>
      <w:i/>
      <w:iCs/>
      <w:color w:val="2F60D4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814E1"/>
    <w:rPr>
      <w:rFonts w:asciiTheme="majorHAnsi" w:eastAsiaTheme="majorEastAsia" w:hAnsiTheme="majorHAnsi" w:cstheme="majorBidi"/>
      <w:color w:val="2F60D4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814E1"/>
    <w:rPr>
      <w:rFonts w:asciiTheme="majorHAnsi" w:eastAsiaTheme="majorEastAsia" w:hAnsiTheme="majorHAnsi" w:cstheme="majorBidi"/>
      <w:i/>
      <w:iCs/>
      <w:color w:val="2F60D4" w:themeColor="text1" w:themeTint="BF"/>
      <w:sz w:val="20"/>
      <w:szCs w:val="2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E0EA1"/>
    <w:pPr>
      <w:jc w:val="center"/>
    </w:pPr>
    <w:rPr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E0EA1"/>
    <w:rPr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C41B0C"/>
    <w:rPr>
      <w:b/>
      <w:bCs/>
    </w:rPr>
  </w:style>
  <w:style w:type="character" w:styleId="Uwydatnienie">
    <w:name w:val="Emphasis"/>
    <w:basedOn w:val="Domylnaczcionkaakapitu"/>
    <w:uiPriority w:val="20"/>
    <w:qFormat/>
    <w:rsid w:val="00C41B0C"/>
    <w:rPr>
      <w:i/>
      <w:iCs/>
    </w:rPr>
  </w:style>
  <w:style w:type="character" w:customStyle="1" w:styleId="BezodstpwZnak">
    <w:name w:val="Bez odstępów Znak"/>
    <w:basedOn w:val="Domylnaczcionkaakapitu"/>
    <w:link w:val="Bezodstpw"/>
    <w:uiPriority w:val="1"/>
    <w:rsid w:val="002814E1"/>
  </w:style>
  <w:style w:type="paragraph" w:styleId="Cytat">
    <w:name w:val="Quote"/>
    <w:basedOn w:val="Normalny"/>
    <w:next w:val="Normalny"/>
    <w:link w:val="CytatZnak"/>
    <w:uiPriority w:val="29"/>
    <w:qFormat/>
    <w:rsid w:val="002814E1"/>
    <w:rPr>
      <w:i/>
      <w:iCs/>
      <w:color w:val="1E4191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2814E1"/>
    <w:rPr>
      <w:i/>
      <w:iCs/>
      <w:color w:val="1E4191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814E1"/>
    <w:pPr>
      <w:pBdr>
        <w:bottom w:val="single" w:sz="4" w:space="4" w:color="711371" w:themeColor="accent1"/>
      </w:pBdr>
      <w:spacing w:before="200" w:after="280"/>
      <w:ind w:left="936" w:right="936"/>
    </w:pPr>
    <w:rPr>
      <w:b/>
      <w:bCs/>
      <w:i/>
      <w:iCs/>
      <w:color w:val="711371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814E1"/>
    <w:rPr>
      <w:b/>
      <w:bCs/>
      <w:i/>
      <w:iCs/>
      <w:color w:val="711371" w:themeColor="accent1"/>
    </w:rPr>
  </w:style>
  <w:style w:type="character" w:styleId="Wyrnieniedelikatne">
    <w:name w:val="Subtle Emphasis"/>
    <w:uiPriority w:val="19"/>
    <w:qFormat/>
    <w:rsid w:val="002814E1"/>
    <w:rPr>
      <w:i/>
      <w:iCs/>
      <w:color w:val="7495E2" w:themeColor="text1" w:themeTint="7F"/>
    </w:rPr>
  </w:style>
  <w:style w:type="character" w:styleId="Odwoaniedelikatne">
    <w:name w:val="Subtle Reference"/>
    <w:basedOn w:val="Domylnaczcionkaakapitu"/>
    <w:uiPriority w:val="31"/>
    <w:qFormat/>
    <w:rsid w:val="002814E1"/>
    <w:rPr>
      <w:smallCaps/>
      <w:color w:val="28B9F5" w:themeColor="accent2"/>
      <w:u w:val="single"/>
    </w:rPr>
  </w:style>
  <w:style w:type="character" w:styleId="Odwoanieintensywne">
    <w:name w:val="Intense Reference"/>
    <w:uiPriority w:val="32"/>
    <w:qFormat/>
    <w:rsid w:val="002814E1"/>
    <w:rPr>
      <w:b/>
      <w:bCs/>
      <w:smallCaps/>
      <w:color w:val="28B9F5" w:themeColor="accent2"/>
      <w:spacing w:val="5"/>
      <w:u w:val="single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814E1"/>
    <w:pPr>
      <w:outlineLvl w:val="9"/>
    </w:pPr>
    <w:rPr>
      <w:color w:val="540E54" w:themeColor="accent1" w:themeShade="BF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41B0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41B0C"/>
    <w:rPr>
      <w:rFonts w:ascii="GE Inspira" w:hAnsi="GE Inspira" w:cs="Arial"/>
      <w:spacing w:val="-2"/>
      <w:sz w:val="24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1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64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D04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D045C"/>
  </w:style>
  <w:style w:type="paragraph" w:styleId="Stopka">
    <w:name w:val="footer"/>
    <w:basedOn w:val="Normalny"/>
    <w:link w:val="StopkaZnak"/>
    <w:uiPriority w:val="99"/>
    <w:unhideWhenUsed/>
    <w:rsid w:val="006D04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D045C"/>
  </w:style>
  <w:style w:type="table" w:styleId="Tabela-Siatka">
    <w:name w:val="Table Grid"/>
    <w:basedOn w:val="Standardowy"/>
    <w:uiPriority w:val="59"/>
    <w:rsid w:val="006D045C"/>
    <w:pPr>
      <w:spacing w:after="0" w:line="240" w:lineRule="auto"/>
    </w:pPr>
    <w:tblPr>
      <w:tblInd w:w="0" w:type="dxa"/>
      <w:tblBorders>
        <w:top w:val="single" w:sz="4" w:space="0" w:color="1E4191" w:themeColor="text1"/>
        <w:left w:val="single" w:sz="4" w:space="0" w:color="1E4191" w:themeColor="text1"/>
        <w:bottom w:val="single" w:sz="4" w:space="0" w:color="1E4191" w:themeColor="text1"/>
        <w:right w:val="single" w:sz="4" w:space="0" w:color="1E4191" w:themeColor="text1"/>
        <w:insideH w:val="single" w:sz="4" w:space="0" w:color="1E4191" w:themeColor="text1"/>
        <w:insideV w:val="single" w:sz="4" w:space="0" w:color="1E4191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FC6B18"/>
    <w:rPr>
      <w:color w:val="808080"/>
    </w:rPr>
  </w:style>
  <w:style w:type="paragraph" w:styleId="Spistreci1">
    <w:name w:val="toc 1"/>
    <w:basedOn w:val="Normalny"/>
    <w:next w:val="Normalny"/>
    <w:autoRedefine/>
    <w:uiPriority w:val="39"/>
    <w:unhideWhenUsed/>
    <w:rsid w:val="00C50D2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C50D2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50D21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C50D21"/>
    <w:rPr>
      <w:color w:val="410082" w:themeColor="hyperlink"/>
      <w:u w:val="single"/>
    </w:rPr>
  </w:style>
  <w:style w:type="paragraph" w:customStyle="1" w:styleId="Table1">
    <w:name w:val="Table1"/>
    <w:basedOn w:val="Normalny"/>
    <w:link w:val="Table1Char"/>
    <w:qFormat/>
    <w:rsid w:val="00C50D21"/>
    <w:pPr>
      <w:jc w:val="both"/>
    </w:pPr>
    <w:rPr>
      <w:rFonts w:eastAsiaTheme="minorHAnsi"/>
      <w:b/>
      <w:sz w:val="28"/>
      <w:szCs w:val="28"/>
    </w:rPr>
  </w:style>
  <w:style w:type="character" w:customStyle="1" w:styleId="Table1Char">
    <w:name w:val="Table1 Char"/>
    <w:basedOn w:val="Domylnaczcionkaakapitu"/>
    <w:link w:val="Table1"/>
    <w:rsid w:val="00C50D21"/>
    <w:rPr>
      <w:rFonts w:eastAsiaTheme="minorHAnsi"/>
      <w:b/>
      <w:sz w:val="28"/>
      <w:szCs w:val="28"/>
    </w:rPr>
  </w:style>
  <w:style w:type="paragraph" w:customStyle="1" w:styleId="Default">
    <w:name w:val="Default"/>
    <w:rsid w:val="00FC42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Jasnecieniowanie">
    <w:name w:val="Light Shading"/>
    <w:basedOn w:val="Standardowy"/>
    <w:uiPriority w:val="60"/>
    <w:rsid w:val="00093E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191" w:themeColor="text1"/>
        <w:bottom w:val="single" w:sz="8" w:space="0" w:color="1E4191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191" w:themeColor="text1"/>
          <w:left w:val="nil"/>
          <w:bottom w:val="single" w:sz="8" w:space="0" w:color="1E4191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191" w:themeColor="text1"/>
          <w:left w:val="nil"/>
          <w:bottom w:val="single" w:sz="8" w:space="0" w:color="1E4191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CAF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CAF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093E1F"/>
    <w:pPr>
      <w:spacing w:after="0" w:line="240" w:lineRule="auto"/>
    </w:pPr>
    <w:rPr>
      <w:color w:val="540E54" w:themeColor="accent1" w:themeShade="BF"/>
    </w:rPr>
    <w:tblPr>
      <w:tblStyleRowBandSize w:val="1"/>
      <w:tblStyleColBandSize w:val="1"/>
      <w:tblInd w:w="0" w:type="dxa"/>
      <w:tblBorders>
        <w:top w:val="single" w:sz="8" w:space="0" w:color="711371" w:themeColor="accent1"/>
        <w:bottom w:val="single" w:sz="8" w:space="0" w:color="71137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1371" w:themeColor="accent1"/>
          <w:left w:val="nil"/>
          <w:bottom w:val="single" w:sz="8" w:space="0" w:color="71137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1371" w:themeColor="accent1"/>
          <w:left w:val="nil"/>
          <w:bottom w:val="single" w:sz="8" w:space="0" w:color="71137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AE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AEF1" w:themeFill="accent1" w:themeFillTint="3F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D01B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D01B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D01BB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296C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Jasnasiatka">
    <w:name w:val="Light Grid"/>
    <w:basedOn w:val="Standardowy"/>
    <w:uiPriority w:val="62"/>
    <w:rsid w:val="005731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191" w:themeColor="text1"/>
        <w:left w:val="single" w:sz="8" w:space="0" w:color="1E4191" w:themeColor="text1"/>
        <w:bottom w:val="single" w:sz="8" w:space="0" w:color="1E4191" w:themeColor="text1"/>
        <w:right w:val="single" w:sz="8" w:space="0" w:color="1E4191" w:themeColor="text1"/>
        <w:insideH w:val="single" w:sz="8" w:space="0" w:color="1E4191" w:themeColor="text1"/>
        <w:insideV w:val="single" w:sz="8" w:space="0" w:color="1E4191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191" w:themeColor="text1"/>
          <w:left w:val="single" w:sz="8" w:space="0" w:color="1E4191" w:themeColor="text1"/>
          <w:bottom w:val="single" w:sz="18" w:space="0" w:color="1E4191" w:themeColor="text1"/>
          <w:right w:val="single" w:sz="8" w:space="0" w:color="1E4191" w:themeColor="text1"/>
          <w:insideH w:val="nil"/>
          <w:insideV w:val="single" w:sz="8" w:space="0" w:color="1E4191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191" w:themeColor="text1"/>
          <w:left w:val="single" w:sz="8" w:space="0" w:color="1E4191" w:themeColor="text1"/>
          <w:bottom w:val="single" w:sz="8" w:space="0" w:color="1E4191" w:themeColor="text1"/>
          <w:right w:val="single" w:sz="8" w:space="0" w:color="1E4191" w:themeColor="text1"/>
          <w:insideH w:val="nil"/>
          <w:insideV w:val="single" w:sz="8" w:space="0" w:color="1E4191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191" w:themeColor="text1"/>
          <w:left w:val="single" w:sz="8" w:space="0" w:color="1E4191" w:themeColor="text1"/>
          <w:bottom w:val="single" w:sz="8" w:space="0" w:color="1E4191" w:themeColor="text1"/>
          <w:right w:val="single" w:sz="8" w:space="0" w:color="1E4191" w:themeColor="text1"/>
        </w:tcBorders>
      </w:tcPr>
    </w:tblStylePr>
    <w:tblStylePr w:type="band1Vert">
      <w:tblPr/>
      <w:tcPr>
        <w:tcBorders>
          <w:top w:val="single" w:sz="8" w:space="0" w:color="1E4191" w:themeColor="text1"/>
          <w:left w:val="single" w:sz="8" w:space="0" w:color="1E4191" w:themeColor="text1"/>
          <w:bottom w:val="single" w:sz="8" w:space="0" w:color="1E4191" w:themeColor="text1"/>
          <w:right w:val="single" w:sz="8" w:space="0" w:color="1E4191" w:themeColor="text1"/>
        </w:tcBorders>
        <w:shd w:val="clear" w:color="auto" w:fill="BACAF0" w:themeFill="text1" w:themeFillTint="3F"/>
      </w:tcPr>
    </w:tblStylePr>
    <w:tblStylePr w:type="band1Horz">
      <w:tblPr/>
      <w:tcPr>
        <w:tcBorders>
          <w:top w:val="single" w:sz="8" w:space="0" w:color="1E4191" w:themeColor="text1"/>
          <w:left w:val="single" w:sz="8" w:space="0" w:color="1E4191" w:themeColor="text1"/>
          <w:bottom w:val="single" w:sz="8" w:space="0" w:color="1E4191" w:themeColor="text1"/>
          <w:right w:val="single" w:sz="8" w:space="0" w:color="1E4191" w:themeColor="text1"/>
          <w:insideV w:val="single" w:sz="8" w:space="0" w:color="1E4191" w:themeColor="text1"/>
        </w:tcBorders>
        <w:shd w:val="clear" w:color="auto" w:fill="BACAF0" w:themeFill="text1" w:themeFillTint="3F"/>
      </w:tcPr>
    </w:tblStylePr>
    <w:tblStylePr w:type="band2Horz">
      <w:tblPr/>
      <w:tcPr>
        <w:tcBorders>
          <w:top w:val="single" w:sz="8" w:space="0" w:color="1E4191" w:themeColor="text1"/>
          <w:left w:val="single" w:sz="8" w:space="0" w:color="1E4191" w:themeColor="text1"/>
          <w:bottom w:val="single" w:sz="8" w:space="0" w:color="1E4191" w:themeColor="text1"/>
          <w:right w:val="single" w:sz="8" w:space="0" w:color="1E4191" w:themeColor="text1"/>
          <w:insideV w:val="single" w:sz="8" w:space="0" w:color="1E4191" w:themeColor="text1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AA4E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4E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4E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4E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4E74"/>
    <w:rPr>
      <w:b/>
      <w:bCs/>
      <w:sz w:val="20"/>
      <w:szCs w:val="20"/>
    </w:rPr>
  </w:style>
  <w:style w:type="paragraph" w:customStyle="1" w:styleId="Bezodstpw1">
    <w:name w:val="Bez odstępów1"/>
    <w:rsid w:val="00F0704E"/>
    <w:pPr>
      <w:suppressAutoHyphens/>
      <w:spacing w:after="0" w:line="240" w:lineRule="auto"/>
      <w:ind w:left="340"/>
      <w:jc w:val="both"/>
    </w:pPr>
    <w:rPr>
      <w:rFonts w:ascii="Arial" w:eastAsia="Calibri" w:hAnsi="Arial" w:cs="Times New Roman"/>
      <w:sz w:val="24"/>
      <w:szCs w:val="20"/>
      <w:lang w:val="pl-PL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15E"/>
  </w:style>
  <w:style w:type="paragraph" w:styleId="Heading1">
    <w:name w:val="heading 1"/>
    <w:basedOn w:val="Normal"/>
    <w:next w:val="Normal"/>
    <w:link w:val="Heading1Char"/>
    <w:uiPriority w:val="9"/>
    <w:qFormat/>
    <w:rsid w:val="00462D03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5322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C41B0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11371" w:themeColor="accent1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C41B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1137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1B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8093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1B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8093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1B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2F60D4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1B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2F60D4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1B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2F60D4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2D03"/>
    <w:rPr>
      <w:rFonts w:eastAsiaTheme="majorEastAsia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55322"/>
    <w:rPr>
      <w:rFonts w:asciiTheme="majorHAnsi" w:eastAsiaTheme="majorEastAsia" w:hAnsiTheme="majorHAnsi" w:cstheme="majorBidi"/>
      <w:b/>
      <w:bCs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611648"/>
    <w:pPr>
      <w:spacing w:line="240" w:lineRule="auto"/>
    </w:pPr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E0EA1"/>
    <w:pPr>
      <w:jc w:val="center"/>
    </w:pPr>
    <w:rPr>
      <w:b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3E0EA1"/>
    <w:rPr>
      <w:b/>
      <w:sz w:val="48"/>
      <w:szCs w:val="48"/>
    </w:rPr>
  </w:style>
  <w:style w:type="paragraph" w:styleId="NoSpacing">
    <w:name w:val="No Spacing"/>
    <w:link w:val="NoSpacingChar"/>
    <w:uiPriority w:val="1"/>
    <w:qFormat/>
    <w:rsid w:val="0061164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1164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1648"/>
    <w:rPr>
      <w:b/>
      <w:bCs/>
      <w:i/>
      <w:iCs/>
      <w:color w:val="auto"/>
    </w:rPr>
  </w:style>
  <w:style w:type="character" w:styleId="BookTitle">
    <w:name w:val="Book Title"/>
    <w:basedOn w:val="DefaultParagraphFont"/>
    <w:uiPriority w:val="33"/>
    <w:qFormat/>
    <w:rsid w:val="00611648"/>
    <w:rPr>
      <w:b/>
      <w:bCs/>
      <w:smallCaps/>
      <w:spacing w:val="5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14E1"/>
    <w:rPr>
      <w:rFonts w:asciiTheme="majorHAnsi" w:eastAsiaTheme="majorEastAsia" w:hAnsiTheme="majorHAnsi" w:cstheme="majorBidi"/>
      <w:b/>
      <w:bCs/>
      <w:color w:val="71137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14E1"/>
    <w:rPr>
      <w:rFonts w:asciiTheme="majorHAnsi" w:eastAsiaTheme="majorEastAsia" w:hAnsiTheme="majorHAnsi" w:cstheme="majorBidi"/>
      <w:b/>
      <w:bCs/>
      <w:i/>
      <w:iCs/>
      <w:color w:val="71137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14E1"/>
    <w:rPr>
      <w:rFonts w:asciiTheme="majorHAnsi" w:eastAsiaTheme="majorEastAsia" w:hAnsiTheme="majorHAnsi" w:cstheme="majorBidi"/>
      <w:color w:val="38093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14E1"/>
    <w:rPr>
      <w:rFonts w:asciiTheme="majorHAnsi" w:eastAsiaTheme="majorEastAsia" w:hAnsiTheme="majorHAnsi" w:cstheme="majorBidi"/>
      <w:i/>
      <w:iCs/>
      <w:color w:val="38093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14E1"/>
    <w:rPr>
      <w:rFonts w:asciiTheme="majorHAnsi" w:eastAsiaTheme="majorEastAsia" w:hAnsiTheme="majorHAnsi" w:cstheme="majorBidi"/>
      <w:i/>
      <w:iCs/>
      <w:color w:val="2F60D4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14E1"/>
    <w:rPr>
      <w:rFonts w:asciiTheme="majorHAnsi" w:eastAsiaTheme="majorEastAsia" w:hAnsiTheme="majorHAnsi" w:cstheme="majorBidi"/>
      <w:color w:val="2F60D4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14E1"/>
    <w:rPr>
      <w:rFonts w:asciiTheme="majorHAnsi" w:eastAsiaTheme="majorEastAsia" w:hAnsiTheme="majorHAnsi" w:cstheme="majorBidi"/>
      <w:i/>
      <w:iCs/>
      <w:color w:val="2F60D4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0EA1"/>
    <w:pPr>
      <w:jc w:val="center"/>
    </w:pPr>
    <w:rPr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0EA1"/>
    <w:rPr>
      <w:sz w:val="28"/>
      <w:szCs w:val="28"/>
    </w:rPr>
  </w:style>
  <w:style w:type="character" w:styleId="Strong">
    <w:name w:val="Strong"/>
    <w:basedOn w:val="DefaultParagraphFont"/>
    <w:uiPriority w:val="22"/>
    <w:qFormat/>
    <w:rsid w:val="00C41B0C"/>
    <w:rPr>
      <w:b/>
      <w:bCs/>
    </w:rPr>
  </w:style>
  <w:style w:type="character" w:styleId="Emphasis">
    <w:name w:val="Emphasis"/>
    <w:basedOn w:val="DefaultParagraphFont"/>
    <w:uiPriority w:val="20"/>
    <w:qFormat/>
    <w:rsid w:val="00C41B0C"/>
    <w:rPr>
      <w:i/>
      <w:iCs/>
    </w:rPr>
  </w:style>
  <w:style w:type="character" w:customStyle="1" w:styleId="NoSpacingChar">
    <w:name w:val="No Spacing Char"/>
    <w:basedOn w:val="DefaultParagraphFont"/>
    <w:link w:val="NoSpacing"/>
    <w:uiPriority w:val="1"/>
    <w:rsid w:val="002814E1"/>
  </w:style>
  <w:style w:type="paragraph" w:styleId="Quote">
    <w:name w:val="Quote"/>
    <w:basedOn w:val="Normal"/>
    <w:next w:val="Normal"/>
    <w:link w:val="QuoteChar"/>
    <w:uiPriority w:val="29"/>
    <w:qFormat/>
    <w:rsid w:val="002814E1"/>
    <w:rPr>
      <w:i/>
      <w:iCs/>
      <w:color w:val="1E4191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814E1"/>
    <w:rPr>
      <w:i/>
      <w:iCs/>
      <w:color w:val="1E4191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14E1"/>
    <w:pPr>
      <w:pBdr>
        <w:bottom w:val="single" w:sz="4" w:space="4" w:color="711371" w:themeColor="accent1"/>
      </w:pBdr>
      <w:spacing w:before="200" w:after="280"/>
      <w:ind w:left="936" w:right="936"/>
    </w:pPr>
    <w:rPr>
      <w:b/>
      <w:bCs/>
      <w:i/>
      <w:iCs/>
      <w:color w:val="71137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14E1"/>
    <w:rPr>
      <w:b/>
      <w:bCs/>
      <w:i/>
      <w:iCs/>
      <w:color w:val="711371" w:themeColor="accent1"/>
    </w:rPr>
  </w:style>
  <w:style w:type="character" w:styleId="SubtleEmphasis">
    <w:name w:val="Subtle Emphasis"/>
    <w:uiPriority w:val="19"/>
    <w:qFormat/>
    <w:rsid w:val="002814E1"/>
    <w:rPr>
      <w:i/>
      <w:iCs/>
      <w:color w:val="7495E2" w:themeColor="text1" w:themeTint="7F"/>
    </w:rPr>
  </w:style>
  <w:style w:type="character" w:styleId="SubtleReference">
    <w:name w:val="Subtle Reference"/>
    <w:basedOn w:val="DefaultParagraphFont"/>
    <w:uiPriority w:val="31"/>
    <w:qFormat/>
    <w:rsid w:val="002814E1"/>
    <w:rPr>
      <w:smallCaps/>
      <w:color w:val="28B9F5" w:themeColor="accent2"/>
      <w:u w:val="single"/>
    </w:rPr>
  </w:style>
  <w:style w:type="character" w:styleId="IntenseReference">
    <w:name w:val="Intense Reference"/>
    <w:uiPriority w:val="32"/>
    <w:qFormat/>
    <w:rsid w:val="002814E1"/>
    <w:rPr>
      <w:b/>
      <w:bCs/>
      <w:smallCaps/>
      <w:color w:val="28B9F5" w:themeColor="accent2"/>
      <w:spacing w:val="5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14E1"/>
    <w:pPr>
      <w:outlineLvl w:val="9"/>
    </w:pPr>
    <w:rPr>
      <w:color w:val="540E54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C41B0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41B0C"/>
    <w:rPr>
      <w:rFonts w:ascii="GE Inspira" w:hAnsi="GE Inspira" w:cs="Arial"/>
      <w:spacing w:val="-2"/>
      <w:sz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1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04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45C"/>
  </w:style>
  <w:style w:type="paragraph" w:styleId="Footer">
    <w:name w:val="footer"/>
    <w:basedOn w:val="Normal"/>
    <w:link w:val="FooterChar"/>
    <w:uiPriority w:val="99"/>
    <w:unhideWhenUsed/>
    <w:rsid w:val="006D04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45C"/>
  </w:style>
  <w:style w:type="table" w:styleId="TableGrid">
    <w:name w:val="Table Grid"/>
    <w:basedOn w:val="TableNormal"/>
    <w:uiPriority w:val="59"/>
    <w:rsid w:val="006D045C"/>
    <w:pPr>
      <w:spacing w:after="0" w:line="240" w:lineRule="auto"/>
    </w:pPr>
    <w:tblPr>
      <w:tblInd w:w="0" w:type="dxa"/>
      <w:tblBorders>
        <w:top w:val="single" w:sz="4" w:space="0" w:color="1E4191" w:themeColor="text1"/>
        <w:left w:val="single" w:sz="4" w:space="0" w:color="1E4191" w:themeColor="text1"/>
        <w:bottom w:val="single" w:sz="4" w:space="0" w:color="1E4191" w:themeColor="text1"/>
        <w:right w:val="single" w:sz="4" w:space="0" w:color="1E4191" w:themeColor="text1"/>
        <w:insideH w:val="single" w:sz="4" w:space="0" w:color="1E4191" w:themeColor="text1"/>
        <w:insideV w:val="single" w:sz="4" w:space="0" w:color="1E4191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C6B18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C50D2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50D2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50D2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50D21"/>
    <w:rPr>
      <w:color w:val="410082" w:themeColor="hyperlink"/>
      <w:u w:val="single"/>
    </w:rPr>
  </w:style>
  <w:style w:type="paragraph" w:customStyle="1" w:styleId="Table1">
    <w:name w:val="Table1"/>
    <w:basedOn w:val="Normal"/>
    <w:link w:val="Table1Char"/>
    <w:qFormat/>
    <w:rsid w:val="00C50D21"/>
    <w:pPr>
      <w:jc w:val="both"/>
    </w:pPr>
    <w:rPr>
      <w:rFonts w:eastAsiaTheme="minorHAnsi"/>
      <w:b/>
      <w:sz w:val="28"/>
      <w:szCs w:val="28"/>
    </w:rPr>
  </w:style>
  <w:style w:type="character" w:customStyle="1" w:styleId="Table1Char">
    <w:name w:val="Table1 Char"/>
    <w:basedOn w:val="DefaultParagraphFont"/>
    <w:link w:val="Table1"/>
    <w:rsid w:val="00C50D21"/>
    <w:rPr>
      <w:rFonts w:eastAsiaTheme="minorHAnsi"/>
      <w:b/>
      <w:sz w:val="28"/>
      <w:szCs w:val="28"/>
    </w:rPr>
  </w:style>
  <w:style w:type="paragraph" w:customStyle="1" w:styleId="Default">
    <w:name w:val="Default"/>
    <w:rsid w:val="00FC42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LightShading">
    <w:name w:val="Light Shading"/>
    <w:basedOn w:val="TableNormal"/>
    <w:uiPriority w:val="60"/>
    <w:rsid w:val="00093E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191" w:themeColor="text1"/>
        <w:bottom w:val="single" w:sz="8" w:space="0" w:color="1E4191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191" w:themeColor="text1"/>
          <w:left w:val="nil"/>
          <w:bottom w:val="single" w:sz="8" w:space="0" w:color="1E4191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191" w:themeColor="text1"/>
          <w:left w:val="nil"/>
          <w:bottom w:val="single" w:sz="8" w:space="0" w:color="1E4191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CAF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CAF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093E1F"/>
    <w:pPr>
      <w:spacing w:after="0" w:line="240" w:lineRule="auto"/>
    </w:pPr>
    <w:rPr>
      <w:color w:val="540E54" w:themeColor="accent1" w:themeShade="BF"/>
    </w:rPr>
    <w:tblPr>
      <w:tblStyleRowBandSize w:val="1"/>
      <w:tblStyleColBandSize w:val="1"/>
      <w:tblInd w:w="0" w:type="dxa"/>
      <w:tblBorders>
        <w:top w:val="single" w:sz="8" w:space="0" w:color="711371" w:themeColor="accent1"/>
        <w:bottom w:val="single" w:sz="8" w:space="0" w:color="711371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1371" w:themeColor="accent1"/>
          <w:left w:val="nil"/>
          <w:bottom w:val="single" w:sz="8" w:space="0" w:color="71137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1371" w:themeColor="accent1"/>
          <w:left w:val="nil"/>
          <w:bottom w:val="single" w:sz="8" w:space="0" w:color="71137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AE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AEF1" w:themeFill="accent1" w:themeFillTint="3F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ED01B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01B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D01BB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96C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LightGrid">
    <w:name w:val="Light Grid"/>
    <w:basedOn w:val="TableNormal"/>
    <w:uiPriority w:val="62"/>
    <w:rsid w:val="005731F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1E4191" w:themeColor="text1"/>
        <w:left w:val="single" w:sz="8" w:space="0" w:color="1E4191" w:themeColor="text1"/>
        <w:bottom w:val="single" w:sz="8" w:space="0" w:color="1E4191" w:themeColor="text1"/>
        <w:right w:val="single" w:sz="8" w:space="0" w:color="1E4191" w:themeColor="text1"/>
        <w:insideH w:val="single" w:sz="8" w:space="0" w:color="1E4191" w:themeColor="text1"/>
        <w:insideV w:val="single" w:sz="8" w:space="0" w:color="1E4191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191" w:themeColor="text1"/>
          <w:left w:val="single" w:sz="8" w:space="0" w:color="1E4191" w:themeColor="text1"/>
          <w:bottom w:val="single" w:sz="18" w:space="0" w:color="1E4191" w:themeColor="text1"/>
          <w:right w:val="single" w:sz="8" w:space="0" w:color="1E4191" w:themeColor="text1"/>
          <w:insideH w:val="nil"/>
          <w:insideV w:val="single" w:sz="8" w:space="0" w:color="1E4191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191" w:themeColor="text1"/>
          <w:left w:val="single" w:sz="8" w:space="0" w:color="1E4191" w:themeColor="text1"/>
          <w:bottom w:val="single" w:sz="8" w:space="0" w:color="1E4191" w:themeColor="text1"/>
          <w:right w:val="single" w:sz="8" w:space="0" w:color="1E4191" w:themeColor="text1"/>
          <w:insideH w:val="nil"/>
          <w:insideV w:val="single" w:sz="8" w:space="0" w:color="1E4191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191" w:themeColor="text1"/>
          <w:left w:val="single" w:sz="8" w:space="0" w:color="1E4191" w:themeColor="text1"/>
          <w:bottom w:val="single" w:sz="8" w:space="0" w:color="1E4191" w:themeColor="text1"/>
          <w:right w:val="single" w:sz="8" w:space="0" w:color="1E4191" w:themeColor="text1"/>
        </w:tcBorders>
      </w:tcPr>
    </w:tblStylePr>
    <w:tblStylePr w:type="band1Vert">
      <w:tblPr/>
      <w:tcPr>
        <w:tcBorders>
          <w:top w:val="single" w:sz="8" w:space="0" w:color="1E4191" w:themeColor="text1"/>
          <w:left w:val="single" w:sz="8" w:space="0" w:color="1E4191" w:themeColor="text1"/>
          <w:bottom w:val="single" w:sz="8" w:space="0" w:color="1E4191" w:themeColor="text1"/>
          <w:right w:val="single" w:sz="8" w:space="0" w:color="1E4191" w:themeColor="text1"/>
        </w:tcBorders>
        <w:shd w:val="clear" w:color="auto" w:fill="BACAF0" w:themeFill="text1" w:themeFillTint="3F"/>
      </w:tcPr>
    </w:tblStylePr>
    <w:tblStylePr w:type="band1Horz">
      <w:tblPr/>
      <w:tcPr>
        <w:tcBorders>
          <w:top w:val="single" w:sz="8" w:space="0" w:color="1E4191" w:themeColor="text1"/>
          <w:left w:val="single" w:sz="8" w:space="0" w:color="1E4191" w:themeColor="text1"/>
          <w:bottom w:val="single" w:sz="8" w:space="0" w:color="1E4191" w:themeColor="text1"/>
          <w:right w:val="single" w:sz="8" w:space="0" w:color="1E4191" w:themeColor="text1"/>
          <w:insideV w:val="single" w:sz="8" w:space="0" w:color="1E4191" w:themeColor="text1"/>
        </w:tcBorders>
        <w:shd w:val="clear" w:color="auto" w:fill="BACAF0" w:themeFill="text1" w:themeFillTint="3F"/>
      </w:tcPr>
    </w:tblStylePr>
    <w:tblStylePr w:type="band2Horz">
      <w:tblPr/>
      <w:tcPr>
        <w:tcBorders>
          <w:top w:val="single" w:sz="8" w:space="0" w:color="1E4191" w:themeColor="text1"/>
          <w:left w:val="single" w:sz="8" w:space="0" w:color="1E4191" w:themeColor="text1"/>
          <w:bottom w:val="single" w:sz="8" w:space="0" w:color="1E4191" w:themeColor="text1"/>
          <w:right w:val="single" w:sz="8" w:space="0" w:color="1E4191" w:themeColor="text1"/>
          <w:insideV w:val="single" w:sz="8" w:space="0" w:color="1E4191" w:themeColor="text1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A4E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E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E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E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E74"/>
    <w:rPr>
      <w:b/>
      <w:bCs/>
      <w:sz w:val="20"/>
      <w:szCs w:val="20"/>
    </w:rPr>
  </w:style>
  <w:style w:type="paragraph" w:customStyle="1" w:styleId="Bezodstpw1">
    <w:name w:val="Bez odstępów1"/>
    <w:rsid w:val="00F0704E"/>
    <w:pPr>
      <w:suppressAutoHyphens/>
      <w:spacing w:after="0" w:line="240" w:lineRule="auto"/>
      <w:ind w:left="340"/>
      <w:jc w:val="both"/>
    </w:pPr>
    <w:rPr>
      <w:rFonts w:ascii="Arial" w:eastAsia="Calibri" w:hAnsi="Arial" w:cs="Times New Roman"/>
      <w:sz w:val="24"/>
      <w:szCs w:val="20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1583">
          <w:marLeft w:val="187"/>
          <w:marRight w:val="187"/>
          <w:marTop w:val="28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47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9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4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3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7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65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6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0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1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2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38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4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E_colors">
      <a:dk1>
        <a:srgbClr val="1E4191"/>
      </a:dk1>
      <a:lt1>
        <a:sysClr val="window" lastClr="FFFFFF"/>
      </a:lt1>
      <a:dk2>
        <a:srgbClr val="EE3324"/>
      </a:dk2>
      <a:lt2>
        <a:srgbClr val="FF6600"/>
      </a:lt2>
      <a:accent1>
        <a:srgbClr val="711371"/>
      </a:accent1>
      <a:accent2>
        <a:srgbClr val="28B9F5"/>
      </a:accent2>
      <a:accent3>
        <a:srgbClr val="00AA50"/>
      </a:accent3>
      <a:accent4>
        <a:srgbClr val="CD0078"/>
      </a:accent4>
      <a:accent5>
        <a:srgbClr val="76B900"/>
      </a:accent5>
      <a:accent6>
        <a:srgbClr val="EBD70A"/>
      </a:accent6>
      <a:hlink>
        <a:srgbClr val="410082"/>
      </a:hlink>
      <a:folHlink>
        <a:srgbClr val="932968"/>
      </a:folHlink>
    </a:clrScheme>
    <a:fontScheme name="GE">
      <a:majorFont>
        <a:latin typeface="GE Inspira"/>
        <a:ea typeface=""/>
        <a:cs typeface=""/>
      </a:majorFont>
      <a:minorFont>
        <a:latin typeface="GE Inspi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2012-04-04T00:00:00</PublishDate>
  <Abstract>„Open Rotor Pitch Change Mechanism Key Technologies Maturation”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849F5E-8E63-421A-8015-6FA43AC6F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3240</Words>
  <Characters>19441</Characters>
  <Application>Microsoft Office Word</Application>
  <DocSecurity>0</DocSecurity>
  <Lines>162</Lines>
  <Paragraphs>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- Wymagania</vt:lpstr>
      <vt:lpstr>- Wymagania</vt:lpstr>
    </vt:vector>
  </TitlesOfParts>
  <Company>GE</Company>
  <LinksUpToDate>false</LinksUpToDate>
  <CharactersWithSpaces>22636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Wymagania</dc:title>
  <dc:subject>AMD-AS_2013_ES-03-07_H2</dc:subject>
  <dc:creator>piotr.tomaszewicz@ge.com</dc:creator>
  <dc:description>Leszek Prześlica</dc:description>
  <cp:lastModifiedBy>Beata BD. Domżal</cp:lastModifiedBy>
  <cp:revision>3</cp:revision>
  <cp:lastPrinted>2013-11-12T09:01:00Z</cp:lastPrinted>
  <dcterms:created xsi:type="dcterms:W3CDTF">2013-11-13T06:52:00Z</dcterms:created>
  <dcterms:modified xsi:type="dcterms:W3CDTF">2013-11-15T10:34:00Z</dcterms:modified>
  <cp:category>Engineering Specification</cp:category>
  <cp:contentStatus>August 28, 2013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pdate Data">
    <vt:lpwstr>April 4, 2012</vt:lpwstr>
  </property>
</Properties>
</file>