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C17F18">
        <w:rPr>
          <w:szCs w:val="24"/>
        </w:rPr>
        <w:t>10</w:t>
      </w:r>
      <w:r w:rsidR="001118CD" w:rsidRPr="001118CD">
        <w:rPr>
          <w:szCs w:val="24"/>
        </w:rPr>
        <w:t>.02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  <w:r w:rsidRPr="00D20068">
        <w:rPr>
          <w:szCs w:val="24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Default="005D3839" w:rsidP="005D3839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</w:t>
      </w:r>
      <w:r w:rsidR="00C17F18">
        <w:rPr>
          <w:szCs w:val="24"/>
        </w:rPr>
        <w:t>zmianie ulega załącznik nr 8 do SIWZ.</w:t>
      </w:r>
    </w:p>
    <w:p w:rsidR="00C17F18" w:rsidRDefault="00C17F18" w:rsidP="005D3839">
      <w:pPr>
        <w:spacing w:line="276" w:lineRule="auto"/>
        <w:jc w:val="both"/>
        <w:rPr>
          <w:szCs w:val="24"/>
        </w:rPr>
      </w:pPr>
    </w:p>
    <w:p w:rsidR="00C17F18" w:rsidRDefault="00C17F18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Do ww. załącznika dodany został zapis o treści:</w:t>
      </w:r>
    </w:p>
    <w:p w:rsidR="00C17F18" w:rsidRDefault="00C17F18" w:rsidP="00C17F18">
      <w:pPr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Oświadczam, że dysponuję ww. placówkami na podstawie:  ................................................</w:t>
      </w:r>
      <w:r>
        <w:rPr>
          <w:szCs w:val="24"/>
        </w:rPr>
        <w:t>”</w:t>
      </w:r>
    </w:p>
    <w:p w:rsidR="00C17F18" w:rsidRDefault="00C17F18" w:rsidP="005D3839">
      <w:pPr>
        <w:spacing w:line="276" w:lineRule="auto"/>
        <w:jc w:val="both"/>
        <w:rPr>
          <w:szCs w:val="24"/>
        </w:rPr>
      </w:pPr>
    </w:p>
    <w:p w:rsidR="00C17F18" w:rsidRDefault="00C17F18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W związku z powyższym Zamawiający zamieszcza do pobrania korektę SIWZ uwzględniającą powyższą zmianę.</w:t>
      </w:r>
      <w:bookmarkStart w:id="0" w:name="_GoBack"/>
      <w:bookmarkEnd w:id="0"/>
    </w:p>
    <w:sectPr w:rsidR="00C17F18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B3" w:rsidRDefault="005409B3">
      <w:r>
        <w:separator/>
      </w:r>
    </w:p>
  </w:endnote>
  <w:endnote w:type="continuationSeparator" w:id="0">
    <w:p w:rsidR="005409B3" w:rsidRDefault="0054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F18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37473CFD" wp14:editId="42FB7A52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63705B" wp14:editId="76DA4F1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80A55" wp14:editId="2551198D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334DF251" wp14:editId="5055DAD3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B3" w:rsidRDefault="005409B3">
      <w:r>
        <w:separator/>
      </w:r>
    </w:p>
  </w:footnote>
  <w:footnote w:type="continuationSeparator" w:id="0">
    <w:p w:rsidR="005409B3" w:rsidRDefault="0054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242D08BE" wp14:editId="6EB52B33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44906F69" wp14:editId="740EDDE4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4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5"/>
  </w:num>
  <w:num w:numId="21">
    <w:abstractNumId w:val="37"/>
  </w:num>
  <w:num w:numId="22">
    <w:abstractNumId w:val="40"/>
  </w:num>
  <w:num w:numId="23">
    <w:abstractNumId w:val="29"/>
  </w:num>
  <w:num w:numId="24">
    <w:abstractNumId w:val="23"/>
  </w:num>
  <w:num w:numId="25">
    <w:abstractNumId w:val="33"/>
  </w:num>
  <w:num w:numId="26">
    <w:abstractNumId w:val="11"/>
  </w:num>
  <w:num w:numId="27">
    <w:abstractNumId w:val="15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26"/>
  </w:num>
  <w:num w:numId="43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65547-4A27-499F-A4A6-824C8DCB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8</cp:revision>
  <cp:lastPrinted>2015-02-06T06:38:00Z</cp:lastPrinted>
  <dcterms:created xsi:type="dcterms:W3CDTF">2015-02-06T06:21:00Z</dcterms:created>
  <dcterms:modified xsi:type="dcterms:W3CDTF">2015-02-10T13:15:00Z</dcterms:modified>
</cp:coreProperties>
</file>