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Nasz znak: 0</w:t>
      </w:r>
      <w:r w:rsidR="007774C0">
        <w:rPr>
          <w:rFonts w:ascii="Arial" w:hAnsi="Arial" w:cs="Arial"/>
          <w:b/>
          <w:sz w:val="22"/>
          <w:szCs w:val="22"/>
        </w:rPr>
        <w:t>6</w:t>
      </w:r>
      <w:r w:rsidR="004B40D6" w:rsidRPr="00EA0E36">
        <w:rPr>
          <w:rFonts w:ascii="Arial" w:hAnsi="Arial" w:cs="Arial"/>
          <w:b/>
          <w:sz w:val="22"/>
          <w:szCs w:val="22"/>
        </w:rPr>
        <w:t>/DU/Z/1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="00943302">
        <w:rPr>
          <w:rFonts w:ascii="Arial" w:hAnsi="Arial" w:cs="Arial"/>
          <w:b/>
          <w:sz w:val="22"/>
          <w:szCs w:val="22"/>
        </w:rPr>
        <w:t>20</w:t>
      </w:r>
      <w:r w:rsidR="00FD0CDD" w:rsidRPr="00EA0E36">
        <w:rPr>
          <w:rFonts w:ascii="Arial" w:hAnsi="Arial" w:cs="Arial"/>
          <w:b/>
          <w:sz w:val="22"/>
          <w:szCs w:val="22"/>
        </w:rPr>
        <w:t>.0</w:t>
      </w:r>
      <w:r w:rsidR="00EA0E36" w:rsidRPr="00EA0E36">
        <w:rPr>
          <w:rFonts w:ascii="Arial" w:hAnsi="Arial" w:cs="Arial"/>
          <w:b/>
          <w:sz w:val="22"/>
          <w:szCs w:val="22"/>
        </w:rPr>
        <w:t>2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FB16F4">
        <w:rPr>
          <w:rFonts w:ascii="Arial" w:hAnsi="Arial" w:cs="Arial"/>
          <w:b/>
          <w:sz w:val="22"/>
          <w:szCs w:val="22"/>
        </w:rPr>
        <w:t>2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EA0E36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KOMUNIKAT nr </w:t>
      </w:r>
      <w:r w:rsidR="00943302">
        <w:rPr>
          <w:rFonts w:ascii="Arial" w:hAnsi="Arial" w:cs="Arial"/>
          <w:sz w:val="22"/>
          <w:szCs w:val="22"/>
        </w:rPr>
        <w:t>5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88758E" w:rsidRPr="00EA0E36">
        <w:rPr>
          <w:rFonts w:ascii="Arial" w:hAnsi="Arial" w:cs="Arial"/>
          <w:sz w:val="22"/>
          <w:szCs w:val="22"/>
        </w:rPr>
        <w:t>0</w:t>
      </w:r>
      <w:r w:rsidR="007774C0">
        <w:rPr>
          <w:rFonts w:ascii="Arial" w:hAnsi="Arial" w:cs="Arial"/>
          <w:sz w:val="22"/>
          <w:szCs w:val="22"/>
        </w:rPr>
        <w:t>6</w:t>
      </w:r>
      <w:r w:rsidRPr="00EA0E36">
        <w:rPr>
          <w:rFonts w:ascii="Arial" w:hAnsi="Arial" w:cs="Arial"/>
          <w:sz w:val="22"/>
          <w:szCs w:val="22"/>
        </w:rPr>
        <w:t>/DU/Z/1</w:t>
      </w:r>
      <w:r w:rsidR="00EA0E36" w:rsidRPr="00EA0E36">
        <w:rPr>
          <w:rFonts w:ascii="Arial" w:hAnsi="Arial" w:cs="Arial"/>
          <w:sz w:val="22"/>
          <w:szCs w:val="22"/>
        </w:rPr>
        <w:t>5</w:t>
      </w:r>
      <w:r w:rsidR="00E96C41" w:rsidRPr="00EA0E36">
        <w:rPr>
          <w:rFonts w:ascii="Arial" w:hAnsi="Arial" w:cs="Arial"/>
          <w:sz w:val="22"/>
          <w:szCs w:val="22"/>
        </w:rPr>
        <w:t xml:space="preserve"> wpłynę</w:t>
      </w:r>
      <w:r w:rsidRPr="00EA0E36">
        <w:rPr>
          <w:rFonts w:ascii="Arial" w:hAnsi="Arial" w:cs="Arial"/>
          <w:sz w:val="22"/>
          <w:szCs w:val="22"/>
        </w:rPr>
        <w:t>ł</w:t>
      </w:r>
      <w:r w:rsidR="007774C0">
        <w:rPr>
          <w:rFonts w:ascii="Arial" w:hAnsi="Arial" w:cs="Arial"/>
          <w:sz w:val="22"/>
          <w:szCs w:val="22"/>
        </w:rPr>
        <w:t>y</w:t>
      </w:r>
      <w:r w:rsidRPr="00EA0E36">
        <w:rPr>
          <w:rFonts w:ascii="Arial" w:hAnsi="Arial" w:cs="Arial"/>
          <w:sz w:val="22"/>
          <w:szCs w:val="22"/>
        </w:rPr>
        <w:t xml:space="preserve"> </w:t>
      </w:r>
      <w:r w:rsidR="0088758E" w:rsidRPr="00EA0E36">
        <w:rPr>
          <w:rFonts w:ascii="Arial" w:hAnsi="Arial" w:cs="Arial"/>
          <w:sz w:val="22"/>
          <w:szCs w:val="22"/>
        </w:rPr>
        <w:t>pytani</w:t>
      </w:r>
      <w:r w:rsidR="007774C0">
        <w:rPr>
          <w:rFonts w:ascii="Arial" w:hAnsi="Arial" w:cs="Arial"/>
          <w:sz w:val="22"/>
          <w:szCs w:val="22"/>
        </w:rPr>
        <w:t>a</w:t>
      </w:r>
      <w:r w:rsidR="0088758E" w:rsidRPr="00EA0E36">
        <w:rPr>
          <w:rFonts w:ascii="Arial" w:hAnsi="Arial" w:cs="Arial"/>
          <w:sz w:val="22"/>
          <w:szCs w:val="22"/>
        </w:rPr>
        <w:t xml:space="preserve"> Wykonawcy</w:t>
      </w:r>
      <w:r w:rsidR="00E96C41" w:rsidRPr="00EA0E36">
        <w:rPr>
          <w:rFonts w:ascii="Arial" w:hAnsi="Arial" w:cs="Arial"/>
          <w:sz w:val="22"/>
          <w:szCs w:val="22"/>
        </w:rPr>
        <w:t>, na które</w:t>
      </w:r>
      <w:r w:rsidRPr="00EA0E36">
        <w:rPr>
          <w:rFonts w:ascii="Arial" w:hAnsi="Arial" w:cs="Arial"/>
          <w:sz w:val="22"/>
          <w:szCs w:val="22"/>
        </w:rPr>
        <w:t xml:space="preserve"> Zamawiający </w:t>
      </w:r>
      <w:r w:rsidR="003E7F6F">
        <w:rPr>
          <w:rFonts w:ascii="Arial" w:hAnsi="Arial" w:cs="Arial"/>
          <w:sz w:val="22"/>
          <w:szCs w:val="22"/>
        </w:rPr>
        <w:t xml:space="preserve">na podstawie art. 38 ust. 1 ustawy z dnia 29 tycznia 2004r. prawo zamówień publicznych </w:t>
      </w:r>
      <w:r w:rsidR="009A3935">
        <w:rPr>
          <w:rFonts w:ascii="Arial" w:hAnsi="Arial" w:cs="Arial"/>
          <w:sz w:val="22"/>
          <w:szCs w:val="22"/>
        </w:rPr>
        <w:br/>
      </w:r>
      <w:r w:rsidR="003E7F6F">
        <w:rPr>
          <w:rFonts w:ascii="Arial" w:hAnsi="Arial" w:cs="Arial"/>
          <w:sz w:val="22"/>
          <w:szCs w:val="22"/>
        </w:rPr>
        <w:t xml:space="preserve">(Dz. U. z 2013r., poz. 907 z </w:t>
      </w:r>
      <w:proofErr w:type="spellStart"/>
      <w:r w:rsidR="003E7F6F">
        <w:rPr>
          <w:rFonts w:ascii="Arial" w:hAnsi="Arial" w:cs="Arial"/>
          <w:sz w:val="22"/>
          <w:szCs w:val="22"/>
        </w:rPr>
        <w:t>późn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. zm.) zwanej dalej ustawą </w:t>
      </w:r>
      <w:proofErr w:type="spellStart"/>
      <w:r w:rsidR="003E7F6F">
        <w:rPr>
          <w:rFonts w:ascii="Arial" w:hAnsi="Arial" w:cs="Arial"/>
          <w:sz w:val="22"/>
          <w:szCs w:val="22"/>
        </w:rPr>
        <w:t>pzp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 </w:t>
      </w:r>
      <w:r w:rsidRPr="00EA0E36">
        <w:rPr>
          <w:rFonts w:ascii="Arial" w:hAnsi="Arial" w:cs="Arial"/>
          <w:sz w:val="22"/>
          <w:szCs w:val="22"/>
        </w:rPr>
        <w:t>udzielił następując</w:t>
      </w:r>
      <w:r w:rsidR="007774C0">
        <w:rPr>
          <w:rFonts w:ascii="Arial" w:hAnsi="Arial" w:cs="Arial"/>
          <w:sz w:val="22"/>
          <w:szCs w:val="22"/>
        </w:rPr>
        <w:t>ych</w:t>
      </w:r>
      <w:r w:rsidRPr="00EA0E36">
        <w:rPr>
          <w:rFonts w:ascii="Arial" w:hAnsi="Arial" w:cs="Arial"/>
          <w:sz w:val="22"/>
          <w:szCs w:val="22"/>
        </w:rPr>
        <w:t xml:space="preserve"> odpowiedzi:</w:t>
      </w: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B0D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Pytanie nr 1</w:t>
      </w:r>
    </w:p>
    <w:p w:rsidR="00C47E69" w:rsidRPr="00C47E69" w:rsidRDefault="00C47E69" w:rsidP="00C47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7E69">
        <w:rPr>
          <w:rFonts w:ascii="Arial" w:hAnsi="Arial" w:cs="Arial"/>
          <w:sz w:val="22"/>
          <w:szCs w:val="22"/>
        </w:rPr>
        <w:t xml:space="preserve">Czy zamawiający dopuszcza zaprojektowanie i wykonanie innych aniżeli proponowane </w:t>
      </w:r>
      <w:r>
        <w:rPr>
          <w:rFonts w:ascii="Arial" w:hAnsi="Arial" w:cs="Arial"/>
          <w:sz w:val="22"/>
          <w:szCs w:val="22"/>
        </w:rPr>
        <w:br/>
      </w:r>
      <w:r w:rsidRPr="00C47E69">
        <w:rPr>
          <w:rFonts w:ascii="Arial" w:hAnsi="Arial" w:cs="Arial"/>
          <w:sz w:val="22"/>
          <w:szCs w:val="22"/>
        </w:rPr>
        <w:t>w pkt.5.2. PFU zabezpieczenia akustyczne</w:t>
      </w:r>
      <w:r w:rsidR="009A3935">
        <w:rPr>
          <w:rFonts w:ascii="Arial" w:hAnsi="Arial" w:cs="Arial"/>
          <w:sz w:val="22"/>
          <w:szCs w:val="22"/>
        </w:rPr>
        <w:t xml:space="preserve"> </w:t>
      </w:r>
      <w:r w:rsidRPr="00C47E69">
        <w:rPr>
          <w:rFonts w:ascii="Arial" w:hAnsi="Arial" w:cs="Arial"/>
          <w:sz w:val="22"/>
          <w:szCs w:val="22"/>
        </w:rPr>
        <w:t>?</w:t>
      </w:r>
    </w:p>
    <w:p w:rsidR="00C47E69" w:rsidRPr="00C47E69" w:rsidRDefault="00C47E69" w:rsidP="00C47E69">
      <w:pPr>
        <w:rPr>
          <w:rFonts w:ascii="Calibri" w:hAnsi="Calibri"/>
          <w:color w:val="1F497D"/>
          <w:sz w:val="22"/>
          <w:szCs w:val="22"/>
        </w:rPr>
      </w:pPr>
    </w:p>
    <w:p w:rsidR="00EF3DC0" w:rsidRPr="00FB16F4" w:rsidRDefault="00EF3DC0" w:rsidP="005D3839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>Odpowiedź</w:t>
      </w:r>
    </w:p>
    <w:p w:rsidR="00D73B0D" w:rsidRPr="00FB16F4" w:rsidRDefault="00D73B0D" w:rsidP="005D3839">
      <w:pPr>
        <w:rPr>
          <w:rFonts w:ascii="Arial" w:hAnsi="Arial" w:cs="Arial"/>
          <w:b/>
          <w:sz w:val="22"/>
          <w:szCs w:val="22"/>
        </w:rPr>
      </w:pPr>
    </w:p>
    <w:p w:rsidR="00C47E69" w:rsidRPr="00C47E69" w:rsidRDefault="00C47E69" w:rsidP="00C47E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7E69">
        <w:rPr>
          <w:rFonts w:ascii="Arial" w:hAnsi="Arial" w:cs="Arial"/>
          <w:color w:val="000000" w:themeColor="text1"/>
          <w:sz w:val="22"/>
          <w:szCs w:val="22"/>
        </w:rPr>
        <w:t>Zamawiający dopuszcza zaprojektowanie i wykonanie innych zabezpieczeń akustycznych niż zabezpieczenia proponowane w pkt.5.2. PFU pod warunkiem zachowania funkcjonalności instalacji technologicznej.</w:t>
      </w:r>
    </w:p>
    <w:p w:rsidR="00C47E69" w:rsidRDefault="00C47E69" w:rsidP="007774C0">
      <w:pPr>
        <w:rPr>
          <w:rFonts w:ascii="Calibri" w:hAnsi="Calibri"/>
          <w:color w:val="1F497D"/>
          <w:sz w:val="22"/>
          <w:szCs w:val="22"/>
        </w:rPr>
      </w:pPr>
    </w:p>
    <w:p w:rsidR="00FB16F4" w:rsidRPr="00FB16F4" w:rsidRDefault="007774C0" w:rsidP="007774C0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>Pytanie nr 2</w:t>
      </w:r>
    </w:p>
    <w:p w:rsidR="007774C0" w:rsidRPr="00C47E69" w:rsidRDefault="00C47E69" w:rsidP="00C47E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7E69">
        <w:rPr>
          <w:rFonts w:ascii="Arial" w:hAnsi="Arial" w:cs="Arial"/>
          <w:color w:val="000000" w:themeColor="text1"/>
          <w:sz w:val="22"/>
          <w:szCs w:val="22"/>
        </w:rPr>
        <w:t xml:space="preserve">W związku z potrzebą sporządzenia oferty uwzględniającej wiele branż oraz z uwagi na wyznaczony w SIWZ termin przedłożenia oferty, t. j. 26.02.2015 jest stanowczo za krótki. Czy Zamawiający wyrazi zgodę na jego wydłużenie o minimum 14 dni i jednocześnie umożliwi zadawanie pytań po wizji lokalnej ? Dotychczasowa organizacja postępowania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47E69">
        <w:rPr>
          <w:rFonts w:ascii="Arial" w:hAnsi="Arial" w:cs="Arial"/>
          <w:color w:val="000000" w:themeColor="text1"/>
          <w:sz w:val="22"/>
          <w:szCs w:val="22"/>
        </w:rPr>
        <w:t>o udzielenie zamówienia to wyklucza</w:t>
      </w:r>
      <w:r w:rsidR="00F24762" w:rsidRPr="00C47E69">
        <w:rPr>
          <w:rFonts w:ascii="Arial" w:hAnsi="Arial" w:cs="Arial"/>
          <w:color w:val="000000" w:themeColor="text1"/>
          <w:sz w:val="22"/>
          <w:szCs w:val="22"/>
        </w:rPr>
        <w:t>?</w:t>
      </w:r>
    </w:p>
    <w:p w:rsidR="00C47E69" w:rsidRPr="00C47E69" w:rsidRDefault="00C47E69" w:rsidP="00C47E69">
      <w:pPr>
        <w:spacing w:line="276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7774C0" w:rsidRDefault="007774C0" w:rsidP="007774C0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FB16F4">
        <w:rPr>
          <w:rFonts w:ascii="Arial" w:hAnsi="Arial" w:cs="Arial"/>
          <w:b/>
          <w:bCs/>
          <w:sz w:val="22"/>
          <w:szCs w:val="22"/>
          <w:lang w:eastAsia="en-US"/>
        </w:rPr>
        <w:t>Odpowiedź</w:t>
      </w:r>
    </w:p>
    <w:p w:rsidR="00BE24EA" w:rsidRPr="00FB16F4" w:rsidRDefault="00BE24EA" w:rsidP="007774C0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47E69" w:rsidRPr="00C47E69" w:rsidRDefault="00C47E69" w:rsidP="00C47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7E69">
        <w:rPr>
          <w:rFonts w:ascii="Arial" w:hAnsi="Arial" w:cs="Arial"/>
          <w:sz w:val="22"/>
          <w:szCs w:val="22"/>
        </w:rPr>
        <w:t>Zamawiający nie wydłuży termin</w:t>
      </w:r>
      <w:r>
        <w:rPr>
          <w:rFonts w:ascii="Arial" w:hAnsi="Arial" w:cs="Arial"/>
          <w:sz w:val="22"/>
          <w:szCs w:val="22"/>
        </w:rPr>
        <w:t>u</w:t>
      </w:r>
      <w:r w:rsidRPr="00C47E69">
        <w:rPr>
          <w:rFonts w:ascii="Arial" w:hAnsi="Arial" w:cs="Arial"/>
          <w:sz w:val="22"/>
          <w:szCs w:val="22"/>
        </w:rPr>
        <w:t xml:space="preserve"> składania ofert.</w:t>
      </w:r>
    </w:p>
    <w:p w:rsidR="00F24762" w:rsidRPr="00C47E69" w:rsidRDefault="00F24762" w:rsidP="00C47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6F4" w:rsidRPr="00FB16F4" w:rsidRDefault="007774C0" w:rsidP="007774C0">
      <w:pPr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3</w:t>
      </w:r>
    </w:p>
    <w:p w:rsidR="00C47E69" w:rsidRDefault="00C47E69" w:rsidP="00BE24E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4EA">
        <w:rPr>
          <w:rFonts w:ascii="Arial" w:hAnsi="Arial" w:cs="Arial"/>
          <w:color w:val="000000" w:themeColor="text1"/>
          <w:sz w:val="22"/>
          <w:szCs w:val="22"/>
        </w:rPr>
        <w:t>W SIWZ w rozdziale IX pkt.1 precyzuje się warunki udziału w postępowaniu o udzielenie zamówienia. Pytanie dotyczy warunków wykonania „projektu wraz z wykonaniem</w:t>
      </w:r>
      <w:r w:rsidR="00BE24EA">
        <w:rPr>
          <w:rFonts w:ascii="Arial" w:hAnsi="Arial" w:cs="Arial"/>
          <w:color w:val="000000" w:themeColor="text1"/>
          <w:sz w:val="22"/>
          <w:szCs w:val="22"/>
        </w:rPr>
        <w:br/>
      </w:r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 i montażem zabezpieczeń akustycznych, umożliwiających ograniczenie hałasu emitowanego prze obiekt technologiczny o kubaturze pomieszczeń nie mniejszej niż 1000m3”. Ponieważ w tzw. Poświadczeniach wykonania zadania nie zawsze Zamawiający określa kubaturę obiektu to jako oferent możemy jedynie jej wartość określić w przybliżeniu, nie wchodząc w szczegóły. Czy Zamawiający takie uzupełnienia uzna</w:t>
      </w:r>
      <w:r w:rsidR="009A39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E24EA">
        <w:rPr>
          <w:rFonts w:ascii="Arial" w:hAnsi="Arial" w:cs="Arial"/>
          <w:color w:val="000000" w:themeColor="text1"/>
          <w:sz w:val="22"/>
          <w:szCs w:val="22"/>
        </w:rPr>
        <w:t>?</w:t>
      </w:r>
    </w:p>
    <w:p w:rsidR="00BE24EA" w:rsidRPr="00BE24EA" w:rsidRDefault="00BE24EA" w:rsidP="00BE24E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774C0" w:rsidRDefault="007774C0" w:rsidP="00BE24E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24EA">
        <w:rPr>
          <w:rFonts w:ascii="Arial" w:hAnsi="Arial" w:cs="Arial"/>
          <w:b/>
          <w:bCs/>
          <w:sz w:val="22"/>
          <w:szCs w:val="22"/>
        </w:rPr>
        <w:lastRenderedPageBreak/>
        <w:t>Odpowiedź</w:t>
      </w:r>
    </w:p>
    <w:p w:rsidR="00BE24EA" w:rsidRPr="00BE24EA" w:rsidRDefault="00BE24EA" w:rsidP="00BE24E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E24EA" w:rsidRPr="00BE24EA" w:rsidRDefault="00BE24EA" w:rsidP="00BE24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24EA">
        <w:rPr>
          <w:rFonts w:ascii="Arial" w:hAnsi="Arial" w:cs="Arial"/>
          <w:sz w:val="22"/>
          <w:szCs w:val="22"/>
        </w:rPr>
        <w:t>Jeżeli kubatura obiektów objętych wykonaniem projektu, wykonaniem i montażem zabezpieczeń akustycznych nie wynika jednoznacznie z listów referencyjnych, protokołów odbioru prac lub innych poświadczeń wykonania prac, Zamawiający dopuszcza przedstawienie planów, rysunków, oświadczeń lub innych dowodów wskazujących, że wymagania rozdziału IX pkt.1 SIWZ są spełnione.</w:t>
      </w:r>
    </w:p>
    <w:p w:rsidR="00BE24EA" w:rsidRPr="00BE24EA" w:rsidRDefault="00BE24EA" w:rsidP="00BE24E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4762" w:rsidRPr="00F24762" w:rsidRDefault="00F24762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B16F4" w:rsidRPr="00FB16F4" w:rsidRDefault="00FB16F4" w:rsidP="00FB16F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4</w:t>
      </w:r>
    </w:p>
    <w:p w:rsidR="00BE24EA" w:rsidRPr="00BE24EA" w:rsidRDefault="00BE24EA" w:rsidP="00BE24E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W SIWZ w rozdziale IX pkt.1 precyzuje się warunki udziału w postępowaniu o udzielenie zamówienia. Pytanie dotyczy warunków „źródła hałasu charakteryzującym się równoważnym poziomem dźwięku nie mniejszym niż 90 </w:t>
      </w:r>
      <w:proofErr w:type="spellStart"/>
      <w:r w:rsidRPr="00BE24EA">
        <w:rPr>
          <w:rFonts w:ascii="Arial" w:hAnsi="Arial" w:cs="Arial"/>
          <w:color w:val="000000" w:themeColor="text1"/>
          <w:sz w:val="22"/>
          <w:szCs w:val="22"/>
        </w:rPr>
        <w:t>dB</w:t>
      </w:r>
      <w:proofErr w:type="spellEnd"/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(A)”. W tzw. </w:t>
      </w:r>
      <w:r w:rsidR="00416224" w:rsidRPr="00BE24EA">
        <w:rPr>
          <w:rFonts w:ascii="Arial" w:hAnsi="Arial" w:cs="Arial"/>
          <w:color w:val="000000" w:themeColor="text1"/>
          <w:sz w:val="22"/>
          <w:szCs w:val="22"/>
        </w:rPr>
        <w:t>P</w:t>
      </w:r>
      <w:r w:rsidRPr="00BE24EA">
        <w:rPr>
          <w:rFonts w:ascii="Arial" w:hAnsi="Arial" w:cs="Arial"/>
          <w:color w:val="000000" w:themeColor="text1"/>
          <w:sz w:val="22"/>
          <w:szCs w:val="22"/>
        </w:rPr>
        <w:t>oświadczeniach</w:t>
      </w:r>
      <w:r w:rsidR="00416224">
        <w:rPr>
          <w:rFonts w:ascii="Arial" w:hAnsi="Arial" w:cs="Arial"/>
          <w:color w:val="000000" w:themeColor="text1"/>
          <w:sz w:val="22"/>
          <w:szCs w:val="22"/>
        </w:rPr>
        <w:br/>
      </w:r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 j.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w. są bądź określane poziomy </w:t>
      </w:r>
      <w:proofErr w:type="spellStart"/>
      <w:r w:rsidRPr="00BE24EA">
        <w:rPr>
          <w:rFonts w:ascii="Arial" w:hAnsi="Arial" w:cs="Arial"/>
          <w:color w:val="000000" w:themeColor="text1"/>
          <w:sz w:val="22"/>
          <w:szCs w:val="22"/>
        </w:rPr>
        <w:t>LAeqT</w:t>
      </w:r>
      <w:proofErr w:type="spellEnd"/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 jakie powinien Wykonawca osiągnąć na granicy działki bądź w wyznaczonym punkcie referencyjnym. Często oznacza to poziomy źródła </w:t>
      </w:r>
      <w:r w:rsidR="00416224">
        <w:rPr>
          <w:rFonts w:ascii="Arial" w:hAnsi="Arial" w:cs="Arial"/>
          <w:color w:val="000000" w:themeColor="text1"/>
          <w:sz w:val="22"/>
          <w:szCs w:val="22"/>
        </w:rPr>
        <w:br/>
      </w:r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w bezpośrednim sąsiedztwie źródła lub/i w polu bliskim nawet rzędu 100 </w:t>
      </w:r>
      <w:proofErr w:type="spellStart"/>
      <w:r w:rsidRPr="00BE24EA">
        <w:rPr>
          <w:rFonts w:ascii="Arial" w:hAnsi="Arial" w:cs="Arial"/>
          <w:color w:val="000000" w:themeColor="text1"/>
          <w:sz w:val="22"/>
          <w:szCs w:val="22"/>
        </w:rPr>
        <w:t>dB</w:t>
      </w:r>
      <w:proofErr w:type="spellEnd"/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(A), ale nie jest to w w/w dokumentach zapisane. Jako oferent możemy takie informacje podać </w:t>
      </w:r>
      <w:r w:rsidR="00416224">
        <w:rPr>
          <w:rFonts w:ascii="Arial" w:hAnsi="Arial" w:cs="Arial"/>
          <w:color w:val="000000" w:themeColor="text1"/>
          <w:sz w:val="22"/>
          <w:szCs w:val="22"/>
        </w:rPr>
        <w:br/>
      </w:r>
      <w:r w:rsidRPr="00BE24EA">
        <w:rPr>
          <w:rFonts w:ascii="Arial" w:hAnsi="Arial" w:cs="Arial"/>
          <w:color w:val="000000" w:themeColor="text1"/>
          <w:sz w:val="22"/>
          <w:szCs w:val="22"/>
        </w:rPr>
        <w:t>w stosownym uzupełnieniu. Czy Zamawiający takie uzupełnienie uzna</w:t>
      </w:r>
      <w:r w:rsidR="009A39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E24EA">
        <w:rPr>
          <w:rFonts w:ascii="Arial" w:hAnsi="Arial" w:cs="Arial"/>
          <w:color w:val="000000" w:themeColor="text1"/>
          <w:sz w:val="22"/>
          <w:szCs w:val="22"/>
        </w:rPr>
        <w:t>?</w:t>
      </w:r>
    </w:p>
    <w:p w:rsidR="00BE24EA" w:rsidRPr="00BE24EA" w:rsidRDefault="00BE24EA" w:rsidP="00BE24EA">
      <w:pPr>
        <w:rPr>
          <w:rFonts w:ascii="Calibri" w:hAnsi="Calibri"/>
          <w:color w:val="1F497D"/>
          <w:sz w:val="22"/>
          <w:szCs w:val="22"/>
        </w:rPr>
      </w:pPr>
    </w:p>
    <w:p w:rsid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BE24EA" w:rsidRPr="00FB16F4" w:rsidRDefault="00BE24EA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24EA" w:rsidRDefault="00BE24EA" w:rsidP="00BE24E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4EA">
        <w:rPr>
          <w:rFonts w:ascii="Arial" w:hAnsi="Arial" w:cs="Arial"/>
          <w:color w:val="000000" w:themeColor="text1"/>
          <w:sz w:val="22"/>
          <w:szCs w:val="22"/>
        </w:rPr>
        <w:t xml:space="preserve">Odpowiedź: Wykonawca jest zobowiązany przedstawić dowody, że źródła hałasu objęte wykonaniem projektu, wykonaniem i montażem zabezpieczeń akustycznych charakteryzowały się poziomem hałasu nie mniejszym niż 90 </w:t>
      </w:r>
      <w:proofErr w:type="spellStart"/>
      <w:r w:rsidRPr="00BE24EA">
        <w:rPr>
          <w:rFonts w:ascii="Arial" w:hAnsi="Arial" w:cs="Arial"/>
          <w:color w:val="000000" w:themeColor="text1"/>
          <w:sz w:val="22"/>
          <w:szCs w:val="22"/>
        </w:rPr>
        <w:t>dB</w:t>
      </w:r>
      <w:proofErr w:type="spellEnd"/>
      <w:r w:rsidRPr="00BE24EA">
        <w:rPr>
          <w:rFonts w:ascii="Arial" w:hAnsi="Arial" w:cs="Arial"/>
          <w:color w:val="000000" w:themeColor="text1"/>
          <w:sz w:val="22"/>
          <w:szCs w:val="22"/>
        </w:rPr>
        <w:t>(A). Jeżeli pomiary nie były wykonywane w bezpośrednim sąsiedztwie źródeł hałasu Zamawiający dopuszcza przedstawienie wyników pomiarów na granicy działki lub w wyznaczonym punkcie referencyjnym oraz oświadczenia popartego szacunkowymi obliczeniami, że źródła hałasu spełniały wymagania rozdziału IX pkt.1 SIWZ.</w:t>
      </w:r>
    </w:p>
    <w:p w:rsidR="00BE24EA" w:rsidRDefault="00BE24EA" w:rsidP="00BE24E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24EA" w:rsidRPr="00416224" w:rsidRDefault="00BE24EA" w:rsidP="00BE24E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16224">
        <w:rPr>
          <w:rFonts w:ascii="Arial" w:hAnsi="Arial" w:cs="Arial"/>
          <w:b/>
          <w:color w:val="000000" w:themeColor="text1"/>
          <w:sz w:val="22"/>
          <w:szCs w:val="22"/>
        </w:rPr>
        <w:t>Pytanie nr 5</w:t>
      </w:r>
    </w:p>
    <w:p w:rsidR="00BE24EA" w:rsidRPr="00BE24EA" w:rsidRDefault="00BE24EA" w:rsidP="00BE24E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SIWZ w rozdziale XIV pkt. 13 na stronie 9 podaje się, że osoby które będą uczestniczyć w wykonaniu zamówienia posiadają wymagane uprawnienia, jeżeli ustawy</w:t>
      </w:r>
      <w:r w:rsidR="00F83387">
        <w:rPr>
          <w:rFonts w:ascii="Arial" w:hAnsi="Arial" w:cs="Arial"/>
          <w:color w:val="000000" w:themeColor="text1"/>
          <w:sz w:val="22"/>
          <w:szCs w:val="22"/>
        </w:rPr>
        <w:t xml:space="preserve"> nakładają obowiązek posiadania takich uprawnień i przywołuje się załącznik nr 7 do SIWZ. Natomiast w SIWZ  w załączniku nr 7 znajduje się umowa a nie wykaz osób</w:t>
      </w:r>
      <w:r w:rsidR="00416224">
        <w:rPr>
          <w:rFonts w:ascii="Arial" w:hAnsi="Arial" w:cs="Arial"/>
          <w:color w:val="000000" w:themeColor="text1"/>
          <w:sz w:val="22"/>
          <w:szCs w:val="22"/>
        </w:rPr>
        <w:t>. W związku z powyższym uprzejmie proszę o stosowne wyjaśnienie czy uzupełnienie.</w:t>
      </w:r>
      <w:r w:rsidR="00F833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24762" w:rsidRDefault="00416224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416224" w:rsidRPr="00416224" w:rsidRDefault="00416224" w:rsidP="00FB16F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6224">
        <w:rPr>
          <w:rFonts w:ascii="Arial" w:hAnsi="Arial" w:cs="Arial"/>
          <w:b/>
          <w:bCs/>
          <w:sz w:val="22"/>
          <w:szCs w:val="22"/>
        </w:rPr>
        <w:t>Odpowiedź</w:t>
      </w:r>
    </w:p>
    <w:p w:rsidR="00416224" w:rsidRPr="00F24762" w:rsidRDefault="00416224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  <w:t xml:space="preserve">Zamawiający informuje, że w rozdziale XIV </w:t>
      </w:r>
      <w:r w:rsidR="009A3935">
        <w:rPr>
          <w:rFonts w:ascii="Arial" w:hAnsi="Arial" w:cs="Arial"/>
          <w:bCs/>
          <w:sz w:val="22"/>
          <w:szCs w:val="22"/>
        </w:rPr>
        <w:t xml:space="preserve">pkt.13 j, str.  9 </w:t>
      </w:r>
      <w:r>
        <w:rPr>
          <w:rFonts w:ascii="Arial" w:hAnsi="Arial" w:cs="Arial"/>
          <w:bCs/>
          <w:sz w:val="22"/>
          <w:szCs w:val="22"/>
        </w:rPr>
        <w:t>SIWZ</w:t>
      </w:r>
      <w:r w:rsidR="009A3935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A3935">
        <w:rPr>
          <w:rFonts w:ascii="Arial" w:hAnsi="Arial" w:cs="Arial"/>
          <w:bCs/>
          <w:sz w:val="22"/>
          <w:szCs w:val="22"/>
        </w:rPr>
        <w:t xml:space="preserve">przez pomyłkę </w:t>
      </w:r>
      <w:r>
        <w:rPr>
          <w:rFonts w:ascii="Arial" w:hAnsi="Arial" w:cs="Arial"/>
          <w:bCs/>
          <w:sz w:val="22"/>
          <w:szCs w:val="22"/>
        </w:rPr>
        <w:t xml:space="preserve"> znalazł się zapis dotyczący </w:t>
      </w:r>
      <w:r w:rsidR="009A3935">
        <w:rPr>
          <w:rFonts w:ascii="Arial" w:hAnsi="Arial" w:cs="Arial"/>
          <w:bCs/>
          <w:sz w:val="22"/>
          <w:szCs w:val="22"/>
        </w:rPr>
        <w:t>osób które będą uczestniczyć w wykonaniu zamówienia.</w:t>
      </w:r>
    </w:p>
    <w:p w:rsidR="00F24762" w:rsidRPr="00F24762" w:rsidRDefault="00F2476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F24762" w:rsidRPr="00F24762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24" w:rsidRDefault="00416224">
      <w:r>
        <w:separator/>
      </w:r>
    </w:p>
  </w:endnote>
  <w:endnote w:type="continuationSeparator" w:id="0">
    <w:p w:rsidR="00416224" w:rsidRDefault="0041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416224" w:rsidRDefault="00416224">
        <w:pPr>
          <w:pStyle w:val="Stopka"/>
          <w:jc w:val="right"/>
        </w:pPr>
        <w:fldSimple w:instr="PAGE   \* MERGEFORMAT">
          <w:r w:rsidR="009A3935">
            <w:rPr>
              <w:noProof/>
            </w:rPr>
            <w:t>2</w:t>
          </w:r>
        </w:fldSimple>
      </w:p>
    </w:sdtContent>
  </w:sdt>
  <w:p w:rsidR="00416224" w:rsidRDefault="00416224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416224" w:rsidRDefault="00416224">
        <w:pPr>
          <w:pStyle w:val="Stopka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416224" w:rsidRDefault="00416224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416224" w:rsidRPr="00A93CB9" w:rsidRDefault="00416224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416224" w:rsidRPr="00A93CB9" w:rsidRDefault="0041622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416224" w:rsidRPr="00A93CB9" w:rsidRDefault="0041622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416224" w:rsidRPr="00A93CB9" w:rsidRDefault="0041622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416224" w:rsidRPr="00A93CB9" w:rsidRDefault="0041622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416224" w:rsidRPr="00A93CB9" w:rsidRDefault="0041622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416224" w:rsidRPr="00122D35" w:rsidRDefault="00416224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416224" w:rsidRDefault="0041622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416224" w:rsidRPr="002D1534" w:rsidRDefault="0041622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24" w:rsidRDefault="00416224">
      <w:r>
        <w:separator/>
      </w:r>
    </w:p>
  </w:footnote>
  <w:footnote w:type="continuationSeparator" w:id="0">
    <w:p w:rsidR="00416224" w:rsidRDefault="00416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24" w:rsidRPr="00085C90" w:rsidRDefault="00416224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24" w:rsidRDefault="00416224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6224" w:rsidRDefault="004162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0507"/>
    <w:multiLevelType w:val="hybridMultilevel"/>
    <w:tmpl w:val="160C480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6E5E04"/>
    <w:multiLevelType w:val="multilevel"/>
    <w:tmpl w:val="FDD2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9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2">
    <w:nsid w:val="7379287B"/>
    <w:multiLevelType w:val="hybridMultilevel"/>
    <w:tmpl w:val="CFD814F2"/>
    <w:lvl w:ilvl="0" w:tplc="21869E5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33"/>
  </w:num>
  <w:num w:numId="3">
    <w:abstractNumId w:val="4"/>
  </w:num>
  <w:num w:numId="4">
    <w:abstractNumId w:val="24"/>
  </w:num>
  <w:num w:numId="5">
    <w:abstractNumId w:val="32"/>
  </w:num>
  <w:num w:numId="6">
    <w:abstractNumId w:val="11"/>
  </w:num>
  <w:num w:numId="7">
    <w:abstractNumId w:val="36"/>
  </w:num>
  <w:num w:numId="8">
    <w:abstractNumId w:val="29"/>
  </w:num>
  <w:num w:numId="9">
    <w:abstractNumId w:val="30"/>
  </w:num>
  <w:num w:numId="10">
    <w:abstractNumId w:val="22"/>
  </w:num>
  <w:num w:numId="11">
    <w:abstractNumId w:val="19"/>
  </w:num>
  <w:num w:numId="12">
    <w:abstractNumId w:val="18"/>
  </w:num>
  <w:num w:numId="13">
    <w:abstractNumId w:val="10"/>
  </w:num>
  <w:num w:numId="14">
    <w:abstractNumId w:val="12"/>
  </w:num>
  <w:num w:numId="15">
    <w:abstractNumId w:val="27"/>
  </w:num>
  <w:num w:numId="16">
    <w:abstractNumId w:val="15"/>
  </w:num>
  <w:num w:numId="17">
    <w:abstractNumId w:val="40"/>
  </w:num>
  <w:num w:numId="18">
    <w:abstractNumId w:val="20"/>
  </w:num>
  <w:num w:numId="19">
    <w:abstractNumId w:val="23"/>
  </w:num>
  <w:num w:numId="20">
    <w:abstractNumId w:val="37"/>
  </w:num>
  <w:num w:numId="21">
    <w:abstractNumId w:val="39"/>
  </w:num>
  <w:num w:numId="22">
    <w:abstractNumId w:val="43"/>
  </w:num>
  <w:num w:numId="23">
    <w:abstractNumId w:val="31"/>
  </w:num>
  <w:num w:numId="24">
    <w:abstractNumId w:val="25"/>
  </w:num>
  <w:num w:numId="25">
    <w:abstractNumId w:val="35"/>
  </w:num>
  <w:num w:numId="26">
    <w:abstractNumId w:val="13"/>
  </w:num>
  <w:num w:numId="27">
    <w:abstractNumId w:val="17"/>
  </w:num>
  <w:num w:numId="28">
    <w:abstractNumId w:val="41"/>
  </w:num>
  <w:num w:numId="29">
    <w:abstractNumId w:val="45"/>
  </w:num>
  <w:num w:numId="30">
    <w:abstractNumId w:val="26"/>
  </w:num>
  <w:num w:numId="31">
    <w:abstractNumId w:val="3"/>
  </w:num>
  <w:num w:numId="32">
    <w:abstractNumId w:val="8"/>
  </w:num>
  <w:num w:numId="33">
    <w:abstractNumId w:val="6"/>
  </w:num>
  <w:num w:numId="34">
    <w:abstractNumId w:val="34"/>
  </w:num>
  <w:num w:numId="35">
    <w:abstractNumId w:val="9"/>
  </w:num>
  <w:num w:numId="36">
    <w:abstractNumId w:val="0"/>
  </w:num>
  <w:num w:numId="37">
    <w:abstractNumId w:val="7"/>
  </w:num>
  <w:num w:numId="38">
    <w:abstractNumId w:val="21"/>
  </w:num>
  <w:num w:numId="39">
    <w:abstractNumId w:val="5"/>
  </w:num>
  <w:num w:numId="40">
    <w:abstractNumId w:val="44"/>
  </w:num>
  <w:num w:numId="41">
    <w:abstractNumId w:val="14"/>
  </w:num>
  <w:num w:numId="42">
    <w:abstractNumId w:val="28"/>
  </w:num>
  <w:num w:numId="43">
    <w:abstractNumId w:val="16"/>
  </w:num>
  <w:num w:numId="4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08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4FE9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E7F6F"/>
    <w:rsid w:val="003F109A"/>
    <w:rsid w:val="003F5B22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224"/>
    <w:rsid w:val="004168B1"/>
    <w:rsid w:val="004178BB"/>
    <w:rsid w:val="00422486"/>
    <w:rsid w:val="00422983"/>
    <w:rsid w:val="004236C6"/>
    <w:rsid w:val="004251A3"/>
    <w:rsid w:val="004269F0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0ACE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774C0"/>
    <w:rsid w:val="007803C6"/>
    <w:rsid w:val="00781D93"/>
    <w:rsid w:val="00782F47"/>
    <w:rsid w:val="007830DE"/>
    <w:rsid w:val="00783A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3302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56D1"/>
    <w:rsid w:val="00966BED"/>
    <w:rsid w:val="00970B2D"/>
    <w:rsid w:val="0097181C"/>
    <w:rsid w:val="009724D3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935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A7953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0E35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24EA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47E69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762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387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6F4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48362-8975-4058-BDB1-B264D1CF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535</Words>
  <Characters>3428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3</cp:revision>
  <cp:lastPrinted>2014-08-12T13:28:00Z</cp:lastPrinted>
  <dcterms:created xsi:type="dcterms:W3CDTF">2015-02-20T14:07:00Z</dcterms:created>
  <dcterms:modified xsi:type="dcterms:W3CDTF">2015-02-20T15:30:00Z</dcterms:modified>
</cp:coreProperties>
</file>