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53" w:rsidRPr="00F91A61" w:rsidRDefault="002A5B53" w:rsidP="003429B8">
      <w:pPr>
        <w:pStyle w:val="Tytu"/>
        <w:spacing w:line="276" w:lineRule="auto"/>
        <w:rPr>
          <w:b w:val="0"/>
        </w:rPr>
      </w:pPr>
    </w:p>
    <w:p w:rsidR="00A44154" w:rsidRDefault="00A44154" w:rsidP="003429B8">
      <w:pPr>
        <w:pStyle w:val="Tekstpodstawowy"/>
        <w:spacing w:line="276" w:lineRule="auto"/>
      </w:pPr>
    </w:p>
    <w:p w:rsidR="00A44154" w:rsidRDefault="00A44154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D6D96" w:rsidRDefault="002D6D96" w:rsidP="003429B8">
      <w:pPr>
        <w:pStyle w:val="Tekstpodstawowy"/>
        <w:spacing w:line="276" w:lineRule="auto"/>
      </w:pPr>
    </w:p>
    <w:p w:rsidR="002A5B53" w:rsidRDefault="002A5B53" w:rsidP="003429B8">
      <w:pPr>
        <w:pStyle w:val="Tekstpodstawowy"/>
        <w:spacing w:line="276" w:lineRule="auto"/>
      </w:pPr>
    </w:p>
    <w:p w:rsidR="002D6D96" w:rsidRPr="00392130" w:rsidRDefault="002D6D96" w:rsidP="002D6D96">
      <w:pPr>
        <w:pStyle w:val="Tekstpodstawowy"/>
        <w:spacing w:line="276" w:lineRule="auto"/>
        <w:rPr>
          <w:sz w:val="36"/>
        </w:rPr>
      </w:pPr>
      <w:r w:rsidRPr="00392130">
        <w:rPr>
          <w:sz w:val="36"/>
        </w:rPr>
        <w:t xml:space="preserve">SPECYFIKACJA ISTOTNYCH WARUNKÓW ZAMÓWIENIA </w:t>
      </w:r>
    </w:p>
    <w:p w:rsidR="002D6D96" w:rsidRPr="00392130" w:rsidRDefault="002D6D96" w:rsidP="002D6D96">
      <w:pPr>
        <w:pStyle w:val="Tekstpodstawowy"/>
        <w:spacing w:line="276" w:lineRule="auto"/>
        <w:rPr>
          <w:sz w:val="36"/>
        </w:rPr>
      </w:pPr>
      <w:r w:rsidRPr="00392130">
        <w:rPr>
          <w:sz w:val="36"/>
        </w:rPr>
        <w:t xml:space="preserve">DLA POSTĘPOWANIA NR </w:t>
      </w:r>
      <w:r w:rsidR="00C2127D">
        <w:rPr>
          <w:sz w:val="36"/>
        </w:rPr>
        <w:t>20/DE</w:t>
      </w:r>
      <w:r w:rsidR="00EE2769">
        <w:rPr>
          <w:sz w:val="36"/>
        </w:rPr>
        <w:t>/Z/15</w:t>
      </w:r>
    </w:p>
    <w:p w:rsidR="002D6D96" w:rsidRPr="00392130" w:rsidRDefault="002D6D96" w:rsidP="002D6D96">
      <w:pPr>
        <w:spacing w:line="276" w:lineRule="auto"/>
        <w:rPr>
          <w:b/>
          <w:sz w:val="28"/>
        </w:rPr>
      </w:pPr>
    </w:p>
    <w:p w:rsidR="002D6D96" w:rsidRDefault="002D6D96" w:rsidP="002D6D96">
      <w:pPr>
        <w:spacing w:line="276" w:lineRule="auto"/>
        <w:rPr>
          <w:b/>
          <w:sz w:val="28"/>
        </w:rPr>
      </w:pPr>
    </w:p>
    <w:p w:rsidR="002D6D96" w:rsidRPr="00392130" w:rsidRDefault="002D6D96" w:rsidP="002D6D96">
      <w:pPr>
        <w:spacing w:line="276" w:lineRule="auto"/>
        <w:rPr>
          <w:b/>
          <w:sz w:val="28"/>
        </w:rPr>
      </w:pPr>
    </w:p>
    <w:p w:rsidR="00B82481" w:rsidRPr="00B82481" w:rsidRDefault="00B82481" w:rsidP="00B82481">
      <w:pPr>
        <w:autoSpaceDE w:val="0"/>
        <w:autoSpaceDN w:val="0"/>
        <w:adjustRightInd w:val="0"/>
        <w:rPr>
          <w:color w:val="000000"/>
          <w:szCs w:val="24"/>
        </w:rPr>
      </w:pPr>
    </w:p>
    <w:p w:rsidR="00B82481" w:rsidRPr="00B82481" w:rsidRDefault="00B82481" w:rsidP="00B82481">
      <w:pPr>
        <w:autoSpaceDE w:val="0"/>
        <w:autoSpaceDN w:val="0"/>
        <w:adjustRightInd w:val="0"/>
        <w:jc w:val="center"/>
        <w:rPr>
          <w:color w:val="000000"/>
          <w:szCs w:val="24"/>
        </w:rPr>
      </w:pPr>
      <w:r w:rsidRPr="00B82481">
        <w:rPr>
          <w:color w:val="000000"/>
          <w:szCs w:val="24"/>
        </w:rPr>
        <w:t>którego przedmiotem jest:</w:t>
      </w:r>
    </w:p>
    <w:p w:rsidR="00A760EE" w:rsidRPr="00A760EE" w:rsidRDefault="00A760EE" w:rsidP="00A760EE">
      <w:pPr>
        <w:spacing w:line="276" w:lineRule="auto"/>
        <w:jc w:val="center"/>
        <w:rPr>
          <w:b/>
          <w:bCs/>
          <w:i/>
          <w:iCs/>
          <w:szCs w:val="24"/>
        </w:rPr>
      </w:pPr>
      <w:r w:rsidRPr="00350276">
        <w:rPr>
          <w:rFonts w:ascii="Arial" w:hAnsi="Arial" w:cs="Arial"/>
          <w:sz w:val="22"/>
          <w:szCs w:val="22"/>
        </w:rPr>
        <w:t xml:space="preserve"> </w:t>
      </w:r>
      <w:r w:rsidRPr="00A760EE">
        <w:rPr>
          <w:b/>
          <w:color w:val="000000"/>
          <w:szCs w:val="24"/>
        </w:rPr>
        <w:t xml:space="preserve">zorganizowanie </w:t>
      </w:r>
      <w:r w:rsidR="001F63EA">
        <w:rPr>
          <w:b/>
        </w:rPr>
        <w:t xml:space="preserve">pikniku rodzinnego dla pracowników Instytutu Lotnictwa i General </w:t>
      </w:r>
      <w:proofErr w:type="spellStart"/>
      <w:r w:rsidR="001F63EA">
        <w:rPr>
          <w:b/>
        </w:rPr>
        <w:t>Electric</w:t>
      </w:r>
      <w:proofErr w:type="spellEnd"/>
      <w:r w:rsidR="001F63EA">
        <w:rPr>
          <w:b/>
        </w:rPr>
        <w:t xml:space="preserve"> Company Polska Sp. z o.o. oraz ich rodzin</w:t>
      </w:r>
    </w:p>
    <w:p w:rsidR="00B82481" w:rsidRPr="00E8384B" w:rsidRDefault="00B82481" w:rsidP="00B82481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2D6D96" w:rsidRPr="00B82481" w:rsidRDefault="002D6D96" w:rsidP="00B82481">
      <w:pPr>
        <w:spacing w:line="276" w:lineRule="auto"/>
        <w:jc w:val="center"/>
        <w:rPr>
          <w:b/>
          <w:sz w:val="28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04634E" w:rsidP="002D6D96">
      <w:pPr>
        <w:spacing w:line="276" w:lineRule="auto"/>
        <w:rPr>
          <w:b/>
          <w:szCs w:val="24"/>
        </w:rPr>
      </w:pPr>
      <w:r w:rsidRPr="00F2465E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8718D3D" wp14:editId="77442B28">
                <wp:simplePos x="0" y="0"/>
                <wp:positionH relativeFrom="column">
                  <wp:posOffset>1686560</wp:posOffset>
                </wp:positionH>
                <wp:positionV relativeFrom="paragraph">
                  <wp:posOffset>10058400</wp:posOffset>
                </wp:positionV>
                <wp:extent cx="3429000" cy="571500"/>
                <wp:effectExtent l="0" t="0" r="0" b="0"/>
                <wp:wrapNone/>
                <wp:docPr id="12" name="Pole tekstow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b/>
                                <w:color w:val="5F5F5F"/>
                                <w:sz w:val="12"/>
                                <w:szCs w:val="12"/>
                              </w:rPr>
                              <w:t>Instytut Lotnictwa</w:t>
                            </w:r>
                          </w:p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al. Krakowska 110/114, 02-256 Warszawa  </w:t>
                            </w:r>
                          </w:p>
                          <w:p w:rsidR="002B0F30" w:rsidRPr="00CF53AD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CF53AD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tel.: (+48 22) 846 00 11, faks: (+48 22) 846 44 32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  <w:lang w:val="en-US"/>
                              </w:rPr>
                              <w:t>e-mail: ilot@ilot.edu.pl, www.ilot.edu.pl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Jednostka Badaw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 xml:space="preserve">czo-Rozwojowa: KRS 0000034960, </w:t>
                            </w:r>
                            <w:r w:rsidRPr="00A93CB9"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NIP 525-000-84-9</w:t>
                            </w:r>
                            <w: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  <w:t>4</w:t>
                            </w:r>
                          </w:p>
                          <w:p w:rsidR="002B0F30" w:rsidRPr="00A93CB9" w:rsidRDefault="002B0F30" w:rsidP="002D6D96">
                            <w:pPr>
                              <w:rPr>
                                <w:rFonts w:ascii="Gill Sans MT" w:hAnsi="Gill Sans MT"/>
                                <w:color w:val="5F5F5F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10" o:spid="_x0000_s1026" type="#_x0000_t202" style="position:absolute;margin-left:132.8pt;margin-top:11in;width:270pt;height: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" filled="f" stroked="f">
                <v:textbox>
                  <w:txbxContent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b/>
                          <w:color w:val="5F5F5F"/>
                          <w:sz w:val="12"/>
                          <w:szCs w:val="12"/>
                        </w:rPr>
                        <w:t>Instytut Lotnictwa</w:t>
                      </w:r>
                    </w:p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al. Krakowska 110/114, 02-256 Warszawa  </w:t>
                      </w:r>
                    </w:p>
                    <w:p w:rsidR="002B0F30" w:rsidRPr="00CF53AD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CF53AD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tel.: (+48 22) 846 00 11, faks: (+48 22) 846 44 32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  <w:lang w:val="en-US"/>
                        </w:rPr>
                        <w:t>e-mail: ilot@ilot.edu.pl, www.ilot.edu.pl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Jednostka Badaw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 xml:space="preserve">czo-Rozwojowa: KRS 0000034960, </w:t>
                      </w:r>
                      <w:r w:rsidRPr="00A93CB9"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NIP 525-000-84-9</w:t>
                      </w:r>
                      <w: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  <w:t>4</w:t>
                      </w:r>
                    </w:p>
                    <w:p w:rsidR="002B0F30" w:rsidRPr="00A93CB9" w:rsidRDefault="002B0F30" w:rsidP="002D6D96">
                      <w:pPr>
                        <w:rPr>
                          <w:rFonts w:ascii="Gill Sans MT" w:hAnsi="Gill Sans MT"/>
                          <w:color w:val="5F5F5F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F2465E" w:rsidRPr="00F2465E" w:rsidRDefault="00F2465E" w:rsidP="00F2465E">
      <w:pPr>
        <w:spacing w:line="276" w:lineRule="auto"/>
        <w:jc w:val="center"/>
        <w:rPr>
          <w:b/>
          <w:szCs w:val="24"/>
        </w:rPr>
      </w:pPr>
      <w:r w:rsidRPr="00F2465E">
        <w:rPr>
          <w:b/>
          <w:szCs w:val="24"/>
        </w:rPr>
        <w:t xml:space="preserve">Oferta </w:t>
      </w:r>
      <w:r w:rsidR="009B146C">
        <w:rPr>
          <w:b/>
          <w:szCs w:val="24"/>
        </w:rPr>
        <w:t>ostateczna</w:t>
      </w: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2D6D96" w:rsidRPr="00F2465E" w:rsidRDefault="002D6D96" w:rsidP="002D6D96">
      <w:pPr>
        <w:spacing w:line="276" w:lineRule="auto"/>
        <w:rPr>
          <w:b/>
          <w:szCs w:val="24"/>
        </w:rPr>
      </w:pPr>
    </w:p>
    <w:p w:rsidR="001E3A51" w:rsidRDefault="001E3A51" w:rsidP="002D6D96">
      <w:pPr>
        <w:pStyle w:val="Nagwek2"/>
        <w:spacing w:line="276" w:lineRule="auto"/>
        <w:rPr>
          <w:sz w:val="24"/>
          <w:szCs w:val="24"/>
        </w:rPr>
      </w:pPr>
    </w:p>
    <w:p w:rsidR="00F2465E" w:rsidRDefault="000D1EC7" w:rsidP="00E8384B">
      <w:pPr>
        <w:pStyle w:val="Akapitzlist1"/>
        <w:jc w:val="center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Warszawa, </w:t>
      </w:r>
      <w:r w:rsidR="00391EE3">
        <w:rPr>
          <w:rFonts w:ascii="Times New Roman" w:hAnsi="Times New Roman"/>
          <w:sz w:val="24"/>
          <w:szCs w:val="24"/>
        </w:rPr>
        <w:t xml:space="preserve"> 05</w:t>
      </w:r>
      <w:r w:rsidR="009B146C">
        <w:rPr>
          <w:rFonts w:ascii="Times New Roman" w:hAnsi="Times New Roman"/>
          <w:sz w:val="24"/>
          <w:szCs w:val="24"/>
        </w:rPr>
        <w:t xml:space="preserve"> maj</w:t>
      </w:r>
      <w:r w:rsidR="00EE2769" w:rsidRPr="00E8384B">
        <w:rPr>
          <w:rFonts w:ascii="Times New Roman" w:hAnsi="Times New Roman"/>
          <w:sz w:val="24"/>
          <w:szCs w:val="24"/>
        </w:rPr>
        <w:t xml:space="preserve"> 2015 </w:t>
      </w:r>
      <w:r w:rsidR="002D6D96" w:rsidRPr="00E8384B">
        <w:rPr>
          <w:rFonts w:ascii="Times New Roman" w:hAnsi="Times New Roman"/>
          <w:sz w:val="24"/>
          <w:szCs w:val="24"/>
        </w:rPr>
        <w:t>r.</w:t>
      </w:r>
    </w:p>
    <w:p w:rsidR="00F2465E" w:rsidRDefault="00F2465E">
      <w:pPr>
        <w:rPr>
          <w:rFonts w:eastAsia="Calibri"/>
          <w:szCs w:val="24"/>
          <w:lang w:eastAsia="en-US"/>
        </w:rPr>
      </w:pPr>
      <w:r>
        <w:rPr>
          <w:szCs w:val="24"/>
        </w:rPr>
        <w:br w:type="page"/>
      </w:r>
    </w:p>
    <w:p w:rsidR="002D6D96" w:rsidRPr="001C2E0B" w:rsidRDefault="00A34284" w:rsidP="00E8384B">
      <w:pPr>
        <w:pStyle w:val="Nagwek3"/>
        <w:rPr>
          <w:u w:val="single"/>
        </w:rPr>
      </w:pPr>
      <w:bookmarkStart w:id="0" w:name="_Toc411087299"/>
      <w:r w:rsidRPr="001C2E0B">
        <w:rPr>
          <w:u w:val="single"/>
        </w:rPr>
        <w:lastRenderedPageBreak/>
        <w:t xml:space="preserve">I. </w:t>
      </w:r>
      <w:r w:rsidR="002D6D96" w:rsidRPr="001C2E0B">
        <w:rPr>
          <w:u w:val="single"/>
        </w:rPr>
        <w:t>Zamawiający</w:t>
      </w:r>
      <w:bookmarkEnd w:id="0"/>
      <w:r w:rsidR="00AF15D5">
        <w:rPr>
          <w:u w:val="single"/>
        </w:rPr>
        <w:t xml:space="preserve"> </w:t>
      </w:r>
    </w:p>
    <w:p w:rsidR="00AF15D5" w:rsidRPr="00AF15D5" w:rsidRDefault="00AF15D5" w:rsidP="00E8384B">
      <w:pPr>
        <w:pStyle w:val="Akapitzlist1"/>
        <w:ind w:left="0"/>
        <w:rPr>
          <w:rFonts w:ascii="Times New Roman" w:hAnsi="Times New Roman"/>
          <w:b/>
          <w:sz w:val="24"/>
          <w:szCs w:val="24"/>
          <w:u w:val="single"/>
        </w:rPr>
      </w:pPr>
      <w:r w:rsidRPr="00AF15D5">
        <w:rPr>
          <w:rFonts w:ascii="Times New Roman" w:hAnsi="Times New Roman"/>
          <w:b/>
          <w:sz w:val="24"/>
          <w:szCs w:val="24"/>
          <w:u w:val="single"/>
        </w:rPr>
        <w:t>Zamawiający</w:t>
      </w:r>
      <w:r w:rsidR="001F63EA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2D6D96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Instytut Lotnictwa</w:t>
      </w:r>
    </w:p>
    <w:p w:rsidR="002D6D96" w:rsidRPr="00E8384B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Al. Krakowska 110/114</w:t>
      </w:r>
    </w:p>
    <w:p w:rsidR="002D6D96" w:rsidRPr="00E8384B" w:rsidRDefault="002D6D96" w:rsidP="00E8384B">
      <w:pPr>
        <w:pStyle w:val="Akapitzlist1"/>
        <w:ind w:left="0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02-256 Warszawa</w:t>
      </w:r>
    </w:p>
    <w:p w:rsidR="00192DF1" w:rsidRDefault="00AF15D5" w:rsidP="00192DF1">
      <w:pPr>
        <w:tabs>
          <w:tab w:val="left" w:pos="426"/>
        </w:tabs>
        <w:spacing w:before="240"/>
        <w:jc w:val="both"/>
        <w:rPr>
          <w:b/>
          <w:szCs w:val="24"/>
          <w:u w:val="single"/>
        </w:rPr>
      </w:pPr>
      <w:r w:rsidRPr="00AF15D5">
        <w:rPr>
          <w:b/>
          <w:szCs w:val="24"/>
          <w:u w:val="single"/>
        </w:rPr>
        <w:t>Współorganizator</w:t>
      </w:r>
      <w:r w:rsidR="001F63EA">
        <w:rPr>
          <w:b/>
          <w:szCs w:val="24"/>
          <w:u w:val="single"/>
        </w:rPr>
        <w:t xml:space="preserve"> </w:t>
      </w:r>
    </w:p>
    <w:p w:rsidR="00192DF1" w:rsidRDefault="00AF15D5" w:rsidP="00192DF1">
      <w:pPr>
        <w:tabs>
          <w:tab w:val="left" w:pos="426"/>
        </w:tabs>
        <w:jc w:val="both"/>
        <w:rPr>
          <w:szCs w:val="24"/>
        </w:rPr>
      </w:pPr>
      <w:r w:rsidRPr="00AF15D5">
        <w:rPr>
          <w:szCs w:val="24"/>
        </w:rPr>
        <w:t xml:space="preserve">General </w:t>
      </w:r>
      <w:proofErr w:type="spellStart"/>
      <w:r w:rsidRPr="00AF15D5">
        <w:rPr>
          <w:szCs w:val="24"/>
        </w:rPr>
        <w:t>Electric</w:t>
      </w:r>
      <w:proofErr w:type="spellEnd"/>
      <w:r w:rsidRPr="00AF15D5">
        <w:rPr>
          <w:szCs w:val="24"/>
        </w:rPr>
        <w:t xml:space="preserve"> Company Polska Sp. z .o.o., </w:t>
      </w:r>
    </w:p>
    <w:p w:rsidR="00AF15D5" w:rsidRPr="00AF15D5" w:rsidRDefault="00AF15D5" w:rsidP="00192DF1">
      <w:pPr>
        <w:tabs>
          <w:tab w:val="left" w:pos="426"/>
        </w:tabs>
        <w:jc w:val="both"/>
        <w:rPr>
          <w:szCs w:val="24"/>
        </w:rPr>
      </w:pPr>
      <w:r w:rsidRPr="00AF15D5">
        <w:rPr>
          <w:szCs w:val="24"/>
        </w:rPr>
        <w:t xml:space="preserve">Al. Krakowska 110/114, </w:t>
      </w:r>
    </w:p>
    <w:p w:rsidR="00AF15D5" w:rsidRPr="00AF15D5" w:rsidRDefault="00AF15D5" w:rsidP="00192DF1">
      <w:pPr>
        <w:pStyle w:val="Akapitzlist1"/>
        <w:spacing w:before="0" w:beforeAutospacing="0"/>
        <w:ind w:left="0"/>
        <w:rPr>
          <w:rFonts w:ascii="Times New Roman" w:hAnsi="Times New Roman"/>
          <w:sz w:val="24"/>
          <w:szCs w:val="24"/>
        </w:rPr>
      </w:pPr>
      <w:r w:rsidRPr="00AF15D5">
        <w:rPr>
          <w:rFonts w:ascii="Times New Roman" w:hAnsi="Times New Roman"/>
          <w:sz w:val="24"/>
          <w:szCs w:val="24"/>
        </w:rPr>
        <w:t>02-256 Warszawa</w:t>
      </w:r>
    </w:p>
    <w:p w:rsidR="001F63EA" w:rsidRDefault="001F63EA" w:rsidP="00192DF1">
      <w:pPr>
        <w:pStyle w:val="Nagwek3"/>
        <w:rPr>
          <w:u w:val="single"/>
        </w:rPr>
      </w:pPr>
      <w:bookmarkStart w:id="1" w:name="_Toc411087300"/>
    </w:p>
    <w:p w:rsidR="002D6D96" w:rsidRPr="001C2E0B" w:rsidRDefault="00A34284" w:rsidP="00E8384B">
      <w:pPr>
        <w:pStyle w:val="Nagwek3"/>
        <w:rPr>
          <w:u w:val="single"/>
        </w:rPr>
      </w:pPr>
      <w:r w:rsidRPr="001C2E0B">
        <w:rPr>
          <w:u w:val="single"/>
        </w:rPr>
        <w:t xml:space="preserve">II. </w:t>
      </w:r>
      <w:r w:rsidR="002D6D96" w:rsidRPr="001C2E0B">
        <w:rPr>
          <w:u w:val="single"/>
        </w:rPr>
        <w:t>Tryb udzielenia zamówienia</w:t>
      </w:r>
      <w:bookmarkEnd w:id="1"/>
    </w:p>
    <w:p w:rsidR="005431AC" w:rsidRPr="00E8384B" w:rsidRDefault="005431AC" w:rsidP="00E8384B">
      <w:pPr>
        <w:pStyle w:val="Akapitzlist"/>
        <w:spacing w:after="75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Postępowanie</w:t>
      </w:r>
      <w:r w:rsidRPr="00E8384B">
        <w:rPr>
          <w:rFonts w:ascii="Times New Roman" w:eastAsia="Tahoma" w:hAnsi="Times New Roman"/>
          <w:sz w:val="24"/>
          <w:szCs w:val="24"/>
        </w:rPr>
        <w:t xml:space="preserve"> o udzielenie zamówienia publicznego </w:t>
      </w:r>
      <w:r w:rsidRPr="00E8384B">
        <w:rPr>
          <w:rFonts w:ascii="Times New Roman" w:hAnsi="Times New Roman"/>
          <w:sz w:val="24"/>
          <w:szCs w:val="24"/>
        </w:rPr>
        <w:t>prowadzone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jest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trybie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A760EE">
        <w:rPr>
          <w:rFonts w:ascii="Times New Roman" w:hAnsi="Times New Roman"/>
          <w:sz w:val="24"/>
          <w:szCs w:val="24"/>
        </w:rPr>
        <w:t>negocjacji z</w:t>
      </w:r>
      <w:r w:rsidR="00995381">
        <w:rPr>
          <w:rFonts w:ascii="Times New Roman" w:hAnsi="Times New Roman"/>
          <w:sz w:val="24"/>
          <w:szCs w:val="24"/>
        </w:rPr>
        <w:t> </w:t>
      </w:r>
      <w:r w:rsidR="00A760EE">
        <w:rPr>
          <w:rFonts w:ascii="Times New Roman" w:hAnsi="Times New Roman"/>
          <w:sz w:val="24"/>
          <w:szCs w:val="24"/>
        </w:rPr>
        <w:t>ogłoszeniem</w:t>
      </w:r>
      <w:r w:rsidRPr="00E8384B">
        <w:rPr>
          <w:rFonts w:ascii="Times New Roman" w:hAnsi="Times New Roman"/>
          <w:sz w:val="24"/>
          <w:szCs w:val="24"/>
        </w:rPr>
        <w:t>,</w:t>
      </w:r>
      <w:r w:rsidRPr="00E8384B">
        <w:rPr>
          <w:rFonts w:ascii="Times New Roman" w:eastAsia="Tahoma" w:hAnsi="Times New Roman"/>
          <w:sz w:val="24"/>
          <w:szCs w:val="24"/>
        </w:rPr>
        <w:t xml:space="preserve"> w </w:t>
      </w:r>
      <w:r w:rsidRPr="00E8384B">
        <w:rPr>
          <w:rFonts w:ascii="Times New Roman" w:hAnsi="Times New Roman"/>
          <w:sz w:val="24"/>
          <w:szCs w:val="24"/>
        </w:rPr>
        <w:t>oparciu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przepisy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dnia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29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stycznia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2004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r.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prawo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zamówień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publicznych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(Dz.</w:t>
      </w:r>
      <w:r w:rsidR="00A760EE">
        <w:rPr>
          <w:rFonts w:ascii="Times New Roman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2013,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poz.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995381">
        <w:rPr>
          <w:rFonts w:ascii="Times New Roman" w:hAnsi="Times New Roman"/>
          <w:sz w:val="24"/>
          <w:szCs w:val="24"/>
        </w:rPr>
        <w:t xml:space="preserve">907 z </w:t>
      </w:r>
      <w:proofErr w:type="spellStart"/>
      <w:r w:rsidR="00995381">
        <w:rPr>
          <w:rFonts w:ascii="Times New Roman" w:hAnsi="Times New Roman"/>
          <w:sz w:val="24"/>
          <w:szCs w:val="24"/>
        </w:rPr>
        <w:t>późn</w:t>
      </w:r>
      <w:proofErr w:type="spellEnd"/>
      <w:r w:rsidR="00995381">
        <w:rPr>
          <w:rFonts w:ascii="Times New Roman" w:hAnsi="Times New Roman"/>
          <w:sz w:val="24"/>
          <w:szCs w:val="24"/>
        </w:rPr>
        <w:t>. zm.)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wartości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 xml:space="preserve">zamówienia </w:t>
      </w:r>
      <w:r w:rsidR="00A760EE">
        <w:rPr>
          <w:rFonts w:ascii="Times New Roman" w:hAnsi="Times New Roman"/>
          <w:sz w:val="24"/>
          <w:szCs w:val="24"/>
        </w:rPr>
        <w:t>nie przekraczającej kwoty</w:t>
      </w:r>
      <w:r w:rsidRPr="00E8384B">
        <w:rPr>
          <w:rFonts w:ascii="Times New Roman" w:hAnsi="Times New Roman"/>
          <w:sz w:val="24"/>
          <w:szCs w:val="24"/>
        </w:rPr>
        <w:t xml:space="preserve"> 207 000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euro. Do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spraw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nieuregulowanych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niniejszej specyfikacji istotnych warunków zamówienia, dalej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SIWZ,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oraz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ustawie</w:t>
      </w:r>
      <w:r w:rsidRPr="00E8384B">
        <w:rPr>
          <w:rFonts w:ascii="Times New Roman" w:eastAsia="Tahoma" w:hAnsi="Times New Roman"/>
          <w:sz w:val="24"/>
          <w:szCs w:val="24"/>
        </w:rPr>
        <w:t xml:space="preserve"> i </w:t>
      </w:r>
      <w:r w:rsidRPr="00E8384B">
        <w:rPr>
          <w:rFonts w:ascii="Times New Roman" w:hAnsi="Times New Roman"/>
          <w:sz w:val="24"/>
          <w:szCs w:val="24"/>
        </w:rPr>
        <w:t>przepisach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wykonawczych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do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ustawy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mają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zastosowanie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przepisy</w:t>
      </w:r>
      <w:r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Pr="00E8384B">
        <w:rPr>
          <w:rFonts w:ascii="Times New Roman" w:hAnsi="Times New Roman"/>
          <w:sz w:val="24"/>
          <w:szCs w:val="24"/>
        </w:rPr>
        <w:t>kodeksu cywilnego.</w:t>
      </w:r>
    </w:p>
    <w:p w:rsidR="00A34284" w:rsidRPr="001C2E0B" w:rsidRDefault="00441AE7" w:rsidP="00E8384B">
      <w:pPr>
        <w:pStyle w:val="Nagwek3"/>
        <w:rPr>
          <w:u w:val="single"/>
        </w:rPr>
      </w:pPr>
      <w:bookmarkStart w:id="2" w:name="_Toc411087301"/>
      <w:r w:rsidRPr="001C2E0B">
        <w:rPr>
          <w:u w:val="single"/>
        </w:rPr>
        <w:t>III. Definicje</w:t>
      </w:r>
      <w:bookmarkEnd w:id="2"/>
    </w:p>
    <w:p w:rsidR="00441AE7" w:rsidRPr="00A34284" w:rsidRDefault="00441AE7" w:rsidP="00E8384B"/>
    <w:p w:rsidR="002D6D96" w:rsidRPr="00392130" w:rsidRDefault="002D6D96" w:rsidP="00665A46">
      <w:pPr>
        <w:autoSpaceDE w:val="0"/>
        <w:autoSpaceDN w:val="0"/>
        <w:adjustRightInd w:val="0"/>
        <w:spacing w:after="120"/>
        <w:ind w:left="142"/>
        <w:jc w:val="both"/>
        <w:rPr>
          <w:szCs w:val="24"/>
        </w:rPr>
      </w:pPr>
      <w:r w:rsidRPr="00392130">
        <w:rPr>
          <w:szCs w:val="24"/>
        </w:rPr>
        <w:t>Ilekroć w niniejszej SIWZ jest mowa o:</w:t>
      </w:r>
    </w:p>
    <w:p w:rsidR="002D6D96" w:rsidRPr="005431AC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ustawie</w:t>
      </w:r>
      <w:r w:rsidR="00156220">
        <w:rPr>
          <w:rFonts w:ascii="Times New Roman" w:hAnsi="Times New Roman"/>
          <w:sz w:val="24"/>
          <w:szCs w:val="24"/>
        </w:rPr>
        <w:t xml:space="preserve">, ustawie </w:t>
      </w:r>
      <w:proofErr w:type="spellStart"/>
      <w:r w:rsidR="00156220">
        <w:rPr>
          <w:rFonts w:ascii="Times New Roman" w:hAnsi="Times New Roman"/>
          <w:sz w:val="24"/>
          <w:szCs w:val="24"/>
        </w:rPr>
        <w:t>pzp</w:t>
      </w:r>
      <w:proofErr w:type="spellEnd"/>
      <w:r w:rsidRPr="00392130">
        <w:rPr>
          <w:rFonts w:ascii="Times New Roman" w:hAnsi="Times New Roman"/>
          <w:sz w:val="24"/>
          <w:szCs w:val="24"/>
        </w:rPr>
        <w:t xml:space="preserve"> - bez bliższego określenia, o jaką ustawę chodzi, należy przez to rozumieć ustawę </w:t>
      </w:r>
      <w:r w:rsidRPr="005431AC">
        <w:rPr>
          <w:rFonts w:ascii="Times New Roman" w:hAnsi="Times New Roman"/>
          <w:sz w:val="24"/>
          <w:szCs w:val="24"/>
        </w:rPr>
        <w:t>z</w:t>
      </w:r>
      <w:r w:rsidR="003B18AA" w:rsidRPr="005431AC">
        <w:rPr>
          <w:rFonts w:ascii="Times New Roman" w:hAnsi="Times New Roman"/>
          <w:sz w:val="24"/>
          <w:szCs w:val="24"/>
        </w:rPr>
        <w:t> </w:t>
      </w:r>
      <w:r w:rsidR="00C10000" w:rsidRPr="005431AC">
        <w:rPr>
          <w:rFonts w:ascii="Times New Roman" w:hAnsi="Times New Roman"/>
          <w:sz w:val="24"/>
          <w:szCs w:val="24"/>
        </w:rPr>
        <w:t>d</w:t>
      </w:r>
      <w:r w:rsidRPr="005431AC">
        <w:rPr>
          <w:rFonts w:ascii="Times New Roman" w:hAnsi="Times New Roman"/>
          <w:sz w:val="24"/>
          <w:szCs w:val="24"/>
        </w:rPr>
        <w:t xml:space="preserve">nia 29 stycznia 2004r. Prawo zamówień publicznych </w:t>
      </w:r>
      <w:r w:rsidR="005431AC" w:rsidRPr="00E8384B">
        <w:rPr>
          <w:rFonts w:ascii="Times New Roman" w:hAnsi="Times New Roman"/>
          <w:sz w:val="24"/>
          <w:szCs w:val="24"/>
        </w:rPr>
        <w:t>(</w:t>
      </w:r>
      <w:proofErr w:type="spellStart"/>
      <w:r w:rsidR="005431AC" w:rsidRPr="00E8384B">
        <w:rPr>
          <w:rFonts w:ascii="Times New Roman" w:hAnsi="Times New Roman"/>
          <w:sz w:val="24"/>
          <w:szCs w:val="24"/>
        </w:rPr>
        <w:t>Dz.U</w:t>
      </w:r>
      <w:proofErr w:type="spellEnd"/>
      <w:r w:rsidR="005431AC" w:rsidRPr="00E8384B">
        <w:rPr>
          <w:rFonts w:ascii="Times New Roman" w:hAnsi="Times New Roman"/>
          <w:sz w:val="24"/>
          <w:szCs w:val="24"/>
        </w:rPr>
        <w:t>.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2013,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>poz.</w:t>
      </w:r>
      <w:r w:rsidR="005431AC" w:rsidRPr="00E8384B">
        <w:rPr>
          <w:rFonts w:ascii="Times New Roman" w:eastAsia="Tahoma" w:hAnsi="Times New Roman"/>
          <w:sz w:val="24"/>
          <w:szCs w:val="24"/>
        </w:rPr>
        <w:t xml:space="preserve"> </w:t>
      </w:r>
      <w:r w:rsidR="005431AC" w:rsidRPr="00E8384B">
        <w:rPr>
          <w:rFonts w:ascii="Times New Roman" w:hAnsi="Times New Roman"/>
          <w:sz w:val="24"/>
          <w:szCs w:val="24"/>
        </w:rPr>
        <w:t xml:space="preserve">907 z </w:t>
      </w:r>
      <w:proofErr w:type="spellStart"/>
      <w:r w:rsidR="005431AC" w:rsidRPr="00E8384B">
        <w:rPr>
          <w:rFonts w:ascii="Times New Roman" w:hAnsi="Times New Roman"/>
          <w:sz w:val="24"/>
          <w:szCs w:val="24"/>
        </w:rPr>
        <w:t>późn</w:t>
      </w:r>
      <w:proofErr w:type="spellEnd"/>
      <w:r w:rsidR="005431AC" w:rsidRPr="00E8384B">
        <w:rPr>
          <w:rFonts w:ascii="Times New Roman" w:hAnsi="Times New Roman"/>
          <w:sz w:val="24"/>
          <w:szCs w:val="24"/>
        </w:rPr>
        <w:t>. zm.)</w:t>
      </w:r>
      <w:r w:rsidR="005431AC">
        <w:rPr>
          <w:rFonts w:ascii="Times New Roman" w:hAnsi="Times New Roman"/>
          <w:sz w:val="24"/>
          <w:szCs w:val="24"/>
        </w:rPr>
        <w:t>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zamówieniu - należy przez to rozumieć zamówienie publiczne, którego dotyczy niniejsza SIWZ,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postępowaniu - należy przez to rozumieć postępowanie o udzielenie zamówienia,</w:t>
      </w:r>
    </w:p>
    <w:p w:rsidR="002D6D96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Zamawiającym – należy przez to rozumieć Instytut Lotnictwa,</w:t>
      </w:r>
    </w:p>
    <w:p w:rsidR="005F3BCC" w:rsidRPr="005F3BCC" w:rsidRDefault="005F3BCC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5F3BCC">
        <w:rPr>
          <w:rFonts w:ascii="Times New Roman" w:hAnsi="Times New Roman"/>
          <w:sz w:val="24"/>
          <w:szCs w:val="24"/>
        </w:rPr>
        <w:t>Współorganizator</w:t>
      </w:r>
      <w:r w:rsidR="000E47B8">
        <w:rPr>
          <w:rFonts w:ascii="Times New Roman" w:hAnsi="Times New Roman"/>
          <w:sz w:val="24"/>
          <w:szCs w:val="24"/>
        </w:rPr>
        <w:t>ze</w:t>
      </w:r>
      <w:r w:rsidR="00EF3526">
        <w:rPr>
          <w:rFonts w:ascii="Times New Roman" w:hAnsi="Times New Roman"/>
          <w:sz w:val="24"/>
          <w:szCs w:val="24"/>
        </w:rPr>
        <w:t xml:space="preserve"> </w:t>
      </w:r>
      <w:r w:rsidRPr="005F3BCC">
        <w:rPr>
          <w:rFonts w:ascii="Times New Roman" w:hAnsi="Times New Roman"/>
          <w:sz w:val="24"/>
          <w:szCs w:val="24"/>
        </w:rPr>
        <w:t xml:space="preserve">- General </w:t>
      </w:r>
      <w:proofErr w:type="spellStart"/>
      <w:r w:rsidRPr="005F3BCC">
        <w:rPr>
          <w:rFonts w:ascii="Times New Roman" w:hAnsi="Times New Roman"/>
          <w:sz w:val="24"/>
          <w:szCs w:val="24"/>
        </w:rPr>
        <w:t>Electric</w:t>
      </w:r>
      <w:proofErr w:type="spellEnd"/>
      <w:r w:rsidRPr="005F3BCC">
        <w:rPr>
          <w:rFonts w:ascii="Times New Roman" w:hAnsi="Times New Roman"/>
          <w:sz w:val="24"/>
          <w:szCs w:val="24"/>
        </w:rPr>
        <w:t xml:space="preserve"> Company Polska Sp. z .o.o., Al. Krakowska 110/114, 02-256 Warszawa</w:t>
      </w:r>
      <w:r>
        <w:rPr>
          <w:rFonts w:ascii="Times New Roman" w:hAnsi="Times New Roman"/>
          <w:sz w:val="24"/>
          <w:szCs w:val="24"/>
        </w:rPr>
        <w:t>,</w:t>
      </w:r>
    </w:p>
    <w:p w:rsidR="002D6D96" w:rsidRPr="00392130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Wykonawcy - należy przez to rozumieć osobę fizyczną, osobę prawną albo jednostkę organizacyjną nie posiadającą osobowości prawnej, która ubiega się o udzielenie zamówienia, złożyła ofertę w postępowaniu lub zawarła umowę w sprawie zamówienia,</w:t>
      </w:r>
    </w:p>
    <w:p w:rsidR="00D64CC7" w:rsidRPr="00D64CC7" w:rsidRDefault="002D6D96" w:rsidP="005D7DA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120" w:afterAutospacing="0"/>
        <w:jc w:val="both"/>
        <w:rPr>
          <w:rFonts w:ascii="Times New Roman" w:hAnsi="Times New Roman"/>
          <w:sz w:val="24"/>
          <w:szCs w:val="24"/>
        </w:rPr>
      </w:pPr>
      <w:r w:rsidRPr="00392130">
        <w:rPr>
          <w:rFonts w:ascii="Times New Roman" w:hAnsi="Times New Roman"/>
          <w:sz w:val="24"/>
          <w:szCs w:val="24"/>
        </w:rPr>
        <w:t>SIWZ, specyfikacji – należy przez to rozumieć niniejszą specyfikację istotnych warunków zamówienia</w:t>
      </w:r>
      <w:r w:rsidR="00BF3170">
        <w:rPr>
          <w:rFonts w:ascii="Times New Roman" w:hAnsi="Times New Roman"/>
          <w:sz w:val="24"/>
          <w:szCs w:val="24"/>
        </w:rPr>
        <w:t>,</w:t>
      </w:r>
    </w:p>
    <w:p w:rsidR="00BF3170" w:rsidRDefault="00ED08BD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OPZ- opis przedmiotu zamówienia</w:t>
      </w:r>
      <w:r w:rsidR="00BF3170">
        <w:rPr>
          <w:rFonts w:ascii="Times New Roman" w:hAnsi="Times New Roman"/>
          <w:sz w:val="24"/>
          <w:szCs w:val="24"/>
        </w:rPr>
        <w:t>,</w:t>
      </w:r>
    </w:p>
    <w:p w:rsidR="00D64CC7" w:rsidRDefault="00A22159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ofercie wstępnej</w:t>
      </w:r>
      <w:r w:rsidR="00BF3170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 xml:space="preserve">należy przez to rozumieć </w:t>
      </w:r>
      <w:r w:rsidR="00BF3170">
        <w:rPr>
          <w:rFonts w:ascii="Times New Roman" w:hAnsi="Times New Roman"/>
          <w:sz w:val="24"/>
          <w:szCs w:val="24"/>
        </w:rPr>
        <w:t>oświadczenie woli Wykonawców, którzy zostali dopuszczeni do udziału w postępowaniu</w:t>
      </w:r>
      <w:r>
        <w:rPr>
          <w:rFonts w:ascii="Times New Roman" w:hAnsi="Times New Roman"/>
          <w:sz w:val="24"/>
          <w:szCs w:val="24"/>
        </w:rPr>
        <w:t xml:space="preserve"> - </w:t>
      </w:r>
      <w:r w:rsidRPr="00EF3526">
        <w:rPr>
          <w:rFonts w:ascii="Times New Roman" w:hAnsi="Times New Roman"/>
          <w:b/>
          <w:sz w:val="24"/>
          <w:szCs w:val="24"/>
        </w:rPr>
        <w:t>oferta nie zawiera ceny,</w:t>
      </w:r>
    </w:p>
    <w:p w:rsidR="00A22159" w:rsidRDefault="00A22159" w:rsidP="005D7DA1">
      <w:pPr>
        <w:pStyle w:val="Akapitzlist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ofercie - należy przez to rozumieć ostateczne oświadczenie woli Wykonawców, którzy zostali dopuszczeni do udziału w postępowaniu, złożyli oferty wstępne oraz uczestniczyli w negocjacjach - </w:t>
      </w:r>
      <w:r w:rsidRPr="00AC6221">
        <w:rPr>
          <w:rFonts w:ascii="Times New Roman" w:hAnsi="Times New Roman"/>
          <w:b/>
          <w:sz w:val="24"/>
          <w:szCs w:val="24"/>
        </w:rPr>
        <w:t>zawierająca cenę za realizację przedmiotu zamówienia</w:t>
      </w:r>
      <w:r>
        <w:rPr>
          <w:rFonts w:ascii="Times New Roman" w:hAnsi="Times New Roman"/>
          <w:sz w:val="24"/>
          <w:szCs w:val="24"/>
        </w:rPr>
        <w:t>.</w:t>
      </w:r>
    </w:p>
    <w:p w:rsidR="005D7DA1" w:rsidRPr="005D7DA1" w:rsidRDefault="005D7DA1" w:rsidP="005D7DA1">
      <w:pPr>
        <w:ind w:left="-168"/>
        <w:jc w:val="both"/>
        <w:rPr>
          <w:szCs w:val="24"/>
        </w:rPr>
      </w:pPr>
    </w:p>
    <w:p w:rsidR="002D6D96" w:rsidRPr="001C2E0B" w:rsidRDefault="00A34284" w:rsidP="00E8384B">
      <w:pPr>
        <w:pStyle w:val="Nagwek3"/>
        <w:rPr>
          <w:u w:val="single"/>
        </w:rPr>
      </w:pPr>
      <w:bookmarkStart w:id="3" w:name="_Toc411087302"/>
      <w:r w:rsidRPr="001C2E0B">
        <w:rPr>
          <w:u w:val="single"/>
        </w:rPr>
        <w:lastRenderedPageBreak/>
        <w:t xml:space="preserve">IV. </w:t>
      </w:r>
      <w:r w:rsidR="002D6D96" w:rsidRPr="001C2E0B">
        <w:rPr>
          <w:u w:val="single"/>
        </w:rPr>
        <w:t>Opis przedmiotu zamówienia</w:t>
      </w:r>
      <w:bookmarkEnd w:id="3"/>
    </w:p>
    <w:p w:rsidR="00096F75" w:rsidRDefault="002D6D96" w:rsidP="00096F75">
      <w:pPr>
        <w:pStyle w:val="Akapitzlist"/>
        <w:numPr>
          <w:ilvl w:val="0"/>
          <w:numId w:val="45"/>
        </w:numPr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75">
        <w:rPr>
          <w:rFonts w:ascii="Times New Roman" w:hAnsi="Times New Roman"/>
          <w:sz w:val="24"/>
          <w:szCs w:val="24"/>
        </w:rPr>
        <w:t xml:space="preserve">Przedmiotem zamówienia </w:t>
      </w:r>
      <w:r w:rsidR="009B0066" w:rsidRPr="00096F75">
        <w:rPr>
          <w:rFonts w:ascii="Times New Roman" w:hAnsi="Times New Roman"/>
          <w:sz w:val="24"/>
          <w:szCs w:val="24"/>
        </w:rPr>
        <w:t xml:space="preserve">nr </w:t>
      </w:r>
      <w:r w:rsidR="00192DF1" w:rsidRPr="00096F75">
        <w:rPr>
          <w:rFonts w:ascii="Times New Roman" w:hAnsi="Times New Roman"/>
          <w:sz w:val="24"/>
          <w:szCs w:val="24"/>
        </w:rPr>
        <w:t>20/DE</w:t>
      </w:r>
      <w:r w:rsidR="00A808D9" w:rsidRPr="00096F75">
        <w:rPr>
          <w:rFonts w:ascii="Times New Roman" w:hAnsi="Times New Roman"/>
          <w:sz w:val="24"/>
          <w:szCs w:val="24"/>
        </w:rPr>
        <w:t>/Z/15</w:t>
      </w:r>
      <w:r w:rsidRPr="00096F75">
        <w:rPr>
          <w:rFonts w:ascii="Times New Roman" w:hAnsi="Times New Roman"/>
          <w:sz w:val="24"/>
          <w:szCs w:val="24"/>
        </w:rPr>
        <w:t xml:space="preserve"> jest </w:t>
      </w:r>
      <w:r w:rsidR="00192DF1" w:rsidRPr="00096F75">
        <w:rPr>
          <w:rFonts w:ascii="Times New Roman" w:hAnsi="Times New Roman"/>
          <w:sz w:val="24"/>
          <w:szCs w:val="24"/>
        </w:rPr>
        <w:t xml:space="preserve">zorganizowanie pikniku rodzinnego dla pracowników Instytutu Lotnictwa i General </w:t>
      </w:r>
      <w:proofErr w:type="spellStart"/>
      <w:r w:rsidR="00192DF1" w:rsidRPr="00096F75">
        <w:rPr>
          <w:rFonts w:ascii="Times New Roman" w:hAnsi="Times New Roman"/>
          <w:sz w:val="24"/>
          <w:szCs w:val="24"/>
        </w:rPr>
        <w:t>Electric</w:t>
      </w:r>
      <w:proofErr w:type="spellEnd"/>
      <w:r w:rsidR="00192DF1" w:rsidRPr="00096F75">
        <w:rPr>
          <w:rFonts w:ascii="Times New Roman" w:hAnsi="Times New Roman"/>
          <w:sz w:val="24"/>
          <w:szCs w:val="24"/>
        </w:rPr>
        <w:t xml:space="preserve"> Company Polska Sp. z o.o. oraz ich rodzin.</w:t>
      </w:r>
    </w:p>
    <w:p w:rsidR="00096F75" w:rsidRDefault="00096F75" w:rsidP="00096F75">
      <w:pPr>
        <w:pStyle w:val="Akapitzlist"/>
        <w:numPr>
          <w:ilvl w:val="0"/>
          <w:numId w:val="4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96F75">
        <w:rPr>
          <w:rFonts w:ascii="Times New Roman" w:hAnsi="Times New Roman"/>
          <w:sz w:val="24"/>
          <w:szCs w:val="24"/>
        </w:rPr>
        <w:t>Opis przedmiotu zamówienia zawierający minimalne wymagania Zamawiającego i Współorganizatora stanowi załącznik nr 1 do SIWZ.</w:t>
      </w:r>
    </w:p>
    <w:p w:rsidR="008E0528" w:rsidRPr="00096F75" w:rsidRDefault="008E0528" w:rsidP="00096F75">
      <w:pPr>
        <w:pStyle w:val="Akapitzlist"/>
        <w:numPr>
          <w:ilvl w:val="0"/>
          <w:numId w:val="45"/>
        </w:numPr>
        <w:spacing w:before="120" w:beforeAutospacing="0"/>
        <w:ind w:left="357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Szacowana wartość zamówienia </w:t>
      </w:r>
      <w:r w:rsidR="000B7E85">
        <w:rPr>
          <w:rFonts w:ascii="Times New Roman" w:hAnsi="Times New Roman"/>
          <w:sz w:val="24"/>
          <w:szCs w:val="24"/>
        </w:rPr>
        <w:t>na organizację pikniku wynosi 650 000,</w:t>
      </w:r>
      <w:r w:rsidR="0091198C">
        <w:rPr>
          <w:rFonts w:ascii="Times New Roman" w:hAnsi="Times New Roman"/>
          <w:sz w:val="24"/>
          <w:szCs w:val="24"/>
        </w:rPr>
        <w:t>00 zł netto.</w:t>
      </w:r>
    </w:p>
    <w:p w:rsidR="00F64ECC" w:rsidRPr="00AC6221" w:rsidRDefault="008D448C" w:rsidP="00F64ECC">
      <w:pPr>
        <w:tabs>
          <w:tab w:val="left" w:pos="426"/>
        </w:tabs>
        <w:spacing w:before="240"/>
        <w:jc w:val="both"/>
        <w:rPr>
          <w:b/>
          <w:szCs w:val="24"/>
          <w:u w:val="single"/>
        </w:rPr>
      </w:pPr>
      <w:r w:rsidRPr="00AC6221">
        <w:rPr>
          <w:b/>
          <w:szCs w:val="24"/>
          <w:u w:val="single"/>
        </w:rPr>
        <w:t>O</w:t>
      </w:r>
      <w:r w:rsidR="00AC6221">
        <w:rPr>
          <w:b/>
          <w:szCs w:val="24"/>
          <w:u w:val="single"/>
        </w:rPr>
        <w:t>rganizatorem pikniku</w:t>
      </w:r>
      <w:r w:rsidR="00F64ECC" w:rsidRPr="00AC6221">
        <w:rPr>
          <w:b/>
          <w:szCs w:val="24"/>
          <w:u w:val="single"/>
        </w:rPr>
        <w:t xml:space="preserve"> są dwa odrębne podmioty:</w:t>
      </w:r>
    </w:p>
    <w:p w:rsidR="000912AF" w:rsidRDefault="00F64ECC" w:rsidP="00F64ECC">
      <w:pPr>
        <w:pStyle w:val="Akapitzlist"/>
        <w:numPr>
          <w:ilvl w:val="0"/>
          <w:numId w:val="47"/>
        </w:numPr>
        <w:tabs>
          <w:tab w:val="left" w:pos="426"/>
        </w:tabs>
        <w:spacing w:before="24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Instytut Lotnictwa, Al. Krakowska 110/114, 02-256 Warszawa - Zamawiający w rozumieniu art. 2 pkt 12 ustawy z dnia 29 stycznia 2004r. prawo zamówień publicznych (</w:t>
      </w:r>
      <w:proofErr w:type="spellStart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 xml:space="preserve">. z 2013, poz. 907 z </w:t>
      </w:r>
      <w:proofErr w:type="spellStart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. zm.);</w:t>
      </w:r>
    </w:p>
    <w:p w:rsidR="00F64ECC" w:rsidRPr="000912AF" w:rsidRDefault="00F64ECC" w:rsidP="000912AF">
      <w:pPr>
        <w:pStyle w:val="Akapitzlist"/>
        <w:numPr>
          <w:ilvl w:val="0"/>
          <w:numId w:val="47"/>
        </w:numPr>
        <w:tabs>
          <w:tab w:val="left" w:pos="426"/>
        </w:tabs>
        <w:spacing w:before="120" w:beforeAutospacing="0"/>
        <w:ind w:left="357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 xml:space="preserve">General </w:t>
      </w:r>
      <w:proofErr w:type="spellStart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Electric</w:t>
      </w:r>
      <w:proofErr w:type="spellEnd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 xml:space="preserve"> Company Polska Sp. z .o.o., Al. Krakowska 110/114, 02-256 Warszawa - podmiot prywatny nie zobowiązany do stosowania ustawy z dnia 29 stycznia 2004r. prawo zamówień publicznych (</w:t>
      </w:r>
      <w:proofErr w:type="spellStart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Dz.U</w:t>
      </w:r>
      <w:proofErr w:type="spellEnd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 xml:space="preserve">. z 2013, poz. 907 z </w:t>
      </w:r>
      <w:proofErr w:type="spellStart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późn</w:t>
      </w:r>
      <w:proofErr w:type="spellEnd"/>
      <w:r w:rsidRPr="000912AF">
        <w:rPr>
          <w:rFonts w:ascii="Times New Roman" w:eastAsia="Times New Roman" w:hAnsi="Times New Roman"/>
          <w:sz w:val="24"/>
          <w:szCs w:val="24"/>
          <w:lang w:eastAsia="pl-PL"/>
        </w:rPr>
        <w:t>. zm.).</w:t>
      </w:r>
    </w:p>
    <w:p w:rsidR="00F64ECC" w:rsidRPr="00F64ECC" w:rsidRDefault="00F64ECC" w:rsidP="00F64ECC">
      <w:pPr>
        <w:tabs>
          <w:tab w:val="left" w:pos="426"/>
        </w:tabs>
        <w:spacing w:before="240"/>
        <w:jc w:val="both"/>
        <w:rPr>
          <w:szCs w:val="24"/>
        </w:rPr>
      </w:pPr>
      <w:r w:rsidRPr="00F64ECC">
        <w:rPr>
          <w:szCs w:val="24"/>
        </w:rPr>
        <w:t>Wszystkie dostawy i usługi świadczone przez Wykonawcę na rzecz ww. podmiotów w związku z</w:t>
      </w:r>
      <w:r w:rsidR="001E1D5C">
        <w:rPr>
          <w:szCs w:val="24"/>
        </w:rPr>
        <w:t> </w:t>
      </w:r>
      <w:r w:rsidRPr="00F64ECC">
        <w:rPr>
          <w:szCs w:val="24"/>
        </w:rPr>
        <w:t>realizacją niniejszego przedmiotu zamówienia są finansowane przez te podmioty w częściach równych: 50%.</w:t>
      </w:r>
    </w:p>
    <w:p w:rsidR="00314B55" w:rsidRPr="001E1D5C" w:rsidRDefault="00314B55" w:rsidP="00314B55">
      <w:pPr>
        <w:tabs>
          <w:tab w:val="left" w:pos="426"/>
        </w:tabs>
        <w:spacing w:before="240"/>
        <w:jc w:val="both"/>
        <w:rPr>
          <w:szCs w:val="24"/>
        </w:rPr>
      </w:pPr>
      <w:r w:rsidRPr="001E1D5C">
        <w:rPr>
          <w:szCs w:val="24"/>
        </w:rPr>
        <w:t>W związku z powyższym, z Wykonawcą, którego oferta zostanie wybrana jako najkorzystniejsza zostanie podpisana umowa trójstronna a faktura za należyte świadczenie usług i dostaw zostanie wystawiona w sposób następujący:</w:t>
      </w:r>
    </w:p>
    <w:p w:rsidR="00314B55" w:rsidRPr="001E1D5C" w:rsidRDefault="00314B55" w:rsidP="000C580E">
      <w:pPr>
        <w:numPr>
          <w:ilvl w:val="0"/>
          <w:numId w:val="32"/>
        </w:numPr>
        <w:tabs>
          <w:tab w:val="clear" w:pos="5040"/>
          <w:tab w:val="num" w:pos="0"/>
          <w:tab w:val="left" w:pos="426"/>
          <w:tab w:val="num" w:pos="5760"/>
        </w:tabs>
        <w:ind w:left="851"/>
        <w:jc w:val="both"/>
        <w:rPr>
          <w:szCs w:val="24"/>
        </w:rPr>
      </w:pPr>
      <w:r w:rsidRPr="001E1D5C">
        <w:rPr>
          <w:szCs w:val="24"/>
        </w:rPr>
        <w:t>z tytułu zaliczki w ustalonej  między Zamawiającym i Wykonawcą wysokości: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 50% zaliczki – Instytut Lotnictwa;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 50% zaliczki – General </w:t>
      </w:r>
      <w:proofErr w:type="spellStart"/>
      <w:r w:rsidRPr="001E1D5C">
        <w:rPr>
          <w:szCs w:val="24"/>
        </w:rPr>
        <w:t>Electric</w:t>
      </w:r>
      <w:proofErr w:type="spellEnd"/>
      <w:r w:rsidRPr="001E1D5C">
        <w:rPr>
          <w:szCs w:val="24"/>
        </w:rPr>
        <w:t xml:space="preserve"> Company Polska Sp. z o.o.;</w:t>
      </w:r>
    </w:p>
    <w:p w:rsidR="00314B55" w:rsidRPr="001E1D5C" w:rsidRDefault="00314B55" w:rsidP="000C580E">
      <w:pPr>
        <w:numPr>
          <w:ilvl w:val="0"/>
          <w:numId w:val="32"/>
        </w:numPr>
        <w:tabs>
          <w:tab w:val="clear" w:pos="5040"/>
          <w:tab w:val="num" w:pos="0"/>
          <w:tab w:val="left" w:pos="426"/>
          <w:tab w:val="num" w:pos="5760"/>
        </w:tabs>
        <w:ind w:left="851"/>
        <w:jc w:val="both"/>
        <w:rPr>
          <w:szCs w:val="24"/>
        </w:rPr>
      </w:pPr>
      <w:r w:rsidRPr="001E1D5C">
        <w:rPr>
          <w:szCs w:val="24"/>
        </w:rPr>
        <w:t>z tytułu zrealizowanej usług i dostaw w ramach pikniku: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>50% - wartości pikniku pomniejszonej o kwotę zaliczki – Instytut Lotnictwa;</w:t>
      </w:r>
    </w:p>
    <w:p w:rsidR="00314B55" w:rsidRPr="001E1D5C" w:rsidRDefault="00314B55" w:rsidP="000C580E">
      <w:pPr>
        <w:numPr>
          <w:ilvl w:val="1"/>
          <w:numId w:val="32"/>
        </w:numPr>
        <w:tabs>
          <w:tab w:val="clear" w:pos="5760"/>
          <w:tab w:val="num" w:pos="-142"/>
        </w:tabs>
        <w:ind w:left="1276"/>
        <w:jc w:val="both"/>
        <w:rPr>
          <w:szCs w:val="24"/>
        </w:rPr>
      </w:pPr>
      <w:r w:rsidRPr="001E1D5C">
        <w:rPr>
          <w:szCs w:val="24"/>
        </w:rPr>
        <w:t xml:space="preserve">50% – wartości pikniku pomniejszonej o kwotę zaliczki - General </w:t>
      </w:r>
      <w:proofErr w:type="spellStart"/>
      <w:r w:rsidRPr="001E1D5C">
        <w:rPr>
          <w:szCs w:val="24"/>
        </w:rPr>
        <w:t>Electric</w:t>
      </w:r>
      <w:proofErr w:type="spellEnd"/>
      <w:r w:rsidRPr="001E1D5C">
        <w:rPr>
          <w:szCs w:val="24"/>
        </w:rPr>
        <w:t xml:space="preserve"> Company Polska Sp. z .o.o., Al. Krakowska 110/114, 02-256 Warszawa.</w:t>
      </w:r>
    </w:p>
    <w:p w:rsidR="00314B55" w:rsidRDefault="00314B55" w:rsidP="000C580E">
      <w:pPr>
        <w:tabs>
          <w:tab w:val="num" w:pos="0"/>
          <w:tab w:val="left" w:pos="426"/>
        </w:tabs>
        <w:ind w:left="851"/>
        <w:jc w:val="both"/>
        <w:rPr>
          <w:rFonts w:ascii="Calibri" w:hAnsi="Calibri" w:cs="Calibri"/>
          <w:sz w:val="22"/>
          <w:szCs w:val="22"/>
        </w:rPr>
      </w:pPr>
    </w:p>
    <w:p w:rsidR="00F64ECC" w:rsidRDefault="00F64ECC" w:rsidP="00F64ECC">
      <w:pPr>
        <w:tabs>
          <w:tab w:val="left" w:pos="426"/>
        </w:tabs>
        <w:jc w:val="both"/>
        <w:rPr>
          <w:szCs w:val="24"/>
        </w:rPr>
      </w:pPr>
      <w:r w:rsidRPr="00F64ECC">
        <w:rPr>
          <w:szCs w:val="24"/>
        </w:rPr>
        <w:t>Zaliczka i płatność będą płatne w terminie do 14 dni kalendarzowych od dnia otrzymania faktur VAT, przelewem, na konto Wy</w:t>
      </w:r>
      <w:r w:rsidR="008D448C">
        <w:rPr>
          <w:szCs w:val="24"/>
        </w:rPr>
        <w:t xml:space="preserve">konawcy wskazane na </w:t>
      </w:r>
      <w:r w:rsidRPr="00F64ECC">
        <w:rPr>
          <w:szCs w:val="24"/>
        </w:rPr>
        <w:t>fakturach.</w:t>
      </w:r>
    </w:p>
    <w:p w:rsidR="00946B6C" w:rsidRDefault="00946B6C" w:rsidP="00C279AB">
      <w:pPr>
        <w:autoSpaceDE w:val="0"/>
        <w:autoSpaceDN w:val="0"/>
        <w:adjustRightInd w:val="0"/>
        <w:jc w:val="both"/>
        <w:rPr>
          <w:rFonts w:eastAsia="Calibri"/>
          <w:szCs w:val="24"/>
          <w:lang w:eastAsia="en-US"/>
        </w:rPr>
      </w:pPr>
    </w:p>
    <w:p w:rsidR="000912AF" w:rsidRDefault="000912AF" w:rsidP="000912AF">
      <w:pPr>
        <w:spacing w:line="276" w:lineRule="auto"/>
        <w:jc w:val="both"/>
      </w:pPr>
      <w:bookmarkStart w:id="4" w:name="_Toc411087303"/>
      <w:bookmarkStart w:id="5" w:name="_Toc411087304"/>
      <w:r w:rsidRPr="00611F56">
        <w:rPr>
          <w:b/>
          <w:u w:val="single"/>
        </w:rPr>
        <w:t>V. CPV: Wspólny Słownik Zamówień Publicznych</w:t>
      </w:r>
      <w:bookmarkEnd w:id="4"/>
    </w:p>
    <w:p w:rsidR="000912AF" w:rsidRDefault="000912AF" w:rsidP="000912AF">
      <w:pPr>
        <w:spacing w:line="276" w:lineRule="auto"/>
        <w:jc w:val="both"/>
      </w:pPr>
    </w:p>
    <w:p w:rsidR="000912AF" w:rsidRPr="002B0F30" w:rsidRDefault="000912AF" w:rsidP="000912AF">
      <w:pPr>
        <w:spacing w:line="276" w:lineRule="auto"/>
        <w:jc w:val="both"/>
        <w:rPr>
          <w:bCs/>
          <w:szCs w:val="24"/>
        </w:rPr>
      </w:pPr>
      <w:r w:rsidRPr="002B0F30">
        <w:rPr>
          <w:bCs/>
          <w:szCs w:val="24"/>
        </w:rPr>
        <w:t>92300000 – 4 Usługi rozrywkowe,</w:t>
      </w:r>
    </w:p>
    <w:p w:rsidR="000912AF" w:rsidRPr="002B0F30" w:rsidRDefault="000912AF" w:rsidP="000912AF">
      <w:pPr>
        <w:pStyle w:val="Nagwek3"/>
        <w:spacing w:line="276" w:lineRule="auto"/>
        <w:jc w:val="both"/>
        <w:rPr>
          <w:b w:val="0"/>
        </w:rPr>
      </w:pPr>
      <w:r w:rsidRPr="002B0F30">
        <w:rPr>
          <w:b w:val="0"/>
          <w:bCs/>
          <w:szCs w:val="24"/>
        </w:rPr>
        <w:t xml:space="preserve">55300000 – 3 Usługi restauracyjne i dotyczące podawania posiłków. </w:t>
      </w:r>
      <w:r w:rsidRPr="002B0F30">
        <w:rPr>
          <w:b w:val="0"/>
          <w:bCs/>
          <w:i/>
          <w:szCs w:val="24"/>
        </w:rPr>
        <w:t xml:space="preserve"> </w:t>
      </w:r>
    </w:p>
    <w:p w:rsidR="000912AF" w:rsidRDefault="000912AF" w:rsidP="00E8384B">
      <w:pPr>
        <w:pStyle w:val="Nagwek3"/>
        <w:rPr>
          <w:u w:val="single"/>
        </w:rPr>
      </w:pPr>
    </w:p>
    <w:p w:rsidR="001D672C" w:rsidRPr="001C2E0B" w:rsidRDefault="00A34284" w:rsidP="00E8384B">
      <w:pPr>
        <w:pStyle w:val="Nagwek3"/>
        <w:rPr>
          <w:u w:val="single"/>
        </w:rPr>
      </w:pPr>
      <w:r w:rsidRPr="001C2E0B">
        <w:rPr>
          <w:u w:val="single"/>
        </w:rPr>
        <w:t>V</w:t>
      </w:r>
      <w:r w:rsidR="008E2F04" w:rsidRPr="001C2E0B">
        <w:rPr>
          <w:u w:val="single"/>
        </w:rPr>
        <w:t>I</w:t>
      </w:r>
      <w:r w:rsidRPr="001C2E0B">
        <w:rPr>
          <w:u w:val="single"/>
        </w:rPr>
        <w:t xml:space="preserve">. </w:t>
      </w:r>
      <w:r w:rsidR="001D672C" w:rsidRPr="001C2E0B">
        <w:rPr>
          <w:u w:val="single"/>
        </w:rPr>
        <w:t>Dodatkowe informacje dotyczące zamówienia</w:t>
      </w:r>
      <w:bookmarkEnd w:id="5"/>
    </w:p>
    <w:p w:rsidR="00A34284" w:rsidRPr="00E8384B" w:rsidRDefault="00A34284" w:rsidP="00E8384B"/>
    <w:p w:rsidR="00130DD9" w:rsidRDefault="00130DD9" w:rsidP="001E1D5C">
      <w:pPr>
        <w:pStyle w:val="Tekstpodstawowy2"/>
        <w:spacing w:after="120"/>
        <w:ind w:left="66"/>
        <w:jc w:val="both"/>
        <w:rPr>
          <w:b w:val="0"/>
          <w:bCs/>
          <w:szCs w:val="24"/>
          <w:u w:val="none"/>
        </w:rPr>
      </w:pPr>
      <w:r>
        <w:rPr>
          <w:b w:val="0"/>
          <w:bCs/>
          <w:szCs w:val="24"/>
          <w:u w:val="none"/>
        </w:rPr>
        <w:t>Zamawiający nie przewiduje składania ofert częściowych.</w:t>
      </w:r>
    </w:p>
    <w:p w:rsidR="001E1D5C" w:rsidRDefault="001E1D5C" w:rsidP="00E8384B">
      <w:pPr>
        <w:pStyle w:val="Nagwek3"/>
        <w:rPr>
          <w:szCs w:val="24"/>
          <w:u w:val="single"/>
        </w:rPr>
      </w:pPr>
      <w:bookmarkStart w:id="6" w:name="_Toc411087305"/>
    </w:p>
    <w:p w:rsidR="00DD0B68" w:rsidRPr="001C2E0B" w:rsidRDefault="00DD0B68" w:rsidP="00E8384B">
      <w:pPr>
        <w:pStyle w:val="Nagwek3"/>
        <w:rPr>
          <w:u w:val="single"/>
        </w:rPr>
      </w:pPr>
      <w:r w:rsidRPr="001C2E0B">
        <w:rPr>
          <w:szCs w:val="24"/>
          <w:u w:val="single"/>
        </w:rPr>
        <w:t>VII.</w:t>
      </w:r>
      <w:bookmarkEnd w:id="6"/>
      <w:r w:rsidRPr="001C2E0B">
        <w:rPr>
          <w:szCs w:val="24"/>
          <w:u w:val="single"/>
        </w:rPr>
        <w:t xml:space="preserve"> </w:t>
      </w:r>
      <w:bookmarkStart w:id="7" w:name="_Toc411087306"/>
      <w:r w:rsidR="002D6D96" w:rsidRPr="001C2E0B">
        <w:rPr>
          <w:u w:val="single"/>
        </w:rPr>
        <w:t>Termin wykonania zamówienia</w:t>
      </w:r>
      <w:bookmarkEnd w:id="7"/>
    </w:p>
    <w:p w:rsidR="00F45064" w:rsidRPr="00DD0B68" w:rsidRDefault="002D6D96" w:rsidP="00E8384B">
      <w:pPr>
        <w:pStyle w:val="Nagwek3"/>
      </w:pPr>
      <w:r w:rsidRPr="00E8384B">
        <w:t xml:space="preserve"> </w:t>
      </w:r>
      <w:r w:rsidRPr="00DD0B68">
        <w:t xml:space="preserve"> </w:t>
      </w:r>
    </w:p>
    <w:p w:rsidR="00A760EE" w:rsidRPr="00517F75" w:rsidRDefault="002D6D96" w:rsidP="00517F75">
      <w:pPr>
        <w:pStyle w:val="Tekstpodstawowy"/>
        <w:jc w:val="both"/>
        <w:rPr>
          <w:b w:val="0"/>
          <w:color w:val="000000"/>
          <w:sz w:val="24"/>
          <w:szCs w:val="24"/>
        </w:rPr>
      </w:pPr>
      <w:r w:rsidRPr="00517F75">
        <w:rPr>
          <w:b w:val="0"/>
          <w:sz w:val="24"/>
          <w:szCs w:val="24"/>
        </w:rPr>
        <w:t>Wykonawca jest zobowiązany wykonać zamówienie w</w:t>
      </w:r>
      <w:r w:rsidR="005C449D" w:rsidRPr="00517F75">
        <w:rPr>
          <w:b w:val="0"/>
          <w:sz w:val="24"/>
          <w:szCs w:val="24"/>
        </w:rPr>
        <w:t> </w:t>
      </w:r>
      <w:r w:rsidR="001E1D5C">
        <w:rPr>
          <w:b w:val="0"/>
          <w:sz w:val="24"/>
          <w:szCs w:val="24"/>
        </w:rPr>
        <w:t>dniu</w:t>
      </w:r>
      <w:r w:rsidR="00413956" w:rsidRPr="00517F75">
        <w:rPr>
          <w:b w:val="0"/>
          <w:sz w:val="24"/>
          <w:szCs w:val="24"/>
        </w:rPr>
        <w:t xml:space="preserve"> </w:t>
      </w:r>
      <w:r w:rsidR="001E1D5C">
        <w:rPr>
          <w:b w:val="0"/>
          <w:sz w:val="24"/>
          <w:szCs w:val="24"/>
        </w:rPr>
        <w:t>20.06</w:t>
      </w:r>
      <w:r w:rsidR="00A760EE" w:rsidRPr="00517F75">
        <w:rPr>
          <w:b w:val="0"/>
          <w:sz w:val="24"/>
          <w:szCs w:val="24"/>
        </w:rPr>
        <w:t>.2015 r.;</w:t>
      </w:r>
      <w:r w:rsidR="00517F75" w:rsidRPr="00517F75">
        <w:rPr>
          <w:b w:val="0"/>
          <w:color w:val="000000"/>
          <w:sz w:val="24"/>
          <w:szCs w:val="24"/>
        </w:rPr>
        <w:t xml:space="preserve"> w godz. </w:t>
      </w:r>
      <w:r w:rsidR="001E1D5C">
        <w:rPr>
          <w:b w:val="0"/>
          <w:sz w:val="24"/>
          <w:szCs w:val="24"/>
        </w:rPr>
        <w:t>12</w:t>
      </w:r>
      <w:r w:rsidR="000165C4">
        <w:rPr>
          <w:b w:val="0"/>
          <w:sz w:val="24"/>
          <w:szCs w:val="24"/>
        </w:rPr>
        <w:t>:</w:t>
      </w:r>
      <w:r w:rsidR="001E1D5C">
        <w:rPr>
          <w:b w:val="0"/>
          <w:sz w:val="24"/>
          <w:szCs w:val="24"/>
        </w:rPr>
        <w:t>00 – 20:00</w:t>
      </w:r>
      <w:r w:rsidR="000165C4">
        <w:rPr>
          <w:b w:val="0"/>
          <w:sz w:val="24"/>
          <w:szCs w:val="24"/>
        </w:rPr>
        <w:t>.</w:t>
      </w:r>
    </w:p>
    <w:p w:rsidR="00A34284" w:rsidRPr="001C2E0B" w:rsidRDefault="00A34284" w:rsidP="00E8384B">
      <w:pPr>
        <w:pStyle w:val="Nagwek3"/>
        <w:rPr>
          <w:u w:val="single"/>
        </w:rPr>
      </w:pPr>
      <w:bookmarkStart w:id="8" w:name="_Toc411087307"/>
      <w:r w:rsidRPr="001C2E0B">
        <w:rPr>
          <w:u w:val="single"/>
        </w:rPr>
        <w:lastRenderedPageBreak/>
        <w:t>VII</w:t>
      </w:r>
      <w:r w:rsidR="008E2F04" w:rsidRPr="001C2E0B">
        <w:rPr>
          <w:u w:val="single"/>
        </w:rPr>
        <w:t>I</w:t>
      </w:r>
      <w:r w:rsidRPr="001C2E0B">
        <w:rPr>
          <w:u w:val="single"/>
        </w:rPr>
        <w:t>. Zmiana umowy w sprawie ud</w:t>
      </w:r>
      <w:r w:rsidR="002D2B4F" w:rsidRPr="001C2E0B">
        <w:rPr>
          <w:u w:val="single"/>
        </w:rPr>
        <w:t>z</w:t>
      </w:r>
      <w:r w:rsidRPr="001C2E0B">
        <w:rPr>
          <w:u w:val="single"/>
        </w:rPr>
        <w:t>ielenia zamówienia publicznego</w:t>
      </w:r>
      <w:bookmarkEnd w:id="8"/>
    </w:p>
    <w:p w:rsidR="002D6D96" w:rsidRPr="00E8384B" w:rsidRDefault="009A6AB8" w:rsidP="00E8384B">
      <w:pPr>
        <w:pStyle w:val="Akapitzlist1"/>
        <w:ind w:left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Na podstawie art. 144 ust. 1 ustawy </w:t>
      </w:r>
      <w:r w:rsidR="000E47B8">
        <w:rPr>
          <w:rFonts w:ascii="Times New Roman" w:hAnsi="Times New Roman"/>
          <w:sz w:val="24"/>
          <w:szCs w:val="24"/>
        </w:rPr>
        <w:t>dopuszcza się</w:t>
      </w:r>
      <w:r w:rsidR="002D6D96" w:rsidRPr="00E8384B">
        <w:rPr>
          <w:rFonts w:ascii="Times New Roman" w:hAnsi="Times New Roman"/>
          <w:sz w:val="24"/>
          <w:szCs w:val="24"/>
        </w:rPr>
        <w:t xml:space="preserve"> możliwość wprowadzenia zmian w</w:t>
      </w:r>
      <w:r w:rsidR="00573719">
        <w:rPr>
          <w:rFonts w:ascii="Times New Roman" w:hAnsi="Times New Roman"/>
          <w:sz w:val="24"/>
          <w:szCs w:val="24"/>
        </w:rPr>
        <w:t> </w:t>
      </w:r>
      <w:r w:rsidR="00D44DAE" w:rsidRPr="00E8384B">
        <w:rPr>
          <w:rFonts w:ascii="Times New Roman" w:hAnsi="Times New Roman"/>
          <w:sz w:val="24"/>
          <w:szCs w:val="24"/>
        </w:rPr>
        <w:t>umowie</w:t>
      </w:r>
      <w:r w:rsidR="00892222" w:rsidRPr="00E8384B">
        <w:rPr>
          <w:rFonts w:ascii="Times New Roman" w:hAnsi="Times New Roman"/>
          <w:sz w:val="24"/>
          <w:szCs w:val="24"/>
        </w:rPr>
        <w:t xml:space="preserve"> w</w:t>
      </w:r>
      <w:r w:rsidR="00BC2A4A" w:rsidRPr="00E8384B">
        <w:rPr>
          <w:rFonts w:ascii="Times New Roman" w:hAnsi="Times New Roman"/>
          <w:sz w:val="24"/>
          <w:szCs w:val="24"/>
        </w:rPr>
        <w:t> </w:t>
      </w:r>
      <w:r w:rsidR="00892222" w:rsidRPr="00E8384B">
        <w:rPr>
          <w:rFonts w:ascii="Times New Roman" w:hAnsi="Times New Roman"/>
          <w:sz w:val="24"/>
          <w:szCs w:val="24"/>
        </w:rPr>
        <w:t>przypadku</w:t>
      </w:r>
      <w:r w:rsidR="002D6D96" w:rsidRPr="00E8384B">
        <w:rPr>
          <w:rFonts w:ascii="Times New Roman" w:hAnsi="Times New Roman"/>
          <w:sz w:val="24"/>
          <w:szCs w:val="24"/>
        </w:rPr>
        <w:t>:</w:t>
      </w:r>
    </w:p>
    <w:p w:rsidR="00B818B3" w:rsidRPr="00B37013" w:rsidRDefault="00B818B3" w:rsidP="0095296D">
      <w:pPr>
        <w:numPr>
          <w:ilvl w:val="0"/>
          <w:numId w:val="8"/>
        </w:numPr>
        <w:spacing w:before="45" w:after="45"/>
        <w:jc w:val="both"/>
        <w:rPr>
          <w:rFonts w:cs="Tahoma"/>
        </w:rPr>
      </w:pPr>
      <w:r w:rsidRPr="00B37013">
        <w:rPr>
          <w:rFonts w:cs="Tahoma"/>
        </w:rPr>
        <w:t>nast</w:t>
      </w:r>
      <w:r w:rsidR="00EA0892">
        <w:rPr>
          <w:rFonts w:cs="Tahoma"/>
        </w:rPr>
        <w:t>ąpi konieczność zmian w terminach</w:t>
      </w:r>
      <w:r w:rsidRPr="00B37013">
        <w:rPr>
          <w:rFonts w:cs="Tahoma"/>
        </w:rPr>
        <w:t xml:space="preserve"> realizacji zamówienia </w:t>
      </w:r>
      <w:r w:rsidR="00FF5AEB">
        <w:rPr>
          <w:rFonts w:cs="Tahoma"/>
        </w:rPr>
        <w:t>określonych</w:t>
      </w:r>
      <w:r w:rsidR="00F92510">
        <w:rPr>
          <w:rFonts w:cs="Tahoma"/>
        </w:rPr>
        <w:t xml:space="preserve"> w umowie o</w:t>
      </w:r>
      <w:r w:rsidR="00196450">
        <w:rPr>
          <w:rFonts w:cs="Tahoma"/>
        </w:rPr>
        <w:t> </w:t>
      </w:r>
      <w:r w:rsidR="00F92510">
        <w:rPr>
          <w:rFonts w:cs="Tahoma"/>
        </w:rPr>
        <w:t xml:space="preserve">udzielenie zamówienia publicznego </w:t>
      </w:r>
      <w:r w:rsidRPr="00B37013">
        <w:rPr>
          <w:rFonts w:cs="Tahoma"/>
        </w:rPr>
        <w:t>spowodowa</w:t>
      </w:r>
      <w:r w:rsidR="00EA0892">
        <w:rPr>
          <w:rFonts w:cs="Tahoma"/>
        </w:rPr>
        <w:t>n</w:t>
      </w:r>
      <w:r w:rsidR="00FF5AEB">
        <w:rPr>
          <w:rFonts w:cs="Tahoma"/>
        </w:rPr>
        <w:t>ych</w:t>
      </w:r>
      <w:r w:rsidRPr="00B37013">
        <w:rPr>
          <w:rFonts w:cs="Tahoma"/>
        </w:rPr>
        <w:t xml:space="preserve"> obiektywnymi czynnikami wynikającymi z potrzeb Zamawiającego</w:t>
      </w:r>
      <w:r w:rsidR="000E47B8">
        <w:rPr>
          <w:rFonts w:cs="Tahoma"/>
        </w:rPr>
        <w:t xml:space="preserve"> lub Współorganizatora </w:t>
      </w:r>
      <w:r w:rsidR="00196450">
        <w:rPr>
          <w:rFonts w:cs="Tahoma"/>
        </w:rPr>
        <w:t>pikniku</w:t>
      </w:r>
      <w:r w:rsidRPr="00B37013">
        <w:rPr>
          <w:rFonts w:cs="Tahoma"/>
        </w:rPr>
        <w:t xml:space="preserve">, niezależnymi od Wykonawcy, z zastrzeżeniem, że wynagrodzenie Wykonawcy </w:t>
      </w:r>
      <w:r>
        <w:rPr>
          <w:rFonts w:cs="Tahoma"/>
        </w:rPr>
        <w:t>za</w:t>
      </w:r>
      <w:r w:rsidR="00F64ECC">
        <w:rPr>
          <w:rFonts w:cs="Tahoma"/>
        </w:rPr>
        <w:t xml:space="preserve"> realizację zamówienia nie ulegnie zwiększeniu</w:t>
      </w:r>
      <w:r>
        <w:rPr>
          <w:rFonts w:cs="Tahoma"/>
        </w:rPr>
        <w:t>,</w:t>
      </w:r>
      <w:r w:rsidR="00EA0892">
        <w:rPr>
          <w:rFonts w:cs="Tahoma"/>
        </w:rPr>
        <w:t xml:space="preserve"> </w:t>
      </w:r>
    </w:p>
    <w:p w:rsidR="0095296D" w:rsidRDefault="00B14853" w:rsidP="0095296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D95972">
        <w:rPr>
          <w:color w:val="000000"/>
          <w:szCs w:val="24"/>
        </w:rPr>
        <w:t xml:space="preserve">zmiany warunków </w:t>
      </w:r>
      <w:r w:rsidR="00AE635A">
        <w:rPr>
          <w:color w:val="000000"/>
          <w:szCs w:val="24"/>
        </w:rPr>
        <w:t xml:space="preserve">i sposobu </w:t>
      </w:r>
      <w:r w:rsidRPr="00D95972">
        <w:rPr>
          <w:color w:val="000000"/>
          <w:szCs w:val="24"/>
        </w:rPr>
        <w:t>płatności</w:t>
      </w:r>
      <w:r w:rsidR="00073D78" w:rsidRPr="00D95972">
        <w:rPr>
          <w:color w:val="000000"/>
          <w:szCs w:val="24"/>
        </w:rPr>
        <w:t xml:space="preserve"> </w:t>
      </w:r>
      <w:r w:rsidR="00AE635A">
        <w:rPr>
          <w:color w:val="000000"/>
          <w:szCs w:val="24"/>
        </w:rPr>
        <w:t>wynagrodzenia</w:t>
      </w:r>
      <w:r w:rsidR="00A04CA5">
        <w:rPr>
          <w:color w:val="000000"/>
          <w:szCs w:val="24"/>
        </w:rPr>
        <w:t>,</w:t>
      </w:r>
      <w:r w:rsidR="00B818B3">
        <w:rPr>
          <w:color w:val="000000"/>
          <w:szCs w:val="24"/>
        </w:rPr>
        <w:t xml:space="preserve"> </w:t>
      </w:r>
      <w:r w:rsidR="00073D78" w:rsidRPr="00D95972">
        <w:rPr>
          <w:color w:val="000000"/>
          <w:szCs w:val="24"/>
        </w:rPr>
        <w:t>w przypadku zaistnienia okoliczności lub zdarzeń uniemożliwiających prawidłową realizację umowy, na które Strony nie miały wpływu</w:t>
      </w:r>
      <w:r w:rsidR="007E57C5">
        <w:rPr>
          <w:color w:val="000000"/>
          <w:szCs w:val="24"/>
        </w:rPr>
        <w:t>,</w:t>
      </w:r>
    </w:p>
    <w:p w:rsidR="00CC4F90" w:rsidRPr="0095296D" w:rsidRDefault="00196450" w:rsidP="0095296D">
      <w:pPr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Cs w:val="24"/>
        </w:rPr>
      </w:pPr>
      <w:r w:rsidRPr="0095296D">
        <w:rPr>
          <w:color w:val="000000"/>
          <w:szCs w:val="24"/>
        </w:rPr>
        <w:t xml:space="preserve">zmiana </w:t>
      </w:r>
      <w:r w:rsidR="00CC4F90" w:rsidRPr="0095296D">
        <w:rPr>
          <w:color w:val="000000"/>
          <w:szCs w:val="24"/>
        </w:rPr>
        <w:t>wynagrodzenia wykonawcy o nie więcej niż 30% w przypadku</w:t>
      </w:r>
      <w:r w:rsidRPr="0095296D">
        <w:rPr>
          <w:color w:val="000000"/>
          <w:szCs w:val="24"/>
        </w:rPr>
        <w:t>,</w:t>
      </w:r>
      <w:r w:rsidR="00CC4F90" w:rsidRPr="0095296D">
        <w:rPr>
          <w:color w:val="000000"/>
          <w:szCs w:val="24"/>
        </w:rPr>
        <w:t xml:space="preserve"> gdy</w:t>
      </w:r>
      <w:r w:rsidRPr="0095296D">
        <w:rPr>
          <w:color w:val="000000"/>
          <w:szCs w:val="24"/>
        </w:rPr>
        <w:t xml:space="preserve"> zmieni się</w:t>
      </w:r>
      <w:r w:rsidR="0095296D">
        <w:rPr>
          <w:color w:val="000000"/>
          <w:szCs w:val="24"/>
        </w:rPr>
        <w:t xml:space="preserve"> liczba uczestników</w:t>
      </w:r>
      <w:r w:rsidRPr="0095296D">
        <w:rPr>
          <w:color w:val="000000"/>
          <w:szCs w:val="24"/>
        </w:rPr>
        <w:t xml:space="preserve">, niż ta </w:t>
      </w:r>
      <w:r w:rsidR="00CC4F90" w:rsidRPr="0095296D">
        <w:rPr>
          <w:color w:val="000000"/>
          <w:szCs w:val="24"/>
        </w:rPr>
        <w:t>niż przewidziana w opisie przedmiotu zamówienia (załącznik nr 1 do niniejszej SIWZ)</w:t>
      </w:r>
      <w:r w:rsidRPr="0095296D">
        <w:rPr>
          <w:color w:val="000000"/>
          <w:szCs w:val="24"/>
        </w:rPr>
        <w:t>, bądź wystąpią inne okoliczności, które będą miały wpływ na należyte zorganizowanie pikniku</w:t>
      </w:r>
      <w:r w:rsidR="00CC4F90" w:rsidRPr="0095296D">
        <w:rPr>
          <w:color w:val="000000"/>
          <w:szCs w:val="24"/>
        </w:rPr>
        <w:t xml:space="preserve">. Wynagrodzenie zostanie wówczas </w:t>
      </w:r>
      <w:r w:rsidR="007F0833" w:rsidRPr="0095296D">
        <w:rPr>
          <w:color w:val="000000"/>
          <w:szCs w:val="24"/>
        </w:rPr>
        <w:t>ustalone</w:t>
      </w:r>
      <w:r w:rsidRPr="0095296D">
        <w:rPr>
          <w:color w:val="000000"/>
          <w:szCs w:val="24"/>
        </w:rPr>
        <w:t xml:space="preserve">  </w:t>
      </w:r>
      <w:r w:rsidR="00CC4F90" w:rsidRPr="0095296D">
        <w:rPr>
          <w:color w:val="000000"/>
          <w:szCs w:val="24"/>
        </w:rPr>
        <w:t xml:space="preserve">proporcjonalnie do </w:t>
      </w:r>
      <w:r w:rsidR="00A04CA5" w:rsidRPr="0095296D">
        <w:rPr>
          <w:color w:val="000000"/>
          <w:szCs w:val="24"/>
        </w:rPr>
        <w:t>liczby uczestników wydarzenia.</w:t>
      </w:r>
      <w:r w:rsidR="00CC4F90" w:rsidRPr="0095296D">
        <w:rPr>
          <w:color w:val="000000"/>
          <w:szCs w:val="24"/>
        </w:rPr>
        <w:t xml:space="preserve">     </w:t>
      </w:r>
    </w:p>
    <w:p w:rsidR="005A0E3F" w:rsidRDefault="001009E5" w:rsidP="00E8384B">
      <w:pPr>
        <w:pStyle w:val="Nagwek3"/>
        <w:rPr>
          <w:bCs/>
          <w:szCs w:val="24"/>
          <w:u w:val="single"/>
        </w:rPr>
      </w:pPr>
      <w:bookmarkStart w:id="9" w:name="_Toc411087316"/>
      <w:r>
        <w:t>IX</w:t>
      </w:r>
      <w:r w:rsidR="00016976">
        <w:t>.</w:t>
      </w:r>
      <w:bookmarkEnd w:id="9"/>
      <w:r w:rsidR="00016976">
        <w:t xml:space="preserve"> </w:t>
      </w:r>
      <w:bookmarkStart w:id="10" w:name="_Toc411087317"/>
      <w:r w:rsidR="005A0E3F" w:rsidRPr="00392130">
        <w:rPr>
          <w:bCs/>
          <w:szCs w:val="24"/>
          <w:u w:val="single"/>
        </w:rPr>
        <w:t xml:space="preserve">Sposób przygotowania </w:t>
      </w:r>
      <w:r w:rsidR="005A0E3F" w:rsidRPr="00F71611">
        <w:rPr>
          <w:bCs/>
          <w:strike/>
          <w:szCs w:val="24"/>
          <w:u w:val="single"/>
        </w:rPr>
        <w:t>oferty</w:t>
      </w:r>
      <w:bookmarkEnd w:id="10"/>
      <w:r w:rsidR="005F3BCC" w:rsidRPr="00F71611">
        <w:rPr>
          <w:bCs/>
          <w:strike/>
          <w:szCs w:val="24"/>
          <w:u w:val="single"/>
        </w:rPr>
        <w:t xml:space="preserve"> wstępnej</w:t>
      </w:r>
      <w:r w:rsidR="005F3BCC">
        <w:rPr>
          <w:bCs/>
          <w:szCs w:val="24"/>
          <w:u w:val="single"/>
        </w:rPr>
        <w:t>/</w:t>
      </w:r>
      <w:r w:rsidR="005F3BCC" w:rsidRPr="00F71611">
        <w:rPr>
          <w:bCs/>
          <w:szCs w:val="24"/>
          <w:u w:val="single"/>
        </w:rPr>
        <w:t>oferty</w:t>
      </w:r>
    </w:p>
    <w:p w:rsidR="00016976" w:rsidRPr="00392130" w:rsidRDefault="00016976" w:rsidP="00E8384B">
      <w:pPr>
        <w:rPr>
          <w:b/>
          <w:bCs/>
          <w:szCs w:val="24"/>
          <w:u w:val="single"/>
        </w:rPr>
      </w:pPr>
    </w:p>
    <w:p w:rsidR="003421EE" w:rsidRPr="003421EE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5900EA">
        <w:rPr>
          <w:b/>
          <w:szCs w:val="24"/>
          <w:u w:val="single"/>
        </w:rPr>
        <w:t xml:space="preserve">Wykonawca ma prawo do złożenia jednej </w:t>
      </w:r>
      <w:r w:rsidRPr="00BB7CB4">
        <w:rPr>
          <w:b/>
          <w:strike/>
          <w:szCs w:val="24"/>
          <w:u w:val="single"/>
        </w:rPr>
        <w:t>oferty</w:t>
      </w:r>
      <w:r w:rsidR="005900EA" w:rsidRPr="00BB7CB4">
        <w:rPr>
          <w:b/>
          <w:strike/>
          <w:szCs w:val="24"/>
          <w:u w:val="single"/>
        </w:rPr>
        <w:t xml:space="preserve"> wstępnej</w:t>
      </w:r>
      <w:r w:rsidR="005F3BCC">
        <w:rPr>
          <w:b/>
          <w:szCs w:val="24"/>
          <w:u w:val="single"/>
        </w:rPr>
        <w:t>/oferty</w:t>
      </w:r>
      <w:r w:rsidRPr="005900EA">
        <w:rPr>
          <w:b/>
          <w:szCs w:val="24"/>
          <w:u w:val="single"/>
        </w:rPr>
        <w:t>.</w:t>
      </w:r>
      <w:r w:rsidR="003421EE" w:rsidRPr="005900EA">
        <w:rPr>
          <w:b/>
          <w:szCs w:val="24"/>
          <w:u w:val="single"/>
        </w:rPr>
        <w:t xml:space="preserve"> Wykonawca zobowiązany jest</w:t>
      </w:r>
      <w:r w:rsidR="003421EE" w:rsidRPr="003421EE">
        <w:rPr>
          <w:b/>
          <w:szCs w:val="24"/>
          <w:u w:val="single"/>
        </w:rPr>
        <w:t xml:space="preserve"> złożyć wypełniony i podpisany </w:t>
      </w:r>
      <w:r w:rsidR="003421EE" w:rsidRPr="00F71611">
        <w:rPr>
          <w:b/>
          <w:strike/>
          <w:szCs w:val="24"/>
          <w:u w:val="single"/>
        </w:rPr>
        <w:t>Formularz Oferty</w:t>
      </w:r>
      <w:r w:rsidR="005900EA" w:rsidRPr="00F71611">
        <w:rPr>
          <w:b/>
          <w:strike/>
          <w:szCs w:val="24"/>
          <w:u w:val="single"/>
        </w:rPr>
        <w:t xml:space="preserve"> wstępnej</w:t>
      </w:r>
      <w:r w:rsidR="005F3BCC" w:rsidRPr="00F71611">
        <w:rPr>
          <w:b/>
          <w:strike/>
          <w:szCs w:val="24"/>
          <w:u w:val="single"/>
        </w:rPr>
        <w:t xml:space="preserve"> (Oferta Wstępna)</w:t>
      </w:r>
      <w:r w:rsidR="005F3BCC">
        <w:rPr>
          <w:b/>
          <w:szCs w:val="24"/>
          <w:u w:val="single"/>
        </w:rPr>
        <w:t>/</w:t>
      </w:r>
      <w:r w:rsidR="005F3BCC" w:rsidRPr="00F71611">
        <w:rPr>
          <w:b/>
          <w:szCs w:val="24"/>
          <w:u w:val="single"/>
        </w:rPr>
        <w:t>Formularz Oferty (Oferta</w:t>
      </w:r>
      <w:r w:rsidR="003421EE" w:rsidRPr="00F71611">
        <w:rPr>
          <w:b/>
          <w:szCs w:val="24"/>
          <w:u w:val="single"/>
        </w:rPr>
        <w:t>)</w:t>
      </w:r>
      <w:r w:rsidR="003421EE" w:rsidRPr="003421EE">
        <w:rPr>
          <w:b/>
          <w:szCs w:val="24"/>
          <w:u w:val="single"/>
        </w:rPr>
        <w:t xml:space="preserve"> sporządzony zgodnie ze wzorem stanowiącym załączni</w:t>
      </w:r>
      <w:r w:rsidR="005F3BCC">
        <w:rPr>
          <w:b/>
          <w:szCs w:val="24"/>
          <w:u w:val="single"/>
        </w:rPr>
        <w:t xml:space="preserve">k nr 2 do niniejszej SIWZ </w:t>
      </w:r>
      <w:r w:rsidR="005F3BCC" w:rsidRPr="00AE55C8">
        <w:rPr>
          <w:b/>
          <w:strike/>
          <w:szCs w:val="24"/>
          <w:u w:val="single"/>
        </w:rPr>
        <w:t>z zastrzeżeniem, że</w:t>
      </w:r>
      <w:r w:rsidR="003421EE" w:rsidRPr="00AE55C8">
        <w:rPr>
          <w:b/>
          <w:strike/>
          <w:szCs w:val="24"/>
          <w:u w:val="single"/>
        </w:rPr>
        <w:t xml:space="preserve"> </w:t>
      </w:r>
      <w:r w:rsidR="00875882" w:rsidRPr="00AE55C8">
        <w:rPr>
          <w:b/>
          <w:strike/>
          <w:szCs w:val="24"/>
          <w:u w:val="single"/>
        </w:rPr>
        <w:t>Oferta wstę</w:t>
      </w:r>
      <w:r w:rsidR="00611F56" w:rsidRPr="00AE55C8">
        <w:rPr>
          <w:b/>
          <w:strike/>
          <w:szCs w:val="24"/>
          <w:u w:val="single"/>
        </w:rPr>
        <w:t>pna nie zawiera ceny.</w:t>
      </w:r>
      <w:r w:rsidR="00611F56">
        <w:rPr>
          <w:b/>
          <w:szCs w:val="24"/>
          <w:u w:val="single"/>
        </w:rPr>
        <w:t xml:space="preserve"> 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Treść </w:t>
      </w:r>
      <w:r w:rsidRPr="00AE55C8">
        <w:rPr>
          <w:strike/>
          <w:szCs w:val="24"/>
        </w:rPr>
        <w:t xml:space="preserve">oferty </w:t>
      </w:r>
      <w:r w:rsidR="005900EA" w:rsidRPr="00AE55C8">
        <w:rPr>
          <w:strike/>
          <w:szCs w:val="24"/>
        </w:rPr>
        <w:t>wstępnej</w:t>
      </w:r>
      <w:r w:rsidR="005F3BCC">
        <w:rPr>
          <w:szCs w:val="24"/>
        </w:rPr>
        <w:t>/</w:t>
      </w:r>
      <w:r w:rsidR="005F3BCC" w:rsidRPr="00AE55C8">
        <w:rPr>
          <w:szCs w:val="24"/>
        </w:rPr>
        <w:t>oferty</w:t>
      </w:r>
      <w:r w:rsidR="005900EA">
        <w:rPr>
          <w:szCs w:val="24"/>
        </w:rPr>
        <w:t xml:space="preserve"> </w:t>
      </w:r>
      <w:r w:rsidRPr="005900EA">
        <w:rPr>
          <w:b/>
          <w:szCs w:val="24"/>
          <w:u w:val="single"/>
        </w:rPr>
        <w:t>musi</w:t>
      </w:r>
      <w:r w:rsidRPr="00E8384B">
        <w:rPr>
          <w:szCs w:val="24"/>
        </w:rPr>
        <w:t xml:space="preserve"> odpowiadać treści SIWZ z zastrzeżeniem</w:t>
      </w:r>
      <w:r w:rsidR="00AC4DDE">
        <w:rPr>
          <w:szCs w:val="24"/>
        </w:rPr>
        <w:t xml:space="preserve"> art. 87 ust. 2 pkt 3 ustawy</w:t>
      </w:r>
      <w:r w:rsidRPr="00E8384B">
        <w:rPr>
          <w:szCs w:val="24"/>
        </w:rPr>
        <w:t>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AE55C8">
        <w:rPr>
          <w:strike/>
          <w:szCs w:val="24"/>
        </w:rPr>
        <w:t xml:space="preserve">Oferta </w:t>
      </w:r>
      <w:r w:rsidR="005900EA" w:rsidRPr="00AE55C8">
        <w:rPr>
          <w:strike/>
          <w:szCs w:val="24"/>
        </w:rPr>
        <w:t>wstępna</w:t>
      </w:r>
      <w:r w:rsidR="005F3BCC">
        <w:rPr>
          <w:szCs w:val="24"/>
        </w:rPr>
        <w:t>/</w:t>
      </w:r>
      <w:r w:rsidR="005F3BCC" w:rsidRPr="00AE55C8">
        <w:rPr>
          <w:szCs w:val="24"/>
        </w:rPr>
        <w:t>Oferta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musi być podpisana przez osobę/y uprawnione do reprezentacji Wykonawcy. </w:t>
      </w:r>
      <w:r w:rsidRPr="00AE55C8">
        <w:rPr>
          <w:strike/>
          <w:szCs w:val="24"/>
        </w:rPr>
        <w:t xml:space="preserve">Ofertę </w:t>
      </w:r>
      <w:r w:rsidR="005900EA" w:rsidRPr="00AE55C8">
        <w:rPr>
          <w:strike/>
          <w:szCs w:val="24"/>
        </w:rPr>
        <w:t>wstępną</w:t>
      </w:r>
      <w:r w:rsidR="005F3BCC">
        <w:rPr>
          <w:szCs w:val="24"/>
        </w:rPr>
        <w:t>/</w:t>
      </w:r>
      <w:r w:rsidR="005F3BCC" w:rsidRPr="00AE55C8">
        <w:rPr>
          <w:szCs w:val="24"/>
        </w:rPr>
        <w:t>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i wszystkie załączone dokumenty powinny/a podpisać osoby/a uprawnione/a do reprezentowania Wykonawcy ujawnione/a w rejestrze lub ewidencji. Jeżeli ofertę </w:t>
      </w:r>
      <w:r w:rsidR="005900EA">
        <w:rPr>
          <w:szCs w:val="24"/>
        </w:rPr>
        <w:t>wstępną</w:t>
      </w:r>
      <w:r w:rsidR="005F3BCC">
        <w:rPr>
          <w:szCs w:val="24"/>
        </w:rPr>
        <w:t>/ofertę</w:t>
      </w:r>
      <w:r w:rsidR="005900EA">
        <w:rPr>
          <w:szCs w:val="24"/>
        </w:rPr>
        <w:t xml:space="preserve"> </w:t>
      </w:r>
      <w:r w:rsidRPr="00E8384B">
        <w:rPr>
          <w:szCs w:val="24"/>
        </w:rPr>
        <w:t xml:space="preserve">i wszystkie załączone dokumenty podpisuje/ą </w:t>
      </w:r>
      <w:r w:rsidRPr="00E8384B">
        <w:rPr>
          <w:b/>
          <w:bCs/>
          <w:szCs w:val="24"/>
        </w:rPr>
        <w:t xml:space="preserve">osoba/y nieujawnione w rejestrze lub ewidencji, </w:t>
      </w:r>
      <w:r w:rsidRPr="00E8384B">
        <w:rPr>
          <w:szCs w:val="24"/>
        </w:rPr>
        <w:t>do oferty</w:t>
      </w:r>
      <w:r w:rsidR="005900EA">
        <w:rPr>
          <w:szCs w:val="24"/>
        </w:rPr>
        <w:t xml:space="preserve"> wstępnej</w:t>
      </w:r>
      <w:r w:rsidR="005F3BCC">
        <w:rPr>
          <w:szCs w:val="24"/>
        </w:rPr>
        <w:t>/oferty</w:t>
      </w:r>
      <w:r w:rsidRPr="00E8384B">
        <w:rPr>
          <w:szCs w:val="24"/>
        </w:rPr>
        <w:t xml:space="preserve"> należy dołączyć </w:t>
      </w:r>
      <w:r w:rsidRPr="00E8384B">
        <w:rPr>
          <w:b/>
          <w:bCs/>
          <w:szCs w:val="24"/>
        </w:rPr>
        <w:t xml:space="preserve">pełnomocnictwo </w:t>
      </w:r>
      <w:r w:rsidR="005F3BCC">
        <w:rPr>
          <w:szCs w:val="24"/>
        </w:rPr>
        <w:t>dla tej osoby</w:t>
      </w:r>
      <w:r w:rsidRPr="00E8384B">
        <w:rPr>
          <w:szCs w:val="24"/>
        </w:rPr>
        <w:t>/tych osób, udzielone przez osobę/osoby ujawnione w rejestrze lub ewidencji. Z pełnomocnictwa powinno wynikać upoważnienie do reprezentowania Wykonawcy w postępowaniu w sprawie udzielenia zamówienia publicznego lub do reprezentowania Wykonawcy w postępowaniu i zawarcia umowy w sprawie udzielenia zamówienia publicznego.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4720F">
        <w:rPr>
          <w:strike/>
          <w:szCs w:val="24"/>
        </w:rPr>
        <w:t xml:space="preserve">Oferta </w:t>
      </w:r>
      <w:r w:rsidR="005900EA" w:rsidRPr="0084720F">
        <w:rPr>
          <w:strike/>
          <w:szCs w:val="24"/>
        </w:rPr>
        <w:t>wstępna</w:t>
      </w:r>
      <w:r w:rsidR="005F3BCC">
        <w:rPr>
          <w:szCs w:val="24"/>
        </w:rPr>
        <w:t>/</w:t>
      </w:r>
      <w:r w:rsidR="005F3BCC" w:rsidRPr="0084720F">
        <w:rPr>
          <w:szCs w:val="24"/>
        </w:rPr>
        <w:t>Oferta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musi być sporządzona w języku polskim na maszynie, komputerze lub ręcznie nieścieralnym atramentem.</w:t>
      </w:r>
    </w:p>
    <w:p w:rsidR="001F2141" w:rsidRDefault="001F2141" w:rsidP="001F2141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b/>
          <w:szCs w:val="24"/>
          <w:u w:val="single"/>
        </w:rPr>
      </w:pPr>
      <w:r>
        <w:rPr>
          <w:b/>
          <w:szCs w:val="24"/>
          <w:u w:val="single"/>
        </w:rPr>
        <w:t>Oferta musi zawierać:</w:t>
      </w:r>
    </w:p>
    <w:p w:rsidR="001F2141" w:rsidRPr="001F2141" w:rsidRDefault="001F2141" w:rsidP="001F2141">
      <w:pPr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>
        <w:rPr>
          <w:szCs w:val="24"/>
        </w:rPr>
        <w:t>W</w:t>
      </w:r>
      <w:r w:rsidRPr="001F2141">
        <w:rPr>
          <w:szCs w:val="24"/>
        </w:rPr>
        <w:t>ypełniony i podpisany formularz oferty wg wzoru stanowiącego załącznik nr 2 do SIWZ</w:t>
      </w:r>
    </w:p>
    <w:p w:rsidR="00DE269D" w:rsidRDefault="00DE269D" w:rsidP="001F2141">
      <w:pPr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851"/>
        <w:jc w:val="both"/>
        <w:rPr>
          <w:b/>
          <w:szCs w:val="24"/>
          <w:u w:val="single"/>
        </w:rPr>
      </w:pPr>
      <w:r w:rsidRPr="001F2141">
        <w:rPr>
          <w:b/>
          <w:szCs w:val="24"/>
          <w:u w:val="single"/>
        </w:rPr>
        <w:t xml:space="preserve">Jako integralny załącznik </w:t>
      </w:r>
      <w:r w:rsidRPr="001F2141">
        <w:rPr>
          <w:b/>
          <w:strike/>
          <w:szCs w:val="24"/>
          <w:u w:val="single"/>
        </w:rPr>
        <w:t>oferty wstępnej</w:t>
      </w:r>
      <w:r w:rsidR="005F3BCC" w:rsidRPr="001F2141">
        <w:rPr>
          <w:b/>
          <w:szCs w:val="24"/>
          <w:u w:val="single"/>
        </w:rPr>
        <w:t>/oferty</w:t>
      </w:r>
      <w:r w:rsidRPr="001F2141">
        <w:rPr>
          <w:b/>
          <w:szCs w:val="24"/>
          <w:u w:val="single"/>
        </w:rPr>
        <w:t xml:space="preserve"> Wykonawca załączy</w:t>
      </w:r>
      <w:r w:rsidR="00E97AA1" w:rsidRPr="001F2141">
        <w:rPr>
          <w:b/>
          <w:szCs w:val="24"/>
          <w:u w:val="single"/>
        </w:rPr>
        <w:t xml:space="preserve"> projekt realizacji pikniku</w:t>
      </w:r>
      <w:r w:rsidRPr="001F2141">
        <w:rPr>
          <w:b/>
          <w:szCs w:val="24"/>
          <w:u w:val="single"/>
        </w:rPr>
        <w:t xml:space="preserve"> zawierający proponowany przez Wykonawcę sposób realizacji przedsięwzięcia, uwzględniający minimalne wymagania Zamawiającego</w:t>
      </w:r>
      <w:r w:rsidR="000E47B8" w:rsidRPr="001F2141">
        <w:rPr>
          <w:b/>
          <w:szCs w:val="24"/>
          <w:u w:val="single"/>
        </w:rPr>
        <w:t xml:space="preserve">/Współorganizatora </w:t>
      </w:r>
      <w:r w:rsidR="00E97AA1" w:rsidRPr="001F2141">
        <w:rPr>
          <w:b/>
          <w:szCs w:val="24"/>
          <w:u w:val="single"/>
        </w:rPr>
        <w:t>pikniku</w:t>
      </w:r>
      <w:r w:rsidR="000E47B8" w:rsidRPr="001F2141">
        <w:rPr>
          <w:b/>
          <w:szCs w:val="24"/>
          <w:u w:val="single"/>
        </w:rPr>
        <w:t>,</w:t>
      </w:r>
      <w:r w:rsidRPr="001F2141">
        <w:rPr>
          <w:b/>
          <w:szCs w:val="24"/>
          <w:u w:val="single"/>
        </w:rPr>
        <w:t xml:space="preserve"> określone w załączniku nr 1 do niniejszej SIWZ.</w:t>
      </w:r>
      <w:r w:rsidR="00ED2311" w:rsidRPr="001F2141">
        <w:rPr>
          <w:b/>
          <w:szCs w:val="24"/>
          <w:u w:val="single"/>
        </w:rPr>
        <w:t xml:space="preserve"> W przypadku gdy ww. projekt stanowiący integralną część </w:t>
      </w:r>
      <w:r w:rsidR="00ED2311" w:rsidRPr="001F2141">
        <w:rPr>
          <w:b/>
          <w:strike/>
          <w:szCs w:val="24"/>
          <w:u w:val="single"/>
        </w:rPr>
        <w:t>oferty wstępnej</w:t>
      </w:r>
      <w:r w:rsidR="000E47B8" w:rsidRPr="001F2141">
        <w:rPr>
          <w:b/>
          <w:szCs w:val="24"/>
          <w:u w:val="single"/>
        </w:rPr>
        <w:t>/oferty</w:t>
      </w:r>
      <w:r w:rsidR="00ED2311" w:rsidRPr="001F2141">
        <w:rPr>
          <w:b/>
          <w:szCs w:val="24"/>
          <w:u w:val="single"/>
        </w:rPr>
        <w:t xml:space="preserve"> będzie niezgodny z treścią ww. m</w:t>
      </w:r>
      <w:r w:rsidR="000E47B8" w:rsidRPr="001F2141">
        <w:rPr>
          <w:b/>
          <w:szCs w:val="24"/>
          <w:u w:val="single"/>
        </w:rPr>
        <w:t>inimalnych wymagań,</w:t>
      </w:r>
      <w:r w:rsidR="00ED2311" w:rsidRPr="001F2141">
        <w:rPr>
          <w:b/>
          <w:szCs w:val="24"/>
          <w:u w:val="single"/>
        </w:rPr>
        <w:t xml:space="preserve"> </w:t>
      </w:r>
      <w:r w:rsidR="000E47B8" w:rsidRPr="001F2141">
        <w:rPr>
          <w:b/>
          <w:strike/>
          <w:szCs w:val="24"/>
          <w:u w:val="single"/>
        </w:rPr>
        <w:t>oferta</w:t>
      </w:r>
      <w:r w:rsidR="00ED2311" w:rsidRPr="001F2141">
        <w:rPr>
          <w:b/>
          <w:strike/>
          <w:szCs w:val="24"/>
          <w:u w:val="single"/>
        </w:rPr>
        <w:t xml:space="preserve"> </w:t>
      </w:r>
      <w:r w:rsidR="000E47B8" w:rsidRPr="001F2141">
        <w:rPr>
          <w:b/>
          <w:strike/>
          <w:szCs w:val="24"/>
          <w:u w:val="single"/>
        </w:rPr>
        <w:lastRenderedPageBreak/>
        <w:t>wstępna</w:t>
      </w:r>
      <w:r w:rsidR="000E47B8" w:rsidRPr="001F2141">
        <w:rPr>
          <w:b/>
          <w:szCs w:val="24"/>
          <w:u w:val="single"/>
        </w:rPr>
        <w:t>/oferta zostanie odrzucona</w:t>
      </w:r>
      <w:r w:rsidR="00ED2311" w:rsidRPr="001F2141">
        <w:rPr>
          <w:b/>
          <w:szCs w:val="24"/>
          <w:u w:val="single"/>
        </w:rPr>
        <w:t xml:space="preserve"> </w:t>
      </w:r>
      <w:r w:rsidR="000E47B8" w:rsidRPr="001F2141">
        <w:rPr>
          <w:b/>
          <w:szCs w:val="24"/>
          <w:u w:val="single"/>
        </w:rPr>
        <w:t>jako niezgodna</w:t>
      </w:r>
      <w:r w:rsidR="00ED2311" w:rsidRPr="001F2141">
        <w:rPr>
          <w:b/>
          <w:szCs w:val="24"/>
          <w:u w:val="single"/>
        </w:rPr>
        <w:t xml:space="preserve"> z</w:t>
      </w:r>
      <w:r w:rsidR="00E97AA1" w:rsidRPr="001F2141">
        <w:rPr>
          <w:b/>
          <w:szCs w:val="24"/>
          <w:u w:val="single"/>
        </w:rPr>
        <w:t> </w:t>
      </w:r>
      <w:r w:rsidR="00ED2311" w:rsidRPr="001F2141">
        <w:rPr>
          <w:b/>
          <w:szCs w:val="24"/>
          <w:u w:val="single"/>
        </w:rPr>
        <w:t xml:space="preserve">treścią SIWZ - art. 89 ust. 1 pkt 2 ustawy </w:t>
      </w:r>
      <w:proofErr w:type="spellStart"/>
      <w:r w:rsidR="00ED2311" w:rsidRPr="001F2141">
        <w:rPr>
          <w:b/>
          <w:szCs w:val="24"/>
          <w:u w:val="single"/>
        </w:rPr>
        <w:t>pzp</w:t>
      </w:r>
      <w:proofErr w:type="spellEnd"/>
      <w:r w:rsidR="00ED2311" w:rsidRPr="001F2141">
        <w:rPr>
          <w:b/>
          <w:szCs w:val="24"/>
          <w:u w:val="single"/>
        </w:rPr>
        <w:t xml:space="preserve">.  </w:t>
      </w:r>
      <w:r w:rsidRPr="001F2141">
        <w:rPr>
          <w:b/>
          <w:szCs w:val="24"/>
          <w:u w:val="single"/>
        </w:rPr>
        <w:t xml:space="preserve">  </w:t>
      </w:r>
    </w:p>
    <w:p w:rsidR="000F251D" w:rsidRPr="00E9337F" w:rsidRDefault="009C7B3F" w:rsidP="001F2141">
      <w:pPr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E9337F">
        <w:rPr>
          <w:szCs w:val="24"/>
        </w:rPr>
        <w:t>K</w:t>
      </w:r>
      <w:r w:rsidR="000F251D" w:rsidRPr="00E9337F">
        <w:rPr>
          <w:szCs w:val="24"/>
        </w:rPr>
        <w:t>osztorys</w:t>
      </w:r>
    </w:p>
    <w:p w:rsidR="009C7B3F" w:rsidRPr="00E9337F" w:rsidRDefault="009C7B3F" w:rsidP="001F2141">
      <w:pPr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E9337F">
        <w:rPr>
          <w:szCs w:val="24"/>
        </w:rPr>
        <w:t>Propozycja menu</w:t>
      </w:r>
      <w:r w:rsidR="0051167B" w:rsidRPr="00E9337F">
        <w:rPr>
          <w:szCs w:val="24"/>
        </w:rPr>
        <w:t xml:space="preserve"> (</w:t>
      </w:r>
      <w:r w:rsidR="00333D5B" w:rsidRPr="00E9337F">
        <w:rPr>
          <w:szCs w:val="24"/>
        </w:rPr>
        <w:t xml:space="preserve">z uwzględnieniem </w:t>
      </w:r>
      <w:r w:rsidR="00E421F4" w:rsidRPr="00E9337F">
        <w:rPr>
          <w:szCs w:val="24"/>
        </w:rPr>
        <w:t>menu dla dzieci i</w:t>
      </w:r>
      <w:r w:rsidR="0051167B" w:rsidRPr="00E9337F">
        <w:rPr>
          <w:szCs w:val="24"/>
        </w:rPr>
        <w:t xml:space="preserve"> menu dla dorosłych)</w:t>
      </w:r>
    </w:p>
    <w:p w:rsidR="009C7B3F" w:rsidRPr="00E9337F" w:rsidRDefault="009C7B3F" w:rsidP="001F2141">
      <w:pPr>
        <w:numPr>
          <w:ilvl w:val="3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851"/>
        <w:jc w:val="both"/>
        <w:rPr>
          <w:szCs w:val="24"/>
        </w:rPr>
      </w:pPr>
      <w:r w:rsidRPr="00E9337F">
        <w:rPr>
          <w:szCs w:val="24"/>
        </w:rPr>
        <w:t>Ilość i rodzaj środków transportu wraz z harmonogramem przyjazdów i odjazdów zgodnie z wymaganiami określonymi w załączniku nr 1 do SIWZ ust. 3 pkt. 20.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>Zaleca się ponumerowanie stron i ich spięcie w sposób uniemożliwiający przypadkowe zdekompletowanie.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>Dokumenty sporządzone w językach obcych muszą być złożone wraz z tłumaczeniami na język polski.</w:t>
      </w:r>
    </w:p>
    <w:p w:rsidR="008D448C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D448C">
        <w:rPr>
          <w:szCs w:val="24"/>
        </w:rPr>
        <w:t xml:space="preserve">Dokumenty wchodzące w skład </w:t>
      </w:r>
      <w:r w:rsidRPr="00E75A34">
        <w:rPr>
          <w:strike/>
          <w:szCs w:val="24"/>
        </w:rPr>
        <w:t xml:space="preserve">oferty </w:t>
      </w:r>
      <w:r w:rsidR="005900EA" w:rsidRPr="00E75A34">
        <w:rPr>
          <w:strike/>
          <w:szCs w:val="24"/>
        </w:rPr>
        <w:t>wstępnej</w:t>
      </w:r>
      <w:r w:rsidR="00951B5C">
        <w:rPr>
          <w:szCs w:val="24"/>
        </w:rPr>
        <w:t>/</w:t>
      </w:r>
      <w:r w:rsidR="00951B5C" w:rsidRPr="00E75A34">
        <w:rPr>
          <w:szCs w:val="24"/>
        </w:rPr>
        <w:t>oferty</w:t>
      </w:r>
      <w:r w:rsidR="005900EA" w:rsidRPr="00E75A34">
        <w:rPr>
          <w:szCs w:val="24"/>
        </w:rPr>
        <w:t xml:space="preserve"> </w:t>
      </w:r>
      <w:r w:rsidRPr="008D448C">
        <w:rPr>
          <w:szCs w:val="24"/>
        </w:rPr>
        <w:t>mogą być przedstawiane w formie oryginałów albo kopii poświadczonych za zgodność z oryginałem przez Wykonawcę z zastrzeżeniem,</w:t>
      </w:r>
      <w:r w:rsidR="00AC4DDE" w:rsidRPr="008D448C">
        <w:rPr>
          <w:szCs w:val="24"/>
        </w:rPr>
        <w:t xml:space="preserve"> że </w:t>
      </w:r>
      <w:r w:rsidRPr="008D448C">
        <w:rPr>
          <w:szCs w:val="24"/>
        </w:rPr>
        <w:t xml:space="preserve">pełnomocnictwo Wykonawca składa w oryginale lub kopii poświadczonej notarialnie. Zgodność z oryginałem wszystkich kopii dokumentów musi być potwierdzona przez osobę/y uprawnione do reprezentacji Wykonawcy. </w:t>
      </w:r>
    </w:p>
    <w:p w:rsidR="00016976" w:rsidRPr="008D448C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8D448C">
        <w:rPr>
          <w:szCs w:val="24"/>
        </w:rPr>
        <w:t xml:space="preserve">Wszelkie miejsca w </w:t>
      </w:r>
      <w:r w:rsidRPr="00E75A34">
        <w:rPr>
          <w:strike/>
          <w:szCs w:val="24"/>
        </w:rPr>
        <w:t>ofercie</w:t>
      </w:r>
      <w:r w:rsidR="005900EA" w:rsidRPr="00E75A34">
        <w:rPr>
          <w:strike/>
          <w:szCs w:val="24"/>
        </w:rPr>
        <w:t xml:space="preserve"> wstępnej</w:t>
      </w:r>
      <w:r w:rsidR="00951B5C">
        <w:rPr>
          <w:szCs w:val="24"/>
        </w:rPr>
        <w:t>/ofercie</w:t>
      </w:r>
      <w:r w:rsidRPr="008D448C">
        <w:rPr>
          <w:szCs w:val="24"/>
        </w:rPr>
        <w:t>, w których Wykonawca naniósł poprawki lub zmiany wpisywanej przez siebie treści, muszą być parafowane przez osobę/y uprawnione do reprezentacji.</w:t>
      </w:r>
    </w:p>
    <w:p w:rsidR="00016976" w:rsidRPr="00E8384B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Żadne dokumenty wchodzące w skład </w:t>
      </w:r>
      <w:r w:rsidRPr="00E75A34">
        <w:rPr>
          <w:strike/>
          <w:szCs w:val="24"/>
        </w:rPr>
        <w:t xml:space="preserve">oferty </w:t>
      </w:r>
      <w:r w:rsidR="005900EA" w:rsidRPr="00E75A34">
        <w:rPr>
          <w:strike/>
          <w:szCs w:val="24"/>
        </w:rPr>
        <w:t>wstępnej</w:t>
      </w:r>
      <w:r w:rsidR="00951B5C">
        <w:rPr>
          <w:szCs w:val="24"/>
        </w:rPr>
        <w:t>/</w:t>
      </w:r>
      <w:r w:rsidR="00951B5C" w:rsidRPr="00E75A34">
        <w:rPr>
          <w:szCs w:val="24"/>
        </w:rPr>
        <w:t>oferty</w:t>
      </w:r>
      <w:r w:rsidR="005900EA">
        <w:rPr>
          <w:szCs w:val="24"/>
        </w:rPr>
        <w:t xml:space="preserve"> </w:t>
      </w:r>
      <w:r w:rsidRPr="00E8384B">
        <w:rPr>
          <w:szCs w:val="24"/>
        </w:rPr>
        <w:t>nie podlegają zwrotowi przez Zamawiającego.</w:t>
      </w:r>
    </w:p>
    <w:p w:rsidR="00AC4DDE" w:rsidRDefault="00016976" w:rsidP="0095296D">
      <w:pPr>
        <w:numPr>
          <w:ilvl w:val="2"/>
          <w:numId w:val="10"/>
        </w:numPr>
        <w:tabs>
          <w:tab w:val="left" w:pos="426"/>
        </w:tabs>
        <w:autoSpaceDE w:val="0"/>
        <w:autoSpaceDN w:val="0"/>
        <w:adjustRightInd w:val="0"/>
        <w:spacing w:after="75"/>
        <w:ind w:left="426" w:hanging="284"/>
        <w:jc w:val="both"/>
        <w:rPr>
          <w:szCs w:val="24"/>
        </w:rPr>
      </w:pPr>
      <w:r w:rsidRPr="00E8384B">
        <w:rPr>
          <w:szCs w:val="24"/>
        </w:rPr>
        <w:t xml:space="preserve">Wykonawca winien umieścić </w:t>
      </w:r>
      <w:r w:rsidRPr="00E75A34">
        <w:rPr>
          <w:strike/>
          <w:szCs w:val="24"/>
        </w:rPr>
        <w:t xml:space="preserve">ofertę </w:t>
      </w:r>
      <w:r w:rsidR="005900EA" w:rsidRPr="00E75A34">
        <w:rPr>
          <w:strike/>
          <w:szCs w:val="24"/>
        </w:rPr>
        <w:t>wstępną</w:t>
      </w:r>
      <w:r w:rsidR="00951B5C">
        <w:rPr>
          <w:szCs w:val="24"/>
        </w:rPr>
        <w:t>/</w:t>
      </w:r>
      <w:r w:rsidR="00951B5C" w:rsidRPr="00E75A34">
        <w:rPr>
          <w:szCs w:val="24"/>
        </w:rPr>
        <w:t>ofertę</w:t>
      </w:r>
      <w:r w:rsidR="005900EA" w:rsidRPr="00E75A34">
        <w:rPr>
          <w:szCs w:val="24"/>
        </w:rPr>
        <w:t xml:space="preserve"> </w:t>
      </w:r>
      <w:r w:rsidRPr="00E8384B">
        <w:rPr>
          <w:szCs w:val="24"/>
        </w:rPr>
        <w:t>w zamkniętej kopercie. Na kopercie powinna widnieć nazwa, adres Wykonawcy oraz następujące oznaczenie</w:t>
      </w:r>
      <w:r w:rsidR="00AC4DDE">
        <w:rPr>
          <w:szCs w:val="24"/>
        </w:rPr>
        <w:t>:</w:t>
      </w:r>
    </w:p>
    <w:p w:rsidR="00AC4DDE" w:rsidRDefault="00AC4DDE" w:rsidP="00E8384B">
      <w:pPr>
        <w:tabs>
          <w:tab w:val="left" w:pos="426"/>
        </w:tabs>
        <w:autoSpaceDE w:val="0"/>
        <w:autoSpaceDN w:val="0"/>
        <w:adjustRightInd w:val="0"/>
        <w:spacing w:after="75"/>
        <w:ind w:left="426"/>
        <w:jc w:val="both"/>
        <w:rPr>
          <w:szCs w:val="24"/>
        </w:rPr>
      </w:pPr>
    </w:p>
    <w:p w:rsidR="00A04CA5" w:rsidRDefault="00A04CA5" w:rsidP="00992820">
      <w:pPr>
        <w:pStyle w:val="Default"/>
        <w:spacing w:line="276" w:lineRule="auto"/>
        <w:jc w:val="center"/>
      </w:pPr>
    </w:p>
    <w:p w:rsidR="00AC4DDE" w:rsidRPr="00B57E2B" w:rsidRDefault="00016976" w:rsidP="00992820">
      <w:pPr>
        <w:pStyle w:val="Default"/>
        <w:spacing w:line="276" w:lineRule="auto"/>
        <w:jc w:val="center"/>
        <w:rPr>
          <w:rFonts w:eastAsia="Calibri"/>
          <w:lang w:eastAsia="en-US"/>
        </w:rPr>
      </w:pPr>
      <w:r w:rsidRPr="00E8384B">
        <w:t xml:space="preserve"> </w:t>
      </w:r>
      <w:r w:rsidR="00AC4DDE" w:rsidRPr="00B57E2B">
        <w:rPr>
          <w:rFonts w:eastAsia="Calibri"/>
          <w:lang w:eastAsia="en-US"/>
        </w:rPr>
        <w:t>……………………………….</w:t>
      </w:r>
    </w:p>
    <w:p w:rsidR="00AC4DDE" w:rsidRPr="00B57E2B" w:rsidRDefault="00AC4DDE" w:rsidP="00992820">
      <w:pPr>
        <w:pStyle w:val="Default"/>
        <w:spacing w:line="276" w:lineRule="auto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nazwa i adres Wykonawcy</w:t>
      </w:r>
    </w:p>
    <w:p w:rsidR="00992820" w:rsidRDefault="00992820" w:rsidP="009928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p w:rsidR="00A843BE" w:rsidRDefault="00AC4DDE" w:rsidP="00992820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OFERTA</w:t>
      </w:r>
      <w:r w:rsidR="00DE269D">
        <w:rPr>
          <w:rFonts w:eastAsia="Calibri"/>
          <w:lang w:eastAsia="en-US"/>
        </w:rPr>
        <w:t xml:space="preserve"> </w:t>
      </w:r>
      <w:r w:rsidRPr="00B57E2B">
        <w:rPr>
          <w:rFonts w:eastAsia="Calibri"/>
          <w:lang w:eastAsia="en-US"/>
        </w:rPr>
        <w:t>na:</w:t>
      </w:r>
    </w:p>
    <w:p w:rsidR="00DE269D" w:rsidRDefault="00A843BE" w:rsidP="00E8384B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 w:rsidRPr="00AE24BF">
        <w:rPr>
          <w:bCs/>
          <w:color w:val="000000"/>
          <w:szCs w:val="24"/>
        </w:rPr>
        <w:t>"</w:t>
      </w:r>
      <w:r w:rsidR="001A36F6" w:rsidRPr="00F86805">
        <w:rPr>
          <w:b/>
        </w:rPr>
        <w:t>„</w:t>
      </w:r>
      <w:r w:rsidR="001A36F6">
        <w:rPr>
          <w:b/>
        </w:rPr>
        <w:t>O</w:t>
      </w:r>
      <w:r w:rsidR="001A36F6" w:rsidRPr="00F46C30">
        <w:rPr>
          <w:b/>
        </w:rPr>
        <w:t>rganizacj</w:t>
      </w:r>
      <w:r w:rsidR="001A36F6">
        <w:rPr>
          <w:b/>
        </w:rPr>
        <w:t>ę</w:t>
      </w:r>
      <w:r w:rsidR="001A36F6" w:rsidRPr="00F46C30">
        <w:rPr>
          <w:b/>
        </w:rPr>
        <w:t xml:space="preserve"> </w:t>
      </w:r>
      <w:r w:rsidR="001A36F6">
        <w:rPr>
          <w:b/>
        </w:rPr>
        <w:t xml:space="preserve">pikniku rodzinnego dla pracowników Instytutu Lotnictwa i General </w:t>
      </w:r>
      <w:proofErr w:type="spellStart"/>
      <w:r w:rsidR="001A36F6">
        <w:rPr>
          <w:b/>
        </w:rPr>
        <w:t>Electric</w:t>
      </w:r>
      <w:proofErr w:type="spellEnd"/>
      <w:r w:rsidR="001A36F6">
        <w:rPr>
          <w:b/>
        </w:rPr>
        <w:t xml:space="preserve"> Company Polska Sp. z o.o. oraz ich rodzin</w:t>
      </w:r>
      <w:r w:rsidR="001A36F6" w:rsidRPr="00F86805">
        <w:rPr>
          <w:b/>
        </w:rPr>
        <w:t>”</w:t>
      </w:r>
      <w:r w:rsidR="001A36F6">
        <w:rPr>
          <w:b/>
        </w:rPr>
        <w:t>.</w:t>
      </w:r>
    </w:p>
    <w:p w:rsidR="00AC4DDE" w:rsidRPr="00DE269D" w:rsidRDefault="00A843BE" w:rsidP="00E8384B">
      <w:pPr>
        <w:autoSpaceDE w:val="0"/>
        <w:autoSpaceDN w:val="0"/>
        <w:adjustRightInd w:val="0"/>
        <w:jc w:val="center"/>
        <w:rPr>
          <w:bCs/>
          <w:color w:val="000000"/>
          <w:szCs w:val="24"/>
        </w:rPr>
      </w:pPr>
      <w:r>
        <w:rPr>
          <w:bCs/>
          <w:color w:val="000000"/>
          <w:szCs w:val="24"/>
        </w:rPr>
        <w:t xml:space="preserve"> </w:t>
      </w:r>
      <w:r>
        <w:rPr>
          <w:rFonts w:eastAsia="Calibri"/>
          <w:lang w:eastAsia="en-US"/>
        </w:rPr>
        <w:t>p</w:t>
      </w:r>
      <w:r w:rsidR="00992820">
        <w:rPr>
          <w:rFonts w:eastAsia="Calibri"/>
          <w:lang w:eastAsia="en-US"/>
        </w:rPr>
        <w:t>ost</w:t>
      </w:r>
      <w:r w:rsidR="001A36F6">
        <w:rPr>
          <w:rFonts w:eastAsia="Calibri"/>
          <w:lang w:eastAsia="en-US"/>
        </w:rPr>
        <w:t>ępowanie nr 20/DE</w:t>
      </w:r>
      <w:r w:rsidR="00AC4DDE">
        <w:rPr>
          <w:rFonts w:eastAsia="Calibri"/>
          <w:lang w:eastAsia="en-US"/>
        </w:rPr>
        <w:t xml:space="preserve">/Z/15 </w:t>
      </w:r>
    </w:p>
    <w:p w:rsidR="00992820" w:rsidRDefault="00992820" w:rsidP="00992820">
      <w:pPr>
        <w:pStyle w:val="Default"/>
        <w:spacing w:line="276" w:lineRule="auto"/>
        <w:ind w:left="1134"/>
        <w:jc w:val="center"/>
        <w:rPr>
          <w:rFonts w:eastAsia="Calibri"/>
          <w:lang w:eastAsia="en-US"/>
        </w:rPr>
      </w:pPr>
    </w:p>
    <w:p w:rsidR="00AC4DDE" w:rsidRDefault="00AC4DDE" w:rsidP="00992820">
      <w:pPr>
        <w:pStyle w:val="Default"/>
        <w:spacing w:line="276" w:lineRule="auto"/>
        <w:ind w:left="1134"/>
        <w:jc w:val="center"/>
        <w:rPr>
          <w:rFonts w:eastAsia="Calibri"/>
          <w:lang w:eastAsia="en-US"/>
        </w:rPr>
      </w:pPr>
      <w:r w:rsidRPr="00B57E2B">
        <w:rPr>
          <w:rFonts w:eastAsia="Calibri"/>
          <w:lang w:eastAsia="en-US"/>
        </w:rPr>
        <w:t>Dostarc</w:t>
      </w:r>
      <w:r>
        <w:rPr>
          <w:rFonts w:eastAsia="Calibri"/>
          <w:lang w:eastAsia="en-US"/>
        </w:rPr>
        <w:t xml:space="preserve">zyć do budynku X2 pokój nr 1.1B. </w:t>
      </w:r>
    </w:p>
    <w:p w:rsidR="00AC4DDE" w:rsidRDefault="00AC4DDE" w:rsidP="00AC4DDE">
      <w:pPr>
        <w:pStyle w:val="Default"/>
        <w:spacing w:after="120" w:line="276" w:lineRule="auto"/>
        <w:ind w:left="1134"/>
        <w:jc w:val="center"/>
        <w:rPr>
          <w:rFonts w:eastAsia="Calibri"/>
          <w:color w:val="auto"/>
          <w:lang w:eastAsia="en-US"/>
        </w:rPr>
      </w:pPr>
      <w:r>
        <w:rPr>
          <w:rFonts w:eastAsia="Calibri"/>
          <w:lang w:eastAsia="en-US"/>
        </w:rPr>
        <w:t>Nie otwierać przed</w:t>
      </w:r>
      <w:r>
        <w:rPr>
          <w:rFonts w:eastAsia="Calibri"/>
          <w:color w:val="auto"/>
          <w:lang w:eastAsia="en-US"/>
        </w:rPr>
        <w:t xml:space="preserve"> dniem</w:t>
      </w:r>
      <w:r w:rsidR="001009E5">
        <w:rPr>
          <w:rFonts w:eastAsia="Calibri"/>
          <w:color w:val="auto"/>
          <w:lang w:eastAsia="en-US"/>
        </w:rPr>
        <w:t xml:space="preserve"> </w:t>
      </w:r>
      <w:r w:rsidR="00321088" w:rsidRPr="00321088">
        <w:rPr>
          <w:rFonts w:eastAsia="Calibri"/>
          <w:color w:val="auto"/>
          <w:lang w:eastAsia="en-US"/>
        </w:rPr>
        <w:t>12</w:t>
      </w:r>
      <w:r w:rsidR="00053D1A" w:rsidRPr="00321088">
        <w:rPr>
          <w:rFonts w:eastAsia="Calibri"/>
          <w:color w:val="auto"/>
          <w:lang w:eastAsia="en-US"/>
        </w:rPr>
        <w:t>.05.</w:t>
      </w:r>
      <w:r w:rsidR="0095296D" w:rsidRPr="00321088">
        <w:rPr>
          <w:rFonts w:eastAsia="Calibri"/>
          <w:color w:val="auto"/>
          <w:lang w:eastAsia="en-US"/>
        </w:rPr>
        <w:t>2015</w:t>
      </w:r>
      <w:r w:rsidRPr="00321088">
        <w:rPr>
          <w:rFonts w:eastAsia="Calibri"/>
          <w:color w:val="auto"/>
          <w:lang w:eastAsia="en-US"/>
        </w:rPr>
        <w:t xml:space="preserve"> </w:t>
      </w:r>
      <w:r w:rsidRPr="00A35927">
        <w:rPr>
          <w:rFonts w:eastAsia="Calibri"/>
          <w:color w:val="auto"/>
          <w:lang w:eastAsia="en-US"/>
        </w:rPr>
        <w:t>r.</w:t>
      </w:r>
      <w:r>
        <w:rPr>
          <w:rFonts w:eastAsia="Calibri"/>
          <w:color w:val="auto"/>
          <w:lang w:eastAsia="en-US"/>
        </w:rPr>
        <w:t xml:space="preserve"> </w:t>
      </w:r>
      <w:r w:rsidRPr="00A35927">
        <w:rPr>
          <w:rFonts w:eastAsia="Calibri"/>
          <w:color w:val="auto"/>
          <w:lang w:eastAsia="en-US"/>
        </w:rPr>
        <w:t xml:space="preserve">godz. </w:t>
      </w:r>
      <w:r w:rsidR="00321088">
        <w:rPr>
          <w:rFonts w:eastAsia="Calibri"/>
          <w:color w:val="auto"/>
          <w:lang w:eastAsia="en-US"/>
        </w:rPr>
        <w:t>11</w:t>
      </w:r>
      <w:r w:rsidR="0095296D">
        <w:rPr>
          <w:rFonts w:eastAsia="Calibri"/>
          <w:color w:val="auto"/>
          <w:lang w:eastAsia="en-US"/>
        </w:rPr>
        <w:t>:15</w:t>
      </w:r>
    </w:p>
    <w:p w:rsidR="0095296D" w:rsidRPr="00E75A34" w:rsidRDefault="00016976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E8384B">
        <w:rPr>
          <w:szCs w:val="24"/>
        </w:rPr>
        <w:t xml:space="preserve">Wykonawca ponosi wszelkie koszty związane z przygotowaniem i złożeniem </w:t>
      </w:r>
      <w:r w:rsidRPr="00E75A34">
        <w:rPr>
          <w:strike/>
          <w:szCs w:val="24"/>
        </w:rPr>
        <w:t>oferty</w:t>
      </w:r>
      <w:r w:rsidR="00ED2311" w:rsidRPr="00E75A34">
        <w:rPr>
          <w:strike/>
          <w:szCs w:val="24"/>
        </w:rPr>
        <w:t xml:space="preserve"> wstępnej</w:t>
      </w:r>
      <w:r w:rsidR="00951B5C">
        <w:rPr>
          <w:szCs w:val="24"/>
        </w:rPr>
        <w:t>/</w:t>
      </w:r>
      <w:r w:rsidR="00951B5C" w:rsidRPr="00E75A34">
        <w:rPr>
          <w:szCs w:val="24"/>
        </w:rPr>
        <w:t>oferty</w:t>
      </w:r>
      <w:r w:rsidRPr="00E75A34">
        <w:rPr>
          <w:szCs w:val="24"/>
        </w:rPr>
        <w:t>.</w:t>
      </w:r>
    </w:p>
    <w:p w:rsidR="0095296D" w:rsidRDefault="00016976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t>Jakiekolwiek uchybienie zasadom określonym w ust. 1-1</w:t>
      </w:r>
      <w:r w:rsidR="00DE269D" w:rsidRPr="0095296D">
        <w:rPr>
          <w:szCs w:val="24"/>
        </w:rPr>
        <w:t xml:space="preserve">1, z wyłączeniem ust. 6 </w:t>
      </w:r>
      <w:r w:rsidRPr="0095296D">
        <w:rPr>
          <w:szCs w:val="24"/>
        </w:rPr>
        <w:t xml:space="preserve">może spowodować odrzucenie </w:t>
      </w:r>
      <w:r w:rsidRPr="00112A3C">
        <w:rPr>
          <w:strike/>
          <w:szCs w:val="24"/>
        </w:rPr>
        <w:t>oferty</w:t>
      </w:r>
      <w:r w:rsidR="00ED2311" w:rsidRPr="00112A3C">
        <w:rPr>
          <w:strike/>
          <w:szCs w:val="24"/>
        </w:rPr>
        <w:t xml:space="preserve"> wstępnej</w:t>
      </w:r>
      <w:r w:rsidR="00951B5C" w:rsidRPr="0095296D">
        <w:rPr>
          <w:szCs w:val="24"/>
        </w:rPr>
        <w:t>/</w:t>
      </w:r>
      <w:r w:rsidR="00951B5C" w:rsidRPr="00112A3C">
        <w:rPr>
          <w:szCs w:val="24"/>
        </w:rPr>
        <w:t>oferty</w:t>
      </w:r>
      <w:r w:rsidRPr="00F2465E">
        <w:rPr>
          <w:strike/>
          <w:szCs w:val="24"/>
        </w:rPr>
        <w:t>.</w:t>
      </w:r>
    </w:p>
    <w:p w:rsidR="0095296D" w:rsidRDefault="001D0733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112A3C">
        <w:rPr>
          <w:strike/>
          <w:szCs w:val="24"/>
        </w:rPr>
        <w:t xml:space="preserve">Oferty </w:t>
      </w:r>
      <w:r w:rsidR="00ED2311" w:rsidRPr="00112A3C">
        <w:rPr>
          <w:strike/>
          <w:szCs w:val="24"/>
        </w:rPr>
        <w:t>wstępne</w:t>
      </w:r>
      <w:r w:rsidR="00951B5C" w:rsidRPr="0095296D">
        <w:rPr>
          <w:szCs w:val="24"/>
        </w:rPr>
        <w:t>/</w:t>
      </w:r>
      <w:r w:rsidR="00951B5C" w:rsidRPr="00112A3C">
        <w:rPr>
          <w:szCs w:val="24"/>
        </w:rPr>
        <w:t>Oferty</w:t>
      </w:r>
      <w:r w:rsidR="00ED2311" w:rsidRPr="0095296D">
        <w:rPr>
          <w:szCs w:val="24"/>
        </w:rPr>
        <w:t xml:space="preserve"> </w:t>
      </w:r>
      <w:r w:rsidRPr="0095296D">
        <w:rPr>
          <w:szCs w:val="24"/>
        </w:rPr>
        <w:t xml:space="preserve">mogą być zmienione lub wycofane przez Wykonawców pod warunkiem, że Zamawiający otrzyma pisemne powiadomienie o wprowadzeniu zmian lub wycofaniu </w:t>
      </w:r>
      <w:r w:rsidRPr="00112A3C">
        <w:rPr>
          <w:strike/>
          <w:szCs w:val="24"/>
        </w:rPr>
        <w:t>oferty</w:t>
      </w:r>
      <w:r w:rsidR="00ED2311" w:rsidRPr="00112A3C">
        <w:rPr>
          <w:strike/>
          <w:szCs w:val="24"/>
        </w:rPr>
        <w:t xml:space="preserve"> wstępnej</w:t>
      </w:r>
      <w:r w:rsidR="00951B5C" w:rsidRPr="0095296D">
        <w:rPr>
          <w:szCs w:val="24"/>
        </w:rPr>
        <w:t>/</w:t>
      </w:r>
      <w:r w:rsidR="00951B5C" w:rsidRPr="00112A3C">
        <w:rPr>
          <w:szCs w:val="24"/>
        </w:rPr>
        <w:t>oferty</w:t>
      </w:r>
      <w:r w:rsidRPr="00112A3C">
        <w:rPr>
          <w:szCs w:val="24"/>
        </w:rPr>
        <w:t xml:space="preserve"> </w:t>
      </w:r>
      <w:r w:rsidRPr="0095296D">
        <w:rPr>
          <w:szCs w:val="24"/>
        </w:rPr>
        <w:t xml:space="preserve">przed upływem terminu składania </w:t>
      </w:r>
      <w:r w:rsidRPr="00053D1A">
        <w:rPr>
          <w:strike/>
          <w:szCs w:val="24"/>
        </w:rPr>
        <w:t>ofert</w:t>
      </w:r>
      <w:r w:rsidR="00DE269D" w:rsidRPr="00053D1A">
        <w:rPr>
          <w:strike/>
          <w:szCs w:val="24"/>
        </w:rPr>
        <w:t xml:space="preserve"> wstępnych</w:t>
      </w:r>
      <w:r w:rsidR="00951B5C" w:rsidRPr="0095296D">
        <w:rPr>
          <w:szCs w:val="24"/>
        </w:rPr>
        <w:t>/</w:t>
      </w:r>
      <w:r w:rsidR="00951B5C" w:rsidRPr="00053D1A">
        <w:rPr>
          <w:szCs w:val="24"/>
        </w:rPr>
        <w:t>ofert</w:t>
      </w:r>
      <w:r w:rsidRPr="00053D1A">
        <w:rPr>
          <w:szCs w:val="24"/>
        </w:rPr>
        <w:t xml:space="preserve"> </w:t>
      </w:r>
      <w:r w:rsidRPr="0095296D">
        <w:rPr>
          <w:szCs w:val="24"/>
        </w:rPr>
        <w:t xml:space="preserve">określonym w niniejszej SIWZ. Powiadomienie o zmianie </w:t>
      </w:r>
      <w:r w:rsidR="00EF5682" w:rsidRPr="0095296D">
        <w:rPr>
          <w:szCs w:val="24"/>
        </w:rPr>
        <w:t xml:space="preserve">lub wycofaniu </w:t>
      </w:r>
      <w:r w:rsidRPr="0095296D">
        <w:rPr>
          <w:szCs w:val="24"/>
        </w:rPr>
        <w:t xml:space="preserve">oferty </w:t>
      </w:r>
      <w:r w:rsidR="00ED2311" w:rsidRPr="0095296D">
        <w:rPr>
          <w:szCs w:val="24"/>
        </w:rPr>
        <w:t>wstępnej</w:t>
      </w:r>
      <w:r w:rsidR="00951B5C" w:rsidRPr="0095296D">
        <w:rPr>
          <w:szCs w:val="24"/>
        </w:rPr>
        <w:t>/oferty</w:t>
      </w:r>
      <w:r w:rsidR="00ED2311" w:rsidRPr="0095296D">
        <w:rPr>
          <w:szCs w:val="24"/>
        </w:rPr>
        <w:t xml:space="preserve"> </w:t>
      </w:r>
      <w:r w:rsidRPr="0095296D">
        <w:rPr>
          <w:szCs w:val="24"/>
        </w:rPr>
        <w:t>należy dostarczyć w zamkniętej kopercie</w:t>
      </w:r>
      <w:r w:rsidR="00434B2F" w:rsidRPr="0095296D">
        <w:rPr>
          <w:szCs w:val="24"/>
        </w:rPr>
        <w:t xml:space="preserve"> opisanej w </w:t>
      </w:r>
      <w:r w:rsidR="004E6A9D" w:rsidRPr="0095296D">
        <w:rPr>
          <w:szCs w:val="24"/>
        </w:rPr>
        <w:t>sposób określony w</w:t>
      </w:r>
      <w:r w:rsidR="00B41140" w:rsidRPr="0095296D">
        <w:rPr>
          <w:szCs w:val="24"/>
        </w:rPr>
        <w:t> </w:t>
      </w:r>
      <w:r w:rsidR="004E6A9D" w:rsidRPr="0095296D">
        <w:rPr>
          <w:szCs w:val="24"/>
        </w:rPr>
        <w:t>rozdziale IX</w:t>
      </w:r>
      <w:r w:rsidR="00434B2F" w:rsidRPr="0095296D">
        <w:rPr>
          <w:szCs w:val="24"/>
        </w:rPr>
        <w:t xml:space="preserve"> ust.</w:t>
      </w:r>
      <w:r w:rsidR="00DE269D" w:rsidRPr="0095296D">
        <w:rPr>
          <w:szCs w:val="24"/>
        </w:rPr>
        <w:t xml:space="preserve"> 11</w:t>
      </w:r>
      <w:r w:rsidRPr="0095296D">
        <w:rPr>
          <w:szCs w:val="24"/>
        </w:rPr>
        <w:t xml:space="preserve"> SIWZ, z dopiskiem </w:t>
      </w:r>
      <w:r w:rsidRPr="0095296D">
        <w:rPr>
          <w:szCs w:val="24"/>
          <w:u w:val="single"/>
        </w:rPr>
        <w:t xml:space="preserve">zmiana </w:t>
      </w:r>
      <w:r w:rsidR="00EF5682" w:rsidRPr="0095296D">
        <w:rPr>
          <w:szCs w:val="24"/>
          <w:u w:val="single"/>
        </w:rPr>
        <w:t xml:space="preserve">lub wycofanie </w:t>
      </w:r>
      <w:r w:rsidRPr="00053D1A">
        <w:rPr>
          <w:strike/>
          <w:szCs w:val="24"/>
          <w:u w:val="single"/>
        </w:rPr>
        <w:t>oferty</w:t>
      </w:r>
      <w:r w:rsidR="001E0891" w:rsidRPr="00053D1A">
        <w:rPr>
          <w:strike/>
          <w:szCs w:val="24"/>
          <w:u w:val="single"/>
        </w:rPr>
        <w:t xml:space="preserve"> wstę</w:t>
      </w:r>
      <w:r w:rsidR="00ED2311" w:rsidRPr="00053D1A">
        <w:rPr>
          <w:strike/>
          <w:szCs w:val="24"/>
          <w:u w:val="single"/>
        </w:rPr>
        <w:t>pnej</w:t>
      </w:r>
      <w:r w:rsidR="00951B5C" w:rsidRPr="0095296D">
        <w:rPr>
          <w:szCs w:val="24"/>
          <w:u w:val="single"/>
        </w:rPr>
        <w:t>/</w:t>
      </w:r>
      <w:r w:rsidR="00951B5C" w:rsidRPr="00053D1A">
        <w:rPr>
          <w:szCs w:val="24"/>
          <w:u w:val="single"/>
        </w:rPr>
        <w:t>oferty</w:t>
      </w:r>
      <w:r w:rsidRPr="00053D1A">
        <w:rPr>
          <w:szCs w:val="24"/>
        </w:rPr>
        <w:t>.</w:t>
      </w:r>
    </w:p>
    <w:p w:rsidR="0095296D" w:rsidRDefault="001D0733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95296D">
        <w:rPr>
          <w:szCs w:val="24"/>
        </w:rPr>
        <w:lastRenderedPageBreak/>
        <w:t xml:space="preserve">Wniosek o wycofanie lub zmianę </w:t>
      </w:r>
      <w:r w:rsidRPr="00053D1A">
        <w:rPr>
          <w:strike/>
          <w:szCs w:val="24"/>
        </w:rPr>
        <w:t xml:space="preserve">oferty </w:t>
      </w:r>
      <w:r w:rsidR="0032632F" w:rsidRPr="00053D1A">
        <w:rPr>
          <w:strike/>
          <w:szCs w:val="24"/>
        </w:rPr>
        <w:t>wstępnej</w:t>
      </w:r>
      <w:r w:rsidR="00951B5C" w:rsidRPr="0095296D">
        <w:rPr>
          <w:szCs w:val="24"/>
        </w:rPr>
        <w:t>/</w:t>
      </w:r>
      <w:r w:rsidR="00951B5C" w:rsidRPr="00053D1A">
        <w:rPr>
          <w:szCs w:val="24"/>
        </w:rPr>
        <w:t>oferty</w:t>
      </w:r>
      <w:r w:rsidR="0032632F" w:rsidRPr="00053D1A">
        <w:rPr>
          <w:szCs w:val="24"/>
        </w:rPr>
        <w:t xml:space="preserve"> </w:t>
      </w:r>
      <w:r w:rsidRPr="0095296D">
        <w:rPr>
          <w:szCs w:val="24"/>
        </w:rPr>
        <w:t>należy złożyć podpisany przez osobę posiadającą pisemne upoważnienie od Wykonawcy do dokonania czynno</w:t>
      </w:r>
      <w:r w:rsidR="00D40662" w:rsidRPr="0095296D">
        <w:rPr>
          <w:szCs w:val="24"/>
        </w:rPr>
        <w:t xml:space="preserve">ści wycofania lub zmiany </w:t>
      </w:r>
      <w:r w:rsidR="00D40662" w:rsidRPr="00053D1A">
        <w:rPr>
          <w:strike/>
          <w:szCs w:val="24"/>
        </w:rPr>
        <w:t>oferty</w:t>
      </w:r>
      <w:r w:rsidR="00951B5C" w:rsidRPr="00053D1A">
        <w:rPr>
          <w:strike/>
          <w:szCs w:val="24"/>
        </w:rPr>
        <w:t xml:space="preserve"> wstę</w:t>
      </w:r>
      <w:r w:rsidR="0032632F" w:rsidRPr="00053D1A">
        <w:rPr>
          <w:strike/>
          <w:szCs w:val="24"/>
        </w:rPr>
        <w:t>pnej</w:t>
      </w:r>
      <w:r w:rsidR="00951B5C" w:rsidRPr="0095296D">
        <w:rPr>
          <w:szCs w:val="24"/>
        </w:rPr>
        <w:t>/</w:t>
      </w:r>
      <w:r w:rsidR="00951B5C" w:rsidRPr="00053D1A">
        <w:rPr>
          <w:szCs w:val="24"/>
        </w:rPr>
        <w:t>oferty</w:t>
      </w:r>
      <w:r w:rsidR="00D40662" w:rsidRPr="00053D1A">
        <w:rPr>
          <w:szCs w:val="24"/>
        </w:rPr>
        <w:t>.</w:t>
      </w:r>
    </w:p>
    <w:p w:rsidR="00434B2F" w:rsidRPr="0075528A" w:rsidRDefault="00D40662" w:rsidP="0095296D">
      <w:pPr>
        <w:numPr>
          <w:ilvl w:val="0"/>
          <w:numId w:val="38"/>
        </w:numPr>
        <w:tabs>
          <w:tab w:val="left" w:pos="426"/>
        </w:tabs>
        <w:autoSpaceDE w:val="0"/>
        <w:autoSpaceDN w:val="0"/>
        <w:adjustRightInd w:val="0"/>
        <w:spacing w:after="75"/>
        <w:jc w:val="both"/>
        <w:rPr>
          <w:szCs w:val="24"/>
        </w:rPr>
      </w:pPr>
      <w:r w:rsidRPr="00053D1A">
        <w:rPr>
          <w:strike/>
          <w:szCs w:val="24"/>
        </w:rPr>
        <w:t>Oferty wstępne</w:t>
      </w:r>
      <w:r w:rsidR="00AE6C86" w:rsidRPr="0095296D">
        <w:rPr>
          <w:szCs w:val="24"/>
        </w:rPr>
        <w:t>/</w:t>
      </w:r>
      <w:r w:rsidR="00AE6C86" w:rsidRPr="00053D1A">
        <w:rPr>
          <w:szCs w:val="24"/>
        </w:rPr>
        <w:t>oferty</w:t>
      </w:r>
      <w:r w:rsidRPr="0095296D">
        <w:rPr>
          <w:szCs w:val="24"/>
        </w:rPr>
        <w:t xml:space="preserve"> należy złożyć </w:t>
      </w:r>
      <w:r w:rsidR="00951B5C" w:rsidRPr="0095296D">
        <w:rPr>
          <w:szCs w:val="24"/>
        </w:rPr>
        <w:t xml:space="preserve">w siedzibie Zamawiającego </w:t>
      </w:r>
      <w:r w:rsidRPr="0095296D">
        <w:rPr>
          <w:szCs w:val="24"/>
        </w:rPr>
        <w:t>do</w:t>
      </w:r>
      <w:r w:rsidR="00F56B62">
        <w:rPr>
          <w:szCs w:val="24"/>
        </w:rPr>
        <w:t xml:space="preserve"> </w:t>
      </w:r>
      <w:r w:rsidR="00B64BAA" w:rsidRPr="00B64BAA">
        <w:rPr>
          <w:szCs w:val="24"/>
        </w:rPr>
        <w:t>12</w:t>
      </w:r>
      <w:r w:rsidR="00053D1A" w:rsidRPr="00B64BAA">
        <w:rPr>
          <w:szCs w:val="24"/>
        </w:rPr>
        <w:t>.05.</w:t>
      </w:r>
      <w:r w:rsidR="00F56B62" w:rsidRPr="00B64BAA">
        <w:rPr>
          <w:szCs w:val="24"/>
        </w:rPr>
        <w:t xml:space="preserve">2015 </w:t>
      </w:r>
      <w:r w:rsidR="00F56B62">
        <w:rPr>
          <w:szCs w:val="24"/>
        </w:rPr>
        <w:t xml:space="preserve">r. </w:t>
      </w:r>
      <w:r w:rsidR="0095296D">
        <w:rPr>
          <w:rFonts w:eastAsia="Calibri"/>
          <w:lang w:eastAsia="en-US"/>
        </w:rPr>
        <w:t>do godz. 1</w:t>
      </w:r>
      <w:r w:rsidR="00B64BAA">
        <w:rPr>
          <w:rFonts w:eastAsia="Calibri"/>
          <w:lang w:eastAsia="en-US"/>
        </w:rPr>
        <w:t>1</w:t>
      </w:r>
      <w:r w:rsidR="0095296D">
        <w:rPr>
          <w:rFonts w:eastAsia="Calibri"/>
          <w:lang w:eastAsia="en-US"/>
        </w:rPr>
        <w:t>:00</w:t>
      </w:r>
      <w:r w:rsidRPr="0095296D">
        <w:rPr>
          <w:rFonts w:eastAsia="Calibri"/>
          <w:lang w:eastAsia="en-US"/>
        </w:rPr>
        <w:t xml:space="preserve">, </w:t>
      </w:r>
      <w:r w:rsidR="00951B5C" w:rsidRPr="0095296D">
        <w:rPr>
          <w:rFonts w:eastAsia="Calibri"/>
          <w:lang w:eastAsia="en-US"/>
        </w:rPr>
        <w:t>w</w:t>
      </w:r>
      <w:r w:rsidRPr="0095296D">
        <w:rPr>
          <w:rFonts w:eastAsia="Calibri"/>
          <w:lang w:eastAsia="en-US"/>
        </w:rPr>
        <w:t xml:space="preserve"> budynku X2 pokój nr 1.1B. </w:t>
      </w:r>
      <w:r w:rsidRPr="0075528A">
        <w:rPr>
          <w:rFonts w:eastAsia="Calibri"/>
          <w:lang w:eastAsia="en-US"/>
        </w:rPr>
        <w:t>O</w:t>
      </w:r>
      <w:r w:rsidR="00EA38F4" w:rsidRPr="0075528A">
        <w:rPr>
          <w:rFonts w:eastAsia="Calibri"/>
          <w:lang w:eastAsia="en-US"/>
        </w:rPr>
        <w:t xml:space="preserve">twarcie </w:t>
      </w:r>
      <w:r w:rsidR="00AE6C86" w:rsidRPr="0075528A">
        <w:rPr>
          <w:rFonts w:eastAsia="Calibri"/>
          <w:lang w:eastAsia="en-US"/>
        </w:rPr>
        <w:t>ofert</w:t>
      </w:r>
      <w:r w:rsidRPr="0075528A">
        <w:rPr>
          <w:rFonts w:eastAsia="Calibri"/>
          <w:lang w:eastAsia="en-US"/>
        </w:rPr>
        <w:t xml:space="preserve"> nastąpi w dniu </w:t>
      </w:r>
      <w:r w:rsidR="00B64BAA" w:rsidRPr="00B64BAA">
        <w:rPr>
          <w:rFonts w:eastAsia="Calibri"/>
          <w:lang w:eastAsia="en-US"/>
        </w:rPr>
        <w:t>12</w:t>
      </w:r>
      <w:r w:rsidR="0075528A" w:rsidRPr="00B64BAA">
        <w:rPr>
          <w:rFonts w:eastAsia="Calibri"/>
          <w:lang w:eastAsia="en-US"/>
        </w:rPr>
        <w:t>.05.2015</w:t>
      </w:r>
      <w:r w:rsidR="00875882" w:rsidRPr="00B64BAA">
        <w:rPr>
          <w:rFonts w:eastAsia="Calibri"/>
          <w:lang w:eastAsia="en-US"/>
        </w:rPr>
        <w:t xml:space="preserve"> </w:t>
      </w:r>
      <w:r w:rsidR="00875882" w:rsidRPr="0075528A">
        <w:rPr>
          <w:rFonts w:eastAsia="Calibri"/>
          <w:lang w:eastAsia="en-US"/>
        </w:rPr>
        <w:t xml:space="preserve">o godz. </w:t>
      </w:r>
      <w:r w:rsidR="00B64BAA">
        <w:rPr>
          <w:rFonts w:eastAsia="Calibri"/>
          <w:lang w:eastAsia="en-US"/>
        </w:rPr>
        <w:t>11</w:t>
      </w:r>
      <w:bookmarkStart w:id="11" w:name="_GoBack"/>
      <w:bookmarkEnd w:id="11"/>
      <w:r w:rsidR="0075528A" w:rsidRPr="0075528A">
        <w:rPr>
          <w:rFonts w:eastAsia="Calibri"/>
          <w:lang w:eastAsia="en-US"/>
        </w:rPr>
        <w:t>:15</w:t>
      </w:r>
      <w:r w:rsidR="00875882" w:rsidRPr="0075528A">
        <w:rPr>
          <w:rFonts w:eastAsia="Calibri"/>
          <w:lang w:eastAsia="en-US"/>
        </w:rPr>
        <w:t xml:space="preserve"> w budynku X2, sala konferencyjna nr </w:t>
      </w:r>
      <w:r w:rsidR="0075528A" w:rsidRPr="0075528A">
        <w:rPr>
          <w:rFonts w:eastAsia="Calibri"/>
          <w:lang w:eastAsia="en-US"/>
        </w:rPr>
        <w:t>3.</w:t>
      </w:r>
    </w:p>
    <w:p w:rsidR="009D0549" w:rsidRPr="001C2E0B" w:rsidRDefault="00F0512F" w:rsidP="00E8384B">
      <w:pPr>
        <w:pStyle w:val="Nagwek3"/>
        <w:jc w:val="both"/>
        <w:rPr>
          <w:szCs w:val="24"/>
          <w:u w:val="single"/>
        </w:rPr>
      </w:pPr>
      <w:bookmarkStart w:id="12" w:name="_Toc411087321"/>
      <w:r w:rsidRPr="001C2E0B">
        <w:rPr>
          <w:szCs w:val="24"/>
          <w:u w:val="single"/>
        </w:rPr>
        <w:t>X.</w:t>
      </w:r>
      <w:bookmarkEnd w:id="12"/>
      <w:r w:rsidRPr="001C2E0B">
        <w:rPr>
          <w:szCs w:val="24"/>
          <w:u w:val="single"/>
        </w:rPr>
        <w:t xml:space="preserve"> </w:t>
      </w:r>
      <w:bookmarkStart w:id="13" w:name="_Toc411087322"/>
      <w:r w:rsidR="009D0549" w:rsidRPr="001C2E0B">
        <w:rPr>
          <w:bCs/>
          <w:szCs w:val="24"/>
          <w:u w:val="single"/>
        </w:rPr>
        <w:t>Opis sposobu porozumiewania się z Wykonawcami</w:t>
      </w:r>
      <w:r w:rsidRPr="001C2E0B">
        <w:rPr>
          <w:bCs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oraz przekazywania oświadczeń lub dokumentów, a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także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wskazanie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osób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uprawnionych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do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porozumiewania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się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z</w:t>
      </w:r>
      <w:r w:rsidRPr="001C2E0B">
        <w:rPr>
          <w:rFonts w:eastAsia="Tahoma"/>
          <w:szCs w:val="24"/>
          <w:u w:val="single"/>
        </w:rPr>
        <w:t xml:space="preserve"> </w:t>
      </w:r>
      <w:r w:rsidRPr="001C2E0B">
        <w:rPr>
          <w:szCs w:val="24"/>
          <w:u w:val="single"/>
        </w:rPr>
        <w:t>Wykonawcami</w:t>
      </w:r>
      <w:bookmarkEnd w:id="13"/>
    </w:p>
    <w:p w:rsidR="008E2F04" w:rsidRPr="00E8384B" w:rsidRDefault="008E2F04" w:rsidP="00E8384B"/>
    <w:p w:rsidR="00B57AFD" w:rsidRDefault="009D0549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FD">
        <w:rPr>
          <w:rFonts w:ascii="Times New Roman" w:hAnsi="Times New Roman"/>
          <w:color w:val="000000"/>
          <w:sz w:val="24"/>
          <w:szCs w:val="24"/>
        </w:rPr>
        <w:t xml:space="preserve">Osobą upoważnioną do kontaktów z Wykonawcami jest </w:t>
      </w:r>
      <w:r w:rsidR="001E512D">
        <w:rPr>
          <w:rFonts w:ascii="Times New Roman" w:hAnsi="Times New Roman"/>
          <w:color w:val="000000"/>
          <w:sz w:val="24"/>
          <w:szCs w:val="24"/>
        </w:rPr>
        <w:t>Edyta Sitnik</w:t>
      </w:r>
      <w:r w:rsidRPr="00B57AFD">
        <w:rPr>
          <w:rFonts w:ascii="Times New Roman" w:hAnsi="Times New Roman"/>
          <w:color w:val="000000"/>
          <w:sz w:val="24"/>
          <w:szCs w:val="24"/>
        </w:rPr>
        <w:t xml:space="preserve">, email: </w:t>
      </w:r>
      <w:hyperlink r:id="rId8" w:history="1">
        <w:r w:rsidR="001E512D" w:rsidRPr="0029308A">
          <w:rPr>
            <w:rStyle w:val="Hipercze"/>
            <w:rFonts w:ascii="Times New Roman" w:hAnsi="Times New Roman"/>
            <w:sz w:val="24"/>
            <w:szCs w:val="24"/>
          </w:rPr>
          <w:t>edyta.sitnik@ilot.edu.pl</w:t>
        </w:r>
      </w:hyperlink>
      <w:r w:rsidR="003B57FF" w:rsidRPr="00B57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B58A6" w:rsidRPr="00B57AFD" w:rsidRDefault="005C2E4E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B57AFD">
        <w:rPr>
          <w:rFonts w:ascii="Times New Roman" w:hAnsi="Times New Roman"/>
          <w:color w:val="000000"/>
          <w:sz w:val="24"/>
          <w:szCs w:val="24"/>
        </w:rPr>
        <w:t>W niniejszym postępowaniu korespondencja odbywa się drogą elektroniczną. Wszelkie pytania, wnioski, oświadczenia oraz zawiadomienia należy zgłaszać na adres e</w:t>
      </w:r>
      <w:r w:rsidRPr="00B57AFD">
        <w:rPr>
          <w:rFonts w:ascii="Times New Roman" w:hAnsi="Times New Roman"/>
          <w:color w:val="000000"/>
          <w:sz w:val="24"/>
          <w:szCs w:val="24"/>
        </w:rPr>
        <w:noBreakHyphen/>
        <w:t xml:space="preserve">mail: </w:t>
      </w:r>
      <w:hyperlink r:id="rId9" w:history="1"/>
      <w:hyperlink r:id="rId10" w:history="1">
        <w:r w:rsidR="00FC15C7" w:rsidRPr="0029308A">
          <w:rPr>
            <w:rStyle w:val="Hipercze"/>
            <w:rFonts w:ascii="Times New Roman" w:hAnsi="Times New Roman"/>
            <w:sz w:val="24"/>
            <w:szCs w:val="24"/>
          </w:rPr>
          <w:t>edyta.sitnik@ilot.edu.pl</w:t>
        </w:r>
      </w:hyperlink>
      <w:r w:rsidR="00F0512F" w:rsidRPr="00B57AF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50407" w:rsidRPr="00FC15C7" w:rsidRDefault="005C2E4E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trike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Forma elektroniczna jest niedopuszczalna do następujących czynności wymagających pod rygorem nieważności formy pisemnej: złożenie </w:t>
      </w:r>
      <w:r w:rsidRPr="002C4FC8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="0032632F" w:rsidRPr="002C4FC8">
        <w:rPr>
          <w:rFonts w:ascii="Times New Roman" w:hAnsi="Times New Roman"/>
          <w:strike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2C4FC8">
        <w:rPr>
          <w:rFonts w:ascii="Times New Roman" w:hAnsi="Times New Roman"/>
          <w:color w:val="000000"/>
          <w:sz w:val="24"/>
          <w:szCs w:val="24"/>
        </w:rPr>
        <w:t>oferty</w:t>
      </w:r>
      <w:r w:rsidRPr="002C4FC8">
        <w:rPr>
          <w:rFonts w:ascii="Times New Roman" w:hAnsi="Times New Roman"/>
          <w:color w:val="000000"/>
          <w:sz w:val="24"/>
          <w:szCs w:val="24"/>
        </w:rPr>
        <w:t>,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zmiana </w:t>
      </w:r>
      <w:r w:rsidRPr="002C4FC8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="0032632F" w:rsidRPr="002C4FC8">
        <w:rPr>
          <w:rFonts w:ascii="Times New Roman" w:hAnsi="Times New Roman"/>
          <w:strike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2C4FC8">
        <w:rPr>
          <w:rFonts w:ascii="Times New Roman" w:hAnsi="Times New Roman"/>
          <w:color w:val="000000"/>
          <w:sz w:val="24"/>
          <w:szCs w:val="24"/>
        </w:rPr>
        <w:t>oferty,</w:t>
      </w:r>
      <w:r w:rsidR="00B57AFD">
        <w:rPr>
          <w:rFonts w:ascii="Times New Roman" w:hAnsi="Times New Roman"/>
          <w:color w:val="000000"/>
          <w:sz w:val="24"/>
          <w:szCs w:val="24"/>
        </w:rPr>
        <w:t xml:space="preserve"> powiadomienie 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o wycofaniu złożonej przez Wykonawcę </w:t>
      </w:r>
      <w:r w:rsidRPr="002C4FC8">
        <w:rPr>
          <w:rFonts w:ascii="Times New Roman" w:hAnsi="Times New Roman"/>
          <w:strike/>
          <w:color w:val="000000"/>
          <w:sz w:val="24"/>
          <w:szCs w:val="24"/>
        </w:rPr>
        <w:t>oferty</w:t>
      </w:r>
      <w:r w:rsidR="0032632F" w:rsidRPr="002C4FC8">
        <w:rPr>
          <w:rFonts w:ascii="Times New Roman" w:hAnsi="Times New Roman"/>
          <w:strike/>
          <w:color w:val="000000"/>
          <w:sz w:val="24"/>
          <w:szCs w:val="24"/>
        </w:rPr>
        <w:t xml:space="preserve"> wstępnej</w:t>
      </w:r>
      <w:r w:rsidR="00B57AFD">
        <w:rPr>
          <w:rFonts w:ascii="Times New Roman" w:hAnsi="Times New Roman"/>
          <w:color w:val="000000"/>
          <w:sz w:val="24"/>
          <w:szCs w:val="24"/>
        </w:rPr>
        <w:t>/</w:t>
      </w:r>
      <w:r w:rsidR="00B57AFD" w:rsidRPr="002C4FC8">
        <w:rPr>
          <w:rFonts w:ascii="Times New Roman" w:hAnsi="Times New Roman"/>
          <w:color w:val="000000"/>
          <w:sz w:val="24"/>
          <w:szCs w:val="24"/>
        </w:rPr>
        <w:t>oferty</w:t>
      </w:r>
      <w:r w:rsidRPr="002C4FC8">
        <w:rPr>
          <w:rFonts w:ascii="Times New Roman" w:hAnsi="Times New Roman"/>
          <w:color w:val="000000"/>
          <w:sz w:val="24"/>
          <w:szCs w:val="24"/>
        </w:rPr>
        <w:t>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Wykonawca może zwróc</w:t>
      </w:r>
      <w:r w:rsidR="00B57AFD">
        <w:rPr>
          <w:rFonts w:ascii="Times New Roman" w:hAnsi="Times New Roman"/>
          <w:sz w:val="24"/>
          <w:szCs w:val="24"/>
        </w:rPr>
        <w:t xml:space="preserve">ić się </w:t>
      </w:r>
      <w:r w:rsidRPr="00E8384B">
        <w:rPr>
          <w:rFonts w:ascii="Times New Roman" w:hAnsi="Times New Roman"/>
          <w:sz w:val="24"/>
          <w:szCs w:val="24"/>
        </w:rPr>
        <w:t>o wyjaśnienie treści SIWZ.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jest obowiązany udzielić wyjaśnień niezwłocz</w:t>
      </w:r>
      <w:r w:rsidR="004E6A9D">
        <w:rPr>
          <w:rFonts w:ascii="Times New Roman" w:hAnsi="Times New Roman"/>
          <w:sz w:val="24"/>
          <w:szCs w:val="24"/>
        </w:rPr>
        <w:t>nie, jednak nie później niż na 2</w:t>
      </w:r>
      <w:r w:rsidRPr="00E8384B">
        <w:rPr>
          <w:rFonts w:ascii="Times New Roman" w:hAnsi="Times New Roman"/>
          <w:sz w:val="24"/>
          <w:szCs w:val="24"/>
        </w:rPr>
        <w:t xml:space="preserve"> dni przed upływem terminu składania ofert</w:t>
      </w:r>
      <w:r w:rsidR="0032632F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>, pod warunkiem, że wniosek o</w:t>
      </w:r>
      <w:r w:rsidR="00DE4783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>wyjaśnienie treści SIWZ wpłynął do Zamawiającego nie później niż do końca dnia, w którym upływa połowa wyznaczonego terminu składania ofert</w:t>
      </w:r>
      <w:r w:rsidR="0032632F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>.</w:t>
      </w:r>
    </w:p>
    <w:p w:rsidR="00334AD2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 xml:space="preserve">Zamawiający udostępni na stronie internetowej: </w:t>
      </w:r>
      <w:hyperlink r:id="rId11" w:history="1">
        <w:r w:rsidRPr="00392130">
          <w:rPr>
            <w:rStyle w:val="Hipercze"/>
            <w:rFonts w:ascii="Times New Roman" w:hAnsi="Times New Roman"/>
            <w:sz w:val="24"/>
            <w:szCs w:val="24"/>
          </w:rPr>
          <w:t>www.ilot.edu.pl</w:t>
        </w:r>
      </w:hyperlink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929D8">
        <w:rPr>
          <w:rFonts w:ascii="Times New Roman" w:hAnsi="Times New Roman"/>
          <w:color w:val="000000"/>
          <w:sz w:val="24"/>
          <w:szCs w:val="24"/>
        </w:rPr>
        <w:t>(</w:t>
      </w:r>
      <w:r w:rsidRPr="00392130">
        <w:rPr>
          <w:rFonts w:ascii="Times New Roman" w:hAnsi="Times New Roman"/>
          <w:color w:val="000000"/>
          <w:sz w:val="24"/>
          <w:szCs w:val="24"/>
        </w:rPr>
        <w:t>w zakładce „przetargi i</w:t>
      </w:r>
      <w:r w:rsidR="00DE4783">
        <w:rPr>
          <w:rFonts w:ascii="Times New Roman" w:hAnsi="Times New Roman"/>
          <w:color w:val="000000"/>
          <w:sz w:val="24"/>
          <w:szCs w:val="24"/>
        </w:rPr>
        <w:t> 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ogłoszenia” </w:t>
      </w:r>
      <w:r>
        <w:rPr>
          <w:rFonts w:ascii="Times New Roman" w:hAnsi="Times New Roman"/>
          <w:color w:val="000000"/>
          <w:sz w:val="24"/>
          <w:szCs w:val="24"/>
        </w:rPr>
        <w:t xml:space="preserve">w sekcji dotyczącej </w:t>
      </w:r>
      <w:r w:rsidRPr="00392130">
        <w:rPr>
          <w:rFonts w:ascii="Times New Roman" w:hAnsi="Times New Roman"/>
          <w:color w:val="000000"/>
          <w:sz w:val="24"/>
          <w:szCs w:val="24"/>
        </w:rPr>
        <w:t>postępowan</w:t>
      </w:r>
      <w:r w:rsidR="004929D8">
        <w:rPr>
          <w:rFonts w:ascii="Times New Roman" w:hAnsi="Times New Roman"/>
          <w:color w:val="000000"/>
          <w:sz w:val="24"/>
          <w:szCs w:val="24"/>
        </w:rPr>
        <w:t>ia</w:t>
      </w:r>
      <w:r w:rsidR="00DE4783">
        <w:rPr>
          <w:rFonts w:ascii="Times New Roman" w:hAnsi="Times New Roman"/>
          <w:color w:val="000000"/>
          <w:sz w:val="24"/>
          <w:szCs w:val="24"/>
        </w:rPr>
        <w:t xml:space="preserve"> nr 20/DE</w:t>
      </w:r>
      <w:r>
        <w:rPr>
          <w:rFonts w:ascii="Times New Roman" w:hAnsi="Times New Roman"/>
          <w:color w:val="000000"/>
          <w:sz w:val="24"/>
          <w:szCs w:val="24"/>
        </w:rPr>
        <w:t>/Z/15</w:t>
      </w:r>
      <w:r w:rsidR="004929D8">
        <w:rPr>
          <w:rFonts w:ascii="Times New Roman" w:hAnsi="Times New Roman"/>
          <w:color w:val="000000"/>
          <w:sz w:val="24"/>
          <w:szCs w:val="24"/>
        </w:rPr>
        <w:t>)</w:t>
      </w:r>
      <w:r w:rsidR="00DE4783">
        <w:rPr>
          <w:rFonts w:ascii="Times New Roman" w:hAnsi="Times New Roman"/>
          <w:sz w:val="24"/>
          <w:szCs w:val="24"/>
        </w:rPr>
        <w:t xml:space="preserve"> treść zapytań wraz </w:t>
      </w:r>
      <w:r w:rsidRPr="00E8384B">
        <w:rPr>
          <w:rFonts w:ascii="Times New Roman" w:hAnsi="Times New Roman"/>
          <w:sz w:val="24"/>
          <w:szCs w:val="24"/>
        </w:rPr>
        <w:t>z</w:t>
      </w:r>
      <w:r w:rsidR="00DE4783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 xml:space="preserve">wyjaśnieniami. </w:t>
      </w:r>
    </w:p>
    <w:p w:rsidR="00334AD2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nie zamierza zwoływać zebrania Wykonawców.</w:t>
      </w:r>
    </w:p>
    <w:p w:rsidR="00591419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419">
        <w:rPr>
          <w:rFonts w:ascii="Times New Roman" w:hAnsi="Times New Roman"/>
          <w:sz w:val="24"/>
          <w:szCs w:val="24"/>
        </w:rPr>
        <w:t xml:space="preserve">W uzasadnionych przypadkach Zamawiający w każdym czasie przed upływem terminu składania ofert </w:t>
      </w:r>
      <w:r w:rsidR="00FD68A5">
        <w:rPr>
          <w:rFonts w:ascii="Times New Roman" w:hAnsi="Times New Roman"/>
          <w:sz w:val="24"/>
          <w:szCs w:val="24"/>
        </w:rPr>
        <w:t xml:space="preserve">wstępnych </w:t>
      </w:r>
      <w:r w:rsidRPr="00591419">
        <w:rPr>
          <w:rFonts w:ascii="Times New Roman" w:hAnsi="Times New Roman"/>
          <w:sz w:val="24"/>
          <w:szCs w:val="24"/>
        </w:rPr>
        <w:t>może zmienić treść niniejszej SIWZ. Informację o wprowadzonych w ten sposób modyfikacjach Zamawiający przekaże niezwłocznie wszystkim Wykonawcom, którym przekazano SIWZ i udostępni ją na stronie internetowej</w:t>
      </w:r>
      <w:r w:rsidR="00334AD2" w:rsidRPr="00591419">
        <w:rPr>
          <w:rFonts w:ascii="Times New Roman" w:hAnsi="Times New Roman"/>
          <w:sz w:val="24"/>
          <w:szCs w:val="24"/>
        </w:rPr>
        <w:t>, o której mowa w ust. 6</w:t>
      </w:r>
      <w:r w:rsidRPr="00591419">
        <w:rPr>
          <w:rFonts w:ascii="Times New Roman" w:hAnsi="Times New Roman"/>
          <w:sz w:val="24"/>
          <w:szCs w:val="24"/>
        </w:rPr>
        <w:t xml:space="preserve">. </w:t>
      </w:r>
    </w:p>
    <w:p w:rsidR="00900302" w:rsidRPr="00591419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91419">
        <w:rPr>
          <w:rFonts w:ascii="Times New Roman" w:hAnsi="Times New Roman"/>
          <w:sz w:val="24"/>
          <w:szCs w:val="24"/>
        </w:rPr>
        <w:t>Modyfikacje są każdorazowo wiążące dla Wykonawców.</w:t>
      </w:r>
    </w:p>
    <w:p w:rsidR="00350407" w:rsidRDefault="00350407" w:rsidP="00D546B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240" w:beforeAutospacing="0" w:after="120" w:afterAutospacing="0"/>
        <w:ind w:left="425" w:hanging="35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384B">
        <w:rPr>
          <w:rFonts w:ascii="Times New Roman" w:hAnsi="Times New Roman"/>
          <w:sz w:val="24"/>
          <w:szCs w:val="24"/>
        </w:rPr>
        <w:t>Zamawiający przedłuża termin składania ofert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</w:t>
      </w:r>
      <w:r w:rsidR="00B57AFD" w:rsidRPr="00DE4783">
        <w:rPr>
          <w:rFonts w:ascii="Times New Roman" w:hAnsi="Times New Roman"/>
          <w:strike/>
          <w:sz w:val="24"/>
          <w:szCs w:val="24"/>
        </w:rPr>
        <w:t>ofert</w:t>
      </w:r>
      <w:r w:rsidRPr="00DE4783">
        <w:rPr>
          <w:rFonts w:ascii="Times New Roman" w:hAnsi="Times New Roman"/>
          <w:strike/>
          <w:sz w:val="24"/>
          <w:szCs w:val="24"/>
        </w:rPr>
        <w:t>,</w:t>
      </w:r>
      <w:r w:rsidRPr="00E8384B">
        <w:rPr>
          <w:rFonts w:ascii="Times New Roman" w:hAnsi="Times New Roman"/>
          <w:sz w:val="24"/>
          <w:szCs w:val="24"/>
        </w:rPr>
        <w:t xml:space="preserve"> jeżeli w wyniku modyfikacji treści niniejszej SIWZ niezbędny jest dodatkowy czas na wprowadzenie zmian w ofertach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/ofertach</w:t>
      </w:r>
      <w:r w:rsidRPr="00E8384B">
        <w:rPr>
          <w:rFonts w:ascii="Times New Roman" w:hAnsi="Times New Roman"/>
          <w:sz w:val="24"/>
          <w:szCs w:val="24"/>
        </w:rPr>
        <w:t>. O przedłużeniu terminu składania ofert</w:t>
      </w:r>
      <w:r w:rsidR="00FD68A5">
        <w:rPr>
          <w:rFonts w:ascii="Times New Roman" w:hAnsi="Times New Roman"/>
          <w:sz w:val="24"/>
          <w:szCs w:val="24"/>
        </w:rPr>
        <w:t xml:space="preserve"> wstępnych</w:t>
      </w:r>
      <w:r w:rsidR="00B57AFD">
        <w:rPr>
          <w:rFonts w:ascii="Times New Roman" w:hAnsi="Times New Roman"/>
          <w:sz w:val="24"/>
          <w:szCs w:val="24"/>
        </w:rPr>
        <w:t>/ofert</w:t>
      </w:r>
      <w:r w:rsidRPr="00E8384B">
        <w:rPr>
          <w:rFonts w:ascii="Times New Roman" w:hAnsi="Times New Roman"/>
          <w:sz w:val="24"/>
          <w:szCs w:val="24"/>
        </w:rPr>
        <w:t xml:space="preserve"> Zamawiający niezwłocznie powiadomi wszystkich Wykonawców, którym przekazano SIWZ z</w:t>
      </w:r>
      <w:r w:rsidR="00667BCE">
        <w:rPr>
          <w:rFonts w:ascii="Times New Roman" w:hAnsi="Times New Roman"/>
          <w:sz w:val="24"/>
          <w:szCs w:val="24"/>
        </w:rPr>
        <w:t> </w:t>
      </w:r>
      <w:r w:rsidRPr="00E8384B">
        <w:rPr>
          <w:rFonts w:ascii="Times New Roman" w:hAnsi="Times New Roman"/>
          <w:sz w:val="24"/>
          <w:szCs w:val="24"/>
        </w:rPr>
        <w:t xml:space="preserve">równoczesnym zamieszczeniem tej informacji na stronie internetowej </w:t>
      </w:r>
      <w:hyperlink r:id="rId12" w:history="1">
        <w:r w:rsidR="001F5C99" w:rsidRPr="00E8384B">
          <w:rPr>
            <w:rStyle w:val="Hipercze"/>
            <w:rFonts w:ascii="Times New Roman" w:hAnsi="Times New Roman"/>
            <w:sz w:val="24"/>
            <w:szCs w:val="24"/>
          </w:rPr>
          <w:t>www.</w:t>
        </w:r>
        <w:r w:rsidR="001F5C99">
          <w:rPr>
            <w:rStyle w:val="Hipercze"/>
            <w:rFonts w:ascii="Times New Roman" w:hAnsi="Times New Roman"/>
            <w:sz w:val="24"/>
            <w:szCs w:val="24"/>
          </w:rPr>
          <w:t>ilot</w:t>
        </w:r>
        <w:r w:rsidRPr="00E8384B">
          <w:rPr>
            <w:rStyle w:val="Hipercze"/>
            <w:rFonts w:ascii="Times New Roman" w:hAnsi="Times New Roman"/>
            <w:sz w:val="24"/>
            <w:szCs w:val="24"/>
          </w:rPr>
          <w:t>.edu.pl</w:t>
        </w:r>
      </w:hyperlink>
      <w:r w:rsidRPr="00E8384B">
        <w:rPr>
          <w:rFonts w:ascii="Times New Roman" w:hAnsi="Times New Roman"/>
          <w:sz w:val="24"/>
          <w:szCs w:val="24"/>
        </w:rPr>
        <w:t>.</w:t>
      </w:r>
    </w:p>
    <w:p w:rsidR="00667BCE" w:rsidRPr="00667BCE" w:rsidRDefault="00667BCE" w:rsidP="00667BCE">
      <w:pPr>
        <w:autoSpaceDE w:val="0"/>
        <w:autoSpaceDN w:val="0"/>
        <w:adjustRightInd w:val="0"/>
        <w:spacing w:before="240" w:after="120"/>
        <w:ind w:left="360"/>
        <w:jc w:val="both"/>
        <w:rPr>
          <w:szCs w:val="24"/>
        </w:rPr>
      </w:pPr>
    </w:p>
    <w:p w:rsidR="003B2069" w:rsidRPr="001C2E0B" w:rsidRDefault="00F0512F" w:rsidP="00E8384B">
      <w:pPr>
        <w:pStyle w:val="Nagwek3"/>
        <w:rPr>
          <w:u w:val="single"/>
        </w:rPr>
      </w:pPr>
      <w:bookmarkStart w:id="14" w:name="_Toc411087323"/>
      <w:r w:rsidRPr="001C2E0B">
        <w:rPr>
          <w:u w:val="single"/>
        </w:rPr>
        <w:t>XI.</w:t>
      </w:r>
      <w:bookmarkEnd w:id="14"/>
      <w:r w:rsidRPr="001C2E0B">
        <w:rPr>
          <w:u w:val="single"/>
        </w:rPr>
        <w:t xml:space="preserve"> </w:t>
      </w:r>
      <w:bookmarkStart w:id="15" w:name="_Toc411087324"/>
      <w:r w:rsidR="003B2069" w:rsidRPr="001C2E0B">
        <w:rPr>
          <w:u w:val="single"/>
        </w:rPr>
        <w:t>Opis sposobu obliczenia ceny oferty</w:t>
      </w:r>
      <w:bookmarkEnd w:id="15"/>
      <w:r w:rsidR="00AF15D5">
        <w:rPr>
          <w:u w:val="single"/>
        </w:rPr>
        <w:t xml:space="preserve"> - (nie dotyczy oferty wstępnej)</w:t>
      </w:r>
    </w:p>
    <w:p w:rsidR="008E2F04" w:rsidRPr="00E8384B" w:rsidRDefault="008E2F04" w:rsidP="00E8384B"/>
    <w:p w:rsidR="003B2069" w:rsidRPr="00392130" w:rsidRDefault="003B206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Wszystkie ceny powinny być wyrażone w złotych polskich. </w:t>
      </w:r>
    </w:p>
    <w:p w:rsidR="00EA1509" w:rsidRDefault="003B206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lastRenderedPageBreak/>
        <w:t xml:space="preserve">Zamawiający wymaga, aby </w:t>
      </w:r>
      <w:r w:rsidR="00415BFB">
        <w:rPr>
          <w:rFonts w:ascii="Times New Roman" w:hAnsi="Times New Roman"/>
          <w:color w:val="000000"/>
          <w:sz w:val="24"/>
          <w:szCs w:val="24"/>
        </w:rPr>
        <w:t>Wykonawca okreś</w:t>
      </w:r>
      <w:r w:rsidR="00183131">
        <w:rPr>
          <w:rFonts w:ascii="Times New Roman" w:hAnsi="Times New Roman"/>
          <w:color w:val="000000"/>
          <w:sz w:val="24"/>
          <w:szCs w:val="24"/>
        </w:rPr>
        <w:t xml:space="preserve">lił </w:t>
      </w:r>
      <w:r w:rsidR="00591419">
        <w:rPr>
          <w:rFonts w:ascii="Times New Roman" w:hAnsi="Times New Roman"/>
          <w:color w:val="000000"/>
          <w:sz w:val="24"/>
          <w:szCs w:val="24"/>
        </w:rPr>
        <w:t>cenę za realizację wydarzenia. Cena ma charakter ryczałtowy</w:t>
      </w:r>
      <w:r w:rsidR="00A04CA5">
        <w:rPr>
          <w:rFonts w:ascii="Times New Roman" w:hAnsi="Times New Roman"/>
          <w:color w:val="000000"/>
          <w:sz w:val="24"/>
          <w:szCs w:val="24"/>
        </w:rPr>
        <w:t xml:space="preserve"> z zas</w:t>
      </w:r>
      <w:r w:rsidR="00B57AFD">
        <w:rPr>
          <w:rFonts w:ascii="Times New Roman" w:hAnsi="Times New Roman"/>
          <w:color w:val="000000"/>
          <w:sz w:val="24"/>
          <w:szCs w:val="24"/>
        </w:rPr>
        <w:t xml:space="preserve">trzeżeniem </w:t>
      </w:r>
      <w:r w:rsidR="00667BCE">
        <w:rPr>
          <w:rFonts w:ascii="Times New Roman" w:hAnsi="Times New Roman"/>
          <w:color w:val="000000"/>
          <w:sz w:val="24"/>
          <w:szCs w:val="24"/>
        </w:rPr>
        <w:t xml:space="preserve">zmiany </w:t>
      </w:r>
      <w:r w:rsidR="00B57AFD">
        <w:rPr>
          <w:rFonts w:ascii="Times New Roman" w:hAnsi="Times New Roman"/>
          <w:color w:val="000000"/>
          <w:sz w:val="24"/>
          <w:szCs w:val="24"/>
        </w:rPr>
        <w:t>wynagrodzenia</w:t>
      </w:r>
      <w:r w:rsidR="00A04CA5">
        <w:rPr>
          <w:rFonts w:ascii="Times New Roman" w:hAnsi="Times New Roman"/>
          <w:color w:val="000000"/>
          <w:sz w:val="24"/>
          <w:szCs w:val="24"/>
        </w:rPr>
        <w:t xml:space="preserve"> w związku z okolicznościami, o</w:t>
      </w:r>
      <w:r w:rsidR="00D964BF">
        <w:rPr>
          <w:rFonts w:ascii="Times New Roman" w:hAnsi="Times New Roman"/>
          <w:color w:val="000000"/>
          <w:sz w:val="24"/>
          <w:szCs w:val="24"/>
        </w:rPr>
        <w:t> </w:t>
      </w:r>
      <w:r w:rsidR="00A04CA5">
        <w:rPr>
          <w:rFonts w:ascii="Times New Roman" w:hAnsi="Times New Roman"/>
          <w:color w:val="000000"/>
          <w:sz w:val="24"/>
          <w:szCs w:val="24"/>
        </w:rPr>
        <w:t>których mowa w rozdziale VIII SIWZ</w:t>
      </w:r>
      <w:r w:rsidR="003E0852">
        <w:rPr>
          <w:rFonts w:ascii="Times New Roman" w:hAnsi="Times New Roman"/>
          <w:color w:val="000000"/>
          <w:sz w:val="24"/>
          <w:szCs w:val="24"/>
        </w:rPr>
        <w:t>.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EA1509" w:rsidRPr="00EA1509" w:rsidRDefault="000E1F45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Ww. ceny</w:t>
      </w:r>
      <w:r w:rsidR="00F0512F" w:rsidRPr="00EA1509">
        <w:rPr>
          <w:rFonts w:ascii="Times New Roman" w:hAnsi="Times New Roman"/>
          <w:color w:val="000000"/>
          <w:sz w:val="24"/>
          <w:szCs w:val="24"/>
        </w:rPr>
        <w:t xml:space="preserve"> brutto Wykonawca wyrazi w złotych polskich, z dokładnośc</w:t>
      </w:r>
      <w:r w:rsidR="00EA1509" w:rsidRPr="00EA1509">
        <w:rPr>
          <w:rFonts w:ascii="Times New Roman" w:hAnsi="Times New Roman"/>
          <w:color w:val="000000"/>
          <w:sz w:val="24"/>
          <w:szCs w:val="24"/>
        </w:rPr>
        <w:t>ią do dwóch miejsc po przecinku.</w:t>
      </w:r>
    </w:p>
    <w:p w:rsidR="00EA1509" w:rsidRPr="00EA1509" w:rsidRDefault="00F0512F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Podane w ofercie ceny muszą uwzględniać wszystkie wymagania Zamawiającego określone w</w:t>
      </w:r>
      <w:r w:rsidR="00667BCE">
        <w:rPr>
          <w:rFonts w:ascii="Times New Roman" w:hAnsi="Times New Roman"/>
          <w:color w:val="000000"/>
          <w:sz w:val="24"/>
          <w:szCs w:val="24"/>
        </w:rPr>
        <w:t> </w:t>
      </w:r>
      <w:r w:rsidRPr="00EA1509">
        <w:rPr>
          <w:rFonts w:ascii="Times New Roman" w:hAnsi="Times New Roman"/>
          <w:color w:val="000000"/>
          <w:sz w:val="24"/>
          <w:szCs w:val="24"/>
        </w:rPr>
        <w:t>SIWZ oraz zawierać wszelkie koszty, jakie poniesie Wykonawca, w tym wszystkie opłaty i</w:t>
      </w:r>
      <w:r w:rsidR="00667BCE">
        <w:rPr>
          <w:rFonts w:ascii="Times New Roman" w:hAnsi="Times New Roman"/>
          <w:color w:val="000000"/>
          <w:sz w:val="24"/>
          <w:szCs w:val="24"/>
        </w:rPr>
        <w:t> </w:t>
      </w:r>
      <w:r w:rsidRPr="00EA1509">
        <w:rPr>
          <w:rFonts w:ascii="Times New Roman" w:hAnsi="Times New Roman"/>
          <w:color w:val="000000"/>
          <w:sz w:val="24"/>
          <w:szCs w:val="24"/>
        </w:rPr>
        <w:t>podatki (także od towarów i usług).</w:t>
      </w:r>
    </w:p>
    <w:p w:rsidR="00F0512F" w:rsidRPr="00EA1509" w:rsidRDefault="00EA1509" w:rsidP="00D546B4">
      <w:pPr>
        <w:pStyle w:val="Akapitzlist"/>
        <w:numPr>
          <w:ilvl w:val="1"/>
          <w:numId w:val="7"/>
        </w:numPr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EA1509">
        <w:rPr>
          <w:rFonts w:ascii="Times New Roman" w:hAnsi="Times New Roman"/>
          <w:color w:val="000000"/>
          <w:sz w:val="24"/>
          <w:szCs w:val="24"/>
        </w:rPr>
        <w:t>J</w:t>
      </w:r>
      <w:r w:rsidR="00F0512F" w:rsidRPr="00EA1509">
        <w:rPr>
          <w:rFonts w:ascii="Times New Roman" w:hAnsi="Times New Roman"/>
          <w:color w:val="000000"/>
          <w:sz w:val="24"/>
          <w:szCs w:val="24"/>
        </w:rPr>
        <w:t>eżeli złożono ofertę, której wybór prowadziłby do powstania obowiązku podatkowego Zamawiającego zgodnie z przepisami o podatku od towarów i usług w zakresie dotyczącym wewnątrzwspólnotowego nabycia towarów, Zamawiający w celu oceny takiej oferty dolicza do przedstawionej w niej ceny podatek od towarów i usług, który miałby obowiązek wpłacić zgodnie z obowiązującymi przepisami.</w:t>
      </w:r>
    </w:p>
    <w:p w:rsidR="003B2069" w:rsidRPr="00392130" w:rsidRDefault="003B2069" w:rsidP="00E8384B">
      <w:pPr>
        <w:pStyle w:val="Akapitzlist"/>
        <w:autoSpaceDE w:val="0"/>
        <w:autoSpaceDN w:val="0"/>
        <w:adjustRightInd w:val="0"/>
        <w:spacing w:before="0" w:beforeAutospacing="0" w:after="120" w:afterAutospacing="0"/>
        <w:ind w:left="426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4D7B5A" w:rsidRDefault="008E2F04" w:rsidP="00E8384B">
      <w:pPr>
        <w:pStyle w:val="Nagwek3"/>
        <w:rPr>
          <w:bCs/>
          <w:u w:val="single"/>
        </w:rPr>
      </w:pPr>
      <w:bookmarkStart w:id="16" w:name="_Toc411087325"/>
      <w:r>
        <w:t>X</w:t>
      </w:r>
      <w:r w:rsidR="003B57FF">
        <w:t>II</w:t>
      </w:r>
      <w:r>
        <w:t>.</w:t>
      </w:r>
      <w:bookmarkEnd w:id="16"/>
      <w:r>
        <w:t xml:space="preserve"> </w:t>
      </w:r>
      <w:bookmarkStart w:id="17" w:name="_Toc411087326"/>
      <w:r w:rsidR="004D7B5A" w:rsidRPr="00392130">
        <w:rPr>
          <w:bCs/>
          <w:u w:val="single"/>
        </w:rPr>
        <w:t>Kryteria oceny ofert i wybór oferty najkorzystniejszej</w:t>
      </w:r>
      <w:bookmarkEnd w:id="17"/>
      <w:r w:rsidR="00BF3170">
        <w:rPr>
          <w:bCs/>
          <w:u w:val="single"/>
        </w:rPr>
        <w:t xml:space="preserve"> (nie dotyczy oferty wstępnej)</w:t>
      </w:r>
    </w:p>
    <w:p w:rsidR="004001BC" w:rsidRDefault="004001BC" w:rsidP="00E8384B">
      <w:pPr>
        <w:jc w:val="both"/>
      </w:pPr>
    </w:p>
    <w:p w:rsidR="008E2F04" w:rsidRDefault="004001BC" w:rsidP="00E8384B">
      <w:pPr>
        <w:jc w:val="both"/>
        <w:rPr>
          <w:color w:val="000000"/>
          <w:szCs w:val="24"/>
        </w:rPr>
      </w:pPr>
      <w:r w:rsidRPr="00E8384B">
        <w:rPr>
          <w:color w:val="000000"/>
          <w:szCs w:val="24"/>
        </w:rPr>
        <w:t>Przy wyborze oferty Zamawiający będzie kierował się następującymi kryteriami oceny ofert:</w:t>
      </w:r>
    </w:p>
    <w:p w:rsidR="00E84D95" w:rsidRPr="00E8384B" w:rsidRDefault="00E84D95" w:rsidP="00E8384B">
      <w:pPr>
        <w:jc w:val="both"/>
        <w:rPr>
          <w:color w:val="000000"/>
          <w:szCs w:val="24"/>
        </w:rPr>
      </w:pPr>
    </w:p>
    <w:p w:rsidR="00E84D95" w:rsidRPr="00E84D95" w:rsidRDefault="00E84D95" w:rsidP="00A612E8">
      <w:pPr>
        <w:pStyle w:val="Akapitzlist"/>
        <w:numPr>
          <w:ilvl w:val="0"/>
          <w:numId w:val="17"/>
        </w:numPr>
        <w:spacing w:before="0" w:beforeAutospacing="0" w:after="0" w:afterAutospacing="0"/>
        <w:ind w:left="426" w:hanging="426"/>
        <w:contextualSpacing w:val="0"/>
        <w:rPr>
          <w:rFonts w:ascii="Times New Roman" w:hAnsi="Times New Roman"/>
          <w:b/>
          <w:sz w:val="24"/>
          <w:szCs w:val="24"/>
        </w:rPr>
      </w:pPr>
      <w:r w:rsidRPr="00E84D95">
        <w:rPr>
          <w:rFonts w:ascii="Times New Roman" w:hAnsi="Times New Roman"/>
          <w:b/>
          <w:sz w:val="24"/>
          <w:szCs w:val="24"/>
        </w:rPr>
        <w:t>Kryterium Cena –  waga 5%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contextualSpacing w:val="0"/>
        <w:rPr>
          <w:rFonts w:ascii="Times New Roman" w:hAnsi="Times New Roman"/>
          <w:color w:val="1F497D"/>
          <w:sz w:val="24"/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jc w:val="both"/>
        <w:rPr>
          <w:szCs w:val="24"/>
        </w:rPr>
      </w:pPr>
      <w:r w:rsidRPr="00E84D95">
        <w:rPr>
          <w:szCs w:val="24"/>
        </w:rPr>
        <w:t>Zamawiający określi liczbę punktów uzyskaną w w/w kryterium wg następującego wzoru: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jc w:val="both"/>
        <w:rPr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692" w:hanging="408"/>
        <w:rPr>
          <w:i/>
          <w:szCs w:val="24"/>
        </w:rPr>
      </w:pPr>
      <w:r w:rsidRPr="00E84D95">
        <w:rPr>
          <w:i/>
          <w:szCs w:val="24"/>
        </w:rPr>
        <w:tab/>
        <w:t>Cena PLN najniższej oferty (brutto)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284"/>
        <w:rPr>
          <w:i/>
          <w:szCs w:val="24"/>
        </w:rPr>
      </w:pPr>
      <w:r w:rsidRPr="00E84D95">
        <w:rPr>
          <w:i/>
          <w:szCs w:val="24"/>
        </w:rPr>
        <w:t xml:space="preserve">------------------------------------------------------------------- x 5 pkt. 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ind w:left="692" w:hanging="408"/>
        <w:rPr>
          <w:i/>
          <w:szCs w:val="24"/>
        </w:rPr>
      </w:pPr>
      <w:r w:rsidRPr="00E84D95">
        <w:rPr>
          <w:i/>
          <w:szCs w:val="24"/>
        </w:rPr>
        <w:t>Cena PLN  badanej oferty (brutto)</w:t>
      </w:r>
    </w:p>
    <w:p w:rsidR="00E84D95" w:rsidRPr="00E84D95" w:rsidRDefault="00E84D95" w:rsidP="00E84D95">
      <w:pPr>
        <w:autoSpaceDE w:val="0"/>
        <w:autoSpaceDN w:val="0"/>
        <w:adjustRightInd w:val="0"/>
        <w:ind w:left="284"/>
        <w:rPr>
          <w:b/>
          <w:szCs w:val="24"/>
        </w:rPr>
      </w:pPr>
    </w:p>
    <w:p w:rsidR="00E84D95" w:rsidRPr="00E84D95" w:rsidRDefault="00E84D95" w:rsidP="00E84D95">
      <w:pPr>
        <w:autoSpaceDE w:val="0"/>
        <w:autoSpaceDN w:val="0"/>
        <w:adjustRightInd w:val="0"/>
        <w:ind w:left="284"/>
        <w:rPr>
          <w:szCs w:val="24"/>
        </w:rPr>
      </w:pPr>
      <w:r w:rsidRPr="00E84D95">
        <w:rPr>
          <w:szCs w:val="24"/>
        </w:rPr>
        <w:t>Obliczenia dokonywane będą z dokładnością do dwóch miejsc po przecinku, bez zaokrągleń.</w:t>
      </w:r>
    </w:p>
    <w:p w:rsidR="00E84D95" w:rsidRPr="00E84D95" w:rsidRDefault="00E84D95" w:rsidP="008D518C">
      <w:pPr>
        <w:pStyle w:val="Akapitzlist"/>
        <w:numPr>
          <w:ilvl w:val="0"/>
          <w:numId w:val="41"/>
        </w:numPr>
        <w:tabs>
          <w:tab w:val="clear" w:pos="5040"/>
          <w:tab w:val="num" w:pos="0"/>
        </w:tabs>
        <w:spacing w:before="240" w:beforeAutospacing="0" w:after="0" w:afterAutospacing="0"/>
        <w:ind w:left="709" w:hanging="567"/>
        <w:contextualSpacing w:val="0"/>
        <w:rPr>
          <w:rFonts w:ascii="Times New Roman" w:hAnsi="Times New Roman"/>
          <w:b/>
          <w:sz w:val="24"/>
          <w:szCs w:val="24"/>
        </w:rPr>
      </w:pPr>
      <w:r w:rsidRPr="00E84D95">
        <w:rPr>
          <w:rFonts w:ascii="Times New Roman" w:hAnsi="Times New Roman"/>
          <w:b/>
          <w:sz w:val="24"/>
          <w:szCs w:val="24"/>
        </w:rPr>
        <w:t>Sposób i miejsce organizacji pikniku - waga 40%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contextualSpacing w:val="0"/>
        <w:rPr>
          <w:rFonts w:ascii="Times New Roman" w:hAnsi="Times New Roman"/>
          <w:sz w:val="24"/>
          <w:szCs w:val="24"/>
        </w:rPr>
      </w:pPr>
    </w:p>
    <w:p w:rsidR="00E84D95" w:rsidRPr="00E84D95" w:rsidRDefault="00E84D95" w:rsidP="00A612E8">
      <w:pPr>
        <w:pStyle w:val="Akapitzlist"/>
        <w:spacing w:before="0" w:beforeAutospacing="0" w:after="0" w:afterAutospacing="0"/>
        <w:ind w:left="34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84D95">
        <w:rPr>
          <w:rFonts w:ascii="Times New Roman" w:hAnsi="Times New Roman"/>
          <w:sz w:val="24"/>
          <w:szCs w:val="24"/>
        </w:rPr>
        <w:t xml:space="preserve">W ww. kryterium oceny ofert zostaną Wykonawcom przyznane punkty w oparciu o następujące </w:t>
      </w:r>
      <w:proofErr w:type="spellStart"/>
      <w:r w:rsidRPr="00E84D95">
        <w:rPr>
          <w:rFonts w:ascii="Times New Roman" w:hAnsi="Times New Roman"/>
          <w:sz w:val="24"/>
          <w:szCs w:val="24"/>
        </w:rPr>
        <w:t>podkryteria</w:t>
      </w:r>
      <w:proofErr w:type="spellEnd"/>
      <w:r w:rsidRPr="00E84D95">
        <w:rPr>
          <w:rFonts w:ascii="Times New Roman" w:hAnsi="Times New Roman"/>
          <w:sz w:val="24"/>
          <w:szCs w:val="24"/>
        </w:rPr>
        <w:t xml:space="preserve">:   </w:t>
      </w:r>
    </w:p>
    <w:p w:rsidR="00E84D95" w:rsidRPr="00E84D95" w:rsidRDefault="00E84D95" w:rsidP="00E84D95">
      <w:pPr>
        <w:pStyle w:val="Akapitzlist"/>
        <w:spacing w:before="0" w:beforeAutospacing="0" w:after="0" w:afterAutospacing="0"/>
        <w:ind w:left="0"/>
        <w:contextualSpacing w:val="0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E84D95" w:rsidRPr="008D518C" w:rsidRDefault="00E84D95" w:rsidP="00A612E8">
      <w:pPr>
        <w:pStyle w:val="Akapitzlist"/>
        <w:numPr>
          <w:ilvl w:val="0"/>
          <w:numId w:val="18"/>
        </w:numPr>
        <w:tabs>
          <w:tab w:val="num" w:pos="0"/>
          <w:tab w:val="left" w:pos="1134"/>
        </w:tabs>
        <w:spacing w:before="0" w:beforeAutospacing="0" w:after="0" w:afterAutospacing="0"/>
        <w:ind w:left="709"/>
        <w:contextualSpacing w:val="0"/>
        <w:rPr>
          <w:rFonts w:ascii="Times New Roman" w:hAnsi="Times New Roman"/>
          <w:b/>
          <w:sz w:val="24"/>
          <w:szCs w:val="24"/>
        </w:rPr>
      </w:pPr>
      <w:r w:rsidRPr="008D518C">
        <w:rPr>
          <w:rFonts w:ascii="Times New Roman" w:hAnsi="Times New Roman"/>
          <w:b/>
          <w:sz w:val="24"/>
          <w:szCs w:val="24"/>
        </w:rPr>
        <w:t>Miejsce organizacji pikniku – waga 20%</w:t>
      </w:r>
    </w:p>
    <w:p w:rsidR="00E84D95" w:rsidRPr="00E84D95" w:rsidRDefault="00E84D95" w:rsidP="00E84D95">
      <w:pPr>
        <w:rPr>
          <w:szCs w:val="24"/>
        </w:rPr>
      </w:pPr>
    </w:p>
    <w:p w:rsidR="00E84D95" w:rsidRPr="00E84D95" w:rsidRDefault="00E84D95" w:rsidP="009D34EC">
      <w:pPr>
        <w:ind w:left="360"/>
        <w:jc w:val="both"/>
        <w:rPr>
          <w:szCs w:val="24"/>
        </w:rPr>
      </w:pPr>
      <w:r w:rsidRPr="00E84D95">
        <w:rPr>
          <w:szCs w:val="24"/>
        </w:rPr>
        <w:t xml:space="preserve">W ramach ww. </w:t>
      </w:r>
      <w:proofErr w:type="spellStart"/>
      <w:r w:rsidRPr="00E84D95">
        <w:rPr>
          <w:szCs w:val="24"/>
        </w:rPr>
        <w:t>podkryterium</w:t>
      </w:r>
      <w:proofErr w:type="spellEnd"/>
      <w:r w:rsidRPr="00E84D95">
        <w:rPr>
          <w:szCs w:val="24"/>
        </w:rPr>
        <w:t xml:space="preserve"> Zamawiający oceni odległość miejsca realizacji pikniku zaoferowanego przez Wykonawcę od centrum Warszawy. Za centrum Warszawy Zamawiający uznaje adres: 00-901 Warszawa, Plac Defilad 1.  </w:t>
      </w:r>
    </w:p>
    <w:p w:rsidR="00E84D95" w:rsidRPr="00E84D95" w:rsidRDefault="00E84D95" w:rsidP="009D34EC">
      <w:pPr>
        <w:ind w:left="360"/>
        <w:rPr>
          <w:szCs w:val="24"/>
        </w:rPr>
      </w:pPr>
    </w:p>
    <w:p w:rsidR="00E84D95" w:rsidRPr="00E84D95" w:rsidRDefault="00E84D95" w:rsidP="009D34EC">
      <w:pPr>
        <w:autoSpaceDE w:val="0"/>
        <w:autoSpaceDN w:val="0"/>
        <w:adjustRightInd w:val="0"/>
        <w:ind w:left="360"/>
        <w:jc w:val="both"/>
        <w:rPr>
          <w:rFonts w:eastAsia="ArialNarrow"/>
          <w:szCs w:val="24"/>
        </w:rPr>
      </w:pPr>
      <w:r w:rsidRPr="00E84D95">
        <w:rPr>
          <w:rFonts w:eastAsia="ArialNarrow"/>
          <w:szCs w:val="24"/>
        </w:rPr>
        <w:t>Pomiar w linii prostej przy wykorzystaniu strony internetowej: www.odleglosci.info</w:t>
      </w:r>
    </w:p>
    <w:p w:rsidR="00E84D95" w:rsidRPr="00E84D95" w:rsidRDefault="00E84D95" w:rsidP="009D34EC">
      <w:pPr>
        <w:autoSpaceDE w:val="0"/>
        <w:autoSpaceDN w:val="0"/>
        <w:adjustRightInd w:val="0"/>
        <w:ind w:left="360"/>
        <w:jc w:val="both"/>
        <w:rPr>
          <w:rFonts w:eastAsia="ArialNarrow"/>
          <w:szCs w:val="24"/>
        </w:rPr>
      </w:pP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Cs w:val="24"/>
        </w:rPr>
      </w:pPr>
      <w:r w:rsidRPr="00E84D95">
        <w:rPr>
          <w:szCs w:val="24"/>
        </w:rPr>
        <w:t>Zamawiający określi liczbę punktów uzyskaną w w/w kryterium wg następującego wzoru: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jc w:val="both"/>
        <w:rPr>
          <w:szCs w:val="24"/>
        </w:rPr>
      </w:pP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768" w:hanging="408"/>
        <w:rPr>
          <w:i/>
          <w:szCs w:val="24"/>
        </w:rPr>
      </w:pPr>
      <w:r w:rsidRPr="00E84D95">
        <w:rPr>
          <w:i/>
          <w:szCs w:val="24"/>
        </w:rPr>
        <w:tab/>
        <w:t>Najbliższa odległość  od centrum warszawy w badanych ofertach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360"/>
        <w:rPr>
          <w:i/>
          <w:szCs w:val="24"/>
        </w:rPr>
      </w:pPr>
      <w:r w:rsidRPr="00E84D95">
        <w:rPr>
          <w:i/>
          <w:szCs w:val="24"/>
        </w:rPr>
        <w:t xml:space="preserve">---------------------------------------------------------------------------------------- x 20 pkt. </w:t>
      </w:r>
    </w:p>
    <w:p w:rsidR="00E84D95" w:rsidRPr="00E84D95" w:rsidRDefault="00E84D95" w:rsidP="009D34EC">
      <w:pPr>
        <w:tabs>
          <w:tab w:val="right" w:pos="284"/>
          <w:tab w:val="left" w:pos="408"/>
        </w:tabs>
        <w:autoSpaceDE w:val="0"/>
        <w:autoSpaceDN w:val="0"/>
        <w:adjustRightInd w:val="0"/>
        <w:ind w:left="768" w:hanging="408"/>
        <w:rPr>
          <w:i/>
          <w:szCs w:val="24"/>
        </w:rPr>
      </w:pPr>
      <w:r w:rsidRPr="00E84D95">
        <w:rPr>
          <w:i/>
          <w:szCs w:val="24"/>
        </w:rPr>
        <w:t>Odległość  od centrum warszawy w badanej oferty</w:t>
      </w:r>
    </w:p>
    <w:p w:rsidR="00E84D95" w:rsidRPr="00E84D95" w:rsidRDefault="00E84D95" w:rsidP="009D34EC">
      <w:pPr>
        <w:ind w:left="360" w:firstLine="720"/>
        <w:rPr>
          <w:szCs w:val="24"/>
        </w:rPr>
      </w:pPr>
    </w:p>
    <w:p w:rsidR="00E84D95" w:rsidRPr="00E84D95" w:rsidRDefault="00E84D95" w:rsidP="009D34EC">
      <w:pPr>
        <w:autoSpaceDE w:val="0"/>
        <w:autoSpaceDN w:val="0"/>
        <w:adjustRightInd w:val="0"/>
        <w:ind w:left="360"/>
        <w:rPr>
          <w:szCs w:val="24"/>
        </w:rPr>
      </w:pPr>
      <w:r w:rsidRPr="00E84D95">
        <w:rPr>
          <w:szCs w:val="24"/>
        </w:rPr>
        <w:lastRenderedPageBreak/>
        <w:t>Obliczenia dokonywane będą z dokładnością do dwóch miejsc po przecinku, bez zaokrągleń.</w:t>
      </w:r>
    </w:p>
    <w:p w:rsidR="00E84D95" w:rsidRPr="00E84D95" w:rsidRDefault="00E84D95" w:rsidP="009D34EC">
      <w:pPr>
        <w:ind w:left="360"/>
        <w:rPr>
          <w:szCs w:val="24"/>
        </w:rPr>
      </w:pPr>
    </w:p>
    <w:p w:rsidR="00E84D95" w:rsidRPr="00E84D95" w:rsidRDefault="00E84D95" w:rsidP="009D34EC">
      <w:pPr>
        <w:ind w:left="360"/>
        <w:rPr>
          <w:szCs w:val="24"/>
        </w:rPr>
      </w:pPr>
      <w:r w:rsidRPr="00E84D95">
        <w:rPr>
          <w:szCs w:val="24"/>
        </w:rPr>
        <w:t xml:space="preserve">W przypadku gdy odległość od centrum Warszawy  przekroczy 50 km, Zamawiający odrzuci taką jako niezgodną z treścią SIWZ na podstawie art. 89 ust. 1 pkt 2 ustawy prawo zamówień publicznych.  </w:t>
      </w:r>
    </w:p>
    <w:p w:rsidR="00E84D95" w:rsidRPr="008D518C" w:rsidRDefault="00E84D95" w:rsidP="008D518C">
      <w:pPr>
        <w:pStyle w:val="Akapitzlist"/>
        <w:numPr>
          <w:ilvl w:val="1"/>
          <w:numId w:val="39"/>
        </w:numPr>
        <w:tabs>
          <w:tab w:val="clear" w:pos="5760"/>
        </w:tabs>
        <w:ind w:left="851" w:hanging="43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8D518C">
        <w:rPr>
          <w:rFonts w:ascii="Times New Roman" w:eastAsia="Times New Roman" w:hAnsi="Times New Roman"/>
          <w:b/>
          <w:sz w:val="24"/>
          <w:szCs w:val="24"/>
          <w:lang w:eastAsia="pl-PL"/>
        </w:rPr>
        <w:t>Zapewnienie zadaszenia dla uczestników imprezy w przypadku deszczowej pogody – 20%</w:t>
      </w:r>
    </w:p>
    <w:p w:rsidR="00E84D95" w:rsidRPr="00E84D95" w:rsidRDefault="00E84D95" w:rsidP="009D34EC">
      <w:pPr>
        <w:ind w:left="360"/>
        <w:jc w:val="both"/>
        <w:rPr>
          <w:szCs w:val="24"/>
        </w:rPr>
      </w:pPr>
      <w:r w:rsidRPr="00E84D95">
        <w:rPr>
          <w:szCs w:val="24"/>
        </w:rPr>
        <w:t xml:space="preserve">W ramach ww. </w:t>
      </w:r>
      <w:proofErr w:type="spellStart"/>
      <w:r w:rsidRPr="00E84D95">
        <w:rPr>
          <w:szCs w:val="24"/>
        </w:rPr>
        <w:t>podkryterium</w:t>
      </w:r>
      <w:proofErr w:type="spellEnd"/>
      <w:r w:rsidRPr="00E84D95">
        <w:rPr>
          <w:szCs w:val="24"/>
        </w:rPr>
        <w:t xml:space="preserve"> Zamawiający przyzna punkty w sposób następujący:</w:t>
      </w:r>
    </w:p>
    <w:p w:rsidR="00843D9D" w:rsidRDefault="00E84D95" w:rsidP="000C580E">
      <w:pPr>
        <w:pStyle w:val="Akapitzlist"/>
        <w:numPr>
          <w:ilvl w:val="0"/>
          <w:numId w:val="1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eastAsia="Times New Roman" w:hAnsi="Times New Roman"/>
          <w:sz w:val="24"/>
          <w:szCs w:val="24"/>
          <w:lang w:eastAsia="pl-PL"/>
        </w:rPr>
        <w:t>budynek, hala, stadion (budowle zadaszone)  – 20 pkt;</w:t>
      </w:r>
    </w:p>
    <w:p w:rsidR="00843D9D" w:rsidRPr="00843D9D" w:rsidRDefault="00E84D95" w:rsidP="000C580E">
      <w:pPr>
        <w:pStyle w:val="Akapitzlist"/>
        <w:numPr>
          <w:ilvl w:val="0"/>
          <w:numId w:val="19"/>
        </w:numPr>
        <w:ind w:left="85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hAnsi="Times New Roman"/>
          <w:sz w:val="24"/>
          <w:szCs w:val="24"/>
        </w:rPr>
        <w:t>namiot – 8 pkt;</w:t>
      </w:r>
    </w:p>
    <w:p w:rsidR="00E84D95" w:rsidRPr="00843D9D" w:rsidRDefault="00E84D95" w:rsidP="000C580E">
      <w:pPr>
        <w:pStyle w:val="Akapitzlist"/>
        <w:numPr>
          <w:ilvl w:val="0"/>
          <w:numId w:val="19"/>
        </w:numPr>
        <w:ind w:left="851" w:hanging="357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843D9D">
        <w:rPr>
          <w:rFonts w:ascii="Times New Roman" w:hAnsi="Times New Roman"/>
          <w:sz w:val="24"/>
          <w:szCs w:val="24"/>
        </w:rPr>
        <w:t>parasole, spadochron – 1pkt.</w:t>
      </w:r>
    </w:p>
    <w:p w:rsidR="00E84D95" w:rsidRPr="009D34EC" w:rsidRDefault="00E84D95" w:rsidP="00C13CBA">
      <w:pPr>
        <w:pStyle w:val="Akapitzlist"/>
        <w:numPr>
          <w:ilvl w:val="0"/>
          <w:numId w:val="42"/>
        </w:numPr>
        <w:tabs>
          <w:tab w:val="clear" w:pos="5040"/>
        </w:tabs>
        <w:spacing w:before="240" w:beforeAutospacing="0" w:after="0" w:afterAutospacing="0"/>
        <w:ind w:left="426" w:hanging="437"/>
        <w:contextualSpacing w:val="0"/>
        <w:rPr>
          <w:rFonts w:ascii="Times New Roman" w:hAnsi="Times New Roman"/>
          <w:b/>
          <w:sz w:val="24"/>
          <w:szCs w:val="24"/>
        </w:rPr>
      </w:pPr>
      <w:r w:rsidRPr="009D34EC">
        <w:rPr>
          <w:rFonts w:ascii="Times New Roman" w:hAnsi="Times New Roman"/>
          <w:b/>
          <w:sz w:val="24"/>
          <w:szCs w:val="24"/>
        </w:rPr>
        <w:t>Scenografia – waga 55%</w:t>
      </w:r>
    </w:p>
    <w:p w:rsidR="00E84D95" w:rsidRPr="00E84D95" w:rsidRDefault="00E84D95" w:rsidP="00E84D95">
      <w:pPr>
        <w:jc w:val="both"/>
        <w:rPr>
          <w:szCs w:val="24"/>
        </w:rPr>
      </w:pPr>
    </w:p>
    <w:p w:rsidR="00E84D95" w:rsidRPr="00E84D95" w:rsidRDefault="00E84D95" w:rsidP="00E84D95">
      <w:pPr>
        <w:jc w:val="both"/>
        <w:rPr>
          <w:szCs w:val="24"/>
        </w:rPr>
      </w:pPr>
      <w:r w:rsidRPr="00E84D95">
        <w:rPr>
          <w:szCs w:val="24"/>
        </w:rPr>
        <w:t>W ramach ww. kryterium Zamawiający przyzna punkty w sposób następujący:</w:t>
      </w:r>
    </w:p>
    <w:p w:rsidR="00E84D95" w:rsidRPr="002C4B18" w:rsidRDefault="00E84D95" w:rsidP="00C13CBA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4B18">
        <w:rPr>
          <w:rFonts w:ascii="Times New Roman" w:hAnsi="Times New Roman"/>
          <w:b/>
          <w:sz w:val="24"/>
          <w:szCs w:val="24"/>
        </w:rPr>
        <w:t>Motyw przewodni  – maksymalna ilość punktów 20, w tym:</w:t>
      </w:r>
    </w:p>
    <w:p w:rsidR="00C13CBA" w:rsidRDefault="00E84D95" w:rsidP="00C13CBA">
      <w:pPr>
        <w:pStyle w:val="Akapitzlist"/>
        <w:numPr>
          <w:ilvl w:val="1"/>
          <w:numId w:val="44"/>
        </w:numPr>
        <w:spacing w:before="0" w:beforeAutospacing="0" w:after="0" w:afterAutospacing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E84D95">
        <w:rPr>
          <w:rFonts w:ascii="Times New Roman" w:hAnsi="Times New Roman"/>
          <w:sz w:val="24"/>
          <w:szCs w:val="24"/>
        </w:rPr>
        <w:t>ocena pomysłu na motyw przewodni - 0-10 pkt,</w:t>
      </w:r>
    </w:p>
    <w:p w:rsidR="00C13CBA" w:rsidRDefault="00E84D95" w:rsidP="00C13CBA">
      <w:pPr>
        <w:pStyle w:val="Akapitzlist"/>
        <w:numPr>
          <w:ilvl w:val="1"/>
          <w:numId w:val="44"/>
        </w:numPr>
        <w:spacing w:before="0" w:beforeAutospacing="0" w:after="0" w:afterAutospacing="0"/>
        <w:ind w:left="851"/>
        <w:contextualSpacing w:val="0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ocena ubioru animatorów i prowadzącego  w zakresie zgodności z motywem przewodnim - 0 -10 pkt.</w:t>
      </w:r>
    </w:p>
    <w:p w:rsidR="00C13CBA" w:rsidRPr="002C4B18" w:rsidRDefault="00E84D95" w:rsidP="00C13CBA">
      <w:pPr>
        <w:pStyle w:val="Akapitzlist"/>
        <w:numPr>
          <w:ilvl w:val="0"/>
          <w:numId w:val="43"/>
        </w:numPr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2C4B18">
        <w:rPr>
          <w:rFonts w:ascii="Times New Roman" w:hAnsi="Times New Roman"/>
          <w:b/>
          <w:sz w:val="24"/>
          <w:szCs w:val="24"/>
        </w:rPr>
        <w:t>Wizualizacja - maksymalna liczba punktów 35, w tym:</w:t>
      </w:r>
    </w:p>
    <w:p w:rsid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 xml:space="preserve"> ocena projektu graficznego: logo imprezy, wejściówek w formie opasek, banerów, </w:t>
      </w:r>
      <w:proofErr w:type="spellStart"/>
      <w:r w:rsidRPr="00C13CBA">
        <w:rPr>
          <w:rFonts w:ascii="Times New Roman" w:hAnsi="Times New Roman"/>
          <w:sz w:val="24"/>
          <w:szCs w:val="24"/>
        </w:rPr>
        <w:t>rollupów</w:t>
      </w:r>
      <w:proofErr w:type="spellEnd"/>
      <w:r w:rsidRPr="00C13CBA">
        <w:rPr>
          <w:rFonts w:ascii="Times New Roman" w:hAnsi="Times New Roman"/>
          <w:sz w:val="24"/>
          <w:szCs w:val="24"/>
        </w:rPr>
        <w:t>,  mapek terenu i innych elementów składowych projektu graficznego – 0-15pkt,</w:t>
      </w:r>
    </w:p>
    <w:p w:rsid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muzyka i nagłośnienie (rozmieszczenie głośników na mapce terenu, motyw muzyczny w tle imprezy, repertuar na dyskotekę dla dzieci)  0-10pkt,</w:t>
      </w:r>
    </w:p>
    <w:p w:rsidR="00E84D95" w:rsidRPr="00C13CBA" w:rsidRDefault="00E84D95" w:rsidP="00C13CBA">
      <w:pPr>
        <w:pStyle w:val="Akapitzlist"/>
        <w:numPr>
          <w:ilvl w:val="1"/>
          <w:numId w:val="43"/>
        </w:numPr>
        <w:ind w:left="851"/>
        <w:jc w:val="both"/>
        <w:rPr>
          <w:rFonts w:ascii="Times New Roman" w:hAnsi="Times New Roman"/>
          <w:sz w:val="24"/>
          <w:szCs w:val="24"/>
        </w:rPr>
      </w:pPr>
      <w:r w:rsidRPr="00C13CBA">
        <w:rPr>
          <w:rFonts w:ascii="Times New Roman" w:hAnsi="Times New Roman"/>
          <w:sz w:val="24"/>
          <w:szCs w:val="24"/>
        </w:rPr>
        <w:t>Gadżet dla uczestników i upominki w konkursach dla dzieci – 0 – 10pkt.</w:t>
      </w:r>
    </w:p>
    <w:p w:rsidR="00E84D95" w:rsidRPr="00E84D95" w:rsidRDefault="00E84D95" w:rsidP="00E84D95">
      <w:pPr>
        <w:jc w:val="both"/>
        <w:rPr>
          <w:szCs w:val="24"/>
        </w:rPr>
      </w:pPr>
      <w:r w:rsidRPr="00E84D95">
        <w:rPr>
          <w:szCs w:val="24"/>
        </w:rPr>
        <w:t>W ww. kryterium Zamawiający powoła Zespół Oceniający. Każdy z członków Zespołu Oceniającego przyzna punkty w oparciu o wyżej przedstawioną metodologię. Suma uzyskanych punktów przez wszystkich oceniających zostanie podzielona przez liczbę członków oceniających. Uzyskana w ten sposób liczba punktów będzie stanowiła liczbę punktów jaką uzyska dany Wykonawca  w kryterium Scenografii.</w:t>
      </w:r>
    </w:p>
    <w:p w:rsidR="00E84D95" w:rsidRPr="00E84D95" w:rsidRDefault="00E84D95" w:rsidP="00E84D95">
      <w:pPr>
        <w:jc w:val="both"/>
        <w:rPr>
          <w:b/>
          <w:szCs w:val="24"/>
        </w:rPr>
      </w:pPr>
    </w:p>
    <w:p w:rsidR="00B450B6" w:rsidRDefault="00B450B6" w:rsidP="00B450B6">
      <w:pPr>
        <w:tabs>
          <w:tab w:val="right" w:pos="284"/>
          <w:tab w:val="left" w:pos="408"/>
        </w:tabs>
        <w:autoSpaceDE w:val="0"/>
        <w:autoSpaceDN w:val="0"/>
        <w:adjustRightInd w:val="0"/>
        <w:jc w:val="center"/>
        <w:rPr>
          <w:szCs w:val="24"/>
        </w:rPr>
      </w:pPr>
      <w:r>
        <w:rPr>
          <w:szCs w:val="24"/>
        </w:rPr>
        <w:t>*</w:t>
      </w:r>
    </w:p>
    <w:p w:rsidR="00B450B6" w:rsidRDefault="00B450B6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  <w:r w:rsidRPr="00E84D95">
        <w:rPr>
          <w:szCs w:val="24"/>
        </w:rPr>
        <w:t>Zamawiający udzieli zamówienia Wykonawcy, który łącznie uzyska najwyższą ilość punktów w</w:t>
      </w:r>
      <w:r w:rsidR="00B450B6">
        <w:rPr>
          <w:szCs w:val="24"/>
        </w:rPr>
        <w:t> </w:t>
      </w:r>
      <w:r w:rsidRPr="00E84D95">
        <w:rPr>
          <w:szCs w:val="24"/>
        </w:rPr>
        <w:t>ww. kryteriach oceny ofert.</w:t>
      </w:r>
    </w:p>
    <w:p w:rsidR="00E84D95" w:rsidRPr="00E84D95" w:rsidRDefault="00E84D95" w:rsidP="00E84D95">
      <w:pPr>
        <w:tabs>
          <w:tab w:val="right" w:pos="284"/>
          <w:tab w:val="left" w:pos="408"/>
        </w:tabs>
        <w:autoSpaceDE w:val="0"/>
        <w:autoSpaceDN w:val="0"/>
        <w:adjustRightInd w:val="0"/>
        <w:jc w:val="both"/>
        <w:rPr>
          <w:szCs w:val="24"/>
        </w:rPr>
      </w:pPr>
    </w:p>
    <w:p w:rsidR="00E84D95" w:rsidRPr="00E84D95" w:rsidRDefault="00E84D95" w:rsidP="00E84D95">
      <w:pPr>
        <w:autoSpaceDE w:val="0"/>
        <w:autoSpaceDN w:val="0"/>
        <w:adjustRightInd w:val="0"/>
        <w:jc w:val="both"/>
        <w:rPr>
          <w:szCs w:val="24"/>
        </w:rPr>
      </w:pPr>
      <w:r w:rsidRPr="00E84D95">
        <w:rPr>
          <w:szCs w:val="24"/>
        </w:rPr>
        <w:t>Jeżeli nie będzie można wybrać oferty najkorzystniejszej z uwagi na to, że dwie lub więcej ofert przedstawia taki sam bilans ceny i innych kryteriów oceny ofert, Zamawiający spośród tych ofert wybiera ofertę z najniższą ceną.</w:t>
      </w:r>
    </w:p>
    <w:p w:rsidR="008A3177" w:rsidRPr="00E84D95" w:rsidRDefault="008A3177" w:rsidP="008E2F04">
      <w:pPr>
        <w:pStyle w:val="Nagwek1"/>
        <w:spacing w:after="75"/>
        <w:jc w:val="both"/>
        <w:rPr>
          <w:szCs w:val="24"/>
        </w:rPr>
      </w:pPr>
    </w:p>
    <w:p w:rsidR="008E2F04" w:rsidRPr="001C2E0B" w:rsidRDefault="00683E9F" w:rsidP="003C51A2">
      <w:pPr>
        <w:pStyle w:val="Nagwek3"/>
        <w:jc w:val="both"/>
        <w:rPr>
          <w:u w:val="single"/>
        </w:rPr>
      </w:pPr>
      <w:bookmarkStart w:id="18" w:name="_Toc276126217"/>
      <w:bookmarkStart w:id="19" w:name="_Toc354051309"/>
      <w:bookmarkStart w:id="20" w:name="_Toc404858575"/>
      <w:bookmarkStart w:id="21" w:name="_Toc411087334"/>
      <w:r w:rsidRPr="001C2E0B">
        <w:rPr>
          <w:u w:val="single"/>
        </w:rPr>
        <w:t>X</w:t>
      </w:r>
      <w:r w:rsidR="003B57FF" w:rsidRPr="001C2E0B">
        <w:rPr>
          <w:u w:val="single"/>
        </w:rPr>
        <w:t>I</w:t>
      </w:r>
      <w:r w:rsidR="00A528AB" w:rsidRPr="001C2E0B">
        <w:rPr>
          <w:u w:val="single"/>
        </w:rPr>
        <w:t>II</w:t>
      </w:r>
      <w:r w:rsidRPr="001C2E0B">
        <w:rPr>
          <w:u w:val="single"/>
        </w:rPr>
        <w:t xml:space="preserve">. </w:t>
      </w:r>
      <w:r w:rsidR="003C51A2" w:rsidRPr="001C2E0B">
        <w:rPr>
          <w:u w:val="single"/>
        </w:rPr>
        <w:t>Istotne postanowienia umowy</w:t>
      </w:r>
      <w:r w:rsidR="008E2F04" w:rsidRPr="001C2E0B">
        <w:rPr>
          <w:u w:val="single"/>
        </w:rPr>
        <w:t xml:space="preserve"> w sprawie zamówienia publicznego</w:t>
      </w:r>
      <w:bookmarkEnd w:id="18"/>
      <w:bookmarkEnd w:id="19"/>
      <w:bookmarkEnd w:id="20"/>
      <w:bookmarkEnd w:id="21"/>
      <w:r w:rsidR="003C51A2" w:rsidRPr="001C2E0B">
        <w:rPr>
          <w:u w:val="single"/>
        </w:rPr>
        <w:t>, tajemnica przedsiębiorstwa, wadium, zabezpieczenie należytego wykonani</w:t>
      </w:r>
      <w:r w:rsidR="00B5601A">
        <w:rPr>
          <w:u w:val="single"/>
        </w:rPr>
        <w:t xml:space="preserve">a umowy, termin związania ofertą, środki ochrony prawnej, </w:t>
      </w:r>
    </w:p>
    <w:p w:rsidR="00683E9F" w:rsidRDefault="00683E9F" w:rsidP="008E2F04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sz w:val="20"/>
        </w:rPr>
      </w:pPr>
    </w:p>
    <w:p w:rsidR="003C51A2" w:rsidRPr="003C51A2" w:rsidRDefault="003C51A2" w:rsidP="008E2F04">
      <w:pPr>
        <w:autoSpaceDE w:val="0"/>
        <w:autoSpaceDN w:val="0"/>
        <w:adjustRightInd w:val="0"/>
        <w:spacing w:after="75"/>
        <w:jc w:val="both"/>
        <w:rPr>
          <w:rFonts w:ascii="Tahoma" w:hAnsi="Tahoma" w:cs="Tahoma"/>
          <w:b/>
          <w:sz w:val="20"/>
          <w:u w:val="single"/>
        </w:rPr>
      </w:pPr>
      <w:r w:rsidRPr="003C51A2">
        <w:rPr>
          <w:b/>
          <w:u w:val="single"/>
        </w:rPr>
        <w:lastRenderedPageBreak/>
        <w:t>Istotne postanowienia umowy w sprawie zamówienia publicznego</w:t>
      </w:r>
    </w:p>
    <w:p w:rsidR="003C51A2" w:rsidRPr="00290494" w:rsidRDefault="003C51A2" w:rsidP="00290494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 xml:space="preserve">Strony zgodnie ustalają, że Wykonawca, z tytułu wykonania usług będących przedmiotem niniejszej umowy otrzyma wynagrodzenie w kwocie  ………………….. PLN (słownie złotych:………………………………………………) brutto. Wynagrodzenie to Wykonawca otrzyma w sposób następujący ............. % od Instytutu Lotnictwa; ............% od General </w:t>
      </w:r>
      <w:proofErr w:type="spellStart"/>
      <w:r w:rsidRPr="00290494">
        <w:rPr>
          <w:szCs w:val="24"/>
        </w:rPr>
        <w:t>Electric</w:t>
      </w:r>
      <w:proofErr w:type="spellEnd"/>
      <w:r w:rsidRPr="00290494">
        <w:rPr>
          <w:szCs w:val="24"/>
        </w:rPr>
        <w:t xml:space="preserve"> Company Polska Sp. z o.o.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 xml:space="preserve">Wynagrodzenie, o którym mowa w ust. 1, nie może ulec </w:t>
      </w:r>
      <w:r w:rsidR="00016A0C" w:rsidRPr="00290494">
        <w:rPr>
          <w:szCs w:val="24"/>
        </w:rPr>
        <w:t xml:space="preserve">zmianie </w:t>
      </w:r>
      <w:r w:rsidRPr="00290494">
        <w:rPr>
          <w:szCs w:val="24"/>
        </w:rPr>
        <w:t>z zastrzeżeniem, że zmiana taka będzie możliwa w przypadku, gdy Zamawiający przewidział ją w trybie przewidzianym w art. 144 ust. 1 ustawy PZP.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 xml:space="preserve">Na poczet wykonania przedmiotu zamówienia Wykonawca otrzyma zaliczkę w wysokości nie większej niż .... % wartości brutto wypłacaną Wykonawcy w następującej wysokości i terminach: ................................................. w tym, ........... ............. % od Instytutu Lotnictwa; ............% od General </w:t>
      </w:r>
      <w:proofErr w:type="spellStart"/>
      <w:r w:rsidRPr="00290494">
        <w:rPr>
          <w:szCs w:val="24"/>
        </w:rPr>
        <w:t>Electric</w:t>
      </w:r>
      <w:proofErr w:type="spellEnd"/>
      <w:r w:rsidRPr="00290494">
        <w:rPr>
          <w:szCs w:val="24"/>
        </w:rPr>
        <w:t xml:space="preserve"> Company Polska Sp. z o.o.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 xml:space="preserve">4.Podstawą zapłaty wynagrodzenia i otrzymania zaliczki, o których mowa wyżej, będą prawidłowo wystawione przez Wykonawcę i doręczone Zamawiającemu i General </w:t>
      </w:r>
      <w:proofErr w:type="spellStart"/>
      <w:r w:rsidRPr="00290494">
        <w:rPr>
          <w:szCs w:val="24"/>
        </w:rPr>
        <w:t>Electric</w:t>
      </w:r>
      <w:proofErr w:type="spellEnd"/>
      <w:r w:rsidRPr="00290494">
        <w:rPr>
          <w:szCs w:val="24"/>
        </w:rPr>
        <w:t xml:space="preserve"> Company Polska Sp. z o.o. faktury.</w:t>
      </w:r>
    </w:p>
    <w:p w:rsidR="003C51A2" w:rsidRPr="00290494" w:rsidRDefault="003C51A2" w:rsidP="00ED027B">
      <w:pPr>
        <w:numPr>
          <w:ilvl w:val="0"/>
          <w:numId w:val="25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290494">
        <w:rPr>
          <w:szCs w:val="24"/>
        </w:rPr>
        <w:t xml:space="preserve">Zapłata wynagrodzenia i przekazanie zaliczki nastąpi w terminie 14 dni od dnia doręczenia Zamawiającemu prawidłowo wystawionej faktury, przelewem ma rachunek bankowy Wykonawcy, prowadzony przez ………………… nr </w:t>
      </w:r>
      <w:proofErr w:type="spellStart"/>
      <w:r w:rsidRPr="00290494">
        <w:rPr>
          <w:szCs w:val="24"/>
        </w:rPr>
        <w:t>rku</w:t>
      </w:r>
      <w:proofErr w:type="spellEnd"/>
      <w:r w:rsidRPr="00290494">
        <w:rPr>
          <w:szCs w:val="24"/>
        </w:rPr>
        <w:t>……………………….. .</w:t>
      </w:r>
    </w:p>
    <w:p w:rsidR="003C51A2" w:rsidRDefault="003C51A2" w:rsidP="00290494">
      <w:pPr>
        <w:autoSpaceDE w:val="0"/>
        <w:autoSpaceDN w:val="0"/>
        <w:adjustRightInd w:val="0"/>
        <w:spacing w:after="75"/>
        <w:ind w:left="709"/>
        <w:jc w:val="both"/>
        <w:rPr>
          <w:szCs w:val="24"/>
        </w:rPr>
      </w:pPr>
    </w:p>
    <w:p w:rsidR="003C51A2" w:rsidRPr="003C51A2" w:rsidRDefault="003C51A2" w:rsidP="008E2F04">
      <w:pPr>
        <w:autoSpaceDE w:val="0"/>
        <w:autoSpaceDN w:val="0"/>
        <w:adjustRightInd w:val="0"/>
        <w:spacing w:after="75"/>
        <w:jc w:val="both"/>
        <w:rPr>
          <w:b/>
          <w:szCs w:val="24"/>
          <w:u w:val="single"/>
        </w:rPr>
      </w:pPr>
      <w:r w:rsidRPr="003C51A2">
        <w:rPr>
          <w:b/>
          <w:szCs w:val="24"/>
          <w:u w:val="single"/>
        </w:rPr>
        <w:t>Tajemnica przedsiębiorstwa</w:t>
      </w:r>
    </w:p>
    <w:p w:rsidR="003C51A2" w:rsidRDefault="003C51A2" w:rsidP="008E2F04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W przypadku gdy </w:t>
      </w:r>
      <w:r w:rsidR="00C2524F">
        <w:rPr>
          <w:szCs w:val="24"/>
        </w:rPr>
        <w:t xml:space="preserve">oferta </w:t>
      </w:r>
      <w:r w:rsidR="00AF15D5">
        <w:rPr>
          <w:szCs w:val="24"/>
        </w:rPr>
        <w:t>wstępna</w:t>
      </w:r>
      <w:r w:rsidR="00BF3170">
        <w:rPr>
          <w:szCs w:val="24"/>
        </w:rPr>
        <w:t>/</w:t>
      </w:r>
      <w:r w:rsidR="00BF3170" w:rsidRPr="00ED027B">
        <w:rPr>
          <w:strike/>
          <w:szCs w:val="24"/>
        </w:rPr>
        <w:t>oferta</w:t>
      </w:r>
      <w:r w:rsidR="00AF15D5">
        <w:rPr>
          <w:szCs w:val="24"/>
        </w:rPr>
        <w:t xml:space="preserve"> </w:t>
      </w:r>
      <w:r w:rsidR="00C2524F">
        <w:rPr>
          <w:szCs w:val="24"/>
        </w:rPr>
        <w:t>lub jej</w:t>
      </w:r>
      <w:r>
        <w:rPr>
          <w:szCs w:val="24"/>
        </w:rPr>
        <w:t xml:space="preserve"> załączniki </w:t>
      </w:r>
      <w:r w:rsidRPr="003355B1">
        <w:rPr>
          <w:szCs w:val="24"/>
        </w:rPr>
        <w:t xml:space="preserve">zawierają informacje </w:t>
      </w:r>
      <w:r>
        <w:rPr>
          <w:szCs w:val="24"/>
        </w:rPr>
        <w:t xml:space="preserve">(oświadczenia, dokumenty) </w:t>
      </w:r>
      <w:r w:rsidRPr="003355B1">
        <w:rPr>
          <w:szCs w:val="24"/>
        </w:rPr>
        <w:t>stanowiące tajemnicę przedsiębiorstwa w rozumieniu ustawy z dnia 16 kwietnia 1993 r. o zwal</w:t>
      </w:r>
      <w:r>
        <w:rPr>
          <w:szCs w:val="24"/>
        </w:rPr>
        <w:t>czaniu nieuczciwej konkurencji (</w:t>
      </w:r>
      <w:proofErr w:type="spellStart"/>
      <w:r w:rsidRPr="003355B1">
        <w:rPr>
          <w:szCs w:val="24"/>
        </w:rPr>
        <w:t>Dz.U</w:t>
      </w:r>
      <w:proofErr w:type="spellEnd"/>
      <w:r w:rsidRPr="003355B1">
        <w:rPr>
          <w:szCs w:val="24"/>
        </w:rPr>
        <w:t>. z 2003 r</w:t>
      </w:r>
      <w:r>
        <w:rPr>
          <w:szCs w:val="24"/>
        </w:rPr>
        <w:t xml:space="preserve">. Nr 153, poz. 1503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  <w:r w:rsidRPr="003355B1">
        <w:rPr>
          <w:szCs w:val="24"/>
        </w:rPr>
        <w:t>, Wykonawca winien w sposób niebudzący wątpliwości d</w:t>
      </w:r>
      <w:r>
        <w:rPr>
          <w:szCs w:val="24"/>
        </w:rPr>
        <w:t>o upływu terminu składania ofert wstępnych</w:t>
      </w:r>
      <w:r w:rsidR="00BF3170">
        <w:rPr>
          <w:szCs w:val="24"/>
        </w:rPr>
        <w:t>/ofert</w:t>
      </w:r>
      <w:r w:rsidRPr="003355B1">
        <w:rPr>
          <w:szCs w:val="24"/>
        </w:rPr>
        <w:t xml:space="preserve"> zastrzec, że nie mogą być one udostępniane oraz wykazać, iż zastrzeżone informacje stanowią tajemnicę przedsiębiorstwa. Informacje te winny być umieszczone w osobnym wewnętrznym opakowaniu, trwale ze sobą połączone i ponumerowane. 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3355B1" w:rsidRDefault="00C2524F" w:rsidP="003C51A2">
      <w:pPr>
        <w:autoSpaceDE w:val="0"/>
        <w:autoSpaceDN w:val="0"/>
        <w:adjustRightInd w:val="0"/>
        <w:jc w:val="both"/>
        <w:rPr>
          <w:szCs w:val="24"/>
        </w:rPr>
      </w:pPr>
      <w:r>
        <w:rPr>
          <w:b/>
          <w:szCs w:val="24"/>
        </w:rPr>
        <w:t xml:space="preserve">W przypadku zastrzeżenia </w:t>
      </w:r>
      <w:r w:rsidR="00BF3170">
        <w:rPr>
          <w:b/>
          <w:szCs w:val="24"/>
        </w:rPr>
        <w:t>w ofercie wstępnej/ofercie</w:t>
      </w:r>
      <w:r w:rsidR="003C51A2" w:rsidRPr="003355B1">
        <w:rPr>
          <w:b/>
          <w:szCs w:val="24"/>
        </w:rPr>
        <w:t xml:space="preserve"> części informacji/dokumentów jako tajemnicę przedsiębiorstwa Wykonawca zobowiązan</w:t>
      </w:r>
      <w:r w:rsidR="003C51A2">
        <w:rPr>
          <w:b/>
          <w:szCs w:val="24"/>
        </w:rPr>
        <w:t>y j</w:t>
      </w:r>
      <w:r w:rsidR="00BF3170">
        <w:rPr>
          <w:b/>
          <w:szCs w:val="24"/>
        </w:rPr>
        <w:t>est do złożenia wraz z ofertą wstępną/ofertą</w:t>
      </w:r>
      <w:r w:rsidR="003C51A2" w:rsidRPr="003355B1">
        <w:rPr>
          <w:b/>
          <w:szCs w:val="24"/>
        </w:rPr>
        <w:t xml:space="preserve"> pisemnych wyjaśnień</w:t>
      </w:r>
      <w:r w:rsidR="003C51A2" w:rsidRPr="003355B1">
        <w:rPr>
          <w:szCs w:val="24"/>
        </w:rPr>
        <w:t xml:space="preserve"> w następującym zakresie:</w:t>
      </w:r>
    </w:p>
    <w:p w:rsidR="003C51A2" w:rsidRPr="003355B1" w:rsidRDefault="003C51A2" w:rsidP="006A0D31">
      <w:pPr>
        <w:numPr>
          <w:ilvl w:val="0"/>
          <w:numId w:val="24"/>
        </w:numPr>
        <w:autoSpaceDE w:val="0"/>
        <w:autoSpaceDN w:val="0"/>
        <w:adjustRightInd w:val="0"/>
        <w:spacing w:before="240" w:after="75"/>
        <w:jc w:val="both"/>
        <w:rPr>
          <w:szCs w:val="24"/>
        </w:rPr>
      </w:pPr>
      <w:r w:rsidRPr="003355B1">
        <w:rPr>
          <w:szCs w:val="24"/>
        </w:rPr>
        <w:t xml:space="preserve">jaki krąg osób/podmiotów w ramach struktury organizacyjnej Wykonawcy ma dostęp </w:t>
      </w:r>
      <w:r w:rsidRPr="003355B1">
        <w:rPr>
          <w:szCs w:val="24"/>
        </w:rPr>
        <w:br/>
        <w:t xml:space="preserve">do informacji/dokumentów zastrzeżonych przez Wykonawcę jako tajemnica przedsiębiorstwa? </w:t>
      </w:r>
    </w:p>
    <w:p w:rsidR="003C51A2" w:rsidRPr="00ED027B" w:rsidRDefault="003C51A2" w:rsidP="00ED027B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ED027B">
        <w:rPr>
          <w:rFonts w:ascii="Times New Roman" w:eastAsia="Times New Roman" w:hAnsi="Times New Roman"/>
          <w:sz w:val="24"/>
          <w:szCs w:val="24"/>
          <w:lang w:eastAsia="pl-PL"/>
        </w:rPr>
        <w:t xml:space="preserve">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stosownych oświadczeń lub dokumentów potwierdzających fakt zawarcia zobowiązania/wdrożenia procedur; 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 xml:space="preserve">w jaki sposób są zabezpieczone przed ujawnieniem informacje/dokumenty w miejscu ich przechowywania przez Wykonawcę? Czy są one przechowywane w miejscach o ograniczonym </w:t>
      </w:r>
      <w:r w:rsidRPr="003355B1">
        <w:rPr>
          <w:szCs w:val="24"/>
        </w:rPr>
        <w:lastRenderedPageBreak/>
        <w:t>dostępie? Jeżeli tak, należy wskazać wszystkie podjęte środki ochrony przed ich nieuprawnionym ujawnieniem;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czy zastrzeżone informacje/dokumenty są/były upubliczniane przez Wykonawcę w przeszłości za pośrednictwem stron internetowych, folderów i innych nośników informacji?</w:t>
      </w:r>
    </w:p>
    <w:p w:rsidR="003C51A2" w:rsidRPr="003355B1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czy zastrzeżone informacje/dokumenty były uzyskane w wyniku uczestnictwa w jawnych publicznych postępowaniach finansowanych ze środków publicznych, w tym postępowaniach o udzielenie zamówienia publicznego?</w:t>
      </w:r>
    </w:p>
    <w:p w:rsidR="003C51A2" w:rsidRDefault="003C51A2" w:rsidP="00ED027B">
      <w:pPr>
        <w:numPr>
          <w:ilvl w:val="0"/>
          <w:numId w:val="24"/>
        </w:numPr>
        <w:autoSpaceDE w:val="0"/>
        <w:autoSpaceDN w:val="0"/>
        <w:adjustRightInd w:val="0"/>
        <w:spacing w:after="75"/>
        <w:jc w:val="both"/>
        <w:rPr>
          <w:szCs w:val="24"/>
        </w:rPr>
      </w:pPr>
      <w:r w:rsidRPr="003355B1">
        <w:rPr>
          <w:szCs w:val="24"/>
        </w:rPr>
        <w:t>w przypadku realizacji zamówienia przez podmioty wspólnie ubiegające się o udzielenie zamówienia/ z udziałem osób trzecich, informacje w zakresie określonym w pkt. 1-4)</w:t>
      </w:r>
      <w:r>
        <w:rPr>
          <w:szCs w:val="24"/>
        </w:rPr>
        <w:t xml:space="preserve"> powyżej</w:t>
      </w:r>
      <w:r w:rsidRPr="003355B1">
        <w:rPr>
          <w:szCs w:val="24"/>
        </w:rPr>
        <w:t xml:space="preserve"> należy od</w:t>
      </w:r>
      <w:r>
        <w:rPr>
          <w:szCs w:val="24"/>
        </w:rPr>
        <w:t>nieść również do tych podmiotów.</w:t>
      </w:r>
    </w:p>
    <w:p w:rsidR="003C51A2" w:rsidRPr="008120E3" w:rsidRDefault="003C51A2" w:rsidP="003C51A2">
      <w:pPr>
        <w:autoSpaceDE w:val="0"/>
        <w:autoSpaceDN w:val="0"/>
        <w:adjustRightInd w:val="0"/>
        <w:spacing w:after="75"/>
        <w:jc w:val="both"/>
        <w:rPr>
          <w:szCs w:val="24"/>
        </w:rPr>
      </w:pPr>
      <w:r w:rsidRPr="008120E3">
        <w:rPr>
          <w:szCs w:val="24"/>
        </w:rPr>
        <w:t>W przypadku gdy Wykonawca nie przedłoży wyczerpujących wyjaśnień w ww. zakresie lub z przedłożonych wyjaśnień nie będzie wynikało, że zastrzeżone dokumenty stanowią tajemnicę przedsiębiorstwa w rozumieniu ustawy z dnia 16 kwietnia 1993 r. o zwal</w:t>
      </w:r>
      <w:r>
        <w:rPr>
          <w:szCs w:val="24"/>
        </w:rPr>
        <w:t>czaniu nieuczciwej konkurencji (</w:t>
      </w:r>
      <w:proofErr w:type="spellStart"/>
      <w:r w:rsidRPr="008120E3">
        <w:rPr>
          <w:szCs w:val="24"/>
        </w:rPr>
        <w:t>Dz.U</w:t>
      </w:r>
      <w:proofErr w:type="spellEnd"/>
      <w:r w:rsidRPr="008120E3">
        <w:rPr>
          <w:szCs w:val="24"/>
        </w:rPr>
        <w:t>. z 2003r</w:t>
      </w:r>
      <w:r>
        <w:rPr>
          <w:szCs w:val="24"/>
        </w:rPr>
        <w:t xml:space="preserve">. Nr 153, poz. 1503 z </w:t>
      </w:r>
      <w:proofErr w:type="spellStart"/>
      <w:r>
        <w:rPr>
          <w:szCs w:val="24"/>
        </w:rPr>
        <w:t>późn</w:t>
      </w:r>
      <w:proofErr w:type="spellEnd"/>
      <w:r>
        <w:rPr>
          <w:szCs w:val="24"/>
        </w:rPr>
        <w:t>. zm.)</w:t>
      </w:r>
      <w:r w:rsidRPr="008120E3">
        <w:rPr>
          <w:szCs w:val="24"/>
        </w:rPr>
        <w:t xml:space="preserve"> Zamawiający </w:t>
      </w:r>
      <w:r w:rsidRPr="008120E3">
        <w:rPr>
          <w:b/>
          <w:szCs w:val="24"/>
          <w:u w:val="single"/>
        </w:rPr>
        <w:t>może</w:t>
      </w:r>
      <w:r w:rsidRPr="008120E3">
        <w:rPr>
          <w:szCs w:val="24"/>
        </w:rPr>
        <w:t xml:space="preserve"> wezwać do dalszych wyjaśnień, czy przedłożone informacje/dokumenty stanowią tajemnicę przedsiębiorstwa.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C2524F" w:rsidRDefault="003C51A2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2524F">
        <w:rPr>
          <w:b/>
          <w:szCs w:val="24"/>
          <w:u w:val="single"/>
        </w:rPr>
        <w:t>Wadium: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CB0D14" w:rsidRPr="00CB0D14" w:rsidRDefault="00CB0D14" w:rsidP="003C51A2">
      <w:pPr>
        <w:autoSpaceDE w:val="0"/>
        <w:autoSpaceDN w:val="0"/>
        <w:adjustRightInd w:val="0"/>
        <w:jc w:val="both"/>
        <w:rPr>
          <w:szCs w:val="24"/>
        </w:rPr>
      </w:pPr>
      <w:r w:rsidRPr="00CB0D14">
        <w:rPr>
          <w:szCs w:val="24"/>
        </w:rPr>
        <w:t>Zamawiający nie wymaga wniesienia wadium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b/>
          <w:szCs w:val="24"/>
        </w:rPr>
      </w:pPr>
    </w:p>
    <w:p w:rsidR="003C51A2" w:rsidRPr="00C2524F" w:rsidRDefault="003C51A2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C2524F">
        <w:rPr>
          <w:b/>
          <w:szCs w:val="24"/>
          <w:u w:val="single"/>
        </w:rPr>
        <w:t>Zabezpieczenie</w:t>
      </w:r>
      <w:r w:rsidR="00C2524F" w:rsidRPr="00C2524F">
        <w:rPr>
          <w:b/>
          <w:szCs w:val="24"/>
          <w:u w:val="single"/>
        </w:rPr>
        <w:t xml:space="preserve"> należytego wykonania umowy</w:t>
      </w:r>
      <w:r w:rsidRPr="00C2524F">
        <w:rPr>
          <w:b/>
          <w:szCs w:val="24"/>
          <w:u w:val="single"/>
        </w:rPr>
        <w:t>:</w:t>
      </w:r>
    </w:p>
    <w:p w:rsidR="003C51A2" w:rsidRPr="00B42D9F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426"/>
        <w:contextualSpacing/>
        <w:jc w:val="both"/>
        <w:rPr>
          <w:szCs w:val="24"/>
        </w:rPr>
      </w:pPr>
      <w:r w:rsidRPr="00B42D9F">
        <w:rPr>
          <w:szCs w:val="24"/>
        </w:rPr>
        <w:t xml:space="preserve">Zamawiający przed zawarciem umowy będzie żądał od wybranego Wykonawcy wniesienia zabezpieczenia należytego wykonania umowy w wysokości 10% proponowanej w formularzu cenowym wartości przedmiotu umowy brutto. 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służy pokryciu roszczeń z tytułu niewykonania lub nienależytego wykonania umowy.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426"/>
        <w:contextualSpacing/>
        <w:jc w:val="both"/>
        <w:rPr>
          <w:szCs w:val="24"/>
        </w:rPr>
      </w:pPr>
      <w:r w:rsidRPr="00B42D9F">
        <w:rPr>
          <w:szCs w:val="24"/>
        </w:rPr>
        <w:t>Zabezpieczenie należytego wykonania umowy może być wniesione w wybranej przez Wykonawcę formie: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pieniądzu,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poręczeniach bankowych lub poręczeniach spółdzielczej kasy oszczędnościowo-kredytowej, z tym że poręczenie kasy jest zawsze poręczeniem pieniężnym,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gwarancjach bankowych,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>w gwarancjach ubezpieczeniowych,</w:t>
      </w:r>
    </w:p>
    <w:p w:rsidR="00B42D9F" w:rsidRPr="00B42D9F" w:rsidRDefault="00B42D9F" w:rsidP="00B42D9F">
      <w:pPr>
        <w:numPr>
          <w:ilvl w:val="1"/>
          <w:numId w:val="16"/>
        </w:numPr>
        <w:spacing w:before="20" w:beforeAutospacing="1" w:after="20" w:afterAutospacing="1" w:line="276" w:lineRule="auto"/>
        <w:ind w:left="993"/>
        <w:contextualSpacing/>
        <w:jc w:val="both"/>
        <w:rPr>
          <w:szCs w:val="24"/>
        </w:rPr>
      </w:pPr>
      <w:r w:rsidRPr="00B42D9F">
        <w:rPr>
          <w:szCs w:val="24"/>
        </w:rPr>
        <w:t xml:space="preserve">w poręczeniach udzielanych przez podmioty, o których mowa w art. 6b ust. 5 pkt 2 ustawy z dnia 9 listopada 2000 r. o utworzeniu Polskiej Agencji Rozwoju Przedsiębiorczości (j.t. z 2007 r. Dz. U. Nr 42 poz. 275 z </w:t>
      </w:r>
      <w:proofErr w:type="spellStart"/>
      <w:r w:rsidRPr="00B42D9F">
        <w:rPr>
          <w:szCs w:val="24"/>
        </w:rPr>
        <w:t>późn</w:t>
      </w:r>
      <w:proofErr w:type="spellEnd"/>
      <w:r w:rsidRPr="00B42D9F">
        <w:rPr>
          <w:szCs w:val="24"/>
        </w:rPr>
        <w:t>. zm.).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należytego wykonania umowy wnoszone w postaci pieniężnej należy wpłacić na konto Instytutu Lotnictwa Bank Pekao S.A., nr konta 90124062471111000049772760.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>Zabezpieczenie wnoszone w formach niepieniężnych można składać w formie oryginału dołączonego do oferty lub do Zamawiającego przed zawarciem umowy w sprawie udzielenia zamówienia publicznego. Z treści gwarancji / poręczenia musi jednoznacznie wynikać jaki jest sposób reprezentacji Gwaranta. Gwarancja musi być podpisana przez upoważnionego (upełnomocnionego) przedstawiciela Gwaranta. Podpis winien być sporządzony w sposób umożliwiający jego identyfikację np. złożony wraz z imienną pieczątką lub czytelny.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lastRenderedPageBreak/>
        <w:t>Zabezpieczenia wniesione w formach niepieniężnych zostanie wystawione z terminem ważności  o 30 dni dłuższym niż termin obowiązywania umowy.</w:t>
      </w:r>
    </w:p>
    <w:p w:rsidR="00B42D9F" w:rsidRPr="00B42D9F" w:rsidRDefault="00B42D9F" w:rsidP="00B42D9F">
      <w:pPr>
        <w:numPr>
          <w:ilvl w:val="0"/>
          <w:numId w:val="16"/>
        </w:numPr>
        <w:spacing w:before="20" w:beforeAutospacing="1" w:after="20" w:afterAutospacing="1" w:line="276" w:lineRule="auto"/>
        <w:ind w:left="283" w:hanging="283"/>
        <w:contextualSpacing/>
        <w:jc w:val="both"/>
        <w:rPr>
          <w:szCs w:val="24"/>
        </w:rPr>
      </w:pPr>
      <w:r w:rsidRPr="00B42D9F">
        <w:rPr>
          <w:szCs w:val="24"/>
        </w:rPr>
        <w:t xml:space="preserve">W przypadku niezakończenia realizacji zamówienia w terminie określonym w ofercie Wykonawcy, obowiązek zabezpieczenia należytego wykonania umowy trwa do dnia rzeczywistego wykonania zamówienia stwierdzonego protokołem odbioru bez uwag. </w:t>
      </w:r>
    </w:p>
    <w:p w:rsidR="00B42D9F" w:rsidRDefault="00B42D9F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B5601A" w:rsidRPr="007F04FB" w:rsidRDefault="00B5601A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7F04FB">
        <w:rPr>
          <w:b/>
          <w:szCs w:val="24"/>
          <w:u w:val="single"/>
        </w:rPr>
        <w:t>Termin związania ofertą</w:t>
      </w:r>
    </w:p>
    <w:p w:rsidR="007F04FB" w:rsidRDefault="007F04FB" w:rsidP="007F04FB">
      <w:pPr>
        <w:pStyle w:val="Akapitzlist"/>
        <w:autoSpaceDE w:val="0"/>
        <w:autoSpaceDN w:val="0"/>
        <w:adjustRightInd w:val="0"/>
        <w:spacing w:before="240" w:beforeAutospacing="0" w:after="0" w:afterAutospacing="0"/>
        <w:ind w:left="0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392130">
        <w:rPr>
          <w:rFonts w:ascii="Times New Roman" w:hAnsi="Times New Roman"/>
          <w:color w:val="000000"/>
          <w:sz w:val="24"/>
          <w:szCs w:val="24"/>
        </w:rPr>
        <w:t>Wykonawca pozostaje związany złożoną o</w:t>
      </w:r>
      <w:r>
        <w:rPr>
          <w:rFonts w:ascii="Times New Roman" w:hAnsi="Times New Roman"/>
          <w:color w:val="000000"/>
          <w:sz w:val="24"/>
          <w:szCs w:val="24"/>
        </w:rPr>
        <w:t>fertą przez 30</w:t>
      </w:r>
      <w:r w:rsidRPr="00392130">
        <w:rPr>
          <w:rFonts w:ascii="Times New Roman" w:hAnsi="Times New Roman"/>
          <w:color w:val="000000"/>
          <w:sz w:val="24"/>
          <w:szCs w:val="24"/>
        </w:rPr>
        <w:t xml:space="preserve"> dni. Bieg terminu związania ofertą rozpoczyna się wraz z upływem terminu składania ofert.</w:t>
      </w:r>
    </w:p>
    <w:p w:rsidR="00B42D9F" w:rsidRPr="00B42D9F" w:rsidRDefault="00B42D9F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7F04FB" w:rsidRDefault="001C2E0B" w:rsidP="003C51A2">
      <w:pPr>
        <w:autoSpaceDE w:val="0"/>
        <w:autoSpaceDN w:val="0"/>
        <w:adjustRightInd w:val="0"/>
        <w:jc w:val="both"/>
        <w:rPr>
          <w:b/>
          <w:szCs w:val="24"/>
          <w:u w:val="single"/>
        </w:rPr>
      </w:pPr>
      <w:r w:rsidRPr="007F04FB">
        <w:rPr>
          <w:b/>
          <w:szCs w:val="24"/>
          <w:u w:val="single"/>
        </w:rPr>
        <w:t>Środki ochrony prawnej</w:t>
      </w:r>
      <w:r w:rsidR="003C51A2" w:rsidRPr="007F04FB">
        <w:rPr>
          <w:b/>
          <w:szCs w:val="24"/>
          <w:u w:val="single"/>
        </w:rPr>
        <w:t>:</w:t>
      </w:r>
    </w:p>
    <w:p w:rsidR="003C51A2" w:rsidRDefault="003C51A2" w:rsidP="003C51A2">
      <w:pPr>
        <w:autoSpaceDE w:val="0"/>
        <w:autoSpaceDN w:val="0"/>
        <w:adjustRightInd w:val="0"/>
        <w:jc w:val="both"/>
        <w:rPr>
          <w:szCs w:val="24"/>
        </w:rPr>
      </w:pPr>
    </w:p>
    <w:p w:rsidR="003C51A2" w:rsidRPr="00AB4239" w:rsidRDefault="003C51A2" w:rsidP="003C51A2">
      <w:pPr>
        <w:jc w:val="both"/>
        <w:rPr>
          <w:szCs w:val="24"/>
        </w:rPr>
      </w:pPr>
      <w:r w:rsidRPr="00AB4239">
        <w:rPr>
          <w:szCs w:val="24"/>
        </w:rPr>
        <w:t>Uczestnikom postępowania przysługują środki ochrony prawnej zgodnie z ustawą – Prawo zamówień publicznych dział VI.</w:t>
      </w:r>
    </w:p>
    <w:p w:rsidR="003C51A2" w:rsidRPr="00E8384B" w:rsidRDefault="003C51A2" w:rsidP="003C51A2">
      <w:pPr>
        <w:autoSpaceDE w:val="0"/>
        <w:autoSpaceDN w:val="0"/>
        <w:adjustRightInd w:val="0"/>
        <w:spacing w:after="75"/>
        <w:jc w:val="both"/>
        <w:rPr>
          <w:szCs w:val="24"/>
        </w:rPr>
      </w:pPr>
    </w:p>
    <w:p w:rsidR="00FB55BF" w:rsidRPr="00DF2925" w:rsidRDefault="00FB55BF" w:rsidP="008E2F04">
      <w:pPr>
        <w:spacing w:after="75"/>
        <w:jc w:val="both"/>
        <w:rPr>
          <w:szCs w:val="24"/>
        </w:rPr>
      </w:pPr>
    </w:p>
    <w:p w:rsidR="00683E9F" w:rsidRPr="00B42D9F" w:rsidRDefault="00683E9F" w:rsidP="00E77D36">
      <w:pPr>
        <w:autoSpaceDE w:val="0"/>
        <w:autoSpaceDN w:val="0"/>
        <w:adjustRightInd w:val="0"/>
        <w:spacing w:line="276" w:lineRule="auto"/>
        <w:jc w:val="both"/>
        <w:rPr>
          <w:szCs w:val="24"/>
        </w:rPr>
      </w:pPr>
    </w:p>
    <w:p w:rsidR="00683E9F" w:rsidRDefault="00683E9F" w:rsidP="00683E9F">
      <w:pPr>
        <w:jc w:val="right"/>
        <w:rPr>
          <w:szCs w:val="24"/>
        </w:rPr>
      </w:pPr>
    </w:p>
    <w:sectPr w:rsidR="00683E9F" w:rsidSect="003B752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701" w:right="991" w:bottom="1418" w:left="1276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19F" w:rsidRDefault="0047419F">
      <w:r>
        <w:separator/>
      </w:r>
    </w:p>
  </w:endnote>
  <w:endnote w:type="continuationSeparator" w:id="0">
    <w:p w:rsidR="0047419F" w:rsidRDefault="004741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Gill Sans MT">
    <w:altName w:val="Segoe UI"/>
    <w:charset w:val="EE"/>
    <w:family w:val="swiss"/>
    <w:pitch w:val="variable"/>
    <w:sig w:usb0="00000001" w:usb1="00000000" w:usb2="00000000" w:usb3="00000000" w:csb0="00000003" w:csb1="00000000"/>
  </w:font>
  <w:font w:name="ArialNarrow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FD23F7">
    <w:pPr>
      <w:pStyle w:val="Stopka"/>
      <w:jc w:val="center"/>
    </w:pPr>
    <w:r>
      <w:rPr>
        <w:rStyle w:val="Numerstrony"/>
      </w:rPr>
      <w:fldChar w:fldCharType="begin"/>
    </w:r>
    <w:r w:rsidR="002B0F30"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 w:rsidR="00B64BAA">
      <w:rPr>
        <w:rStyle w:val="Numerstrony"/>
        <w:noProof/>
      </w:rPr>
      <w:t>6</w:t>
    </w:r>
    <w:r>
      <w:rPr>
        <w:rStyle w:val="Numerstrony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FD23F7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E9337F">
      <w:rPr>
        <w:noProof/>
      </w:rPr>
      <w:t>1</w:t>
    </w:r>
    <w:r>
      <w:fldChar w:fldCharType="end"/>
    </w:r>
  </w:p>
  <w:p w:rsidR="002B0F30" w:rsidRPr="00700606" w:rsidRDefault="0004634E" w:rsidP="00700606">
    <w:pPr>
      <w:pStyle w:val="Stopka"/>
      <w:rPr>
        <w:u w:val="single"/>
      </w:rPr>
    </w:pPr>
    <w:r>
      <w:rPr>
        <w:noProof/>
        <w:u w:val="single"/>
        <w:lang w:val="pl-PL" w:eastAsia="pl-PL"/>
      </w:rPr>
      <w:drawing>
        <wp:inline distT="0" distB="0" distL="0" distR="0">
          <wp:extent cx="1518285" cy="673100"/>
          <wp:effectExtent l="0" t="0" r="5715" b="0"/>
          <wp:docPr id="1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8285" cy="673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19F" w:rsidRDefault="0047419F">
      <w:r>
        <w:separator/>
      </w:r>
    </w:p>
  </w:footnote>
  <w:footnote w:type="continuationSeparator" w:id="0">
    <w:p w:rsidR="0047419F" w:rsidRDefault="004741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Pr="00103513" w:rsidRDefault="002B0F30">
    <w:pPr>
      <w:pStyle w:val="Nagwek"/>
      <w:rPr>
        <w:sz w:val="20"/>
      </w:rPr>
    </w:pPr>
    <w:r w:rsidRPr="00103513">
      <w:rPr>
        <w:sz w:val="20"/>
      </w:rPr>
      <w:t>Insty</w:t>
    </w:r>
    <w:r w:rsidR="001F63EA">
      <w:rPr>
        <w:sz w:val="20"/>
      </w:rPr>
      <w:t>tut Lotnictwa postępowanie nr 20/DE</w:t>
    </w:r>
    <w:r>
      <w:rPr>
        <w:sz w:val="20"/>
      </w:rPr>
      <w:t>/Z/15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F30" w:rsidRDefault="0004634E" w:rsidP="002D6D96">
    <w:pPr>
      <w:pStyle w:val="Nagwek"/>
      <w:ind w:left="5664"/>
    </w:pPr>
    <w:r>
      <w:rPr>
        <w:noProof/>
      </w:rPr>
      <w:drawing>
        <wp:inline distT="0" distB="0" distL="0" distR="0">
          <wp:extent cx="2717165" cy="517525"/>
          <wp:effectExtent l="0" t="0" r="6985" b="0"/>
          <wp:docPr id="5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16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1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9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</w:abstractNum>
  <w:abstractNum w:abstractNumId="1">
    <w:nsid w:val="048C13D9"/>
    <w:multiLevelType w:val="hybridMultilevel"/>
    <w:tmpl w:val="572EF1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C73ACE"/>
    <w:multiLevelType w:val="hybridMultilevel"/>
    <w:tmpl w:val="6ECC0A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F7EB8"/>
    <w:multiLevelType w:val="hybridMultilevel"/>
    <w:tmpl w:val="698A49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7A2A8D"/>
    <w:multiLevelType w:val="hybridMultilevel"/>
    <w:tmpl w:val="5652FE56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>
    <w:nsid w:val="168D463D"/>
    <w:multiLevelType w:val="hybridMultilevel"/>
    <w:tmpl w:val="AC7CC71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>
    <w:nsid w:val="20CC5A8F"/>
    <w:multiLevelType w:val="hybridMultilevel"/>
    <w:tmpl w:val="DFC0641C"/>
    <w:lvl w:ilvl="0" w:tplc="0415000F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CF7064"/>
    <w:multiLevelType w:val="hybridMultilevel"/>
    <w:tmpl w:val="0EA4E5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1E51CC"/>
    <w:multiLevelType w:val="hybridMultilevel"/>
    <w:tmpl w:val="686ED748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090019">
      <w:start w:val="1"/>
      <w:numFmt w:val="lowerLetter"/>
      <w:lvlText w:val="%2."/>
      <w:lvlJc w:val="left"/>
      <w:pPr>
        <w:ind w:left="1374" w:hanging="360"/>
      </w:pPr>
    </w:lvl>
    <w:lvl w:ilvl="2" w:tplc="0409001B">
      <w:start w:val="1"/>
      <w:numFmt w:val="lowerRoman"/>
      <w:lvlText w:val="%3."/>
      <w:lvlJc w:val="right"/>
      <w:pPr>
        <w:ind w:left="2094" w:hanging="180"/>
      </w:pPr>
    </w:lvl>
    <w:lvl w:ilvl="3" w:tplc="0409000F">
      <w:start w:val="1"/>
      <w:numFmt w:val="decimal"/>
      <w:lvlText w:val="%4."/>
      <w:lvlJc w:val="left"/>
      <w:pPr>
        <w:ind w:left="2814" w:hanging="360"/>
      </w:pPr>
    </w:lvl>
    <w:lvl w:ilvl="4" w:tplc="04090019">
      <w:start w:val="1"/>
      <w:numFmt w:val="lowerLetter"/>
      <w:lvlText w:val="%5."/>
      <w:lvlJc w:val="left"/>
      <w:pPr>
        <w:ind w:left="3534" w:hanging="360"/>
      </w:pPr>
    </w:lvl>
    <w:lvl w:ilvl="5" w:tplc="0409001B">
      <w:start w:val="1"/>
      <w:numFmt w:val="lowerRoman"/>
      <w:lvlText w:val="%6."/>
      <w:lvlJc w:val="right"/>
      <w:pPr>
        <w:ind w:left="4254" w:hanging="180"/>
      </w:pPr>
    </w:lvl>
    <w:lvl w:ilvl="6" w:tplc="0409000F">
      <w:start w:val="1"/>
      <w:numFmt w:val="decimal"/>
      <w:lvlText w:val="%7."/>
      <w:lvlJc w:val="left"/>
      <w:pPr>
        <w:ind w:left="4974" w:hanging="360"/>
      </w:pPr>
    </w:lvl>
    <w:lvl w:ilvl="7" w:tplc="04090019">
      <w:start w:val="1"/>
      <w:numFmt w:val="lowerLetter"/>
      <w:lvlText w:val="%8."/>
      <w:lvlJc w:val="left"/>
      <w:pPr>
        <w:ind w:left="5694" w:hanging="360"/>
      </w:pPr>
    </w:lvl>
    <w:lvl w:ilvl="8" w:tplc="0409001B">
      <w:start w:val="1"/>
      <w:numFmt w:val="lowerRoman"/>
      <w:lvlText w:val="%9."/>
      <w:lvlJc w:val="right"/>
      <w:pPr>
        <w:ind w:left="6414" w:hanging="180"/>
      </w:pPr>
    </w:lvl>
  </w:abstractNum>
  <w:abstractNum w:abstractNumId="11">
    <w:nsid w:val="27E94D3B"/>
    <w:multiLevelType w:val="hybridMultilevel"/>
    <w:tmpl w:val="3160B728"/>
    <w:lvl w:ilvl="0" w:tplc="A26A31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4">
    <w:nsid w:val="33841F56"/>
    <w:multiLevelType w:val="hybridMultilevel"/>
    <w:tmpl w:val="D70459C0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9968C0"/>
    <w:multiLevelType w:val="hybridMultilevel"/>
    <w:tmpl w:val="BFA46E8E"/>
    <w:lvl w:ilvl="0" w:tplc="79C2A34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C75DFC"/>
    <w:multiLevelType w:val="hybridMultilevel"/>
    <w:tmpl w:val="99725008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1C5A3D"/>
    <w:multiLevelType w:val="hybridMultilevel"/>
    <w:tmpl w:val="4198EA32"/>
    <w:lvl w:ilvl="0" w:tplc="6BE483B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9">
    <w:nsid w:val="418E2D56"/>
    <w:multiLevelType w:val="multilevel"/>
    <w:tmpl w:val="FC68E62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2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3668B4"/>
    <w:multiLevelType w:val="hybridMultilevel"/>
    <w:tmpl w:val="41388700"/>
    <w:lvl w:ilvl="0" w:tplc="79C2A342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BD0DDD"/>
    <w:multiLevelType w:val="hybridMultilevel"/>
    <w:tmpl w:val="4258A96E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57CA591E">
      <w:start w:val="1"/>
      <w:numFmt w:val="lowerLetter"/>
      <w:lvlText w:val="%2)"/>
      <w:lvlJc w:val="left"/>
      <w:pPr>
        <w:ind w:left="2148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>
    <w:nsid w:val="4E990058"/>
    <w:multiLevelType w:val="hybridMultilevel"/>
    <w:tmpl w:val="C1E050D8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748CBD2">
      <w:start w:val="1"/>
      <w:numFmt w:val="decimal"/>
      <w:lvlText w:val="%3."/>
      <w:lvlJc w:val="right"/>
      <w:pPr>
        <w:ind w:left="180" w:hanging="180"/>
      </w:pPr>
      <w:rPr>
        <w:rFonts w:ascii="Times New Roman" w:eastAsia="Times New Roman" w:hAnsi="Times New Roman" w:cs="Times New Roman" w:hint="default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967433"/>
    <w:multiLevelType w:val="multilevel"/>
    <w:tmpl w:val="E8ACCA6E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26">
    <w:nsid w:val="4FF82524"/>
    <w:multiLevelType w:val="hybridMultilevel"/>
    <w:tmpl w:val="E3C482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C6869F5C">
      <w:start w:val="1"/>
      <w:numFmt w:val="lowerRoman"/>
      <w:lvlText w:val="%4)"/>
      <w:lvlJc w:val="left"/>
      <w:pPr>
        <w:ind w:left="324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8">
    <w:nsid w:val="52BE005B"/>
    <w:multiLevelType w:val="hybridMultilevel"/>
    <w:tmpl w:val="9386EB98"/>
    <w:lvl w:ilvl="0" w:tplc="A26A3110">
      <w:start w:val="1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294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014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30">
    <w:nsid w:val="607C3F38"/>
    <w:multiLevelType w:val="hybridMultilevel"/>
    <w:tmpl w:val="F16A1CB4"/>
    <w:lvl w:ilvl="0" w:tplc="66A2ABE4">
      <w:start w:val="8"/>
      <w:numFmt w:val="decimal"/>
      <w:lvlText w:val="%1."/>
      <w:lvlJc w:val="left"/>
      <w:pPr>
        <w:ind w:left="2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25200D"/>
    <w:multiLevelType w:val="hybridMultilevel"/>
    <w:tmpl w:val="77CEB30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546A380">
      <w:start w:val="1"/>
      <w:numFmt w:val="decimal"/>
      <w:lvlText w:val="%2."/>
      <w:lvlJc w:val="left"/>
      <w:pPr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75D2B37"/>
    <w:multiLevelType w:val="hybridMultilevel"/>
    <w:tmpl w:val="3B42E154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36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A5D39BA"/>
    <w:multiLevelType w:val="multilevel"/>
    <w:tmpl w:val="129AF162"/>
    <w:lvl w:ilvl="0">
      <w:start w:val="2"/>
      <w:numFmt w:val="decimal"/>
      <w:lvlText w:val="%1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  <w:rPr>
        <w:rFonts w:hint="default"/>
      </w:rPr>
    </w:lvl>
  </w:abstractNum>
  <w:abstractNum w:abstractNumId="34">
    <w:nsid w:val="6B31136A"/>
    <w:multiLevelType w:val="hybridMultilevel"/>
    <w:tmpl w:val="011605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5D0AF0"/>
    <w:multiLevelType w:val="multilevel"/>
    <w:tmpl w:val="638ECCC2"/>
    <w:lvl w:ilvl="0">
      <w:start w:val="12"/>
      <w:numFmt w:val="decimal"/>
      <w:lvlText w:val="%1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2">
      <w:start w:val="12"/>
      <w:numFmt w:val="decimal"/>
      <w:lvlText w:val="%3.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  <w:rPr>
        <w:rFonts w:hint="default"/>
      </w:rPr>
    </w:lvl>
  </w:abstractNum>
  <w:abstractNum w:abstractNumId="36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4E65D6F"/>
    <w:multiLevelType w:val="multilevel"/>
    <w:tmpl w:val="9A38FCF4"/>
    <w:lvl w:ilvl="0">
      <w:start w:val="1"/>
      <w:numFmt w:val="decimal"/>
      <w:lvlText w:val="%1."/>
      <w:lvlJc w:val="left"/>
      <w:pPr>
        <w:tabs>
          <w:tab w:val="num" w:pos="5040"/>
        </w:tabs>
        <w:ind w:left="5040" w:hanging="720"/>
      </w:pPr>
    </w:lvl>
    <w:lvl w:ilvl="1">
      <w:start w:val="1"/>
      <w:numFmt w:val="decimal"/>
      <w:lvlText w:val="%2)"/>
      <w:lvlJc w:val="left"/>
      <w:pPr>
        <w:tabs>
          <w:tab w:val="num" w:pos="5760"/>
        </w:tabs>
        <w:ind w:left="5760" w:hanging="720"/>
      </w:pPr>
    </w:lvl>
    <w:lvl w:ilvl="2">
      <w:start w:val="1"/>
      <w:numFmt w:val="decimal"/>
      <w:lvlText w:val="%3."/>
      <w:lvlJc w:val="left"/>
      <w:pPr>
        <w:tabs>
          <w:tab w:val="num" w:pos="6480"/>
        </w:tabs>
        <w:ind w:left="6480" w:hanging="720"/>
      </w:pPr>
    </w:lvl>
    <w:lvl w:ilvl="3">
      <w:start w:val="1"/>
      <w:numFmt w:val="decimal"/>
      <w:lvlText w:val="%4."/>
      <w:lvlJc w:val="left"/>
      <w:pPr>
        <w:tabs>
          <w:tab w:val="num" w:pos="7200"/>
        </w:tabs>
        <w:ind w:left="7200" w:hanging="720"/>
      </w:pPr>
    </w:lvl>
    <w:lvl w:ilvl="4">
      <w:start w:val="1"/>
      <w:numFmt w:val="decimal"/>
      <w:lvlText w:val="%5."/>
      <w:lvlJc w:val="left"/>
      <w:pPr>
        <w:tabs>
          <w:tab w:val="num" w:pos="7920"/>
        </w:tabs>
        <w:ind w:left="7920" w:hanging="720"/>
      </w:pPr>
    </w:lvl>
    <w:lvl w:ilvl="5">
      <w:start w:val="1"/>
      <w:numFmt w:val="decimal"/>
      <w:lvlText w:val="%6."/>
      <w:lvlJc w:val="left"/>
      <w:pPr>
        <w:tabs>
          <w:tab w:val="num" w:pos="8640"/>
        </w:tabs>
        <w:ind w:left="8640" w:hanging="720"/>
      </w:pPr>
    </w:lvl>
    <w:lvl w:ilvl="6">
      <w:start w:val="1"/>
      <w:numFmt w:val="decimal"/>
      <w:lvlText w:val="%7."/>
      <w:lvlJc w:val="left"/>
      <w:pPr>
        <w:tabs>
          <w:tab w:val="num" w:pos="9360"/>
        </w:tabs>
        <w:ind w:left="9360" w:hanging="720"/>
      </w:pPr>
    </w:lvl>
    <w:lvl w:ilvl="7">
      <w:start w:val="1"/>
      <w:numFmt w:val="decimal"/>
      <w:lvlText w:val="%8."/>
      <w:lvlJc w:val="left"/>
      <w:pPr>
        <w:tabs>
          <w:tab w:val="num" w:pos="10080"/>
        </w:tabs>
        <w:ind w:left="10080" w:hanging="720"/>
      </w:pPr>
    </w:lvl>
    <w:lvl w:ilvl="8">
      <w:start w:val="1"/>
      <w:numFmt w:val="decimal"/>
      <w:lvlText w:val="%9."/>
      <w:lvlJc w:val="left"/>
      <w:pPr>
        <w:tabs>
          <w:tab w:val="num" w:pos="10800"/>
        </w:tabs>
        <w:ind w:left="10800" w:hanging="720"/>
      </w:pPr>
    </w:lvl>
  </w:abstractNum>
  <w:abstractNum w:abstractNumId="38">
    <w:nsid w:val="75CD1D55"/>
    <w:multiLevelType w:val="hybridMultilevel"/>
    <w:tmpl w:val="99BAF17A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9ABA633C">
      <w:start w:val="1"/>
      <w:numFmt w:val="lowerLetter"/>
      <w:lvlText w:val="%3)"/>
      <w:lvlJc w:val="left"/>
      <w:pPr>
        <w:ind w:left="204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39">
    <w:nsid w:val="77B535B0"/>
    <w:multiLevelType w:val="hybridMultilevel"/>
    <w:tmpl w:val="AB3214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7EED0BD4"/>
    <w:multiLevelType w:val="hybridMultilevel"/>
    <w:tmpl w:val="B67AEAEC"/>
    <w:lvl w:ilvl="0" w:tplc="75EA334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2"/>
  </w:num>
  <w:num w:numId="4">
    <w:abstractNumId w:val="6"/>
  </w:num>
  <w:num w:numId="5">
    <w:abstractNumId w:val="0"/>
  </w:num>
  <w:num w:numId="6">
    <w:abstractNumId w:val="8"/>
  </w:num>
  <w:num w:numId="7">
    <w:abstractNumId w:val="38"/>
  </w:num>
  <w:num w:numId="8">
    <w:abstractNumId w:val="17"/>
  </w:num>
  <w:num w:numId="9">
    <w:abstractNumId w:val="29"/>
  </w:num>
  <w:num w:numId="10">
    <w:abstractNumId w:val="24"/>
  </w:num>
  <w:num w:numId="11">
    <w:abstractNumId w:val="27"/>
  </w:num>
  <w:num w:numId="12">
    <w:abstractNumId w:val="21"/>
  </w:num>
  <w:num w:numId="13">
    <w:abstractNumId w:val="20"/>
  </w:num>
  <w:num w:numId="14">
    <w:abstractNumId w:val="36"/>
  </w:num>
  <w:num w:numId="15">
    <w:abstractNumId w:val="32"/>
  </w:num>
  <w:num w:numId="16">
    <w:abstractNumId w:val="9"/>
  </w:num>
  <w:num w:numId="1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</w:num>
  <w:num w:numId="19">
    <w:abstractNumId w:val="31"/>
  </w:num>
  <w:num w:numId="20">
    <w:abstractNumId w:val="5"/>
  </w:num>
  <w:num w:numId="21">
    <w:abstractNumId w:val="2"/>
  </w:num>
  <w:num w:numId="22">
    <w:abstractNumId w:val="22"/>
  </w:num>
  <w:num w:numId="23">
    <w:abstractNumId w:val="15"/>
  </w:num>
  <w:num w:numId="24">
    <w:abstractNumId w:val="7"/>
  </w:num>
  <w:num w:numId="25">
    <w:abstractNumId w:val="4"/>
  </w:num>
  <w:num w:numId="26">
    <w:abstractNumId w:val="3"/>
  </w:num>
  <w:num w:numId="27">
    <w:abstractNumId w:val="30"/>
  </w:num>
  <w:num w:numId="28">
    <w:abstractNumId w:val="16"/>
  </w:num>
  <w:num w:numId="29">
    <w:abstractNumId w:val="14"/>
  </w:num>
  <w:num w:numId="30">
    <w:abstractNumId w:val="28"/>
  </w:num>
  <w:num w:numId="31">
    <w:abstractNumId w:val="11"/>
  </w:num>
  <w:num w:numId="32">
    <w:abstractNumId w:val="37"/>
  </w:num>
  <w:num w:numId="3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7"/>
  </w:num>
  <w:num w:numId="3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19"/>
  </w:num>
  <w:num w:numId="40">
    <w:abstractNumId w:val="33"/>
  </w:num>
  <w:num w:numId="41">
    <w:abstractNumId w:val="25"/>
  </w:num>
  <w:num w:numId="42">
    <w:abstractNumId w:val="25"/>
    <w:lvlOverride w:ilvl="0">
      <w:lvl w:ilvl="0">
        <w:start w:val="2"/>
        <w:numFmt w:val="decimal"/>
        <w:lvlText w:val="%1."/>
        <w:lvlJc w:val="left"/>
        <w:pPr>
          <w:tabs>
            <w:tab w:val="num" w:pos="5040"/>
          </w:tabs>
          <w:ind w:left="5040" w:hanging="720"/>
        </w:pPr>
        <w:rPr>
          <w:rFonts w:hint="default"/>
        </w:rPr>
      </w:lvl>
    </w:lvlOverride>
    <w:lvlOverride w:ilvl="1">
      <w:lvl w:ilvl="1">
        <w:start w:val="1"/>
        <w:numFmt w:val="decimal"/>
        <w:lvlText w:val="%2)"/>
        <w:lvlJc w:val="left"/>
        <w:pPr>
          <w:tabs>
            <w:tab w:val="num" w:pos="5760"/>
          </w:tabs>
          <w:ind w:left="576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6480"/>
          </w:tabs>
          <w:ind w:left="648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7200"/>
          </w:tabs>
          <w:ind w:left="7200" w:hanging="720"/>
        </w:pPr>
        <w:rPr>
          <w:rFonts w:hint="default"/>
        </w:rPr>
      </w:lvl>
    </w:lvlOverride>
    <w:lvlOverride w:ilvl="4">
      <w:lvl w:ilvl="4">
        <w:start w:val="1"/>
        <w:numFmt w:val="decimal"/>
        <w:lvlText w:val="%5."/>
        <w:lvlJc w:val="left"/>
        <w:pPr>
          <w:tabs>
            <w:tab w:val="num" w:pos="7920"/>
          </w:tabs>
          <w:ind w:left="7920" w:hanging="720"/>
        </w:pPr>
        <w:rPr>
          <w:rFonts w:hint="default"/>
        </w:rPr>
      </w:lvl>
    </w:lvlOverride>
    <w:lvlOverride w:ilvl="5">
      <w:lvl w:ilvl="5">
        <w:start w:val="1"/>
        <w:numFmt w:val="decimal"/>
        <w:lvlText w:val="%6."/>
        <w:lvlJc w:val="left"/>
        <w:pPr>
          <w:tabs>
            <w:tab w:val="num" w:pos="8640"/>
          </w:tabs>
          <w:ind w:left="8640" w:hanging="72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9360"/>
          </w:tabs>
          <w:ind w:left="9360" w:hanging="720"/>
        </w:pPr>
        <w:rPr>
          <w:rFonts w:hint="default"/>
        </w:rPr>
      </w:lvl>
    </w:lvlOverride>
    <w:lvlOverride w:ilvl="7">
      <w:lvl w:ilvl="7">
        <w:start w:val="1"/>
        <w:numFmt w:val="decimal"/>
        <w:lvlText w:val="%8."/>
        <w:lvlJc w:val="left"/>
        <w:pPr>
          <w:tabs>
            <w:tab w:val="num" w:pos="10080"/>
          </w:tabs>
          <w:ind w:left="10080" w:hanging="720"/>
        </w:pPr>
        <w:rPr>
          <w:rFonts w:hint="default"/>
        </w:rPr>
      </w:lvl>
    </w:lvlOverride>
    <w:lvlOverride w:ilvl="8">
      <w:lvl w:ilvl="8">
        <w:start w:val="1"/>
        <w:numFmt w:val="decimal"/>
        <w:lvlText w:val="%9."/>
        <w:lvlJc w:val="left"/>
        <w:pPr>
          <w:tabs>
            <w:tab w:val="num" w:pos="10800"/>
          </w:tabs>
          <w:ind w:left="10800" w:hanging="720"/>
        </w:pPr>
        <w:rPr>
          <w:rFonts w:hint="default"/>
        </w:rPr>
      </w:lvl>
    </w:lvlOverride>
  </w:num>
  <w:num w:numId="43">
    <w:abstractNumId w:val="26"/>
  </w:num>
  <w:num w:numId="44">
    <w:abstractNumId w:val="23"/>
  </w:num>
  <w:num w:numId="45">
    <w:abstractNumId w:val="1"/>
  </w:num>
  <w:num w:numId="46">
    <w:abstractNumId w:val="34"/>
  </w:num>
  <w:num w:numId="47">
    <w:abstractNumId w:val="39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693"/>
    <w:rsid w:val="00001EBD"/>
    <w:rsid w:val="0000219F"/>
    <w:rsid w:val="00002601"/>
    <w:rsid w:val="0000275D"/>
    <w:rsid w:val="00003522"/>
    <w:rsid w:val="00004A0D"/>
    <w:rsid w:val="00004E02"/>
    <w:rsid w:val="00005D2F"/>
    <w:rsid w:val="000062FD"/>
    <w:rsid w:val="00006832"/>
    <w:rsid w:val="00006B92"/>
    <w:rsid w:val="00006FDC"/>
    <w:rsid w:val="00007C11"/>
    <w:rsid w:val="00007C50"/>
    <w:rsid w:val="000101DD"/>
    <w:rsid w:val="00012086"/>
    <w:rsid w:val="000120C3"/>
    <w:rsid w:val="000126AE"/>
    <w:rsid w:val="000132B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C4"/>
    <w:rsid w:val="00016976"/>
    <w:rsid w:val="00016A0C"/>
    <w:rsid w:val="0001736B"/>
    <w:rsid w:val="000177D6"/>
    <w:rsid w:val="00017980"/>
    <w:rsid w:val="000218F4"/>
    <w:rsid w:val="0002226F"/>
    <w:rsid w:val="00023A93"/>
    <w:rsid w:val="00026C71"/>
    <w:rsid w:val="0003132F"/>
    <w:rsid w:val="00031576"/>
    <w:rsid w:val="000323A0"/>
    <w:rsid w:val="00034043"/>
    <w:rsid w:val="000344C4"/>
    <w:rsid w:val="000344FB"/>
    <w:rsid w:val="000349C0"/>
    <w:rsid w:val="00034FC9"/>
    <w:rsid w:val="00035273"/>
    <w:rsid w:val="00035C33"/>
    <w:rsid w:val="0003790E"/>
    <w:rsid w:val="00037CF5"/>
    <w:rsid w:val="00041EBC"/>
    <w:rsid w:val="00042B44"/>
    <w:rsid w:val="00042B9D"/>
    <w:rsid w:val="000436B8"/>
    <w:rsid w:val="00043CCC"/>
    <w:rsid w:val="00044E12"/>
    <w:rsid w:val="00045E05"/>
    <w:rsid w:val="0004634E"/>
    <w:rsid w:val="0004720B"/>
    <w:rsid w:val="000477F9"/>
    <w:rsid w:val="00047816"/>
    <w:rsid w:val="00050232"/>
    <w:rsid w:val="00050665"/>
    <w:rsid w:val="00050BF8"/>
    <w:rsid w:val="00051131"/>
    <w:rsid w:val="00052B9D"/>
    <w:rsid w:val="00053510"/>
    <w:rsid w:val="00053D1A"/>
    <w:rsid w:val="00053DF0"/>
    <w:rsid w:val="00053E6C"/>
    <w:rsid w:val="0005493E"/>
    <w:rsid w:val="00055E8D"/>
    <w:rsid w:val="000561FC"/>
    <w:rsid w:val="00057035"/>
    <w:rsid w:val="000611A5"/>
    <w:rsid w:val="00061A14"/>
    <w:rsid w:val="00062D78"/>
    <w:rsid w:val="00063848"/>
    <w:rsid w:val="00064484"/>
    <w:rsid w:val="000658EC"/>
    <w:rsid w:val="00065D76"/>
    <w:rsid w:val="000662F6"/>
    <w:rsid w:val="0006706A"/>
    <w:rsid w:val="00070102"/>
    <w:rsid w:val="000701E9"/>
    <w:rsid w:val="00070564"/>
    <w:rsid w:val="000706A0"/>
    <w:rsid w:val="0007195D"/>
    <w:rsid w:val="00071F38"/>
    <w:rsid w:val="000729B1"/>
    <w:rsid w:val="000732F3"/>
    <w:rsid w:val="00073D78"/>
    <w:rsid w:val="00074A9A"/>
    <w:rsid w:val="00075CA7"/>
    <w:rsid w:val="00075DB9"/>
    <w:rsid w:val="00076AF4"/>
    <w:rsid w:val="000778E1"/>
    <w:rsid w:val="00077C39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76F1"/>
    <w:rsid w:val="00087E7A"/>
    <w:rsid w:val="00090CF3"/>
    <w:rsid w:val="000912AF"/>
    <w:rsid w:val="00091418"/>
    <w:rsid w:val="000917F8"/>
    <w:rsid w:val="00091B17"/>
    <w:rsid w:val="00091EF3"/>
    <w:rsid w:val="0009214C"/>
    <w:rsid w:val="000948BD"/>
    <w:rsid w:val="00094921"/>
    <w:rsid w:val="00094AA6"/>
    <w:rsid w:val="00095B68"/>
    <w:rsid w:val="00095CA0"/>
    <w:rsid w:val="000969A4"/>
    <w:rsid w:val="00096F75"/>
    <w:rsid w:val="000974CD"/>
    <w:rsid w:val="00097FFB"/>
    <w:rsid w:val="000A0869"/>
    <w:rsid w:val="000A1B3D"/>
    <w:rsid w:val="000A24E3"/>
    <w:rsid w:val="000A35FD"/>
    <w:rsid w:val="000A3A36"/>
    <w:rsid w:val="000A3ABD"/>
    <w:rsid w:val="000A43C5"/>
    <w:rsid w:val="000A7BF9"/>
    <w:rsid w:val="000A7E3C"/>
    <w:rsid w:val="000B2887"/>
    <w:rsid w:val="000B2D44"/>
    <w:rsid w:val="000B30FB"/>
    <w:rsid w:val="000B3CBD"/>
    <w:rsid w:val="000B3ECD"/>
    <w:rsid w:val="000B4624"/>
    <w:rsid w:val="000B60FC"/>
    <w:rsid w:val="000B6398"/>
    <w:rsid w:val="000B67BC"/>
    <w:rsid w:val="000B7816"/>
    <w:rsid w:val="000B7E85"/>
    <w:rsid w:val="000C0620"/>
    <w:rsid w:val="000C32A2"/>
    <w:rsid w:val="000C334F"/>
    <w:rsid w:val="000C38DE"/>
    <w:rsid w:val="000C3BC7"/>
    <w:rsid w:val="000C3BFC"/>
    <w:rsid w:val="000C447F"/>
    <w:rsid w:val="000C4C34"/>
    <w:rsid w:val="000C5807"/>
    <w:rsid w:val="000C580E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5148"/>
    <w:rsid w:val="000D549B"/>
    <w:rsid w:val="000D564E"/>
    <w:rsid w:val="000D62BD"/>
    <w:rsid w:val="000D6AC3"/>
    <w:rsid w:val="000D7D0D"/>
    <w:rsid w:val="000D7EB4"/>
    <w:rsid w:val="000E00D1"/>
    <w:rsid w:val="000E0B5A"/>
    <w:rsid w:val="000E105B"/>
    <w:rsid w:val="000E1278"/>
    <w:rsid w:val="000E1B55"/>
    <w:rsid w:val="000E1F45"/>
    <w:rsid w:val="000E2D19"/>
    <w:rsid w:val="000E4430"/>
    <w:rsid w:val="000E4779"/>
    <w:rsid w:val="000E47B8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1D"/>
    <w:rsid w:val="000F259C"/>
    <w:rsid w:val="000F3856"/>
    <w:rsid w:val="000F3B77"/>
    <w:rsid w:val="000F3D84"/>
    <w:rsid w:val="000F3E06"/>
    <w:rsid w:val="000F773B"/>
    <w:rsid w:val="000F794C"/>
    <w:rsid w:val="000F79C7"/>
    <w:rsid w:val="00100522"/>
    <w:rsid w:val="001009E5"/>
    <w:rsid w:val="00101BE5"/>
    <w:rsid w:val="0010206C"/>
    <w:rsid w:val="0010267B"/>
    <w:rsid w:val="0010291D"/>
    <w:rsid w:val="00103211"/>
    <w:rsid w:val="00103513"/>
    <w:rsid w:val="00103A58"/>
    <w:rsid w:val="00106893"/>
    <w:rsid w:val="00106AE6"/>
    <w:rsid w:val="001070CA"/>
    <w:rsid w:val="001070DD"/>
    <w:rsid w:val="00110389"/>
    <w:rsid w:val="00110ECF"/>
    <w:rsid w:val="001115B3"/>
    <w:rsid w:val="00111E80"/>
    <w:rsid w:val="001125E4"/>
    <w:rsid w:val="00112A3C"/>
    <w:rsid w:val="001134C5"/>
    <w:rsid w:val="00115126"/>
    <w:rsid w:val="001172EE"/>
    <w:rsid w:val="001216B4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7BC"/>
    <w:rsid w:val="00125DA9"/>
    <w:rsid w:val="00127435"/>
    <w:rsid w:val="001306EF"/>
    <w:rsid w:val="00130894"/>
    <w:rsid w:val="00130DD9"/>
    <w:rsid w:val="0013195B"/>
    <w:rsid w:val="00131F3C"/>
    <w:rsid w:val="00132CB7"/>
    <w:rsid w:val="001338A6"/>
    <w:rsid w:val="0013471F"/>
    <w:rsid w:val="00134EA6"/>
    <w:rsid w:val="00134F9F"/>
    <w:rsid w:val="00135416"/>
    <w:rsid w:val="00135450"/>
    <w:rsid w:val="001357B9"/>
    <w:rsid w:val="00135FA7"/>
    <w:rsid w:val="00136A0D"/>
    <w:rsid w:val="00136D72"/>
    <w:rsid w:val="00137B5C"/>
    <w:rsid w:val="00140105"/>
    <w:rsid w:val="0014059C"/>
    <w:rsid w:val="001414AD"/>
    <w:rsid w:val="001418B1"/>
    <w:rsid w:val="0014363D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57D7"/>
    <w:rsid w:val="00155C27"/>
    <w:rsid w:val="00156220"/>
    <w:rsid w:val="00156EBD"/>
    <w:rsid w:val="00157543"/>
    <w:rsid w:val="00157627"/>
    <w:rsid w:val="00157BCE"/>
    <w:rsid w:val="00160111"/>
    <w:rsid w:val="00160225"/>
    <w:rsid w:val="001607BA"/>
    <w:rsid w:val="00160966"/>
    <w:rsid w:val="00161F76"/>
    <w:rsid w:val="00161FFD"/>
    <w:rsid w:val="0016714E"/>
    <w:rsid w:val="00167C64"/>
    <w:rsid w:val="00170206"/>
    <w:rsid w:val="00171EBA"/>
    <w:rsid w:val="001745D1"/>
    <w:rsid w:val="00175476"/>
    <w:rsid w:val="00176276"/>
    <w:rsid w:val="00176B27"/>
    <w:rsid w:val="00177C7B"/>
    <w:rsid w:val="00180944"/>
    <w:rsid w:val="00180AD4"/>
    <w:rsid w:val="001818B5"/>
    <w:rsid w:val="00183131"/>
    <w:rsid w:val="00183AE6"/>
    <w:rsid w:val="00184D05"/>
    <w:rsid w:val="00184F03"/>
    <w:rsid w:val="001865EB"/>
    <w:rsid w:val="00186616"/>
    <w:rsid w:val="001905B0"/>
    <w:rsid w:val="00191492"/>
    <w:rsid w:val="00191CDB"/>
    <w:rsid w:val="0019208B"/>
    <w:rsid w:val="00192DF1"/>
    <w:rsid w:val="00193D6A"/>
    <w:rsid w:val="0019432C"/>
    <w:rsid w:val="001949A6"/>
    <w:rsid w:val="00195569"/>
    <w:rsid w:val="00195630"/>
    <w:rsid w:val="00196450"/>
    <w:rsid w:val="00196E39"/>
    <w:rsid w:val="001970F4"/>
    <w:rsid w:val="0019716B"/>
    <w:rsid w:val="001972CA"/>
    <w:rsid w:val="00197DC5"/>
    <w:rsid w:val="001A07C1"/>
    <w:rsid w:val="001A0B59"/>
    <w:rsid w:val="001A0DA1"/>
    <w:rsid w:val="001A2E30"/>
    <w:rsid w:val="001A36F6"/>
    <w:rsid w:val="001A43A4"/>
    <w:rsid w:val="001A4BAF"/>
    <w:rsid w:val="001A5647"/>
    <w:rsid w:val="001A65CB"/>
    <w:rsid w:val="001A6D51"/>
    <w:rsid w:val="001A70A8"/>
    <w:rsid w:val="001A7554"/>
    <w:rsid w:val="001A7D3F"/>
    <w:rsid w:val="001B08FD"/>
    <w:rsid w:val="001B0E43"/>
    <w:rsid w:val="001B205D"/>
    <w:rsid w:val="001B2C7F"/>
    <w:rsid w:val="001B3BF0"/>
    <w:rsid w:val="001B4879"/>
    <w:rsid w:val="001B576B"/>
    <w:rsid w:val="001B5924"/>
    <w:rsid w:val="001C0E36"/>
    <w:rsid w:val="001C0F06"/>
    <w:rsid w:val="001C0F71"/>
    <w:rsid w:val="001C2624"/>
    <w:rsid w:val="001C2751"/>
    <w:rsid w:val="001C2789"/>
    <w:rsid w:val="001C2E0B"/>
    <w:rsid w:val="001C3A89"/>
    <w:rsid w:val="001C3DCE"/>
    <w:rsid w:val="001C3EF2"/>
    <w:rsid w:val="001C41FC"/>
    <w:rsid w:val="001C4D4E"/>
    <w:rsid w:val="001C4D71"/>
    <w:rsid w:val="001C589D"/>
    <w:rsid w:val="001C67F1"/>
    <w:rsid w:val="001C7398"/>
    <w:rsid w:val="001D003A"/>
    <w:rsid w:val="001D0733"/>
    <w:rsid w:val="001D1D0E"/>
    <w:rsid w:val="001D2DA5"/>
    <w:rsid w:val="001D396F"/>
    <w:rsid w:val="001D4741"/>
    <w:rsid w:val="001D6559"/>
    <w:rsid w:val="001D6569"/>
    <w:rsid w:val="001D672C"/>
    <w:rsid w:val="001D6911"/>
    <w:rsid w:val="001D7685"/>
    <w:rsid w:val="001D7CF0"/>
    <w:rsid w:val="001D7F80"/>
    <w:rsid w:val="001E0891"/>
    <w:rsid w:val="001E0941"/>
    <w:rsid w:val="001E11B0"/>
    <w:rsid w:val="001E1D5C"/>
    <w:rsid w:val="001E2C0F"/>
    <w:rsid w:val="001E3A51"/>
    <w:rsid w:val="001E4933"/>
    <w:rsid w:val="001E512D"/>
    <w:rsid w:val="001E7E26"/>
    <w:rsid w:val="001F09A0"/>
    <w:rsid w:val="001F12FB"/>
    <w:rsid w:val="001F1958"/>
    <w:rsid w:val="001F1E25"/>
    <w:rsid w:val="001F2141"/>
    <w:rsid w:val="001F31FD"/>
    <w:rsid w:val="001F3D89"/>
    <w:rsid w:val="001F444D"/>
    <w:rsid w:val="001F546A"/>
    <w:rsid w:val="001F5993"/>
    <w:rsid w:val="001F5C99"/>
    <w:rsid w:val="001F63EA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C2A"/>
    <w:rsid w:val="00210DC2"/>
    <w:rsid w:val="0021280B"/>
    <w:rsid w:val="002129D6"/>
    <w:rsid w:val="00213AB4"/>
    <w:rsid w:val="00213B63"/>
    <w:rsid w:val="00213D7C"/>
    <w:rsid w:val="002141B3"/>
    <w:rsid w:val="00214236"/>
    <w:rsid w:val="002151B1"/>
    <w:rsid w:val="0021575A"/>
    <w:rsid w:val="002157A3"/>
    <w:rsid w:val="00216D85"/>
    <w:rsid w:val="00217087"/>
    <w:rsid w:val="0021775D"/>
    <w:rsid w:val="00217984"/>
    <w:rsid w:val="00217C84"/>
    <w:rsid w:val="00220B68"/>
    <w:rsid w:val="00221185"/>
    <w:rsid w:val="0022251A"/>
    <w:rsid w:val="002225E8"/>
    <w:rsid w:val="00223A9F"/>
    <w:rsid w:val="002248F9"/>
    <w:rsid w:val="00225FE4"/>
    <w:rsid w:val="0022605F"/>
    <w:rsid w:val="00227934"/>
    <w:rsid w:val="002279E0"/>
    <w:rsid w:val="00227DC9"/>
    <w:rsid w:val="00230CB2"/>
    <w:rsid w:val="00231A21"/>
    <w:rsid w:val="00231C08"/>
    <w:rsid w:val="002328F5"/>
    <w:rsid w:val="00232B92"/>
    <w:rsid w:val="002346C0"/>
    <w:rsid w:val="00234FF1"/>
    <w:rsid w:val="00236A75"/>
    <w:rsid w:val="00237BE1"/>
    <w:rsid w:val="00240426"/>
    <w:rsid w:val="002409A5"/>
    <w:rsid w:val="0024185F"/>
    <w:rsid w:val="00241884"/>
    <w:rsid w:val="00241E4B"/>
    <w:rsid w:val="00243701"/>
    <w:rsid w:val="002438CB"/>
    <w:rsid w:val="00244116"/>
    <w:rsid w:val="00244677"/>
    <w:rsid w:val="00245CB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AC9"/>
    <w:rsid w:val="00263BFB"/>
    <w:rsid w:val="00264301"/>
    <w:rsid w:val="00264D15"/>
    <w:rsid w:val="00265248"/>
    <w:rsid w:val="00265650"/>
    <w:rsid w:val="0026690B"/>
    <w:rsid w:val="00267AAC"/>
    <w:rsid w:val="00272835"/>
    <w:rsid w:val="00273A0E"/>
    <w:rsid w:val="00273C5B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51B9"/>
    <w:rsid w:val="00285946"/>
    <w:rsid w:val="00285FF6"/>
    <w:rsid w:val="002864D5"/>
    <w:rsid w:val="002902A6"/>
    <w:rsid w:val="002902A9"/>
    <w:rsid w:val="00290494"/>
    <w:rsid w:val="00293FA7"/>
    <w:rsid w:val="00294FF8"/>
    <w:rsid w:val="0029618A"/>
    <w:rsid w:val="002964B1"/>
    <w:rsid w:val="002A033F"/>
    <w:rsid w:val="002A1E09"/>
    <w:rsid w:val="002A3129"/>
    <w:rsid w:val="002A343E"/>
    <w:rsid w:val="002A3A77"/>
    <w:rsid w:val="002A488B"/>
    <w:rsid w:val="002A4D3E"/>
    <w:rsid w:val="002A5B53"/>
    <w:rsid w:val="002A5F74"/>
    <w:rsid w:val="002A6BD9"/>
    <w:rsid w:val="002A6C0D"/>
    <w:rsid w:val="002A78CC"/>
    <w:rsid w:val="002A7CBE"/>
    <w:rsid w:val="002B0A18"/>
    <w:rsid w:val="002B0F30"/>
    <w:rsid w:val="002B26A1"/>
    <w:rsid w:val="002B3009"/>
    <w:rsid w:val="002B3477"/>
    <w:rsid w:val="002B4AC1"/>
    <w:rsid w:val="002B57B7"/>
    <w:rsid w:val="002B5F2C"/>
    <w:rsid w:val="002B6342"/>
    <w:rsid w:val="002B68DD"/>
    <w:rsid w:val="002B6A5B"/>
    <w:rsid w:val="002C076C"/>
    <w:rsid w:val="002C092E"/>
    <w:rsid w:val="002C0C1B"/>
    <w:rsid w:val="002C1C6D"/>
    <w:rsid w:val="002C2481"/>
    <w:rsid w:val="002C407B"/>
    <w:rsid w:val="002C4B15"/>
    <w:rsid w:val="002C4B18"/>
    <w:rsid w:val="002C4FC8"/>
    <w:rsid w:val="002C521F"/>
    <w:rsid w:val="002C6A6B"/>
    <w:rsid w:val="002C7E5C"/>
    <w:rsid w:val="002D01DC"/>
    <w:rsid w:val="002D16B1"/>
    <w:rsid w:val="002D2B4F"/>
    <w:rsid w:val="002D2BED"/>
    <w:rsid w:val="002D3B03"/>
    <w:rsid w:val="002D4D35"/>
    <w:rsid w:val="002D6658"/>
    <w:rsid w:val="002D6D96"/>
    <w:rsid w:val="002E00EB"/>
    <w:rsid w:val="002E08CD"/>
    <w:rsid w:val="002E1431"/>
    <w:rsid w:val="002E3036"/>
    <w:rsid w:val="002E38F4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3178"/>
    <w:rsid w:val="002F3CC0"/>
    <w:rsid w:val="002F3F51"/>
    <w:rsid w:val="002F5B85"/>
    <w:rsid w:val="002F7628"/>
    <w:rsid w:val="003005B0"/>
    <w:rsid w:val="00301A5E"/>
    <w:rsid w:val="003020B1"/>
    <w:rsid w:val="003022AB"/>
    <w:rsid w:val="0030240C"/>
    <w:rsid w:val="00302578"/>
    <w:rsid w:val="003036E0"/>
    <w:rsid w:val="00304867"/>
    <w:rsid w:val="00305A20"/>
    <w:rsid w:val="00305DD7"/>
    <w:rsid w:val="003069A3"/>
    <w:rsid w:val="003074F2"/>
    <w:rsid w:val="003078D6"/>
    <w:rsid w:val="00311040"/>
    <w:rsid w:val="00312158"/>
    <w:rsid w:val="00312536"/>
    <w:rsid w:val="00314B55"/>
    <w:rsid w:val="003168B3"/>
    <w:rsid w:val="00316D0E"/>
    <w:rsid w:val="00317189"/>
    <w:rsid w:val="00321088"/>
    <w:rsid w:val="003227D5"/>
    <w:rsid w:val="00322985"/>
    <w:rsid w:val="00322BA5"/>
    <w:rsid w:val="003230BF"/>
    <w:rsid w:val="00323649"/>
    <w:rsid w:val="00324E2B"/>
    <w:rsid w:val="00325A10"/>
    <w:rsid w:val="00325D0F"/>
    <w:rsid w:val="00325DAC"/>
    <w:rsid w:val="00325F39"/>
    <w:rsid w:val="00325F53"/>
    <w:rsid w:val="0032632F"/>
    <w:rsid w:val="003277CD"/>
    <w:rsid w:val="003327A9"/>
    <w:rsid w:val="00333D5B"/>
    <w:rsid w:val="00334AD2"/>
    <w:rsid w:val="003366B7"/>
    <w:rsid w:val="00336888"/>
    <w:rsid w:val="00337542"/>
    <w:rsid w:val="003376C5"/>
    <w:rsid w:val="00337C48"/>
    <w:rsid w:val="0034004C"/>
    <w:rsid w:val="00340351"/>
    <w:rsid w:val="00340462"/>
    <w:rsid w:val="00340E27"/>
    <w:rsid w:val="0034144C"/>
    <w:rsid w:val="003421EE"/>
    <w:rsid w:val="003429B8"/>
    <w:rsid w:val="00344053"/>
    <w:rsid w:val="00344AB3"/>
    <w:rsid w:val="00345698"/>
    <w:rsid w:val="0034597B"/>
    <w:rsid w:val="003462C7"/>
    <w:rsid w:val="0034684C"/>
    <w:rsid w:val="00346896"/>
    <w:rsid w:val="00346D09"/>
    <w:rsid w:val="00347E23"/>
    <w:rsid w:val="00347F61"/>
    <w:rsid w:val="00350407"/>
    <w:rsid w:val="00350802"/>
    <w:rsid w:val="00350D6A"/>
    <w:rsid w:val="0035144B"/>
    <w:rsid w:val="00351CD0"/>
    <w:rsid w:val="00352026"/>
    <w:rsid w:val="00352624"/>
    <w:rsid w:val="003539B6"/>
    <w:rsid w:val="00355505"/>
    <w:rsid w:val="00355FB7"/>
    <w:rsid w:val="00356081"/>
    <w:rsid w:val="0035617B"/>
    <w:rsid w:val="003563CE"/>
    <w:rsid w:val="00356E26"/>
    <w:rsid w:val="0035768E"/>
    <w:rsid w:val="00360778"/>
    <w:rsid w:val="00362888"/>
    <w:rsid w:val="003628A7"/>
    <w:rsid w:val="00362AEC"/>
    <w:rsid w:val="0036336A"/>
    <w:rsid w:val="003636ED"/>
    <w:rsid w:val="003647C4"/>
    <w:rsid w:val="003650F3"/>
    <w:rsid w:val="00366A43"/>
    <w:rsid w:val="00366F2D"/>
    <w:rsid w:val="00366FC1"/>
    <w:rsid w:val="00367CE9"/>
    <w:rsid w:val="00367F6E"/>
    <w:rsid w:val="00370058"/>
    <w:rsid w:val="003700B5"/>
    <w:rsid w:val="003703D0"/>
    <w:rsid w:val="00371E3A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BEE"/>
    <w:rsid w:val="003805A7"/>
    <w:rsid w:val="00380A65"/>
    <w:rsid w:val="0038219C"/>
    <w:rsid w:val="003831A4"/>
    <w:rsid w:val="003841DD"/>
    <w:rsid w:val="00384326"/>
    <w:rsid w:val="00385F2E"/>
    <w:rsid w:val="00385F94"/>
    <w:rsid w:val="00386420"/>
    <w:rsid w:val="00391E17"/>
    <w:rsid w:val="00391EE3"/>
    <w:rsid w:val="00391F3D"/>
    <w:rsid w:val="003920A0"/>
    <w:rsid w:val="00392130"/>
    <w:rsid w:val="00394984"/>
    <w:rsid w:val="003951D5"/>
    <w:rsid w:val="0039642E"/>
    <w:rsid w:val="00397E00"/>
    <w:rsid w:val="003A0409"/>
    <w:rsid w:val="003A0A79"/>
    <w:rsid w:val="003A24E0"/>
    <w:rsid w:val="003A2A56"/>
    <w:rsid w:val="003A2EFE"/>
    <w:rsid w:val="003A3D14"/>
    <w:rsid w:val="003A4681"/>
    <w:rsid w:val="003A4B04"/>
    <w:rsid w:val="003A507D"/>
    <w:rsid w:val="003A5343"/>
    <w:rsid w:val="003A55FE"/>
    <w:rsid w:val="003A60A7"/>
    <w:rsid w:val="003A67A4"/>
    <w:rsid w:val="003A6F29"/>
    <w:rsid w:val="003A715B"/>
    <w:rsid w:val="003A7D42"/>
    <w:rsid w:val="003B04DB"/>
    <w:rsid w:val="003B0D82"/>
    <w:rsid w:val="003B186C"/>
    <w:rsid w:val="003B18AA"/>
    <w:rsid w:val="003B1BAD"/>
    <w:rsid w:val="003B2069"/>
    <w:rsid w:val="003B331D"/>
    <w:rsid w:val="003B427D"/>
    <w:rsid w:val="003B4B75"/>
    <w:rsid w:val="003B57FF"/>
    <w:rsid w:val="003B61A0"/>
    <w:rsid w:val="003B63CF"/>
    <w:rsid w:val="003B6514"/>
    <w:rsid w:val="003B6B7C"/>
    <w:rsid w:val="003B7031"/>
    <w:rsid w:val="003B7525"/>
    <w:rsid w:val="003C04B1"/>
    <w:rsid w:val="003C054E"/>
    <w:rsid w:val="003C0B78"/>
    <w:rsid w:val="003C0E60"/>
    <w:rsid w:val="003C10AD"/>
    <w:rsid w:val="003C199F"/>
    <w:rsid w:val="003C212E"/>
    <w:rsid w:val="003C4854"/>
    <w:rsid w:val="003C498A"/>
    <w:rsid w:val="003C51A2"/>
    <w:rsid w:val="003C5781"/>
    <w:rsid w:val="003C59F5"/>
    <w:rsid w:val="003C65F4"/>
    <w:rsid w:val="003C72DD"/>
    <w:rsid w:val="003C7ABE"/>
    <w:rsid w:val="003C7E2B"/>
    <w:rsid w:val="003D10F0"/>
    <w:rsid w:val="003D137E"/>
    <w:rsid w:val="003D13EB"/>
    <w:rsid w:val="003D1A62"/>
    <w:rsid w:val="003D1EFC"/>
    <w:rsid w:val="003D252C"/>
    <w:rsid w:val="003D26AE"/>
    <w:rsid w:val="003D32F4"/>
    <w:rsid w:val="003D3420"/>
    <w:rsid w:val="003D46A7"/>
    <w:rsid w:val="003D5462"/>
    <w:rsid w:val="003D57FB"/>
    <w:rsid w:val="003D597C"/>
    <w:rsid w:val="003D6542"/>
    <w:rsid w:val="003D7466"/>
    <w:rsid w:val="003E0852"/>
    <w:rsid w:val="003E1696"/>
    <w:rsid w:val="003E1D75"/>
    <w:rsid w:val="003E230A"/>
    <w:rsid w:val="003E27F5"/>
    <w:rsid w:val="003E2EF3"/>
    <w:rsid w:val="003E3037"/>
    <w:rsid w:val="003E4A19"/>
    <w:rsid w:val="003E5046"/>
    <w:rsid w:val="003E5C46"/>
    <w:rsid w:val="003F03AA"/>
    <w:rsid w:val="003F0EAC"/>
    <w:rsid w:val="003F109A"/>
    <w:rsid w:val="003F30C4"/>
    <w:rsid w:val="003F54DB"/>
    <w:rsid w:val="003F5913"/>
    <w:rsid w:val="003F6456"/>
    <w:rsid w:val="003F6B4C"/>
    <w:rsid w:val="003F6D3E"/>
    <w:rsid w:val="003F6FA9"/>
    <w:rsid w:val="003F77E7"/>
    <w:rsid w:val="003F7BE0"/>
    <w:rsid w:val="004001BC"/>
    <w:rsid w:val="0040050F"/>
    <w:rsid w:val="00401F66"/>
    <w:rsid w:val="00402806"/>
    <w:rsid w:val="00403090"/>
    <w:rsid w:val="00403F05"/>
    <w:rsid w:val="004048B5"/>
    <w:rsid w:val="00404A8A"/>
    <w:rsid w:val="004068FC"/>
    <w:rsid w:val="0040735B"/>
    <w:rsid w:val="00410718"/>
    <w:rsid w:val="00411273"/>
    <w:rsid w:val="004119A3"/>
    <w:rsid w:val="00411DDB"/>
    <w:rsid w:val="0041206B"/>
    <w:rsid w:val="00412C1A"/>
    <w:rsid w:val="00413956"/>
    <w:rsid w:val="00415BFB"/>
    <w:rsid w:val="004161D3"/>
    <w:rsid w:val="004168B1"/>
    <w:rsid w:val="004172AE"/>
    <w:rsid w:val="004201D6"/>
    <w:rsid w:val="0042087E"/>
    <w:rsid w:val="00422151"/>
    <w:rsid w:val="00422486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760"/>
    <w:rsid w:val="004525BF"/>
    <w:rsid w:val="00452AFB"/>
    <w:rsid w:val="004538CE"/>
    <w:rsid w:val="00455851"/>
    <w:rsid w:val="00455C21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6516"/>
    <w:rsid w:val="00467949"/>
    <w:rsid w:val="00467E50"/>
    <w:rsid w:val="004713ED"/>
    <w:rsid w:val="00471820"/>
    <w:rsid w:val="004726D4"/>
    <w:rsid w:val="00472F18"/>
    <w:rsid w:val="004738A6"/>
    <w:rsid w:val="0047419F"/>
    <w:rsid w:val="00474758"/>
    <w:rsid w:val="00475122"/>
    <w:rsid w:val="0047553E"/>
    <w:rsid w:val="00476587"/>
    <w:rsid w:val="004768EC"/>
    <w:rsid w:val="00476D5C"/>
    <w:rsid w:val="00476ED6"/>
    <w:rsid w:val="00476EFB"/>
    <w:rsid w:val="00476F06"/>
    <w:rsid w:val="00477E7E"/>
    <w:rsid w:val="0048052E"/>
    <w:rsid w:val="00481345"/>
    <w:rsid w:val="00481944"/>
    <w:rsid w:val="00481D8E"/>
    <w:rsid w:val="00481F87"/>
    <w:rsid w:val="004821C5"/>
    <w:rsid w:val="0048272B"/>
    <w:rsid w:val="004829E0"/>
    <w:rsid w:val="00484004"/>
    <w:rsid w:val="004842D1"/>
    <w:rsid w:val="00484556"/>
    <w:rsid w:val="00487991"/>
    <w:rsid w:val="00487CB4"/>
    <w:rsid w:val="00490F28"/>
    <w:rsid w:val="00491916"/>
    <w:rsid w:val="00491A3A"/>
    <w:rsid w:val="0049211B"/>
    <w:rsid w:val="00492897"/>
    <w:rsid w:val="004929D8"/>
    <w:rsid w:val="004960A1"/>
    <w:rsid w:val="00496A79"/>
    <w:rsid w:val="00496B9B"/>
    <w:rsid w:val="00496E99"/>
    <w:rsid w:val="00497565"/>
    <w:rsid w:val="0049772F"/>
    <w:rsid w:val="00497A40"/>
    <w:rsid w:val="00497AF1"/>
    <w:rsid w:val="004A14A5"/>
    <w:rsid w:val="004A1A59"/>
    <w:rsid w:val="004A216E"/>
    <w:rsid w:val="004A23B6"/>
    <w:rsid w:val="004A2824"/>
    <w:rsid w:val="004A2B64"/>
    <w:rsid w:val="004A3618"/>
    <w:rsid w:val="004A46FB"/>
    <w:rsid w:val="004A4F4B"/>
    <w:rsid w:val="004A4FA2"/>
    <w:rsid w:val="004A6BE1"/>
    <w:rsid w:val="004A6E84"/>
    <w:rsid w:val="004A73D9"/>
    <w:rsid w:val="004A7C28"/>
    <w:rsid w:val="004B07B3"/>
    <w:rsid w:val="004B0FF8"/>
    <w:rsid w:val="004B156D"/>
    <w:rsid w:val="004B18BC"/>
    <w:rsid w:val="004B3EF8"/>
    <w:rsid w:val="004B444D"/>
    <w:rsid w:val="004B536D"/>
    <w:rsid w:val="004C179C"/>
    <w:rsid w:val="004C350F"/>
    <w:rsid w:val="004C41DD"/>
    <w:rsid w:val="004C465D"/>
    <w:rsid w:val="004C4A77"/>
    <w:rsid w:val="004C5342"/>
    <w:rsid w:val="004C596B"/>
    <w:rsid w:val="004C6A0F"/>
    <w:rsid w:val="004C6C12"/>
    <w:rsid w:val="004C7133"/>
    <w:rsid w:val="004D017F"/>
    <w:rsid w:val="004D0577"/>
    <w:rsid w:val="004D0909"/>
    <w:rsid w:val="004D0FC1"/>
    <w:rsid w:val="004D149E"/>
    <w:rsid w:val="004D15FB"/>
    <w:rsid w:val="004D30C9"/>
    <w:rsid w:val="004D3AB5"/>
    <w:rsid w:val="004D5030"/>
    <w:rsid w:val="004D5CDE"/>
    <w:rsid w:val="004D7B5A"/>
    <w:rsid w:val="004E0D45"/>
    <w:rsid w:val="004E4816"/>
    <w:rsid w:val="004E542D"/>
    <w:rsid w:val="004E5D27"/>
    <w:rsid w:val="004E5F3B"/>
    <w:rsid w:val="004E5F88"/>
    <w:rsid w:val="004E6A9D"/>
    <w:rsid w:val="004E6B76"/>
    <w:rsid w:val="004E6D69"/>
    <w:rsid w:val="004F1CD3"/>
    <w:rsid w:val="004F2792"/>
    <w:rsid w:val="004F2D04"/>
    <w:rsid w:val="004F2D30"/>
    <w:rsid w:val="004F3142"/>
    <w:rsid w:val="004F3343"/>
    <w:rsid w:val="004F3897"/>
    <w:rsid w:val="004F4C42"/>
    <w:rsid w:val="004F61B8"/>
    <w:rsid w:val="004F65D9"/>
    <w:rsid w:val="004F6ABD"/>
    <w:rsid w:val="004F6E77"/>
    <w:rsid w:val="004F6FD8"/>
    <w:rsid w:val="004F774C"/>
    <w:rsid w:val="004F7810"/>
    <w:rsid w:val="004F79F8"/>
    <w:rsid w:val="0050025E"/>
    <w:rsid w:val="00500564"/>
    <w:rsid w:val="005012FE"/>
    <w:rsid w:val="0050173E"/>
    <w:rsid w:val="00502192"/>
    <w:rsid w:val="0050334A"/>
    <w:rsid w:val="00504425"/>
    <w:rsid w:val="005048E9"/>
    <w:rsid w:val="00505B82"/>
    <w:rsid w:val="00506097"/>
    <w:rsid w:val="00510C5E"/>
    <w:rsid w:val="0051138B"/>
    <w:rsid w:val="00511643"/>
    <w:rsid w:val="0051167B"/>
    <w:rsid w:val="00512140"/>
    <w:rsid w:val="005134E1"/>
    <w:rsid w:val="0051510B"/>
    <w:rsid w:val="00516AF3"/>
    <w:rsid w:val="005175AA"/>
    <w:rsid w:val="00517F75"/>
    <w:rsid w:val="0052023F"/>
    <w:rsid w:val="005205DD"/>
    <w:rsid w:val="00520674"/>
    <w:rsid w:val="005227B5"/>
    <w:rsid w:val="0052363D"/>
    <w:rsid w:val="00523BF8"/>
    <w:rsid w:val="005241E2"/>
    <w:rsid w:val="00524B2E"/>
    <w:rsid w:val="00525292"/>
    <w:rsid w:val="00526D6E"/>
    <w:rsid w:val="00527E47"/>
    <w:rsid w:val="005308DB"/>
    <w:rsid w:val="00532C9A"/>
    <w:rsid w:val="005344F3"/>
    <w:rsid w:val="00534D1B"/>
    <w:rsid w:val="00534FF4"/>
    <w:rsid w:val="00535AAB"/>
    <w:rsid w:val="005360DF"/>
    <w:rsid w:val="00536AE6"/>
    <w:rsid w:val="00536C5A"/>
    <w:rsid w:val="00536F47"/>
    <w:rsid w:val="005373C4"/>
    <w:rsid w:val="00537C28"/>
    <w:rsid w:val="00542F26"/>
    <w:rsid w:val="005431AC"/>
    <w:rsid w:val="00543361"/>
    <w:rsid w:val="00544EC0"/>
    <w:rsid w:val="00545795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4FC4"/>
    <w:rsid w:val="00556073"/>
    <w:rsid w:val="00556370"/>
    <w:rsid w:val="00557086"/>
    <w:rsid w:val="00557398"/>
    <w:rsid w:val="005576B0"/>
    <w:rsid w:val="00560782"/>
    <w:rsid w:val="00560961"/>
    <w:rsid w:val="00560BDB"/>
    <w:rsid w:val="00561E61"/>
    <w:rsid w:val="00563DE2"/>
    <w:rsid w:val="00563DFE"/>
    <w:rsid w:val="005641EC"/>
    <w:rsid w:val="00564853"/>
    <w:rsid w:val="00564E35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1A50"/>
    <w:rsid w:val="005820B7"/>
    <w:rsid w:val="00582E59"/>
    <w:rsid w:val="00582FF9"/>
    <w:rsid w:val="005839D4"/>
    <w:rsid w:val="00583C40"/>
    <w:rsid w:val="00584E16"/>
    <w:rsid w:val="005856ED"/>
    <w:rsid w:val="00585EC1"/>
    <w:rsid w:val="00586AC0"/>
    <w:rsid w:val="005872A8"/>
    <w:rsid w:val="005873A4"/>
    <w:rsid w:val="00587595"/>
    <w:rsid w:val="005900EA"/>
    <w:rsid w:val="00590246"/>
    <w:rsid w:val="00591112"/>
    <w:rsid w:val="00591419"/>
    <w:rsid w:val="0059147E"/>
    <w:rsid w:val="00592550"/>
    <w:rsid w:val="00592CE3"/>
    <w:rsid w:val="00593113"/>
    <w:rsid w:val="0059373D"/>
    <w:rsid w:val="005938C9"/>
    <w:rsid w:val="00593DBE"/>
    <w:rsid w:val="0059417C"/>
    <w:rsid w:val="0059424F"/>
    <w:rsid w:val="00594F03"/>
    <w:rsid w:val="005954AF"/>
    <w:rsid w:val="005961BB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E5B"/>
    <w:rsid w:val="005B033A"/>
    <w:rsid w:val="005B04AA"/>
    <w:rsid w:val="005B0A2E"/>
    <w:rsid w:val="005B0F8F"/>
    <w:rsid w:val="005B0FBB"/>
    <w:rsid w:val="005B123E"/>
    <w:rsid w:val="005B175A"/>
    <w:rsid w:val="005B1DCC"/>
    <w:rsid w:val="005B27CF"/>
    <w:rsid w:val="005B2920"/>
    <w:rsid w:val="005B2D72"/>
    <w:rsid w:val="005B3C23"/>
    <w:rsid w:val="005B3CC9"/>
    <w:rsid w:val="005B428B"/>
    <w:rsid w:val="005B49D1"/>
    <w:rsid w:val="005B4DAB"/>
    <w:rsid w:val="005B743C"/>
    <w:rsid w:val="005C026C"/>
    <w:rsid w:val="005C0537"/>
    <w:rsid w:val="005C05C0"/>
    <w:rsid w:val="005C1019"/>
    <w:rsid w:val="005C1FA3"/>
    <w:rsid w:val="005C233F"/>
    <w:rsid w:val="005C2BEA"/>
    <w:rsid w:val="005C2E4E"/>
    <w:rsid w:val="005C3DD0"/>
    <w:rsid w:val="005C3E44"/>
    <w:rsid w:val="005C3EF2"/>
    <w:rsid w:val="005C449D"/>
    <w:rsid w:val="005C469C"/>
    <w:rsid w:val="005C5BF8"/>
    <w:rsid w:val="005C5C2A"/>
    <w:rsid w:val="005C6773"/>
    <w:rsid w:val="005C67A1"/>
    <w:rsid w:val="005C7A80"/>
    <w:rsid w:val="005D02A2"/>
    <w:rsid w:val="005D11A9"/>
    <w:rsid w:val="005D1F86"/>
    <w:rsid w:val="005D2228"/>
    <w:rsid w:val="005D285E"/>
    <w:rsid w:val="005D2A7B"/>
    <w:rsid w:val="005D5127"/>
    <w:rsid w:val="005D547A"/>
    <w:rsid w:val="005D5DA8"/>
    <w:rsid w:val="005D64AA"/>
    <w:rsid w:val="005D6912"/>
    <w:rsid w:val="005D724E"/>
    <w:rsid w:val="005D785B"/>
    <w:rsid w:val="005D7BA9"/>
    <w:rsid w:val="005D7DA1"/>
    <w:rsid w:val="005E015F"/>
    <w:rsid w:val="005E041C"/>
    <w:rsid w:val="005E04D5"/>
    <w:rsid w:val="005E06CD"/>
    <w:rsid w:val="005E11D8"/>
    <w:rsid w:val="005E1B14"/>
    <w:rsid w:val="005E201C"/>
    <w:rsid w:val="005E2B3B"/>
    <w:rsid w:val="005E2D19"/>
    <w:rsid w:val="005E4B85"/>
    <w:rsid w:val="005E4D89"/>
    <w:rsid w:val="005E564F"/>
    <w:rsid w:val="005E737F"/>
    <w:rsid w:val="005E76DF"/>
    <w:rsid w:val="005E78CD"/>
    <w:rsid w:val="005F0D67"/>
    <w:rsid w:val="005F124F"/>
    <w:rsid w:val="005F15BD"/>
    <w:rsid w:val="005F1E8C"/>
    <w:rsid w:val="005F28DB"/>
    <w:rsid w:val="005F29FB"/>
    <w:rsid w:val="005F37C8"/>
    <w:rsid w:val="005F3BCC"/>
    <w:rsid w:val="005F3D59"/>
    <w:rsid w:val="005F4657"/>
    <w:rsid w:val="005F5059"/>
    <w:rsid w:val="005F5417"/>
    <w:rsid w:val="005F55FB"/>
    <w:rsid w:val="005F756D"/>
    <w:rsid w:val="005F759C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72E"/>
    <w:rsid w:val="00610132"/>
    <w:rsid w:val="00610223"/>
    <w:rsid w:val="006111B5"/>
    <w:rsid w:val="006114FD"/>
    <w:rsid w:val="00611A0D"/>
    <w:rsid w:val="00611F56"/>
    <w:rsid w:val="0061218D"/>
    <w:rsid w:val="006121A2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3C0"/>
    <w:rsid w:val="00626428"/>
    <w:rsid w:val="00626D77"/>
    <w:rsid w:val="00627AE7"/>
    <w:rsid w:val="00630B2C"/>
    <w:rsid w:val="00630F78"/>
    <w:rsid w:val="0063251C"/>
    <w:rsid w:val="00632E90"/>
    <w:rsid w:val="006339C6"/>
    <w:rsid w:val="00633C99"/>
    <w:rsid w:val="00633DCB"/>
    <w:rsid w:val="0063453D"/>
    <w:rsid w:val="00635433"/>
    <w:rsid w:val="006366E5"/>
    <w:rsid w:val="00636B65"/>
    <w:rsid w:val="00637517"/>
    <w:rsid w:val="00640CAF"/>
    <w:rsid w:val="006416E7"/>
    <w:rsid w:val="00642050"/>
    <w:rsid w:val="00642241"/>
    <w:rsid w:val="00643149"/>
    <w:rsid w:val="006433E1"/>
    <w:rsid w:val="00643538"/>
    <w:rsid w:val="00644348"/>
    <w:rsid w:val="00644487"/>
    <w:rsid w:val="00644CB0"/>
    <w:rsid w:val="00646653"/>
    <w:rsid w:val="00646D1E"/>
    <w:rsid w:val="00647A02"/>
    <w:rsid w:val="00647F9B"/>
    <w:rsid w:val="00651CE6"/>
    <w:rsid w:val="00652024"/>
    <w:rsid w:val="00652BA8"/>
    <w:rsid w:val="0065587A"/>
    <w:rsid w:val="00655D62"/>
    <w:rsid w:val="00656107"/>
    <w:rsid w:val="00660BE3"/>
    <w:rsid w:val="00661299"/>
    <w:rsid w:val="0066192F"/>
    <w:rsid w:val="00662A9E"/>
    <w:rsid w:val="00664442"/>
    <w:rsid w:val="00665A46"/>
    <w:rsid w:val="00665CBA"/>
    <w:rsid w:val="0066741C"/>
    <w:rsid w:val="006679D5"/>
    <w:rsid w:val="00667BCE"/>
    <w:rsid w:val="006709F4"/>
    <w:rsid w:val="00670D3D"/>
    <w:rsid w:val="00671A5A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53AC"/>
    <w:rsid w:val="0067552D"/>
    <w:rsid w:val="006769CE"/>
    <w:rsid w:val="006773B1"/>
    <w:rsid w:val="00677F79"/>
    <w:rsid w:val="006801F4"/>
    <w:rsid w:val="006805C3"/>
    <w:rsid w:val="00680AE7"/>
    <w:rsid w:val="00680F2A"/>
    <w:rsid w:val="006814DC"/>
    <w:rsid w:val="00681FFC"/>
    <w:rsid w:val="00683CAA"/>
    <w:rsid w:val="00683E9F"/>
    <w:rsid w:val="00684EAF"/>
    <w:rsid w:val="00685B77"/>
    <w:rsid w:val="006866E8"/>
    <w:rsid w:val="00686C1A"/>
    <w:rsid w:val="00686DBB"/>
    <w:rsid w:val="0069088C"/>
    <w:rsid w:val="00690DE3"/>
    <w:rsid w:val="00690EEA"/>
    <w:rsid w:val="0069197C"/>
    <w:rsid w:val="0069227A"/>
    <w:rsid w:val="00692837"/>
    <w:rsid w:val="006930FA"/>
    <w:rsid w:val="006933BF"/>
    <w:rsid w:val="00693670"/>
    <w:rsid w:val="00693E97"/>
    <w:rsid w:val="0069472F"/>
    <w:rsid w:val="006951C4"/>
    <w:rsid w:val="00696220"/>
    <w:rsid w:val="00696FB4"/>
    <w:rsid w:val="00697136"/>
    <w:rsid w:val="006973CE"/>
    <w:rsid w:val="006A0556"/>
    <w:rsid w:val="006A0CAD"/>
    <w:rsid w:val="006A0D31"/>
    <w:rsid w:val="006A1561"/>
    <w:rsid w:val="006A2005"/>
    <w:rsid w:val="006A210E"/>
    <w:rsid w:val="006A231F"/>
    <w:rsid w:val="006A3D57"/>
    <w:rsid w:val="006A471B"/>
    <w:rsid w:val="006A4B75"/>
    <w:rsid w:val="006A680A"/>
    <w:rsid w:val="006A7267"/>
    <w:rsid w:val="006A78EA"/>
    <w:rsid w:val="006B0A65"/>
    <w:rsid w:val="006B14C5"/>
    <w:rsid w:val="006B1DB9"/>
    <w:rsid w:val="006B5D73"/>
    <w:rsid w:val="006B732B"/>
    <w:rsid w:val="006C05A0"/>
    <w:rsid w:val="006C14C2"/>
    <w:rsid w:val="006C231F"/>
    <w:rsid w:val="006C2916"/>
    <w:rsid w:val="006C472B"/>
    <w:rsid w:val="006C47FC"/>
    <w:rsid w:val="006C4938"/>
    <w:rsid w:val="006C5552"/>
    <w:rsid w:val="006C60F5"/>
    <w:rsid w:val="006C6273"/>
    <w:rsid w:val="006C62F5"/>
    <w:rsid w:val="006C63A6"/>
    <w:rsid w:val="006C6A00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C53"/>
    <w:rsid w:val="006D5309"/>
    <w:rsid w:val="006D6748"/>
    <w:rsid w:val="006D699B"/>
    <w:rsid w:val="006D7504"/>
    <w:rsid w:val="006D7E6B"/>
    <w:rsid w:val="006E0CEA"/>
    <w:rsid w:val="006E18AF"/>
    <w:rsid w:val="006E26CA"/>
    <w:rsid w:val="006E5832"/>
    <w:rsid w:val="006E5887"/>
    <w:rsid w:val="006E6388"/>
    <w:rsid w:val="006E6430"/>
    <w:rsid w:val="006E6F15"/>
    <w:rsid w:val="006F012A"/>
    <w:rsid w:val="006F309B"/>
    <w:rsid w:val="006F3138"/>
    <w:rsid w:val="006F34E0"/>
    <w:rsid w:val="006F3936"/>
    <w:rsid w:val="006F3E3F"/>
    <w:rsid w:val="006F4805"/>
    <w:rsid w:val="006F57B4"/>
    <w:rsid w:val="006F7E25"/>
    <w:rsid w:val="007001D5"/>
    <w:rsid w:val="00700606"/>
    <w:rsid w:val="00700A27"/>
    <w:rsid w:val="00700B2D"/>
    <w:rsid w:val="007019CB"/>
    <w:rsid w:val="00702F1A"/>
    <w:rsid w:val="007038BA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F38"/>
    <w:rsid w:val="00714449"/>
    <w:rsid w:val="00714491"/>
    <w:rsid w:val="00715210"/>
    <w:rsid w:val="0071541C"/>
    <w:rsid w:val="00716C7F"/>
    <w:rsid w:val="00717D01"/>
    <w:rsid w:val="0072002C"/>
    <w:rsid w:val="00720F10"/>
    <w:rsid w:val="00721E9D"/>
    <w:rsid w:val="007222E1"/>
    <w:rsid w:val="00722851"/>
    <w:rsid w:val="00722D27"/>
    <w:rsid w:val="00723121"/>
    <w:rsid w:val="0072365D"/>
    <w:rsid w:val="0072523A"/>
    <w:rsid w:val="00726320"/>
    <w:rsid w:val="007264F3"/>
    <w:rsid w:val="00726624"/>
    <w:rsid w:val="00727518"/>
    <w:rsid w:val="00727B64"/>
    <w:rsid w:val="00727DFC"/>
    <w:rsid w:val="00730170"/>
    <w:rsid w:val="007313B7"/>
    <w:rsid w:val="00734235"/>
    <w:rsid w:val="007346A1"/>
    <w:rsid w:val="007348C5"/>
    <w:rsid w:val="00734FEB"/>
    <w:rsid w:val="007364C7"/>
    <w:rsid w:val="00736F82"/>
    <w:rsid w:val="0073712E"/>
    <w:rsid w:val="0073770D"/>
    <w:rsid w:val="007400D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646A"/>
    <w:rsid w:val="007500DC"/>
    <w:rsid w:val="007502BB"/>
    <w:rsid w:val="007510C4"/>
    <w:rsid w:val="0075227A"/>
    <w:rsid w:val="00752462"/>
    <w:rsid w:val="0075249E"/>
    <w:rsid w:val="00752516"/>
    <w:rsid w:val="007529B9"/>
    <w:rsid w:val="0075472B"/>
    <w:rsid w:val="00754B23"/>
    <w:rsid w:val="007550B6"/>
    <w:rsid w:val="007551C1"/>
    <w:rsid w:val="0075528A"/>
    <w:rsid w:val="00755682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E8F"/>
    <w:rsid w:val="00774C02"/>
    <w:rsid w:val="00775358"/>
    <w:rsid w:val="007768EE"/>
    <w:rsid w:val="00776D2D"/>
    <w:rsid w:val="007803C6"/>
    <w:rsid w:val="0078131B"/>
    <w:rsid w:val="00781D93"/>
    <w:rsid w:val="00782F47"/>
    <w:rsid w:val="00783990"/>
    <w:rsid w:val="00783EA3"/>
    <w:rsid w:val="007845A8"/>
    <w:rsid w:val="00784647"/>
    <w:rsid w:val="00784E7F"/>
    <w:rsid w:val="0078655A"/>
    <w:rsid w:val="007870E2"/>
    <w:rsid w:val="00787265"/>
    <w:rsid w:val="00787C7F"/>
    <w:rsid w:val="00790197"/>
    <w:rsid w:val="007905CA"/>
    <w:rsid w:val="00791D00"/>
    <w:rsid w:val="0079310C"/>
    <w:rsid w:val="00794F02"/>
    <w:rsid w:val="00795258"/>
    <w:rsid w:val="00795E5D"/>
    <w:rsid w:val="00795FDE"/>
    <w:rsid w:val="0079611B"/>
    <w:rsid w:val="00796FA1"/>
    <w:rsid w:val="00797304"/>
    <w:rsid w:val="007A0202"/>
    <w:rsid w:val="007A1A65"/>
    <w:rsid w:val="007A1AA9"/>
    <w:rsid w:val="007A2731"/>
    <w:rsid w:val="007A2E27"/>
    <w:rsid w:val="007A4A7C"/>
    <w:rsid w:val="007A4A92"/>
    <w:rsid w:val="007A4D19"/>
    <w:rsid w:val="007A4DB9"/>
    <w:rsid w:val="007A5F0E"/>
    <w:rsid w:val="007A6160"/>
    <w:rsid w:val="007A65E1"/>
    <w:rsid w:val="007A72AA"/>
    <w:rsid w:val="007B1D11"/>
    <w:rsid w:val="007B2275"/>
    <w:rsid w:val="007B256A"/>
    <w:rsid w:val="007B2B54"/>
    <w:rsid w:val="007B4F7A"/>
    <w:rsid w:val="007B58A6"/>
    <w:rsid w:val="007B5AFA"/>
    <w:rsid w:val="007B5E3B"/>
    <w:rsid w:val="007B6334"/>
    <w:rsid w:val="007B6DC6"/>
    <w:rsid w:val="007B771B"/>
    <w:rsid w:val="007C003B"/>
    <w:rsid w:val="007C14F3"/>
    <w:rsid w:val="007C278C"/>
    <w:rsid w:val="007C318E"/>
    <w:rsid w:val="007C35E3"/>
    <w:rsid w:val="007C495C"/>
    <w:rsid w:val="007C7341"/>
    <w:rsid w:val="007C79A7"/>
    <w:rsid w:val="007C7F71"/>
    <w:rsid w:val="007C7FB9"/>
    <w:rsid w:val="007D229E"/>
    <w:rsid w:val="007D2B52"/>
    <w:rsid w:val="007D2D94"/>
    <w:rsid w:val="007D3830"/>
    <w:rsid w:val="007D4B30"/>
    <w:rsid w:val="007D587C"/>
    <w:rsid w:val="007D7DF7"/>
    <w:rsid w:val="007E0531"/>
    <w:rsid w:val="007E1582"/>
    <w:rsid w:val="007E1701"/>
    <w:rsid w:val="007E1984"/>
    <w:rsid w:val="007E1D27"/>
    <w:rsid w:val="007E299F"/>
    <w:rsid w:val="007E3BFA"/>
    <w:rsid w:val="007E3FD5"/>
    <w:rsid w:val="007E4337"/>
    <w:rsid w:val="007E4608"/>
    <w:rsid w:val="007E49DC"/>
    <w:rsid w:val="007E4F3A"/>
    <w:rsid w:val="007E5484"/>
    <w:rsid w:val="007E57C5"/>
    <w:rsid w:val="007E59D8"/>
    <w:rsid w:val="007E5FC3"/>
    <w:rsid w:val="007E6C5F"/>
    <w:rsid w:val="007E7BD8"/>
    <w:rsid w:val="007F04FB"/>
    <w:rsid w:val="007F0833"/>
    <w:rsid w:val="007F1022"/>
    <w:rsid w:val="007F1AC3"/>
    <w:rsid w:val="007F1B1B"/>
    <w:rsid w:val="007F1D13"/>
    <w:rsid w:val="007F2659"/>
    <w:rsid w:val="007F2863"/>
    <w:rsid w:val="007F46D0"/>
    <w:rsid w:val="007F5321"/>
    <w:rsid w:val="007F655E"/>
    <w:rsid w:val="007F6877"/>
    <w:rsid w:val="007F6C9F"/>
    <w:rsid w:val="007F6D83"/>
    <w:rsid w:val="007F7BFF"/>
    <w:rsid w:val="00800D1B"/>
    <w:rsid w:val="00801273"/>
    <w:rsid w:val="00801E15"/>
    <w:rsid w:val="00802DB9"/>
    <w:rsid w:val="008040A3"/>
    <w:rsid w:val="008052E8"/>
    <w:rsid w:val="00805E66"/>
    <w:rsid w:val="0080622F"/>
    <w:rsid w:val="008066DC"/>
    <w:rsid w:val="00810157"/>
    <w:rsid w:val="00810AE5"/>
    <w:rsid w:val="00812AB4"/>
    <w:rsid w:val="00812EFC"/>
    <w:rsid w:val="00813687"/>
    <w:rsid w:val="008144D3"/>
    <w:rsid w:val="00814C63"/>
    <w:rsid w:val="00816A9B"/>
    <w:rsid w:val="00817420"/>
    <w:rsid w:val="0082036E"/>
    <w:rsid w:val="00820D43"/>
    <w:rsid w:val="0082210C"/>
    <w:rsid w:val="00824348"/>
    <w:rsid w:val="008254F7"/>
    <w:rsid w:val="008256F8"/>
    <w:rsid w:val="00825B52"/>
    <w:rsid w:val="00827786"/>
    <w:rsid w:val="00827CDA"/>
    <w:rsid w:val="0083071D"/>
    <w:rsid w:val="00830DA7"/>
    <w:rsid w:val="00830EC9"/>
    <w:rsid w:val="00832411"/>
    <w:rsid w:val="00832DC0"/>
    <w:rsid w:val="00832FDA"/>
    <w:rsid w:val="00833B3E"/>
    <w:rsid w:val="00835585"/>
    <w:rsid w:val="00835DF4"/>
    <w:rsid w:val="00836334"/>
    <w:rsid w:val="008363F8"/>
    <w:rsid w:val="00836C20"/>
    <w:rsid w:val="00837328"/>
    <w:rsid w:val="00840872"/>
    <w:rsid w:val="00840A30"/>
    <w:rsid w:val="00842292"/>
    <w:rsid w:val="00843558"/>
    <w:rsid w:val="00843D9D"/>
    <w:rsid w:val="00844A47"/>
    <w:rsid w:val="008451E8"/>
    <w:rsid w:val="008452D7"/>
    <w:rsid w:val="0084720F"/>
    <w:rsid w:val="00847F9E"/>
    <w:rsid w:val="008508F2"/>
    <w:rsid w:val="00850ECE"/>
    <w:rsid w:val="008519EB"/>
    <w:rsid w:val="0085258D"/>
    <w:rsid w:val="00853015"/>
    <w:rsid w:val="008536A6"/>
    <w:rsid w:val="008541CB"/>
    <w:rsid w:val="00854C0C"/>
    <w:rsid w:val="00854F7E"/>
    <w:rsid w:val="00855192"/>
    <w:rsid w:val="00855851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70D7F"/>
    <w:rsid w:val="00872230"/>
    <w:rsid w:val="008724C2"/>
    <w:rsid w:val="00873342"/>
    <w:rsid w:val="008742E5"/>
    <w:rsid w:val="00874576"/>
    <w:rsid w:val="00875405"/>
    <w:rsid w:val="00875882"/>
    <w:rsid w:val="008764EE"/>
    <w:rsid w:val="0087776B"/>
    <w:rsid w:val="0088027A"/>
    <w:rsid w:val="008805A9"/>
    <w:rsid w:val="00881375"/>
    <w:rsid w:val="00881498"/>
    <w:rsid w:val="00882018"/>
    <w:rsid w:val="00882259"/>
    <w:rsid w:val="008826D4"/>
    <w:rsid w:val="008836AD"/>
    <w:rsid w:val="00883706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B028A"/>
    <w:rsid w:val="008B034E"/>
    <w:rsid w:val="008B06DC"/>
    <w:rsid w:val="008B0711"/>
    <w:rsid w:val="008B14D6"/>
    <w:rsid w:val="008B1D52"/>
    <w:rsid w:val="008B27C3"/>
    <w:rsid w:val="008B29CA"/>
    <w:rsid w:val="008B34E4"/>
    <w:rsid w:val="008B350E"/>
    <w:rsid w:val="008B40A2"/>
    <w:rsid w:val="008B4266"/>
    <w:rsid w:val="008B4438"/>
    <w:rsid w:val="008B526C"/>
    <w:rsid w:val="008B5F2B"/>
    <w:rsid w:val="008B60CD"/>
    <w:rsid w:val="008B7190"/>
    <w:rsid w:val="008C018C"/>
    <w:rsid w:val="008C0E91"/>
    <w:rsid w:val="008C13F8"/>
    <w:rsid w:val="008C1421"/>
    <w:rsid w:val="008C234F"/>
    <w:rsid w:val="008C2B25"/>
    <w:rsid w:val="008C2C5E"/>
    <w:rsid w:val="008C34F1"/>
    <w:rsid w:val="008C3C55"/>
    <w:rsid w:val="008C3CE4"/>
    <w:rsid w:val="008C4669"/>
    <w:rsid w:val="008C4947"/>
    <w:rsid w:val="008C5178"/>
    <w:rsid w:val="008C549D"/>
    <w:rsid w:val="008C6261"/>
    <w:rsid w:val="008C6325"/>
    <w:rsid w:val="008C6887"/>
    <w:rsid w:val="008C69AC"/>
    <w:rsid w:val="008C6FE0"/>
    <w:rsid w:val="008C71AB"/>
    <w:rsid w:val="008D0750"/>
    <w:rsid w:val="008D1D67"/>
    <w:rsid w:val="008D3296"/>
    <w:rsid w:val="008D3350"/>
    <w:rsid w:val="008D3FF1"/>
    <w:rsid w:val="008D430E"/>
    <w:rsid w:val="008D448C"/>
    <w:rsid w:val="008D4B73"/>
    <w:rsid w:val="008D518C"/>
    <w:rsid w:val="008D56BD"/>
    <w:rsid w:val="008D59DA"/>
    <w:rsid w:val="008D63D0"/>
    <w:rsid w:val="008D64A4"/>
    <w:rsid w:val="008D6C6A"/>
    <w:rsid w:val="008D6F5F"/>
    <w:rsid w:val="008D71A4"/>
    <w:rsid w:val="008D7259"/>
    <w:rsid w:val="008D7AAD"/>
    <w:rsid w:val="008D7C95"/>
    <w:rsid w:val="008E0528"/>
    <w:rsid w:val="008E218D"/>
    <w:rsid w:val="008E2456"/>
    <w:rsid w:val="008E2691"/>
    <w:rsid w:val="008E26B3"/>
    <w:rsid w:val="008E27F8"/>
    <w:rsid w:val="008E2F04"/>
    <w:rsid w:val="008E4373"/>
    <w:rsid w:val="008E444B"/>
    <w:rsid w:val="008E456A"/>
    <w:rsid w:val="008E50D1"/>
    <w:rsid w:val="008E56D3"/>
    <w:rsid w:val="008E679E"/>
    <w:rsid w:val="008F473E"/>
    <w:rsid w:val="008F50C3"/>
    <w:rsid w:val="008F5EE5"/>
    <w:rsid w:val="008F603B"/>
    <w:rsid w:val="008F64AD"/>
    <w:rsid w:val="00900129"/>
    <w:rsid w:val="00900302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58D"/>
    <w:rsid w:val="0091198C"/>
    <w:rsid w:val="00912E0E"/>
    <w:rsid w:val="00912E77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3907"/>
    <w:rsid w:val="00925ED8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F79"/>
    <w:rsid w:val="009352FB"/>
    <w:rsid w:val="00935525"/>
    <w:rsid w:val="009358AE"/>
    <w:rsid w:val="00935F14"/>
    <w:rsid w:val="009365CE"/>
    <w:rsid w:val="0093661E"/>
    <w:rsid w:val="00936751"/>
    <w:rsid w:val="00936D54"/>
    <w:rsid w:val="0093713D"/>
    <w:rsid w:val="009406D3"/>
    <w:rsid w:val="009408A2"/>
    <w:rsid w:val="00941283"/>
    <w:rsid w:val="00942222"/>
    <w:rsid w:val="00942A7A"/>
    <w:rsid w:val="00943C10"/>
    <w:rsid w:val="00945B17"/>
    <w:rsid w:val="00946773"/>
    <w:rsid w:val="009467AC"/>
    <w:rsid w:val="00946B6C"/>
    <w:rsid w:val="009470A1"/>
    <w:rsid w:val="00950951"/>
    <w:rsid w:val="00950D86"/>
    <w:rsid w:val="00950EDD"/>
    <w:rsid w:val="00951B5C"/>
    <w:rsid w:val="0095296D"/>
    <w:rsid w:val="00952B20"/>
    <w:rsid w:val="00952C1C"/>
    <w:rsid w:val="00953D13"/>
    <w:rsid w:val="00953D70"/>
    <w:rsid w:val="0095427C"/>
    <w:rsid w:val="00954661"/>
    <w:rsid w:val="00955775"/>
    <w:rsid w:val="009557AB"/>
    <w:rsid w:val="00956290"/>
    <w:rsid w:val="00956445"/>
    <w:rsid w:val="00956B52"/>
    <w:rsid w:val="00956B6B"/>
    <w:rsid w:val="00957015"/>
    <w:rsid w:val="00957584"/>
    <w:rsid w:val="00957613"/>
    <w:rsid w:val="00960F3F"/>
    <w:rsid w:val="0096187A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6BED"/>
    <w:rsid w:val="00966F35"/>
    <w:rsid w:val="0097181C"/>
    <w:rsid w:val="00971968"/>
    <w:rsid w:val="00971C3B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352C"/>
    <w:rsid w:val="0098432F"/>
    <w:rsid w:val="009844B1"/>
    <w:rsid w:val="00985174"/>
    <w:rsid w:val="00986007"/>
    <w:rsid w:val="00992653"/>
    <w:rsid w:val="00992820"/>
    <w:rsid w:val="009942B4"/>
    <w:rsid w:val="00994817"/>
    <w:rsid w:val="00994AF5"/>
    <w:rsid w:val="00995381"/>
    <w:rsid w:val="009961D3"/>
    <w:rsid w:val="009966BE"/>
    <w:rsid w:val="009966EE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4"/>
    <w:rsid w:val="009A50F7"/>
    <w:rsid w:val="009A6AB8"/>
    <w:rsid w:val="009A730A"/>
    <w:rsid w:val="009A7E4C"/>
    <w:rsid w:val="009B0066"/>
    <w:rsid w:val="009B013F"/>
    <w:rsid w:val="009B038A"/>
    <w:rsid w:val="009B146C"/>
    <w:rsid w:val="009B154F"/>
    <w:rsid w:val="009B2AD8"/>
    <w:rsid w:val="009B3104"/>
    <w:rsid w:val="009B4425"/>
    <w:rsid w:val="009B5EB1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3E81"/>
    <w:rsid w:val="009C403F"/>
    <w:rsid w:val="009C41BE"/>
    <w:rsid w:val="009C458F"/>
    <w:rsid w:val="009C496B"/>
    <w:rsid w:val="009C4AA7"/>
    <w:rsid w:val="009C4E8A"/>
    <w:rsid w:val="009C4ECE"/>
    <w:rsid w:val="009C5E44"/>
    <w:rsid w:val="009C649B"/>
    <w:rsid w:val="009C7241"/>
    <w:rsid w:val="009C7B3F"/>
    <w:rsid w:val="009C7DA1"/>
    <w:rsid w:val="009D0549"/>
    <w:rsid w:val="009D059E"/>
    <w:rsid w:val="009D19E3"/>
    <w:rsid w:val="009D1C06"/>
    <w:rsid w:val="009D25EF"/>
    <w:rsid w:val="009D2E8B"/>
    <w:rsid w:val="009D34EC"/>
    <w:rsid w:val="009D3EFC"/>
    <w:rsid w:val="009D3F0E"/>
    <w:rsid w:val="009D46B2"/>
    <w:rsid w:val="009E0688"/>
    <w:rsid w:val="009E1170"/>
    <w:rsid w:val="009E178D"/>
    <w:rsid w:val="009E25C4"/>
    <w:rsid w:val="009E31A6"/>
    <w:rsid w:val="009E3557"/>
    <w:rsid w:val="009E4FF5"/>
    <w:rsid w:val="009E54B6"/>
    <w:rsid w:val="009E5EC8"/>
    <w:rsid w:val="009E6267"/>
    <w:rsid w:val="009E684F"/>
    <w:rsid w:val="009E6DF0"/>
    <w:rsid w:val="009F0122"/>
    <w:rsid w:val="009F01A8"/>
    <w:rsid w:val="009F0693"/>
    <w:rsid w:val="009F0B14"/>
    <w:rsid w:val="009F1F4D"/>
    <w:rsid w:val="009F2378"/>
    <w:rsid w:val="009F29DA"/>
    <w:rsid w:val="009F2E83"/>
    <w:rsid w:val="009F3150"/>
    <w:rsid w:val="009F4A5B"/>
    <w:rsid w:val="009F6F01"/>
    <w:rsid w:val="009F7ACD"/>
    <w:rsid w:val="00A014BD"/>
    <w:rsid w:val="00A0161B"/>
    <w:rsid w:val="00A01CDB"/>
    <w:rsid w:val="00A02751"/>
    <w:rsid w:val="00A0309C"/>
    <w:rsid w:val="00A03218"/>
    <w:rsid w:val="00A046F3"/>
    <w:rsid w:val="00A04CA5"/>
    <w:rsid w:val="00A0654C"/>
    <w:rsid w:val="00A06B35"/>
    <w:rsid w:val="00A06CA0"/>
    <w:rsid w:val="00A071DB"/>
    <w:rsid w:val="00A07E4E"/>
    <w:rsid w:val="00A102AA"/>
    <w:rsid w:val="00A102E6"/>
    <w:rsid w:val="00A10DB1"/>
    <w:rsid w:val="00A11FB5"/>
    <w:rsid w:val="00A1216C"/>
    <w:rsid w:val="00A136B7"/>
    <w:rsid w:val="00A137EA"/>
    <w:rsid w:val="00A1387A"/>
    <w:rsid w:val="00A13CBC"/>
    <w:rsid w:val="00A147AC"/>
    <w:rsid w:val="00A16843"/>
    <w:rsid w:val="00A16A53"/>
    <w:rsid w:val="00A20805"/>
    <w:rsid w:val="00A20AF5"/>
    <w:rsid w:val="00A20CEA"/>
    <w:rsid w:val="00A20EAE"/>
    <w:rsid w:val="00A21F52"/>
    <w:rsid w:val="00A22159"/>
    <w:rsid w:val="00A23C36"/>
    <w:rsid w:val="00A23FB9"/>
    <w:rsid w:val="00A2454F"/>
    <w:rsid w:val="00A249A7"/>
    <w:rsid w:val="00A24D2E"/>
    <w:rsid w:val="00A25C99"/>
    <w:rsid w:val="00A264B9"/>
    <w:rsid w:val="00A26B88"/>
    <w:rsid w:val="00A26E5D"/>
    <w:rsid w:val="00A27406"/>
    <w:rsid w:val="00A27617"/>
    <w:rsid w:val="00A3091B"/>
    <w:rsid w:val="00A30927"/>
    <w:rsid w:val="00A31332"/>
    <w:rsid w:val="00A321A6"/>
    <w:rsid w:val="00A32E0D"/>
    <w:rsid w:val="00A3369F"/>
    <w:rsid w:val="00A336AF"/>
    <w:rsid w:val="00A34284"/>
    <w:rsid w:val="00A34558"/>
    <w:rsid w:val="00A34F11"/>
    <w:rsid w:val="00A35927"/>
    <w:rsid w:val="00A36237"/>
    <w:rsid w:val="00A36265"/>
    <w:rsid w:val="00A36926"/>
    <w:rsid w:val="00A36E33"/>
    <w:rsid w:val="00A36F4C"/>
    <w:rsid w:val="00A371CA"/>
    <w:rsid w:val="00A40283"/>
    <w:rsid w:val="00A4039A"/>
    <w:rsid w:val="00A405CB"/>
    <w:rsid w:val="00A418BD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28AB"/>
    <w:rsid w:val="00A534BB"/>
    <w:rsid w:val="00A55199"/>
    <w:rsid w:val="00A563E7"/>
    <w:rsid w:val="00A56AF4"/>
    <w:rsid w:val="00A57AEA"/>
    <w:rsid w:val="00A60002"/>
    <w:rsid w:val="00A60814"/>
    <w:rsid w:val="00A6094F"/>
    <w:rsid w:val="00A612E8"/>
    <w:rsid w:val="00A6222E"/>
    <w:rsid w:val="00A636C3"/>
    <w:rsid w:val="00A6606C"/>
    <w:rsid w:val="00A6730B"/>
    <w:rsid w:val="00A67919"/>
    <w:rsid w:val="00A72219"/>
    <w:rsid w:val="00A72E4B"/>
    <w:rsid w:val="00A72F06"/>
    <w:rsid w:val="00A730EC"/>
    <w:rsid w:val="00A73851"/>
    <w:rsid w:val="00A7505E"/>
    <w:rsid w:val="00A7510B"/>
    <w:rsid w:val="00A755C3"/>
    <w:rsid w:val="00A760EE"/>
    <w:rsid w:val="00A771D5"/>
    <w:rsid w:val="00A773E1"/>
    <w:rsid w:val="00A7774C"/>
    <w:rsid w:val="00A808D9"/>
    <w:rsid w:val="00A80F9C"/>
    <w:rsid w:val="00A8302A"/>
    <w:rsid w:val="00A843BE"/>
    <w:rsid w:val="00A84831"/>
    <w:rsid w:val="00A85270"/>
    <w:rsid w:val="00A856BF"/>
    <w:rsid w:val="00A85829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E60"/>
    <w:rsid w:val="00A92FC3"/>
    <w:rsid w:val="00A9334A"/>
    <w:rsid w:val="00A93912"/>
    <w:rsid w:val="00A93928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902"/>
    <w:rsid w:val="00AA65E6"/>
    <w:rsid w:val="00AA6667"/>
    <w:rsid w:val="00AA759C"/>
    <w:rsid w:val="00AB07FD"/>
    <w:rsid w:val="00AB0FAA"/>
    <w:rsid w:val="00AB2593"/>
    <w:rsid w:val="00AB3442"/>
    <w:rsid w:val="00AB4ACA"/>
    <w:rsid w:val="00AB5B2B"/>
    <w:rsid w:val="00AB5D43"/>
    <w:rsid w:val="00AB5FE4"/>
    <w:rsid w:val="00AC0B6C"/>
    <w:rsid w:val="00AC3AC6"/>
    <w:rsid w:val="00AC3F92"/>
    <w:rsid w:val="00AC4D6B"/>
    <w:rsid w:val="00AC4DDE"/>
    <w:rsid w:val="00AC4EB6"/>
    <w:rsid w:val="00AC5444"/>
    <w:rsid w:val="00AC60DC"/>
    <w:rsid w:val="00AC6221"/>
    <w:rsid w:val="00AC6FAF"/>
    <w:rsid w:val="00AC76C4"/>
    <w:rsid w:val="00AC7FBA"/>
    <w:rsid w:val="00AD1719"/>
    <w:rsid w:val="00AD1BC0"/>
    <w:rsid w:val="00AD24B6"/>
    <w:rsid w:val="00AD391E"/>
    <w:rsid w:val="00AD5EFD"/>
    <w:rsid w:val="00AD629E"/>
    <w:rsid w:val="00AD6852"/>
    <w:rsid w:val="00AD7A5B"/>
    <w:rsid w:val="00AE1A76"/>
    <w:rsid w:val="00AE1D18"/>
    <w:rsid w:val="00AE24D8"/>
    <w:rsid w:val="00AE55C8"/>
    <w:rsid w:val="00AE5F3E"/>
    <w:rsid w:val="00AE635A"/>
    <w:rsid w:val="00AE684D"/>
    <w:rsid w:val="00AE6C86"/>
    <w:rsid w:val="00AE7459"/>
    <w:rsid w:val="00AF0154"/>
    <w:rsid w:val="00AF05E0"/>
    <w:rsid w:val="00AF099B"/>
    <w:rsid w:val="00AF15D5"/>
    <w:rsid w:val="00AF20E1"/>
    <w:rsid w:val="00AF3150"/>
    <w:rsid w:val="00AF3B23"/>
    <w:rsid w:val="00AF3B61"/>
    <w:rsid w:val="00AF4E5F"/>
    <w:rsid w:val="00AF6C68"/>
    <w:rsid w:val="00AF6D6C"/>
    <w:rsid w:val="00AF723E"/>
    <w:rsid w:val="00B00010"/>
    <w:rsid w:val="00B019C9"/>
    <w:rsid w:val="00B01E54"/>
    <w:rsid w:val="00B01FE0"/>
    <w:rsid w:val="00B02099"/>
    <w:rsid w:val="00B02966"/>
    <w:rsid w:val="00B02D80"/>
    <w:rsid w:val="00B02FA9"/>
    <w:rsid w:val="00B03254"/>
    <w:rsid w:val="00B03705"/>
    <w:rsid w:val="00B03C35"/>
    <w:rsid w:val="00B05F34"/>
    <w:rsid w:val="00B06CBA"/>
    <w:rsid w:val="00B07AC6"/>
    <w:rsid w:val="00B07D5C"/>
    <w:rsid w:val="00B10149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7A9"/>
    <w:rsid w:val="00B14853"/>
    <w:rsid w:val="00B15242"/>
    <w:rsid w:val="00B15497"/>
    <w:rsid w:val="00B15EA9"/>
    <w:rsid w:val="00B16435"/>
    <w:rsid w:val="00B166C3"/>
    <w:rsid w:val="00B16D6F"/>
    <w:rsid w:val="00B17586"/>
    <w:rsid w:val="00B177E4"/>
    <w:rsid w:val="00B17898"/>
    <w:rsid w:val="00B213E5"/>
    <w:rsid w:val="00B2160B"/>
    <w:rsid w:val="00B21949"/>
    <w:rsid w:val="00B221BF"/>
    <w:rsid w:val="00B22E0E"/>
    <w:rsid w:val="00B23A9B"/>
    <w:rsid w:val="00B24E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140"/>
    <w:rsid w:val="00B41BF8"/>
    <w:rsid w:val="00B4233C"/>
    <w:rsid w:val="00B42D9F"/>
    <w:rsid w:val="00B4409B"/>
    <w:rsid w:val="00B442FF"/>
    <w:rsid w:val="00B450B6"/>
    <w:rsid w:val="00B457FF"/>
    <w:rsid w:val="00B45D84"/>
    <w:rsid w:val="00B46272"/>
    <w:rsid w:val="00B4745A"/>
    <w:rsid w:val="00B50104"/>
    <w:rsid w:val="00B50420"/>
    <w:rsid w:val="00B50C50"/>
    <w:rsid w:val="00B519F4"/>
    <w:rsid w:val="00B52C79"/>
    <w:rsid w:val="00B53858"/>
    <w:rsid w:val="00B54236"/>
    <w:rsid w:val="00B544E4"/>
    <w:rsid w:val="00B5601A"/>
    <w:rsid w:val="00B57AFD"/>
    <w:rsid w:val="00B57E2B"/>
    <w:rsid w:val="00B60011"/>
    <w:rsid w:val="00B6116C"/>
    <w:rsid w:val="00B619E8"/>
    <w:rsid w:val="00B619F5"/>
    <w:rsid w:val="00B62F47"/>
    <w:rsid w:val="00B636B0"/>
    <w:rsid w:val="00B63ADE"/>
    <w:rsid w:val="00B64BAA"/>
    <w:rsid w:val="00B659D3"/>
    <w:rsid w:val="00B66362"/>
    <w:rsid w:val="00B666AA"/>
    <w:rsid w:val="00B6696C"/>
    <w:rsid w:val="00B679DA"/>
    <w:rsid w:val="00B67A90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708A"/>
    <w:rsid w:val="00B80F0A"/>
    <w:rsid w:val="00B81594"/>
    <w:rsid w:val="00B818B3"/>
    <w:rsid w:val="00B81CAB"/>
    <w:rsid w:val="00B820F3"/>
    <w:rsid w:val="00B82481"/>
    <w:rsid w:val="00B84034"/>
    <w:rsid w:val="00B84F44"/>
    <w:rsid w:val="00B856F2"/>
    <w:rsid w:val="00B86ED4"/>
    <w:rsid w:val="00B90216"/>
    <w:rsid w:val="00B91C9C"/>
    <w:rsid w:val="00B9233F"/>
    <w:rsid w:val="00B92C26"/>
    <w:rsid w:val="00B93441"/>
    <w:rsid w:val="00B93B45"/>
    <w:rsid w:val="00B93E49"/>
    <w:rsid w:val="00B94124"/>
    <w:rsid w:val="00B94A71"/>
    <w:rsid w:val="00B954E9"/>
    <w:rsid w:val="00BA0064"/>
    <w:rsid w:val="00BA05E2"/>
    <w:rsid w:val="00BA073D"/>
    <w:rsid w:val="00BA3D2E"/>
    <w:rsid w:val="00BA4C53"/>
    <w:rsid w:val="00BA5049"/>
    <w:rsid w:val="00BA6826"/>
    <w:rsid w:val="00BA7742"/>
    <w:rsid w:val="00BA7A3C"/>
    <w:rsid w:val="00BB13A0"/>
    <w:rsid w:val="00BB15E5"/>
    <w:rsid w:val="00BB2FEB"/>
    <w:rsid w:val="00BB3654"/>
    <w:rsid w:val="00BB475C"/>
    <w:rsid w:val="00BB49DA"/>
    <w:rsid w:val="00BB4D71"/>
    <w:rsid w:val="00BB51F6"/>
    <w:rsid w:val="00BB5574"/>
    <w:rsid w:val="00BB57C7"/>
    <w:rsid w:val="00BB61EC"/>
    <w:rsid w:val="00BB6CE4"/>
    <w:rsid w:val="00BB6FD8"/>
    <w:rsid w:val="00BB77FD"/>
    <w:rsid w:val="00BB7CB4"/>
    <w:rsid w:val="00BC037C"/>
    <w:rsid w:val="00BC1542"/>
    <w:rsid w:val="00BC2A4A"/>
    <w:rsid w:val="00BC3060"/>
    <w:rsid w:val="00BC3857"/>
    <w:rsid w:val="00BC38D2"/>
    <w:rsid w:val="00BC3CF4"/>
    <w:rsid w:val="00BC4E8A"/>
    <w:rsid w:val="00BC516C"/>
    <w:rsid w:val="00BC57EE"/>
    <w:rsid w:val="00BC60E8"/>
    <w:rsid w:val="00BC6D00"/>
    <w:rsid w:val="00BD07DC"/>
    <w:rsid w:val="00BD11D4"/>
    <w:rsid w:val="00BD1E19"/>
    <w:rsid w:val="00BD2070"/>
    <w:rsid w:val="00BD30C9"/>
    <w:rsid w:val="00BD35EB"/>
    <w:rsid w:val="00BD4612"/>
    <w:rsid w:val="00BD58B0"/>
    <w:rsid w:val="00BD6442"/>
    <w:rsid w:val="00BD65C3"/>
    <w:rsid w:val="00BD693F"/>
    <w:rsid w:val="00BD6B36"/>
    <w:rsid w:val="00BE05CD"/>
    <w:rsid w:val="00BE1262"/>
    <w:rsid w:val="00BE1DB3"/>
    <w:rsid w:val="00BE1FEF"/>
    <w:rsid w:val="00BE465C"/>
    <w:rsid w:val="00BE4CFC"/>
    <w:rsid w:val="00BE4EBD"/>
    <w:rsid w:val="00BE5B8E"/>
    <w:rsid w:val="00BE679C"/>
    <w:rsid w:val="00BF04A8"/>
    <w:rsid w:val="00BF10CC"/>
    <w:rsid w:val="00BF304F"/>
    <w:rsid w:val="00BF3170"/>
    <w:rsid w:val="00BF3EB2"/>
    <w:rsid w:val="00BF51F5"/>
    <w:rsid w:val="00BF5A03"/>
    <w:rsid w:val="00BF61A3"/>
    <w:rsid w:val="00BF61A8"/>
    <w:rsid w:val="00BF6731"/>
    <w:rsid w:val="00BF6E58"/>
    <w:rsid w:val="00BF7473"/>
    <w:rsid w:val="00C0008E"/>
    <w:rsid w:val="00C00B27"/>
    <w:rsid w:val="00C00EC4"/>
    <w:rsid w:val="00C0112C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74FF"/>
    <w:rsid w:val="00C07C16"/>
    <w:rsid w:val="00C10000"/>
    <w:rsid w:val="00C13CBA"/>
    <w:rsid w:val="00C14F5D"/>
    <w:rsid w:val="00C168B2"/>
    <w:rsid w:val="00C16973"/>
    <w:rsid w:val="00C17152"/>
    <w:rsid w:val="00C17CFC"/>
    <w:rsid w:val="00C20AC7"/>
    <w:rsid w:val="00C2127D"/>
    <w:rsid w:val="00C21429"/>
    <w:rsid w:val="00C21D66"/>
    <w:rsid w:val="00C222B6"/>
    <w:rsid w:val="00C2271C"/>
    <w:rsid w:val="00C22B92"/>
    <w:rsid w:val="00C22F56"/>
    <w:rsid w:val="00C23ED1"/>
    <w:rsid w:val="00C24628"/>
    <w:rsid w:val="00C249DE"/>
    <w:rsid w:val="00C24C3F"/>
    <w:rsid w:val="00C24F74"/>
    <w:rsid w:val="00C2503E"/>
    <w:rsid w:val="00C2524F"/>
    <w:rsid w:val="00C258F8"/>
    <w:rsid w:val="00C26BB5"/>
    <w:rsid w:val="00C279AB"/>
    <w:rsid w:val="00C30A1A"/>
    <w:rsid w:val="00C30C23"/>
    <w:rsid w:val="00C316D6"/>
    <w:rsid w:val="00C31A46"/>
    <w:rsid w:val="00C325F1"/>
    <w:rsid w:val="00C32FA0"/>
    <w:rsid w:val="00C3309C"/>
    <w:rsid w:val="00C3326C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4C31"/>
    <w:rsid w:val="00C44DF8"/>
    <w:rsid w:val="00C4570B"/>
    <w:rsid w:val="00C46551"/>
    <w:rsid w:val="00C472EB"/>
    <w:rsid w:val="00C47803"/>
    <w:rsid w:val="00C509B1"/>
    <w:rsid w:val="00C51734"/>
    <w:rsid w:val="00C518D7"/>
    <w:rsid w:val="00C528C2"/>
    <w:rsid w:val="00C52902"/>
    <w:rsid w:val="00C5468E"/>
    <w:rsid w:val="00C55BD9"/>
    <w:rsid w:val="00C5600F"/>
    <w:rsid w:val="00C5620A"/>
    <w:rsid w:val="00C56ABE"/>
    <w:rsid w:val="00C57D9F"/>
    <w:rsid w:val="00C603F7"/>
    <w:rsid w:val="00C60C9D"/>
    <w:rsid w:val="00C60CB1"/>
    <w:rsid w:val="00C62071"/>
    <w:rsid w:val="00C62751"/>
    <w:rsid w:val="00C62AB2"/>
    <w:rsid w:val="00C63D3A"/>
    <w:rsid w:val="00C63D6E"/>
    <w:rsid w:val="00C64E5E"/>
    <w:rsid w:val="00C65082"/>
    <w:rsid w:val="00C65628"/>
    <w:rsid w:val="00C66062"/>
    <w:rsid w:val="00C72714"/>
    <w:rsid w:val="00C737FA"/>
    <w:rsid w:val="00C73E72"/>
    <w:rsid w:val="00C74887"/>
    <w:rsid w:val="00C749C0"/>
    <w:rsid w:val="00C75883"/>
    <w:rsid w:val="00C763E6"/>
    <w:rsid w:val="00C77E9B"/>
    <w:rsid w:val="00C812C9"/>
    <w:rsid w:val="00C814FF"/>
    <w:rsid w:val="00C854B3"/>
    <w:rsid w:val="00C85F73"/>
    <w:rsid w:val="00C86601"/>
    <w:rsid w:val="00C86A75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E6D"/>
    <w:rsid w:val="00CA01AC"/>
    <w:rsid w:val="00CA2395"/>
    <w:rsid w:val="00CA42DF"/>
    <w:rsid w:val="00CA5711"/>
    <w:rsid w:val="00CA571B"/>
    <w:rsid w:val="00CA623A"/>
    <w:rsid w:val="00CA6E32"/>
    <w:rsid w:val="00CB02E0"/>
    <w:rsid w:val="00CB0D14"/>
    <w:rsid w:val="00CB0DD8"/>
    <w:rsid w:val="00CB14C0"/>
    <w:rsid w:val="00CB1575"/>
    <w:rsid w:val="00CB428A"/>
    <w:rsid w:val="00CB4933"/>
    <w:rsid w:val="00CB5D6A"/>
    <w:rsid w:val="00CB7364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4F90"/>
    <w:rsid w:val="00CC510F"/>
    <w:rsid w:val="00CC51BA"/>
    <w:rsid w:val="00CC648E"/>
    <w:rsid w:val="00CC7929"/>
    <w:rsid w:val="00CC7AFE"/>
    <w:rsid w:val="00CD1446"/>
    <w:rsid w:val="00CD1BE5"/>
    <w:rsid w:val="00CD2309"/>
    <w:rsid w:val="00CD25A9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1565"/>
    <w:rsid w:val="00CF192A"/>
    <w:rsid w:val="00CF2AE5"/>
    <w:rsid w:val="00CF3051"/>
    <w:rsid w:val="00CF3282"/>
    <w:rsid w:val="00CF35AA"/>
    <w:rsid w:val="00CF503C"/>
    <w:rsid w:val="00CF54CC"/>
    <w:rsid w:val="00CF6B8E"/>
    <w:rsid w:val="00CF7455"/>
    <w:rsid w:val="00D0220A"/>
    <w:rsid w:val="00D026D5"/>
    <w:rsid w:val="00D02ECF"/>
    <w:rsid w:val="00D03829"/>
    <w:rsid w:val="00D04AE5"/>
    <w:rsid w:val="00D04DCE"/>
    <w:rsid w:val="00D05C11"/>
    <w:rsid w:val="00D060AB"/>
    <w:rsid w:val="00D07685"/>
    <w:rsid w:val="00D10E5E"/>
    <w:rsid w:val="00D11EE9"/>
    <w:rsid w:val="00D12341"/>
    <w:rsid w:val="00D129B0"/>
    <w:rsid w:val="00D12AA2"/>
    <w:rsid w:val="00D133AB"/>
    <w:rsid w:val="00D16E1E"/>
    <w:rsid w:val="00D1718D"/>
    <w:rsid w:val="00D17E4A"/>
    <w:rsid w:val="00D202F6"/>
    <w:rsid w:val="00D221EE"/>
    <w:rsid w:val="00D230E3"/>
    <w:rsid w:val="00D237E0"/>
    <w:rsid w:val="00D24F8C"/>
    <w:rsid w:val="00D255F0"/>
    <w:rsid w:val="00D25698"/>
    <w:rsid w:val="00D27496"/>
    <w:rsid w:val="00D30099"/>
    <w:rsid w:val="00D3097E"/>
    <w:rsid w:val="00D30DB6"/>
    <w:rsid w:val="00D313A7"/>
    <w:rsid w:val="00D33A91"/>
    <w:rsid w:val="00D35A39"/>
    <w:rsid w:val="00D35B3A"/>
    <w:rsid w:val="00D36123"/>
    <w:rsid w:val="00D3676D"/>
    <w:rsid w:val="00D3730A"/>
    <w:rsid w:val="00D373AD"/>
    <w:rsid w:val="00D37FC9"/>
    <w:rsid w:val="00D40662"/>
    <w:rsid w:val="00D42BD8"/>
    <w:rsid w:val="00D444CA"/>
    <w:rsid w:val="00D44DAE"/>
    <w:rsid w:val="00D45038"/>
    <w:rsid w:val="00D46705"/>
    <w:rsid w:val="00D46B34"/>
    <w:rsid w:val="00D46E86"/>
    <w:rsid w:val="00D476FE"/>
    <w:rsid w:val="00D5220D"/>
    <w:rsid w:val="00D53B2D"/>
    <w:rsid w:val="00D54103"/>
    <w:rsid w:val="00D541E9"/>
    <w:rsid w:val="00D546B4"/>
    <w:rsid w:val="00D54EE1"/>
    <w:rsid w:val="00D571C4"/>
    <w:rsid w:val="00D5748B"/>
    <w:rsid w:val="00D57EBB"/>
    <w:rsid w:val="00D60C20"/>
    <w:rsid w:val="00D60E54"/>
    <w:rsid w:val="00D60F58"/>
    <w:rsid w:val="00D6205A"/>
    <w:rsid w:val="00D6307B"/>
    <w:rsid w:val="00D630DD"/>
    <w:rsid w:val="00D6349B"/>
    <w:rsid w:val="00D6397F"/>
    <w:rsid w:val="00D64CC7"/>
    <w:rsid w:val="00D64DB2"/>
    <w:rsid w:val="00D663AC"/>
    <w:rsid w:val="00D66932"/>
    <w:rsid w:val="00D70FD2"/>
    <w:rsid w:val="00D71471"/>
    <w:rsid w:val="00D72073"/>
    <w:rsid w:val="00D722EE"/>
    <w:rsid w:val="00D72DD2"/>
    <w:rsid w:val="00D740CE"/>
    <w:rsid w:val="00D74129"/>
    <w:rsid w:val="00D74A98"/>
    <w:rsid w:val="00D74B60"/>
    <w:rsid w:val="00D75138"/>
    <w:rsid w:val="00D7553D"/>
    <w:rsid w:val="00D76723"/>
    <w:rsid w:val="00D76D3A"/>
    <w:rsid w:val="00D8023C"/>
    <w:rsid w:val="00D82614"/>
    <w:rsid w:val="00D82E9E"/>
    <w:rsid w:val="00D848A2"/>
    <w:rsid w:val="00D85F82"/>
    <w:rsid w:val="00D873AF"/>
    <w:rsid w:val="00D87904"/>
    <w:rsid w:val="00D87E35"/>
    <w:rsid w:val="00D91742"/>
    <w:rsid w:val="00D91BE2"/>
    <w:rsid w:val="00D91DF8"/>
    <w:rsid w:val="00D91FD9"/>
    <w:rsid w:val="00D92A73"/>
    <w:rsid w:val="00D9472E"/>
    <w:rsid w:val="00D94FC2"/>
    <w:rsid w:val="00D95972"/>
    <w:rsid w:val="00D964BF"/>
    <w:rsid w:val="00DA14F0"/>
    <w:rsid w:val="00DA1D4F"/>
    <w:rsid w:val="00DA2289"/>
    <w:rsid w:val="00DA2DD5"/>
    <w:rsid w:val="00DA3CB5"/>
    <w:rsid w:val="00DA52A5"/>
    <w:rsid w:val="00DA5C80"/>
    <w:rsid w:val="00DA65FB"/>
    <w:rsid w:val="00DA77D6"/>
    <w:rsid w:val="00DB06F5"/>
    <w:rsid w:val="00DB0A07"/>
    <w:rsid w:val="00DB3CB5"/>
    <w:rsid w:val="00DB4FA5"/>
    <w:rsid w:val="00DB59F9"/>
    <w:rsid w:val="00DB6854"/>
    <w:rsid w:val="00DB6D50"/>
    <w:rsid w:val="00DB6D60"/>
    <w:rsid w:val="00DB6F04"/>
    <w:rsid w:val="00DC0F02"/>
    <w:rsid w:val="00DC1147"/>
    <w:rsid w:val="00DC188E"/>
    <w:rsid w:val="00DC1E7F"/>
    <w:rsid w:val="00DC28EE"/>
    <w:rsid w:val="00DC308C"/>
    <w:rsid w:val="00DC3396"/>
    <w:rsid w:val="00DC348F"/>
    <w:rsid w:val="00DC37D6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99"/>
    <w:rsid w:val="00DD2C3D"/>
    <w:rsid w:val="00DD3C52"/>
    <w:rsid w:val="00DD4A4B"/>
    <w:rsid w:val="00DD6256"/>
    <w:rsid w:val="00DD6638"/>
    <w:rsid w:val="00DD732B"/>
    <w:rsid w:val="00DD7395"/>
    <w:rsid w:val="00DD7F0D"/>
    <w:rsid w:val="00DE06D1"/>
    <w:rsid w:val="00DE0C18"/>
    <w:rsid w:val="00DE16C1"/>
    <w:rsid w:val="00DE269D"/>
    <w:rsid w:val="00DE36F2"/>
    <w:rsid w:val="00DE39B8"/>
    <w:rsid w:val="00DE3C57"/>
    <w:rsid w:val="00DE46F4"/>
    <w:rsid w:val="00DE4783"/>
    <w:rsid w:val="00DE58AE"/>
    <w:rsid w:val="00DE5F5D"/>
    <w:rsid w:val="00DE634A"/>
    <w:rsid w:val="00DE662F"/>
    <w:rsid w:val="00DF090D"/>
    <w:rsid w:val="00DF0B49"/>
    <w:rsid w:val="00DF162E"/>
    <w:rsid w:val="00DF1E18"/>
    <w:rsid w:val="00DF1EEE"/>
    <w:rsid w:val="00DF21BA"/>
    <w:rsid w:val="00DF2925"/>
    <w:rsid w:val="00DF3540"/>
    <w:rsid w:val="00DF35CB"/>
    <w:rsid w:val="00DF3808"/>
    <w:rsid w:val="00DF5421"/>
    <w:rsid w:val="00DF6556"/>
    <w:rsid w:val="00E013CF"/>
    <w:rsid w:val="00E01903"/>
    <w:rsid w:val="00E03F81"/>
    <w:rsid w:val="00E03FA6"/>
    <w:rsid w:val="00E05833"/>
    <w:rsid w:val="00E05BE1"/>
    <w:rsid w:val="00E05BE4"/>
    <w:rsid w:val="00E05BF4"/>
    <w:rsid w:val="00E11353"/>
    <w:rsid w:val="00E1195D"/>
    <w:rsid w:val="00E11B40"/>
    <w:rsid w:val="00E128AA"/>
    <w:rsid w:val="00E1343E"/>
    <w:rsid w:val="00E1434F"/>
    <w:rsid w:val="00E15024"/>
    <w:rsid w:val="00E15499"/>
    <w:rsid w:val="00E15D3D"/>
    <w:rsid w:val="00E16E98"/>
    <w:rsid w:val="00E17034"/>
    <w:rsid w:val="00E17917"/>
    <w:rsid w:val="00E21442"/>
    <w:rsid w:val="00E21F68"/>
    <w:rsid w:val="00E23061"/>
    <w:rsid w:val="00E23366"/>
    <w:rsid w:val="00E2361B"/>
    <w:rsid w:val="00E24116"/>
    <w:rsid w:val="00E252DB"/>
    <w:rsid w:val="00E2640C"/>
    <w:rsid w:val="00E302E2"/>
    <w:rsid w:val="00E30E2D"/>
    <w:rsid w:val="00E32451"/>
    <w:rsid w:val="00E32EA5"/>
    <w:rsid w:val="00E332E1"/>
    <w:rsid w:val="00E34499"/>
    <w:rsid w:val="00E3451A"/>
    <w:rsid w:val="00E34529"/>
    <w:rsid w:val="00E361F1"/>
    <w:rsid w:val="00E36495"/>
    <w:rsid w:val="00E36594"/>
    <w:rsid w:val="00E37444"/>
    <w:rsid w:val="00E37776"/>
    <w:rsid w:val="00E37C04"/>
    <w:rsid w:val="00E37EDB"/>
    <w:rsid w:val="00E421F4"/>
    <w:rsid w:val="00E427C4"/>
    <w:rsid w:val="00E435FD"/>
    <w:rsid w:val="00E43BE3"/>
    <w:rsid w:val="00E44505"/>
    <w:rsid w:val="00E45301"/>
    <w:rsid w:val="00E45A89"/>
    <w:rsid w:val="00E464F9"/>
    <w:rsid w:val="00E465D3"/>
    <w:rsid w:val="00E470DE"/>
    <w:rsid w:val="00E500AA"/>
    <w:rsid w:val="00E50180"/>
    <w:rsid w:val="00E50E2D"/>
    <w:rsid w:val="00E51A74"/>
    <w:rsid w:val="00E544C2"/>
    <w:rsid w:val="00E55746"/>
    <w:rsid w:val="00E57347"/>
    <w:rsid w:val="00E5770F"/>
    <w:rsid w:val="00E609FF"/>
    <w:rsid w:val="00E6182F"/>
    <w:rsid w:val="00E624E4"/>
    <w:rsid w:val="00E63863"/>
    <w:rsid w:val="00E639AC"/>
    <w:rsid w:val="00E641AE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630"/>
    <w:rsid w:val="00E75A34"/>
    <w:rsid w:val="00E75C80"/>
    <w:rsid w:val="00E763D5"/>
    <w:rsid w:val="00E76A1D"/>
    <w:rsid w:val="00E77A68"/>
    <w:rsid w:val="00E77D36"/>
    <w:rsid w:val="00E805F4"/>
    <w:rsid w:val="00E81043"/>
    <w:rsid w:val="00E81C17"/>
    <w:rsid w:val="00E81F1A"/>
    <w:rsid w:val="00E82678"/>
    <w:rsid w:val="00E8318C"/>
    <w:rsid w:val="00E8384B"/>
    <w:rsid w:val="00E83912"/>
    <w:rsid w:val="00E83A59"/>
    <w:rsid w:val="00E847E7"/>
    <w:rsid w:val="00E84D95"/>
    <w:rsid w:val="00E856FE"/>
    <w:rsid w:val="00E86664"/>
    <w:rsid w:val="00E903A7"/>
    <w:rsid w:val="00E90B10"/>
    <w:rsid w:val="00E92E79"/>
    <w:rsid w:val="00E9337F"/>
    <w:rsid w:val="00E94497"/>
    <w:rsid w:val="00E94715"/>
    <w:rsid w:val="00E9600A"/>
    <w:rsid w:val="00E9606E"/>
    <w:rsid w:val="00E9685C"/>
    <w:rsid w:val="00E96A79"/>
    <w:rsid w:val="00E96B61"/>
    <w:rsid w:val="00E9782D"/>
    <w:rsid w:val="00E979C4"/>
    <w:rsid w:val="00E97AA1"/>
    <w:rsid w:val="00EA0892"/>
    <w:rsid w:val="00EA1509"/>
    <w:rsid w:val="00EA19DE"/>
    <w:rsid w:val="00EA2FF2"/>
    <w:rsid w:val="00EA3552"/>
    <w:rsid w:val="00EA38F4"/>
    <w:rsid w:val="00EA3AC8"/>
    <w:rsid w:val="00EA534B"/>
    <w:rsid w:val="00EA74A7"/>
    <w:rsid w:val="00EA75A9"/>
    <w:rsid w:val="00EA7A4C"/>
    <w:rsid w:val="00EB0644"/>
    <w:rsid w:val="00EB0725"/>
    <w:rsid w:val="00EB1986"/>
    <w:rsid w:val="00EB1A46"/>
    <w:rsid w:val="00EB2153"/>
    <w:rsid w:val="00EB2190"/>
    <w:rsid w:val="00EB2C7E"/>
    <w:rsid w:val="00EB5228"/>
    <w:rsid w:val="00EB5CCA"/>
    <w:rsid w:val="00EB5D32"/>
    <w:rsid w:val="00EB7CCD"/>
    <w:rsid w:val="00EB7E92"/>
    <w:rsid w:val="00EC0120"/>
    <w:rsid w:val="00EC07AB"/>
    <w:rsid w:val="00EC1219"/>
    <w:rsid w:val="00EC143B"/>
    <w:rsid w:val="00EC23D6"/>
    <w:rsid w:val="00EC2AD1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27B"/>
    <w:rsid w:val="00ED088A"/>
    <w:rsid w:val="00ED08BD"/>
    <w:rsid w:val="00ED1339"/>
    <w:rsid w:val="00ED1CE0"/>
    <w:rsid w:val="00ED2311"/>
    <w:rsid w:val="00ED5535"/>
    <w:rsid w:val="00ED5CD3"/>
    <w:rsid w:val="00ED6160"/>
    <w:rsid w:val="00ED6C52"/>
    <w:rsid w:val="00ED70FB"/>
    <w:rsid w:val="00ED72AF"/>
    <w:rsid w:val="00EE042F"/>
    <w:rsid w:val="00EE04E3"/>
    <w:rsid w:val="00EE08BB"/>
    <w:rsid w:val="00EE1B85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526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F000E4"/>
    <w:rsid w:val="00F007CA"/>
    <w:rsid w:val="00F01580"/>
    <w:rsid w:val="00F02951"/>
    <w:rsid w:val="00F02CA1"/>
    <w:rsid w:val="00F03AD7"/>
    <w:rsid w:val="00F03C2A"/>
    <w:rsid w:val="00F04E55"/>
    <w:rsid w:val="00F0512F"/>
    <w:rsid w:val="00F065CA"/>
    <w:rsid w:val="00F11E75"/>
    <w:rsid w:val="00F12E07"/>
    <w:rsid w:val="00F1306D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3A43"/>
    <w:rsid w:val="00F23EF7"/>
    <w:rsid w:val="00F2465E"/>
    <w:rsid w:val="00F24D6B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4A46"/>
    <w:rsid w:val="00F34C78"/>
    <w:rsid w:val="00F34E94"/>
    <w:rsid w:val="00F35747"/>
    <w:rsid w:val="00F371C4"/>
    <w:rsid w:val="00F423D3"/>
    <w:rsid w:val="00F42904"/>
    <w:rsid w:val="00F42916"/>
    <w:rsid w:val="00F42AB4"/>
    <w:rsid w:val="00F42CDF"/>
    <w:rsid w:val="00F4381E"/>
    <w:rsid w:val="00F44179"/>
    <w:rsid w:val="00F44B6E"/>
    <w:rsid w:val="00F45064"/>
    <w:rsid w:val="00F453BC"/>
    <w:rsid w:val="00F4615A"/>
    <w:rsid w:val="00F4629F"/>
    <w:rsid w:val="00F4697D"/>
    <w:rsid w:val="00F47A80"/>
    <w:rsid w:val="00F47CD7"/>
    <w:rsid w:val="00F51935"/>
    <w:rsid w:val="00F51A84"/>
    <w:rsid w:val="00F54D58"/>
    <w:rsid w:val="00F55DDD"/>
    <w:rsid w:val="00F5608C"/>
    <w:rsid w:val="00F56B62"/>
    <w:rsid w:val="00F576B0"/>
    <w:rsid w:val="00F6063B"/>
    <w:rsid w:val="00F6084B"/>
    <w:rsid w:val="00F62009"/>
    <w:rsid w:val="00F646CF"/>
    <w:rsid w:val="00F64A73"/>
    <w:rsid w:val="00F64ECC"/>
    <w:rsid w:val="00F6576C"/>
    <w:rsid w:val="00F6584B"/>
    <w:rsid w:val="00F65DB4"/>
    <w:rsid w:val="00F665C4"/>
    <w:rsid w:val="00F66E39"/>
    <w:rsid w:val="00F6718F"/>
    <w:rsid w:val="00F67332"/>
    <w:rsid w:val="00F676F8"/>
    <w:rsid w:val="00F70021"/>
    <w:rsid w:val="00F7046D"/>
    <w:rsid w:val="00F71611"/>
    <w:rsid w:val="00F72E6B"/>
    <w:rsid w:val="00F73C30"/>
    <w:rsid w:val="00F744C1"/>
    <w:rsid w:val="00F74C8E"/>
    <w:rsid w:val="00F75B69"/>
    <w:rsid w:val="00F76646"/>
    <w:rsid w:val="00F778B3"/>
    <w:rsid w:val="00F80B10"/>
    <w:rsid w:val="00F81448"/>
    <w:rsid w:val="00F81D67"/>
    <w:rsid w:val="00F83D0D"/>
    <w:rsid w:val="00F8400E"/>
    <w:rsid w:val="00F841E7"/>
    <w:rsid w:val="00F86A09"/>
    <w:rsid w:val="00F9037D"/>
    <w:rsid w:val="00F91505"/>
    <w:rsid w:val="00F91A61"/>
    <w:rsid w:val="00F91B83"/>
    <w:rsid w:val="00F92510"/>
    <w:rsid w:val="00F93368"/>
    <w:rsid w:val="00F94348"/>
    <w:rsid w:val="00F94B8E"/>
    <w:rsid w:val="00F95593"/>
    <w:rsid w:val="00F961C9"/>
    <w:rsid w:val="00F96459"/>
    <w:rsid w:val="00F966F4"/>
    <w:rsid w:val="00FA16DD"/>
    <w:rsid w:val="00FA250C"/>
    <w:rsid w:val="00FA3B43"/>
    <w:rsid w:val="00FA42D3"/>
    <w:rsid w:val="00FA5587"/>
    <w:rsid w:val="00FA5957"/>
    <w:rsid w:val="00FA668F"/>
    <w:rsid w:val="00FA7A4C"/>
    <w:rsid w:val="00FB0090"/>
    <w:rsid w:val="00FB016D"/>
    <w:rsid w:val="00FB078C"/>
    <w:rsid w:val="00FB07C0"/>
    <w:rsid w:val="00FB1A5C"/>
    <w:rsid w:val="00FB245B"/>
    <w:rsid w:val="00FB2DA9"/>
    <w:rsid w:val="00FB2F19"/>
    <w:rsid w:val="00FB34EB"/>
    <w:rsid w:val="00FB3AB4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5C7"/>
    <w:rsid w:val="00FC16C9"/>
    <w:rsid w:val="00FC177D"/>
    <w:rsid w:val="00FC3017"/>
    <w:rsid w:val="00FC3840"/>
    <w:rsid w:val="00FC4009"/>
    <w:rsid w:val="00FC42CD"/>
    <w:rsid w:val="00FC54F5"/>
    <w:rsid w:val="00FC6105"/>
    <w:rsid w:val="00FC633E"/>
    <w:rsid w:val="00FC656C"/>
    <w:rsid w:val="00FC6EAA"/>
    <w:rsid w:val="00FC7FD0"/>
    <w:rsid w:val="00FD1156"/>
    <w:rsid w:val="00FD1450"/>
    <w:rsid w:val="00FD23F7"/>
    <w:rsid w:val="00FD490F"/>
    <w:rsid w:val="00FD4C7B"/>
    <w:rsid w:val="00FD68A5"/>
    <w:rsid w:val="00FD75FF"/>
    <w:rsid w:val="00FD76AD"/>
    <w:rsid w:val="00FD7EA6"/>
    <w:rsid w:val="00FE0A46"/>
    <w:rsid w:val="00FE0CA9"/>
    <w:rsid w:val="00FE2A49"/>
    <w:rsid w:val="00FE4939"/>
    <w:rsid w:val="00FE540F"/>
    <w:rsid w:val="00FE58D6"/>
    <w:rsid w:val="00FE5E0F"/>
    <w:rsid w:val="00FE6501"/>
    <w:rsid w:val="00FE674D"/>
    <w:rsid w:val="00FE6855"/>
    <w:rsid w:val="00FE70F6"/>
    <w:rsid w:val="00FF25CD"/>
    <w:rsid w:val="00FF2DD2"/>
    <w:rsid w:val="00FF3217"/>
    <w:rsid w:val="00FF3D46"/>
    <w:rsid w:val="00FF56BB"/>
    <w:rsid w:val="00FF5AE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6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  <w:lang w:val="x-none" w:eastAsia="x-none"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  <w:lang w:val="x-none" w:eastAsia="x-none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  <w:rPr>
      <w:lang w:val="x-none" w:eastAsia="x-none"/>
    </w:r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yta.sitnik@ilot.edu.pl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ke.edu.p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ilot.edu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edyta.sitnik@ilot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11</Pages>
  <Words>3144</Words>
  <Characters>20754</Characters>
  <Application>Microsoft Office Word</Application>
  <DocSecurity>0</DocSecurity>
  <Lines>172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Centralna Komisja Egzaminacyjna</Company>
  <LinksUpToDate>false</LinksUpToDate>
  <CharactersWithSpaces>23851</CharactersWithSpaces>
  <SharedDoc>false</SharedDoc>
  <HLinks>
    <vt:vector size="36" baseType="variant"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3276822</vt:i4>
      </vt:variant>
      <vt:variant>
        <vt:i4>9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3276822</vt:i4>
      </vt:variant>
      <vt:variant>
        <vt:i4>3</vt:i4>
      </vt:variant>
      <vt:variant>
        <vt:i4>0</vt:i4>
      </vt:variant>
      <vt:variant>
        <vt:i4>5</vt:i4>
      </vt:variant>
      <vt:variant>
        <vt:lpwstr>mailto:ludwika.domzal@ilot.edu.pl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Maciej Marzec</dc:creator>
  <cp:lastModifiedBy>Edyta Sitnik</cp:lastModifiedBy>
  <cp:revision>34</cp:revision>
  <cp:lastPrinted>2014-11-05T10:57:00Z</cp:lastPrinted>
  <dcterms:created xsi:type="dcterms:W3CDTF">2015-04-22T09:12:00Z</dcterms:created>
  <dcterms:modified xsi:type="dcterms:W3CDTF">2015-05-05T11:41:00Z</dcterms:modified>
</cp:coreProperties>
</file>