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D20FDE">
        <w:rPr>
          <w:szCs w:val="24"/>
        </w:rPr>
        <w:t>25</w:t>
      </w:r>
      <w:r w:rsidR="00584470">
        <w:rPr>
          <w:szCs w:val="24"/>
        </w:rPr>
        <w:t>.05</w:t>
      </w:r>
      <w:r w:rsidR="00774541">
        <w:rPr>
          <w:szCs w:val="24"/>
        </w:rPr>
        <w:t>.2015</w:t>
      </w:r>
      <w:r w:rsidR="000C7CFD" w:rsidRPr="00D7188F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25E69" w:rsidRDefault="00325E69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</w:p>
    <w:p w:rsidR="004B40D6" w:rsidRPr="00307CB8" w:rsidRDefault="00D20FDE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>
        <w:rPr>
          <w:b/>
          <w:szCs w:val="24"/>
        </w:rPr>
        <w:t>KOMUNIKAT NR 3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670FC6" w:rsidRDefault="00670FC6" w:rsidP="00D20FDE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Komisja ds. Zamówień Publicznych </w:t>
      </w:r>
      <w:r w:rsidR="004B40D6" w:rsidRPr="00103CEA">
        <w:rPr>
          <w:szCs w:val="24"/>
        </w:rPr>
        <w:t>Instytut</w:t>
      </w:r>
      <w:r>
        <w:rPr>
          <w:szCs w:val="24"/>
        </w:rPr>
        <w:t>u</w:t>
      </w:r>
      <w:r w:rsidR="004B40D6" w:rsidRPr="00103CEA">
        <w:rPr>
          <w:szCs w:val="24"/>
        </w:rPr>
        <w:t xml:space="preserve"> Lotnictwa </w:t>
      </w:r>
      <w:r w:rsidR="00F71AA0">
        <w:rPr>
          <w:szCs w:val="24"/>
        </w:rPr>
        <w:t xml:space="preserve">informuje, że </w:t>
      </w:r>
      <w:r w:rsidR="00D20FDE">
        <w:rPr>
          <w:szCs w:val="24"/>
        </w:rPr>
        <w:t>modyfikacji ulega załącznik nr 4 do niniejszego zapytania ofertowego (projekt umowy) w zakresie praw autorskich.</w:t>
      </w:r>
    </w:p>
    <w:p w:rsidR="00D20FDE" w:rsidRDefault="00D20FDE" w:rsidP="00D20FDE">
      <w:pPr>
        <w:spacing w:after="120"/>
        <w:ind w:left="66"/>
        <w:jc w:val="both"/>
        <w:rPr>
          <w:szCs w:val="24"/>
        </w:rPr>
      </w:pPr>
    </w:p>
    <w:p w:rsidR="00D20FDE" w:rsidRDefault="00D20FDE" w:rsidP="00D20FDE">
      <w:pPr>
        <w:spacing w:after="120"/>
        <w:ind w:left="66"/>
        <w:jc w:val="both"/>
        <w:rPr>
          <w:szCs w:val="24"/>
        </w:rPr>
      </w:pPr>
    </w:p>
    <w:p w:rsidR="00670FC6" w:rsidRPr="00670FC6" w:rsidRDefault="00D20FDE" w:rsidP="00C864F0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670FC6" w:rsidRPr="00670FC6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7" w:rsidRDefault="00282D87">
      <w:r>
        <w:separator/>
      </w:r>
    </w:p>
  </w:endnote>
  <w:endnote w:type="continuationSeparator" w:id="0">
    <w:p w:rsidR="00282D87" w:rsidRDefault="002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64F0">
      <w:rPr>
        <w:noProof/>
      </w:rPr>
      <w:t>1</w:t>
    </w:r>
    <w:r>
      <w:fldChar w:fldCharType="end"/>
    </w:r>
  </w:p>
  <w:p w:rsidR="00DB373F" w:rsidRDefault="00A005D1" w:rsidP="003F6C22">
    <w:pPr>
      <w:pStyle w:val="Stopka"/>
      <w:ind w:left="-993"/>
    </w:pPr>
    <w:r>
      <w:rPr>
        <w:noProof/>
      </w:rPr>
      <w:drawing>
        <wp:inline distT="0" distB="0" distL="0" distR="0" wp14:anchorId="42CF5CEC" wp14:editId="282CA154">
          <wp:extent cx="1038225" cy="952500"/>
          <wp:effectExtent l="0" t="0" r="9525" b="0"/>
          <wp:docPr id="3" name="Obraz 1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  <w:r>
      <w:rPr>
        <w:noProof/>
      </w:rPr>
      <w:drawing>
        <wp:inline distT="0" distB="0" distL="0" distR="0" wp14:anchorId="5335D3F4" wp14:editId="53111992">
          <wp:extent cx="809625" cy="9429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B373F" w:rsidRDefault="00A005D1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D80E6" wp14:editId="1006ECF8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DB1C5" wp14:editId="2C59BDF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D88545" wp14:editId="527D5CD1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7" w:rsidRDefault="00282D87">
      <w:r>
        <w:separator/>
      </w:r>
    </w:p>
  </w:footnote>
  <w:footnote w:type="continuationSeparator" w:id="0">
    <w:p w:rsidR="00282D87" w:rsidRDefault="0028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A005D1">
      <w:rPr>
        <w:noProof/>
      </w:rPr>
      <w:drawing>
        <wp:inline distT="0" distB="0" distL="0" distR="0" wp14:anchorId="182B7868" wp14:editId="56B6EDD8">
          <wp:extent cx="2714625" cy="514350"/>
          <wp:effectExtent l="0" t="0" r="9525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 wp14:anchorId="520EDF63" wp14:editId="1F9CC1A4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0"/>
  </w:num>
  <w:num w:numId="6">
    <w:abstractNumId w:val="3"/>
  </w:num>
  <w:num w:numId="7">
    <w:abstractNumId w:val="35"/>
  </w:num>
  <w:num w:numId="8">
    <w:abstractNumId w:val="46"/>
  </w:num>
  <w:num w:numId="9">
    <w:abstractNumId w:val="50"/>
  </w:num>
  <w:num w:numId="10">
    <w:abstractNumId w:val="9"/>
  </w:num>
  <w:num w:numId="11">
    <w:abstractNumId w:val="37"/>
  </w:num>
  <w:num w:numId="12">
    <w:abstractNumId w:val="31"/>
  </w:num>
  <w:num w:numId="13">
    <w:abstractNumId w:val="26"/>
  </w:num>
  <w:num w:numId="14">
    <w:abstractNumId w:val="14"/>
  </w:num>
  <w:num w:numId="15">
    <w:abstractNumId w:val="48"/>
  </w:num>
  <w:num w:numId="16">
    <w:abstractNumId w:val="49"/>
  </w:num>
  <w:num w:numId="17">
    <w:abstractNumId w:val="12"/>
  </w:num>
  <w:num w:numId="18">
    <w:abstractNumId w:val="42"/>
  </w:num>
  <w:num w:numId="19">
    <w:abstractNumId w:val="5"/>
  </w:num>
  <w:num w:numId="20">
    <w:abstractNumId w:val="20"/>
  </w:num>
  <w:num w:numId="21">
    <w:abstractNumId w:val="47"/>
  </w:num>
  <w:num w:numId="22">
    <w:abstractNumId w:val="33"/>
  </w:num>
  <w:num w:numId="23">
    <w:abstractNumId w:val="17"/>
  </w:num>
  <w:num w:numId="24">
    <w:abstractNumId w:val="51"/>
  </w:num>
  <w:num w:numId="25">
    <w:abstractNumId w:val="27"/>
  </w:num>
  <w:num w:numId="26">
    <w:abstractNumId w:val="28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4"/>
  </w:num>
  <w:num w:numId="30">
    <w:abstractNumId w:val="34"/>
  </w:num>
  <w:num w:numId="31">
    <w:abstractNumId w:val="15"/>
  </w:num>
  <w:num w:numId="32">
    <w:abstractNumId w:val="24"/>
  </w:num>
  <w:num w:numId="33">
    <w:abstractNumId w:val="39"/>
  </w:num>
  <w:num w:numId="34">
    <w:abstractNumId w:val="8"/>
  </w:num>
  <w:num w:numId="35">
    <w:abstractNumId w:val="19"/>
  </w:num>
  <w:num w:numId="36">
    <w:abstractNumId w:val="23"/>
  </w:num>
  <w:num w:numId="37">
    <w:abstractNumId w:val="38"/>
  </w:num>
  <w:num w:numId="38">
    <w:abstractNumId w:val="21"/>
  </w:num>
  <w:num w:numId="39">
    <w:abstractNumId w:val="1"/>
  </w:num>
  <w:num w:numId="40">
    <w:abstractNumId w:val="43"/>
  </w:num>
  <w:num w:numId="41">
    <w:abstractNumId w:val="41"/>
  </w:num>
  <w:num w:numId="42">
    <w:abstractNumId w:val="29"/>
  </w:num>
  <w:num w:numId="43">
    <w:abstractNumId w:val="6"/>
  </w:num>
  <w:num w:numId="44">
    <w:abstractNumId w:val="30"/>
  </w:num>
  <w:num w:numId="45">
    <w:abstractNumId w:val="32"/>
  </w:num>
  <w:num w:numId="46">
    <w:abstractNumId w:val="36"/>
  </w:num>
  <w:num w:numId="47">
    <w:abstractNumId w:val="25"/>
  </w:num>
  <w:num w:numId="48">
    <w:abstractNumId w:val="45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98F"/>
    <w:rsid w:val="001A4A0E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E69"/>
    <w:rsid w:val="00325F39"/>
    <w:rsid w:val="00325F53"/>
    <w:rsid w:val="00326045"/>
    <w:rsid w:val="003277CD"/>
    <w:rsid w:val="00327CF5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86A35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173A"/>
    <w:rsid w:val="00582FF9"/>
    <w:rsid w:val="005839D4"/>
    <w:rsid w:val="00583C40"/>
    <w:rsid w:val="0058447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4348"/>
    <w:rsid w:val="00644487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FC6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6C4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94B6C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457D"/>
    <w:rsid w:val="00C854B3"/>
    <w:rsid w:val="00C864F0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0FDE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200"/>
    <w:rsid w:val="00D6307B"/>
    <w:rsid w:val="00D6397F"/>
    <w:rsid w:val="00D7188F"/>
    <w:rsid w:val="00D722EE"/>
    <w:rsid w:val="00D72DD2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AA0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B43"/>
    <w:rsid w:val="00FA4129"/>
    <w:rsid w:val="00FA42D3"/>
    <w:rsid w:val="00FA5587"/>
    <w:rsid w:val="00FA668F"/>
    <w:rsid w:val="00FB1A5C"/>
    <w:rsid w:val="00FB2DA9"/>
    <w:rsid w:val="00FB34EB"/>
    <w:rsid w:val="00FB3D94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AB9D-9B22-41B3-A125-9EF86F25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230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2015-05-25T12:11:00Z</cp:lastPrinted>
  <dcterms:created xsi:type="dcterms:W3CDTF">2015-05-25T12:07:00Z</dcterms:created>
  <dcterms:modified xsi:type="dcterms:W3CDTF">2015-05-25T12:14:00Z</dcterms:modified>
</cp:coreProperties>
</file>