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Pr>
          <w:sz w:val="36"/>
        </w:rPr>
        <w:t>31/DE/Z/15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Pr="00352BB8">
        <w:rPr>
          <w:szCs w:val="24"/>
        </w:rPr>
        <w:t>Dostawa, montaż, instalacja, konfiguracja, uruchomienie elementów środowiska informatycznego wraz z integracją z istniejącym środowiskiem informatycznym Zamawiającego oraz z przeprowadzeniem niezbędnych szkoleń i wsparciem technicznym</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5D" w:rsidRPr="00CF53AD" w:rsidRDefault="007B795D"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B795D" w:rsidRPr="00CF53AD" w:rsidRDefault="007B795D"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795D" w:rsidRPr="00CF53AD" w:rsidRDefault="007B795D"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795D" w:rsidRPr="00A93CB9" w:rsidRDefault="007B795D"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795D" w:rsidRPr="00A93CB9" w:rsidRDefault="007B795D"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795D" w:rsidRPr="00A93CB9" w:rsidRDefault="007B795D"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B795D" w:rsidRPr="00CF53AD" w:rsidRDefault="007B795D"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B795D" w:rsidRPr="00CF53AD" w:rsidRDefault="007B795D"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795D" w:rsidRPr="00CF53AD" w:rsidRDefault="007B795D"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795D" w:rsidRPr="00A93CB9" w:rsidRDefault="007B795D"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795D" w:rsidRPr="00A93CB9" w:rsidRDefault="007B795D"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795D" w:rsidRPr="00A93CB9" w:rsidRDefault="007B795D"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E8384B">
        <w:rPr>
          <w:rFonts w:ascii="Times New Roman" w:hAnsi="Times New Roman"/>
          <w:sz w:val="24"/>
          <w:szCs w:val="24"/>
        </w:rPr>
        <w:t>Warszawa</w:t>
      </w:r>
      <w:r w:rsidRPr="00126C8E">
        <w:rPr>
          <w:rFonts w:ascii="Times New Roman" w:hAnsi="Times New Roman"/>
          <w:color w:val="FF0000"/>
          <w:sz w:val="24"/>
          <w:szCs w:val="24"/>
        </w:rPr>
        <w:t>,</w:t>
      </w:r>
      <w:r w:rsidR="00380419">
        <w:rPr>
          <w:rFonts w:ascii="Times New Roman" w:hAnsi="Times New Roman"/>
          <w:color w:val="FF0000"/>
          <w:sz w:val="24"/>
          <w:szCs w:val="24"/>
        </w:rPr>
        <w:t xml:space="preserve"> </w:t>
      </w:r>
      <w:r w:rsidR="00380419" w:rsidRPr="00380419">
        <w:rPr>
          <w:rFonts w:ascii="Times New Roman" w:hAnsi="Times New Roman"/>
          <w:sz w:val="24"/>
          <w:szCs w:val="24"/>
        </w:rPr>
        <w:t>07 maj 2015</w:t>
      </w:r>
      <w:r w:rsidRPr="00380419">
        <w:rPr>
          <w:rFonts w:ascii="Times New Roman" w:hAnsi="Times New Roman"/>
          <w:sz w:val="24"/>
          <w:szCs w:val="24"/>
        </w:rPr>
        <w:t xml:space="preserve"> 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0" w:name="_Toc411087299"/>
    </w:p>
    <w:p w:rsidR="00FD604D" w:rsidRPr="00392130" w:rsidRDefault="00FD604D" w:rsidP="00FD604D">
      <w:pPr>
        <w:pStyle w:val="Nagwek3"/>
      </w:pPr>
      <w:r>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8B7E23"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rsidR="00FD604D" w:rsidRPr="00392130"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66038F">
      <w:pPr>
        <w:pStyle w:val="Akapitzlist"/>
        <w:numPr>
          <w:ilvl w:val="0"/>
          <w:numId w:val="14"/>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66038F">
      <w:pPr>
        <w:pStyle w:val="Akapitzlist"/>
        <w:numPr>
          <w:ilvl w:val="0"/>
          <w:numId w:val="14"/>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7B204A" w:rsidRDefault="00FD604D" w:rsidP="007B204A">
      <w:pPr>
        <w:pStyle w:val="Akapitzlist"/>
        <w:numPr>
          <w:ilvl w:val="0"/>
          <w:numId w:val="53"/>
        </w:numPr>
        <w:spacing w:before="120" w:beforeAutospacing="0" w:line="276" w:lineRule="auto"/>
        <w:ind w:left="425" w:hanging="357"/>
        <w:contextualSpacing w:val="0"/>
        <w:jc w:val="both"/>
        <w:rPr>
          <w:rFonts w:ascii="Times New Roman" w:hAnsi="Times New Roman"/>
          <w:szCs w:val="24"/>
        </w:rPr>
      </w:pPr>
      <w:r w:rsidRPr="007B204A">
        <w:rPr>
          <w:rFonts w:ascii="Times New Roman" w:hAnsi="Times New Roman"/>
          <w:szCs w:val="24"/>
        </w:rPr>
        <w:t>Przedmiotem zamówienia jest dostawa, montaż, instalacja, konfiguracja, uruchomienie elementów środowiska informatycznego wraz z integracją z istniejącym środowiskiem informatycznym Zamawiającego oraz z przeprowadzeniem niezbędnych szkoleń i wsparciem technicznym.</w:t>
      </w:r>
    </w:p>
    <w:p w:rsidR="00D57A5E" w:rsidRDefault="00FD604D" w:rsidP="00D57A5E">
      <w:pPr>
        <w:pStyle w:val="Akapitzlist"/>
        <w:numPr>
          <w:ilvl w:val="0"/>
          <w:numId w:val="53"/>
        </w:numPr>
        <w:spacing w:before="120" w:beforeAutospacing="0" w:line="276" w:lineRule="auto"/>
        <w:ind w:left="425" w:hanging="357"/>
        <w:contextualSpacing w:val="0"/>
        <w:jc w:val="both"/>
        <w:rPr>
          <w:rFonts w:ascii="Times New Roman" w:hAnsi="Times New Roman"/>
          <w:szCs w:val="24"/>
        </w:rPr>
      </w:pPr>
      <w:r w:rsidRPr="007B204A">
        <w:rPr>
          <w:rFonts w:ascii="Times New Roman" w:hAnsi="Times New Roman"/>
          <w:szCs w:val="24"/>
        </w:rPr>
        <w:t>Zakres przedmiotu zamówienia obejmuje:</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lastRenderedPageBreak/>
        <w:t>dostawę, montaż, instalację, konfigurację, uruchomienie wskazanych w</w:t>
      </w:r>
      <w:r w:rsidRPr="00D57A5E">
        <w:rPr>
          <w:rFonts w:ascii="Times New Roman" w:hAnsi="Times New Roman"/>
          <w:b/>
          <w:sz w:val="24"/>
          <w:szCs w:val="24"/>
        </w:rPr>
        <w:t xml:space="preserve"> Załączniku nr 1 do SIWZ</w:t>
      </w:r>
      <w:r w:rsidRPr="00D57A5E">
        <w:rPr>
          <w:rFonts w:ascii="Times New Roman" w:hAnsi="Times New Roman"/>
          <w:sz w:val="24"/>
          <w:szCs w:val="24"/>
        </w:rPr>
        <w:t xml:space="preserve"> elementów środowiska informatycznego wraz z integracją z istniejącym środowiskiem informatycznym Zamawiającego,</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przeprowadzenie niezbędnych szkoleń w zakresie dostarczanych elementów środowiska,</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wykonanie dokumentacji wykonawczej,</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wykonanie dokumentacji powykonawczej,</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przygotowanie procedur testowych i eksploatacyjnych,</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wykonanie testów akceptacyjnych,</w:t>
      </w:r>
    </w:p>
    <w:p w:rsidR="00D57A5E" w:rsidRPr="00D57A5E" w:rsidRDefault="00FD604D" w:rsidP="00D74AD0">
      <w:pPr>
        <w:pStyle w:val="Akapitzlist"/>
        <w:numPr>
          <w:ilvl w:val="1"/>
          <w:numId w:val="53"/>
        </w:numPr>
        <w:spacing w:before="120" w:beforeAutospacing="0"/>
        <w:ind w:left="851"/>
        <w:contextualSpacing w:val="0"/>
        <w:jc w:val="both"/>
        <w:rPr>
          <w:rFonts w:ascii="Times New Roman" w:hAnsi="Times New Roman"/>
          <w:szCs w:val="24"/>
        </w:rPr>
      </w:pPr>
      <w:r w:rsidRPr="00D57A5E">
        <w:rPr>
          <w:rFonts w:ascii="Times New Roman" w:hAnsi="Times New Roman"/>
          <w:sz w:val="24"/>
          <w:szCs w:val="24"/>
        </w:rPr>
        <w:t xml:space="preserve">świadczenie </w:t>
      </w:r>
      <w:r w:rsidR="00685317" w:rsidRPr="00D57A5E">
        <w:rPr>
          <w:rFonts w:ascii="Times New Roman" w:hAnsi="Times New Roman"/>
          <w:sz w:val="24"/>
          <w:szCs w:val="24"/>
        </w:rPr>
        <w:t xml:space="preserve"> usług </w:t>
      </w:r>
      <w:r w:rsidRPr="00D57A5E">
        <w:rPr>
          <w:rFonts w:ascii="Times New Roman" w:hAnsi="Times New Roman"/>
          <w:sz w:val="24"/>
          <w:szCs w:val="24"/>
        </w:rPr>
        <w:t>serwisu gwarancyjnego, wsparcia technicznego, zapewnienie aktualności i ciągłości wszystkich dostarczanych licencji i subskrypcji w okresie 60 miesięcy od daty podpisania końcowego protokołu odbioru</w:t>
      </w:r>
    </w:p>
    <w:p w:rsidR="00D57A5E" w:rsidRDefault="00FD604D" w:rsidP="00D74AD0">
      <w:pPr>
        <w:pStyle w:val="Akapitzlist"/>
        <w:numPr>
          <w:ilvl w:val="0"/>
          <w:numId w:val="53"/>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rsidR="00D57A5E" w:rsidRDefault="00FD604D" w:rsidP="00D74AD0">
      <w:pPr>
        <w:pStyle w:val="Akapitzlist"/>
        <w:numPr>
          <w:ilvl w:val="0"/>
          <w:numId w:val="53"/>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Szczegółowy opis przedmiotu zamówienia zawiera Załącznik nr 1 do SIWZ. Parametry określone w tym załączniku są minimalnymi wymaganiami Zamawiającego.</w:t>
      </w:r>
    </w:p>
    <w:p w:rsidR="004C01F1" w:rsidRDefault="00FD604D" w:rsidP="004C01F1">
      <w:pPr>
        <w:pStyle w:val="Akapitzlist"/>
        <w:numPr>
          <w:ilvl w:val="0"/>
          <w:numId w:val="53"/>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Zamawiający wymaga, aby Wykonawca wypełnił tabelę „Zestawienie oferowanych rozwiązań” stanowiącą załącznik nr 9 do SIWZ.</w:t>
      </w:r>
    </w:p>
    <w:p w:rsidR="004C01F1" w:rsidRPr="003A3539" w:rsidRDefault="004C01F1" w:rsidP="003A3539">
      <w:pPr>
        <w:pStyle w:val="Akapitzlist"/>
        <w:numPr>
          <w:ilvl w:val="0"/>
          <w:numId w:val="53"/>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wymaga, aby w</w:t>
      </w:r>
      <w:r w:rsidRPr="000E1C81">
        <w:rPr>
          <w:rFonts w:ascii="Times New Roman" w:hAnsi="Times New Roman"/>
          <w:szCs w:val="24"/>
        </w:rPr>
        <w:t xml:space="preserve"> przypadku krótszego terminu obowiązywania polisy (okres obowiązywania polisy nie obejmuje okresu realizacji zamówienia), o której mowa w </w:t>
      </w:r>
      <w:r w:rsidRPr="000E1C81">
        <w:rPr>
          <w:rFonts w:ascii="Times New Roman" w:hAnsi="Times New Roman"/>
          <w:szCs w:val="24"/>
        </w:rPr>
        <w:br/>
        <w:t xml:space="preserve">Rozdziale X ust. 1 pkt. </w:t>
      </w:r>
      <w:r w:rsidR="000E1C81" w:rsidRPr="000E1C81">
        <w:rPr>
          <w:rFonts w:ascii="Times New Roman" w:hAnsi="Times New Roman"/>
          <w:szCs w:val="24"/>
        </w:rPr>
        <w:t>6 niniejszej SIWZ,</w:t>
      </w:r>
      <w:r w:rsidRPr="000E1C81">
        <w:rPr>
          <w:rFonts w:ascii="Times New Roman" w:hAnsi="Times New Roman"/>
          <w:szCs w:val="24"/>
        </w:rPr>
        <w:t xml:space="preserve"> Wykonawca, w trakcie trwania umowy, jest zobowiązany zapewnić i udokumentować Zamawiającemu ciągłość polis OC</w:t>
      </w:r>
      <w:r w:rsidR="000E1C81" w:rsidRPr="000E1C81">
        <w:rPr>
          <w:rFonts w:ascii="Times New Roman" w:hAnsi="Times New Roman"/>
          <w:szCs w:val="24"/>
        </w:rPr>
        <w:t>.</w:t>
      </w:r>
    </w:p>
    <w:p w:rsidR="0005583F" w:rsidRPr="0005583F" w:rsidRDefault="00FD604D" w:rsidP="0005583F">
      <w:pPr>
        <w:pStyle w:val="Nagwek3"/>
        <w:spacing w:after="240"/>
      </w:pPr>
      <w:bookmarkStart w:id="4" w:name="_Toc411087303"/>
      <w:r w:rsidRPr="000E0B5A">
        <w:t>V. CPV: Wspólny Słownik Zamówień Publicznych:</w:t>
      </w:r>
      <w:bookmarkEnd w:id="4"/>
    </w:p>
    <w:p w:rsidR="00FD604D" w:rsidRPr="00D64024" w:rsidRDefault="00FD604D" w:rsidP="00FD604D">
      <w:pPr>
        <w:spacing w:line="360" w:lineRule="auto"/>
        <w:jc w:val="both"/>
        <w:rPr>
          <w:szCs w:val="24"/>
        </w:rPr>
      </w:pPr>
      <w:r w:rsidRPr="00D64024">
        <w:rPr>
          <w:szCs w:val="24"/>
        </w:rPr>
        <w:t>48000000-8 Pakiety oprogramowania i systemy informatyczne</w:t>
      </w:r>
    </w:p>
    <w:p w:rsidR="00FD604D" w:rsidRPr="000E0B5A" w:rsidRDefault="00FD604D" w:rsidP="0005583F">
      <w:pPr>
        <w:pStyle w:val="Nagwek3"/>
        <w:spacing w:before="240"/>
      </w:pPr>
      <w:bookmarkStart w:id="5" w:name="_Toc411087304"/>
      <w:r w:rsidRPr="000E0B5A">
        <w:t>VI. Dodatkowe informacje dotyczące zamówienia</w:t>
      </w:r>
      <w:bookmarkEnd w:id="5"/>
    </w:p>
    <w:p w:rsidR="00FD604D" w:rsidRPr="00E8384B" w:rsidRDefault="00FD604D" w:rsidP="00FD604D"/>
    <w:p w:rsidR="00FD604D" w:rsidRDefault="00FD604D" w:rsidP="0066038F">
      <w:pPr>
        <w:pStyle w:val="Tekstpodstawowy2"/>
        <w:numPr>
          <w:ilvl w:val="1"/>
          <w:numId w:val="12"/>
        </w:numPr>
        <w:spacing w:after="120"/>
        <w:ind w:left="426"/>
        <w:jc w:val="both"/>
        <w:rPr>
          <w:b w:val="0"/>
          <w:bCs/>
          <w:szCs w:val="24"/>
          <w:u w:val="none"/>
        </w:rPr>
      </w:pPr>
      <w:r>
        <w:rPr>
          <w:b w:val="0"/>
          <w:bCs/>
          <w:szCs w:val="24"/>
          <w:u w:val="none"/>
        </w:rPr>
        <w:t>Zamawiający nie przewiduje składania ofert częściowych.</w:t>
      </w:r>
    </w:p>
    <w:p w:rsidR="00FD604D" w:rsidRDefault="00FD604D" w:rsidP="0066038F">
      <w:pPr>
        <w:pStyle w:val="Tekstpodstawowy2"/>
        <w:numPr>
          <w:ilvl w:val="1"/>
          <w:numId w:val="12"/>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rsidR="00FD604D" w:rsidRPr="00DD0B68" w:rsidRDefault="00FD604D" w:rsidP="00FD604D">
      <w:pPr>
        <w:pStyle w:val="Nagwek3"/>
      </w:pPr>
      <w:r w:rsidRPr="00E8384B">
        <w:t xml:space="preserve"> </w:t>
      </w:r>
      <w:r w:rsidRPr="00DD0B68">
        <w:t xml:space="preserve"> </w:t>
      </w:r>
    </w:p>
    <w:p w:rsidR="00FD604D" w:rsidRPr="00D64024" w:rsidRDefault="00FD604D" w:rsidP="00FD604D">
      <w:pPr>
        <w:spacing w:line="276" w:lineRule="auto"/>
        <w:jc w:val="both"/>
        <w:rPr>
          <w:szCs w:val="24"/>
        </w:rPr>
      </w:pPr>
      <w:r w:rsidRPr="00D64024">
        <w:rPr>
          <w:szCs w:val="24"/>
        </w:rPr>
        <w:t>Termin realizacji przedmiotu zamówienia:</w:t>
      </w:r>
    </w:p>
    <w:p w:rsidR="00B420EB" w:rsidRDefault="00FC37FF" w:rsidP="00B420EB">
      <w:pPr>
        <w:pStyle w:val="Akapitzlist"/>
        <w:numPr>
          <w:ilvl w:val="0"/>
          <w:numId w:val="54"/>
        </w:numPr>
        <w:spacing w:line="276" w:lineRule="auto"/>
        <w:jc w:val="both"/>
        <w:rPr>
          <w:rFonts w:ascii="Times New Roman" w:hAnsi="Times New Roman"/>
          <w:sz w:val="24"/>
          <w:szCs w:val="24"/>
        </w:rPr>
      </w:pPr>
      <w:r>
        <w:rPr>
          <w:rFonts w:ascii="Times New Roman" w:hAnsi="Times New Roman"/>
          <w:sz w:val="24"/>
          <w:szCs w:val="24"/>
        </w:rPr>
        <w:lastRenderedPageBreak/>
        <w:t xml:space="preserve">Zadania określone w Rozdziale IV ust. 2 </w:t>
      </w:r>
      <w:r w:rsidR="00FD604D">
        <w:rPr>
          <w:rFonts w:ascii="Times New Roman" w:hAnsi="Times New Roman"/>
          <w:sz w:val="24"/>
          <w:szCs w:val="24"/>
        </w:rPr>
        <w:t>pkt</w:t>
      </w:r>
      <w:r w:rsidR="00FD604D" w:rsidRPr="00D64024">
        <w:rPr>
          <w:rFonts w:ascii="Times New Roman" w:hAnsi="Times New Roman"/>
          <w:sz w:val="24"/>
          <w:szCs w:val="24"/>
        </w:rPr>
        <w:t xml:space="preserve"> 1 – 6 </w:t>
      </w:r>
      <w:r>
        <w:rPr>
          <w:rFonts w:ascii="Times New Roman" w:hAnsi="Times New Roman"/>
          <w:sz w:val="24"/>
          <w:szCs w:val="24"/>
        </w:rPr>
        <w:t>„O</w:t>
      </w:r>
      <w:r w:rsidR="00FD604D" w:rsidRPr="00D64024">
        <w:rPr>
          <w:rFonts w:ascii="Times New Roman" w:hAnsi="Times New Roman"/>
          <w:sz w:val="24"/>
          <w:szCs w:val="24"/>
        </w:rPr>
        <w:t>pisu przedmiotu zamówienia</w:t>
      </w:r>
      <w:r>
        <w:rPr>
          <w:rFonts w:ascii="Times New Roman" w:hAnsi="Times New Roman"/>
          <w:sz w:val="24"/>
          <w:szCs w:val="24"/>
        </w:rPr>
        <w:t>”</w:t>
      </w:r>
      <w:r w:rsidR="00FD604D" w:rsidRPr="00D64024">
        <w:rPr>
          <w:rFonts w:ascii="Times New Roman" w:hAnsi="Times New Roman"/>
          <w:sz w:val="24"/>
          <w:szCs w:val="24"/>
        </w:rPr>
        <w:t>–</w:t>
      </w:r>
      <w:r>
        <w:rPr>
          <w:rFonts w:ascii="Times New Roman" w:hAnsi="Times New Roman"/>
          <w:sz w:val="24"/>
          <w:szCs w:val="24"/>
        </w:rPr>
        <w:t xml:space="preserve"> najpóźniej</w:t>
      </w:r>
      <w:r w:rsidR="00FD604D" w:rsidRPr="00D64024">
        <w:rPr>
          <w:rFonts w:ascii="Times New Roman" w:hAnsi="Times New Roman"/>
          <w:sz w:val="24"/>
          <w:szCs w:val="24"/>
        </w:rPr>
        <w:t xml:space="preserve"> </w:t>
      </w:r>
      <w:r w:rsidR="00FD604D">
        <w:rPr>
          <w:rFonts w:ascii="Times New Roman" w:hAnsi="Times New Roman"/>
          <w:b/>
          <w:sz w:val="24"/>
          <w:szCs w:val="24"/>
        </w:rPr>
        <w:t>do 15.10.2015r.</w:t>
      </w:r>
      <w:r w:rsidR="00FD604D" w:rsidRPr="00D64024">
        <w:rPr>
          <w:rFonts w:ascii="Times New Roman" w:hAnsi="Times New Roman"/>
          <w:sz w:val="24"/>
          <w:szCs w:val="24"/>
        </w:rPr>
        <w:t>;</w:t>
      </w:r>
    </w:p>
    <w:p w:rsidR="00FD604D" w:rsidRPr="00B420EB" w:rsidRDefault="00FC37FF" w:rsidP="00B420EB">
      <w:pPr>
        <w:pStyle w:val="Akapitzlist"/>
        <w:numPr>
          <w:ilvl w:val="0"/>
          <w:numId w:val="54"/>
        </w:numPr>
        <w:spacing w:line="276" w:lineRule="auto"/>
        <w:jc w:val="both"/>
        <w:rPr>
          <w:rFonts w:ascii="Times New Roman" w:hAnsi="Times New Roman"/>
          <w:sz w:val="24"/>
          <w:szCs w:val="24"/>
        </w:rPr>
      </w:pPr>
      <w:r>
        <w:rPr>
          <w:rFonts w:ascii="Times New Roman" w:hAnsi="Times New Roman"/>
          <w:sz w:val="24"/>
          <w:szCs w:val="24"/>
        </w:rPr>
        <w:t xml:space="preserve"> Zadania określone w Rozdziale IV ust. 2 pkt. 7 „Opisu przedmiotu zamówienia” </w:t>
      </w:r>
      <w:r w:rsidR="00FD604D" w:rsidRPr="00B420EB">
        <w:rPr>
          <w:rFonts w:ascii="Times New Roman" w:hAnsi="Times New Roman"/>
          <w:sz w:val="24"/>
          <w:szCs w:val="24"/>
        </w:rPr>
        <w:t xml:space="preserve">– </w:t>
      </w:r>
      <w:r w:rsidR="00FD604D" w:rsidRPr="00B420EB">
        <w:rPr>
          <w:rFonts w:ascii="Times New Roman" w:hAnsi="Times New Roman"/>
          <w:b/>
          <w:sz w:val="24"/>
          <w:szCs w:val="24"/>
        </w:rPr>
        <w:t>obowiązuje po zrealizowaniu pkt. 1 – 6 opisu przedmiotu zamówienia przez okres 5 lat (60 miesięcy)</w:t>
      </w:r>
      <w:r w:rsidR="00FD604D" w:rsidRPr="00B420EB">
        <w:rPr>
          <w:rFonts w:ascii="Times New Roman" w:hAnsi="Times New Roman"/>
          <w:sz w:val="24"/>
          <w:szCs w:val="24"/>
        </w:rPr>
        <w:t xml:space="preserve"> od dnia podpisania protokołu odbioru końcowego.</w:t>
      </w:r>
    </w:p>
    <w:p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rsidR="00FD604D" w:rsidRPr="00E8384B"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następujących</w:t>
      </w:r>
      <w:r w:rsidRPr="00E8384B">
        <w:rPr>
          <w:rFonts w:ascii="Times New Roman" w:hAnsi="Times New Roman"/>
          <w:sz w:val="24"/>
          <w:szCs w:val="24"/>
        </w:rPr>
        <w:t xml:space="preserve"> zmian w</w:t>
      </w:r>
      <w:r>
        <w:rPr>
          <w:rFonts w:ascii="Times New Roman" w:hAnsi="Times New Roman"/>
          <w:sz w:val="24"/>
          <w:szCs w:val="24"/>
        </w:rPr>
        <w:t> </w:t>
      </w:r>
      <w:r w:rsidRPr="00E8384B">
        <w:rPr>
          <w:rFonts w:ascii="Times New Roman" w:hAnsi="Times New Roman"/>
          <w:sz w:val="24"/>
          <w:szCs w:val="24"/>
        </w:rPr>
        <w:t>umowie:</w:t>
      </w:r>
    </w:p>
    <w:p w:rsidR="00FD604D" w:rsidRPr="00B562B0" w:rsidRDefault="00FD604D" w:rsidP="0066038F">
      <w:pPr>
        <w:pStyle w:val="Akapitzlist1"/>
        <w:numPr>
          <w:ilvl w:val="1"/>
          <w:numId w:val="5"/>
        </w:numPr>
        <w:autoSpaceDE w:val="0"/>
        <w:autoSpaceDN w:val="0"/>
        <w:adjustRightInd w:val="0"/>
        <w:spacing w:before="0" w:beforeAutospacing="0" w:after="120" w:afterAutospacing="0" w:line="276" w:lineRule="auto"/>
        <w:jc w:val="both"/>
        <w:rPr>
          <w:rFonts w:ascii="Times New Roman" w:hAnsi="Times New Roman"/>
          <w:sz w:val="24"/>
          <w:szCs w:val="24"/>
        </w:rPr>
      </w:pPr>
      <w:r w:rsidRPr="00B562B0">
        <w:rPr>
          <w:rFonts w:ascii="Times New Roman" w:hAnsi="Times New Roman"/>
          <w:sz w:val="24"/>
          <w:szCs w:val="24"/>
        </w:rPr>
        <w:t>zmiany powszechnie obowiązujących przepisów prawa w zakresie mającym wpływ na realizację przedmiotu zamówienia, chyba że zmiana taka znana była w chwili składania oferty;</w:t>
      </w:r>
    </w:p>
    <w:p w:rsidR="00FD604D" w:rsidRPr="00B562B0" w:rsidRDefault="00FD604D" w:rsidP="0066038F">
      <w:pPr>
        <w:pStyle w:val="Akapitzlist1"/>
        <w:numPr>
          <w:ilvl w:val="1"/>
          <w:numId w:val="5"/>
        </w:numPr>
        <w:autoSpaceDE w:val="0"/>
        <w:autoSpaceDN w:val="0"/>
        <w:adjustRightInd w:val="0"/>
        <w:spacing w:before="0" w:beforeAutospacing="0" w:after="120" w:afterAutospacing="0" w:line="276" w:lineRule="auto"/>
        <w:jc w:val="both"/>
        <w:rPr>
          <w:rFonts w:ascii="Times New Roman" w:hAnsi="Times New Roman"/>
          <w:sz w:val="24"/>
          <w:szCs w:val="24"/>
        </w:rPr>
      </w:pPr>
      <w:r w:rsidRPr="00B562B0">
        <w:rPr>
          <w:rFonts w:ascii="Times New Roman" w:hAnsi="Times New Roman"/>
          <w:sz w:val="24"/>
          <w:szCs w:val="24"/>
        </w:rPr>
        <w:t>zmiany sposobu wykonania zobowiązania, o ile zmiana taka jest konieczna w celu prawidłowego wykonania przedmiotu zamówienia</w:t>
      </w:r>
      <w:r>
        <w:rPr>
          <w:rFonts w:ascii="Times New Roman" w:hAnsi="Times New Roman"/>
          <w:sz w:val="24"/>
          <w:szCs w:val="24"/>
        </w:rPr>
        <w:t xml:space="preserve"> i zmiana ta będzie korzystna dla Zamawiającego</w:t>
      </w:r>
      <w:r w:rsidRPr="00B562B0">
        <w:rPr>
          <w:rFonts w:ascii="Times New Roman" w:hAnsi="Times New Roman"/>
          <w:sz w:val="24"/>
          <w:szCs w:val="24"/>
        </w:rPr>
        <w:t>;</w:t>
      </w:r>
    </w:p>
    <w:p w:rsidR="00FD604D" w:rsidRPr="00B562B0" w:rsidRDefault="00FD604D" w:rsidP="0066038F">
      <w:pPr>
        <w:pStyle w:val="Akapitzlist1"/>
        <w:numPr>
          <w:ilvl w:val="1"/>
          <w:numId w:val="5"/>
        </w:numPr>
        <w:autoSpaceDE w:val="0"/>
        <w:autoSpaceDN w:val="0"/>
        <w:adjustRightInd w:val="0"/>
        <w:spacing w:before="0" w:beforeAutospacing="0" w:after="120" w:afterAutospacing="0" w:line="276" w:lineRule="auto"/>
        <w:jc w:val="both"/>
        <w:rPr>
          <w:rFonts w:ascii="Times New Roman" w:hAnsi="Times New Roman"/>
          <w:sz w:val="24"/>
          <w:szCs w:val="24"/>
        </w:rPr>
      </w:pPr>
      <w:r w:rsidRPr="00B562B0">
        <w:rPr>
          <w:rFonts w:ascii="Times New Roman" w:hAnsi="Times New Roman"/>
          <w:sz w:val="24"/>
          <w:szCs w:val="24"/>
        </w:rPr>
        <w:t>zmiany terminu realizacji zamówienia w przypadku zaistnienia okoliczności lub zdarzeń uniemożliwiających realizację zamówienia w wyznaczonym terminie, na które strony nie miały wpływu;</w:t>
      </w:r>
    </w:p>
    <w:p w:rsidR="00FD604D" w:rsidRDefault="00FD604D" w:rsidP="0066038F">
      <w:pPr>
        <w:pStyle w:val="Akapitzlist1"/>
        <w:numPr>
          <w:ilvl w:val="1"/>
          <w:numId w:val="5"/>
        </w:numPr>
        <w:autoSpaceDE w:val="0"/>
        <w:autoSpaceDN w:val="0"/>
        <w:adjustRightInd w:val="0"/>
        <w:spacing w:before="0" w:beforeAutospacing="0" w:after="120" w:afterAutospacing="0" w:line="276" w:lineRule="auto"/>
        <w:jc w:val="both"/>
        <w:rPr>
          <w:rFonts w:ascii="Times New Roman" w:hAnsi="Times New Roman"/>
          <w:sz w:val="24"/>
          <w:szCs w:val="24"/>
        </w:rPr>
      </w:pPr>
      <w:r w:rsidRPr="00B562B0">
        <w:rPr>
          <w:rFonts w:ascii="Times New Roman" w:hAnsi="Times New Roman"/>
          <w:sz w:val="24"/>
          <w:szCs w:val="24"/>
        </w:rPr>
        <w:t>możliwości zastosowania nowszych i korzystniejszych dla Zamawiającego rozwiązań technologicznych lub technicznych, niż te istniejące w chwili podpisania umowy na wykonanie przedmiotu zamówienia. Jako korzystniejsze dla Zamawiającego należy traktować rozwiązania odpowiadające wymaganiom Zamawiającego w większym stopniu z punktu widzenia kosztów utrzymania, wydajności systemu lub wyższej użyteczności;</w:t>
      </w:r>
    </w:p>
    <w:p w:rsidR="004E61FC" w:rsidRPr="004E61FC" w:rsidRDefault="00C22C29" w:rsidP="004E61FC">
      <w:pPr>
        <w:pStyle w:val="Akapitzlist1"/>
        <w:numPr>
          <w:ilvl w:val="1"/>
          <w:numId w:val="5"/>
        </w:numPr>
        <w:autoSpaceDE w:val="0"/>
        <w:autoSpaceDN w:val="0"/>
        <w:adjustRightInd w:val="0"/>
        <w:spacing w:before="0" w:beforeAutospacing="0" w:after="120" w:afterAutospacing="0" w:line="276" w:lineRule="auto"/>
        <w:jc w:val="both"/>
        <w:rPr>
          <w:rFonts w:ascii="Times New Roman" w:hAnsi="Times New Roman"/>
          <w:sz w:val="24"/>
          <w:szCs w:val="24"/>
        </w:rPr>
      </w:pPr>
      <w:r>
        <w:rPr>
          <w:rFonts w:ascii="Times New Roman" w:hAnsi="Times New Roman"/>
          <w:sz w:val="24"/>
          <w:szCs w:val="24"/>
        </w:rPr>
        <w:t xml:space="preserve">wycofania z produkcji/rynku przez producenta </w:t>
      </w:r>
      <w:r w:rsidR="007A74C1">
        <w:rPr>
          <w:rFonts w:ascii="Times New Roman" w:hAnsi="Times New Roman"/>
          <w:sz w:val="24"/>
          <w:szCs w:val="24"/>
        </w:rPr>
        <w:t xml:space="preserve">rozwiązań </w:t>
      </w:r>
      <w:r>
        <w:rPr>
          <w:rFonts w:ascii="Times New Roman" w:hAnsi="Times New Roman"/>
          <w:sz w:val="24"/>
          <w:szCs w:val="24"/>
        </w:rPr>
        <w:t xml:space="preserve">oferowanych przez Wykonawcę </w:t>
      </w:r>
      <w:r w:rsidR="007A74C1">
        <w:rPr>
          <w:rFonts w:ascii="Times New Roman" w:hAnsi="Times New Roman"/>
          <w:sz w:val="24"/>
          <w:szCs w:val="24"/>
        </w:rPr>
        <w:t>w ofercie</w:t>
      </w:r>
      <w:r w:rsidR="004E61FC">
        <w:rPr>
          <w:rFonts w:ascii="Times New Roman" w:hAnsi="Times New Roman"/>
          <w:sz w:val="24"/>
          <w:szCs w:val="24"/>
        </w:rPr>
        <w:t xml:space="preserve">. </w:t>
      </w:r>
      <w:r w:rsidR="004E61FC" w:rsidRPr="004E61FC">
        <w:rPr>
          <w:rFonts w:ascii="Times New Roman" w:hAnsi="Times New Roman"/>
          <w:sz w:val="24"/>
          <w:szCs w:val="24"/>
        </w:rPr>
        <w:t>Pkt</w:t>
      </w:r>
      <w:r w:rsidR="004E61FC">
        <w:rPr>
          <w:rFonts w:ascii="Times New Roman" w:hAnsi="Times New Roman"/>
          <w:sz w:val="24"/>
          <w:szCs w:val="24"/>
        </w:rPr>
        <w:t>.</w:t>
      </w:r>
      <w:r w:rsidR="004E61FC" w:rsidRPr="004E61FC">
        <w:rPr>
          <w:rFonts w:ascii="Times New Roman" w:hAnsi="Times New Roman"/>
          <w:sz w:val="24"/>
          <w:szCs w:val="24"/>
        </w:rPr>
        <w:t xml:space="preserve"> 4 stosuje się odpowiednio. </w:t>
      </w:r>
    </w:p>
    <w:p w:rsidR="00C22C29" w:rsidRPr="00B562B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66038F">
      <w:pPr>
        <w:numPr>
          <w:ilvl w:val="0"/>
          <w:numId w:val="2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posiadają uprawnienia do wykonywania określonej działalności lub czynności tj.</w:t>
      </w:r>
      <w:r>
        <w:rPr>
          <w:szCs w:val="24"/>
        </w:rPr>
        <w:t>:</w:t>
      </w:r>
    </w:p>
    <w:p w:rsidR="00FD604D" w:rsidRPr="00534239" w:rsidRDefault="00FD604D" w:rsidP="0066038F">
      <w:pPr>
        <w:pStyle w:val="Akapitzlist"/>
        <w:numPr>
          <w:ilvl w:val="0"/>
          <w:numId w:val="49"/>
        </w:numPr>
        <w:autoSpaceDE w:val="0"/>
        <w:autoSpaceDN w:val="0"/>
        <w:adjustRightInd w:val="0"/>
        <w:spacing w:line="276" w:lineRule="auto"/>
        <w:ind w:left="993"/>
        <w:jc w:val="both"/>
        <w:rPr>
          <w:rFonts w:ascii="Times New Roman" w:hAnsi="Times New Roman"/>
          <w:color w:val="000000"/>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 tym okresie, należycie wykonali co najmniej</w:t>
      </w:r>
      <w:r w:rsidRPr="00534239">
        <w:rPr>
          <w:rFonts w:ascii="Times New Roman" w:hAnsi="Times New Roman"/>
          <w:color w:val="000000"/>
          <w:sz w:val="24"/>
          <w:szCs w:val="24"/>
        </w:rPr>
        <w:t xml:space="preserve"> 1 dostawę, o wartości co najmniej 3 000 000,00 zł brutto, która obejmowała:</w:t>
      </w:r>
    </w:p>
    <w:p w:rsidR="00FD604D" w:rsidRPr="00534239" w:rsidRDefault="00FD604D" w:rsidP="00FD604D">
      <w:pPr>
        <w:pStyle w:val="Akapitzlist"/>
        <w:autoSpaceDE w:val="0"/>
        <w:autoSpaceDN w:val="0"/>
        <w:adjustRightInd w:val="0"/>
        <w:spacing w:line="276" w:lineRule="auto"/>
        <w:ind w:left="644"/>
        <w:jc w:val="both"/>
        <w:rPr>
          <w:rFonts w:ascii="Times New Roman" w:hAnsi="Times New Roman"/>
          <w:color w:val="000000"/>
          <w:sz w:val="24"/>
          <w:szCs w:val="24"/>
        </w:rPr>
      </w:pPr>
    </w:p>
    <w:p w:rsidR="00FD604D" w:rsidRPr="00534239" w:rsidRDefault="00FD604D" w:rsidP="0066038F">
      <w:pPr>
        <w:pStyle w:val="Akapitzlist"/>
        <w:numPr>
          <w:ilvl w:val="0"/>
          <w:numId w:val="6"/>
        </w:numPr>
        <w:jc w:val="both"/>
        <w:rPr>
          <w:rFonts w:ascii="Times New Roman" w:hAnsi="Times New Roman"/>
          <w:sz w:val="24"/>
          <w:szCs w:val="24"/>
        </w:rPr>
      </w:pPr>
      <w:r w:rsidRPr="00534239">
        <w:rPr>
          <w:rFonts w:ascii="Times New Roman" w:hAnsi="Times New Roman"/>
          <w:sz w:val="24"/>
          <w:szCs w:val="24"/>
        </w:rPr>
        <w:t xml:space="preserve">dostawę, montaż, instalację, konfigurację, uruchomienie elementów środowiska informatycznego; </w:t>
      </w:r>
    </w:p>
    <w:p w:rsidR="00FD604D" w:rsidRPr="00534239" w:rsidRDefault="00FD604D" w:rsidP="0066038F">
      <w:pPr>
        <w:pStyle w:val="Akapitzlist"/>
        <w:numPr>
          <w:ilvl w:val="0"/>
          <w:numId w:val="6"/>
        </w:numPr>
        <w:jc w:val="both"/>
        <w:rPr>
          <w:rFonts w:ascii="Times New Roman" w:hAnsi="Times New Roman"/>
          <w:sz w:val="24"/>
          <w:szCs w:val="24"/>
          <w:lang w:eastAsia="ar-SA"/>
        </w:rPr>
      </w:pPr>
      <w:r w:rsidRPr="00534239">
        <w:rPr>
          <w:rFonts w:ascii="Times New Roman" w:hAnsi="Times New Roman"/>
          <w:sz w:val="24"/>
          <w:szCs w:val="24"/>
        </w:rPr>
        <w:t>integracji elementów środowiska informatycznego, o których mowa w pkt. a) z istniejącym środowiskiem informatycznym zamawiającego;</w:t>
      </w:r>
    </w:p>
    <w:p w:rsidR="00FD604D" w:rsidRPr="00534239" w:rsidRDefault="00FD604D" w:rsidP="0066038F">
      <w:pPr>
        <w:pStyle w:val="Akapitzlist"/>
        <w:numPr>
          <w:ilvl w:val="0"/>
          <w:numId w:val="6"/>
        </w:numPr>
        <w:jc w:val="both"/>
        <w:rPr>
          <w:rFonts w:ascii="Times New Roman" w:hAnsi="Times New Roman"/>
          <w:color w:val="000000"/>
          <w:sz w:val="24"/>
          <w:szCs w:val="24"/>
        </w:rPr>
      </w:pPr>
      <w:r w:rsidRPr="00534239">
        <w:rPr>
          <w:rFonts w:ascii="Times New Roman" w:hAnsi="Times New Roman"/>
          <w:color w:val="000000"/>
          <w:sz w:val="24"/>
          <w:szCs w:val="24"/>
        </w:rPr>
        <w:lastRenderedPageBreak/>
        <w:t>przeprowadzeniu testów niezawodnościowych środowiska informatycznego, po integracji,  zakończonych wynikiem pozytywnym;</w:t>
      </w:r>
    </w:p>
    <w:p w:rsidR="00FD604D" w:rsidRPr="00534239" w:rsidRDefault="00FD604D" w:rsidP="0066038F">
      <w:pPr>
        <w:pStyle w:val="Akapitzlist"/>
        <w:numPr>
          <w:ilvl w:val="0"/>
          <w:numId w:val="6"/>
        </w:numPr>
        <w:jc w:val="both"/>
        <w:rPr>
          <w:rFonts w:ascii="Times New Roman" w:hAnsi="Times New Roman"/>
          <w:color w:val="000000"/>
          <w:sz w:val="24"/>
          <w:szCs w:val="24"/>
        </w:rPr>
      </w:pPr>
      <w:r w:rsidRPr="00534239">
        <w:rPr>
          <w:rFonts w:ascii="Times New Roman" w:hAnsi="Times New Roman"/>
          <w:color w:val="000000"/>
          <w:sz w:val="24"/>
          <w:szCs w:val="24"/>
        </w:rPr>
        <w:t>wykonaniu dokumentacji powykonawczej wykonanego środowiska informatycznego;</w:t>
      </w:r>
    </w:p>
    <w:p w:rsidR="00FD604D" w:rsidRPr="00534239" w:rsidRDefault="00FD604D" w:rsidP="0066038F">
      <w:pPr>
        <w:pStyle w:val="Akapitzlist"/>
        <w:numPr>
          <w:ilvl w:val="0"/>
          <w:numId w:val="6"/>
        </w:numPr>
        <w:jc w:val="both"/>
        <w:rPr>
          <w:rFonts w:ascii="Times New Roman" w:hAnsi="Times New Roman"/>
          <w:color w:val="000000"/>
          <w:sz w:val="24"/>
          <w:szCs w:val="24"/>
        </w:rPr>
      </w:pPr>
      <w:r w:rsidRPr="00534239">
        <w:rPr>
          <w:rFonts w:ascii="Times New Roman" w:hAnsi="Times New Roman"/>
          <w:color w:val="000000"/>
          <w:sz w:val="24"/>
          <w:szCs w:val="24"/>
        </w:rPr>
        <w:t xml:space="preserve">świadczenia </w:t>
      </w:r>
      <w:r>
        <w:rPr>
          <w:rFonts w:ascii="Times New Roman" w:hAnsi="Times New Roman"/>
          <w:color w:val="000000"/>
          <w:sz w:val="24"/>
          <w:szCs w:val="24"/>
        </w:rPr>
        <w:t>dostaw</w:t>
      </w:r>
      <w:r w:rsidRPr="00534239">
        <w:rPr>
          <w:rFonts w:ascii="Times New Roman" w:hAnsi="Times New Roman"/>
          <w:color w:val="000000"/>
          <w:sz w:val="24"/>
          <w:szCs w:val="24"/>
        </w:rPr>
        <w:t xml:space="preserve"> serwisu.</w:t>
      </w:r>
    </w:p>
    <w:p w:rsidR="00FD604D" w:rsidRPr="00534239" w:rsidRDefault="00FD604D" w:rsidP="00FD604D">
      <w:pPr>
        <w:pStyle w:val="Akapitzlist"/>
        <w:ind w:left="1364"/>
        <w:jc w:val="both"/>
        <w:rPr>
          <w:rFonts w:ascii="Times New Roman" w:hAnsi="Times New Roman"/>
          <w:color w:val="000000"/>
          <w:sz w:val="24"/>
          <w:szCs w:val="24"/>
        </w:rPr>
      </w:pPr>
    </w:p>
    <w:p w:rsidR="00FD604D" w:rsidRPr="00534239" w:rsidRDefault="00FD604D" w:rsidP="00FD604D">
      <w:pPr>
        <w:pStyle w:val="Akapitzlist"/>
        <w:spacing w:line="276" w:lineRule="auto"/>
        <w:ind w:left="567"/>
        <w:jc w:val="both"/>
        <w:rPr>
          <w:rFonts w:ascii="Times New Roman" w:hAnsi="Times New Roman"/>
          <w:color w:val="000000"/>
          <w:sz w:val="24"/>
          <w:szCs w:val="24"/>
        </w:rPr>
      </w:pPr>
      <w:r w:rsidRPr="00534239">
        <w:rPr>
          <w:rFonts w:ascii="Times New Roman" w:hAnsi="Times New Roman"/>
          <w:color w:val="000000"/>
          <w:sz w:val="24"/>
          <w:szCs w:val="24"/>
        </w:rPr>
        <w:t>Przez środowisko informatyczne Zamawiający rozumie system złożony z co najmniej 5 dowolnych elementów będących przedmiotem zamówien</w:t>
      </w:r>
      <w:r>
        <w:rPr>
          <w:rFonts w:ascii="Times New Roman" w:hAnsi="Times New Roman"/>
          <w:color w:val="000000"/>
          <w:sz w:val="24"/>
          <w:szCs w:val="24"/>
        </w:rPr>
        <w:t>ia</w:t>
      </w:r>
      <w:r w:rsidR="0000278D">
        <w:rPr>
          <w:rFonts w:ascii="Times New Roman" w:hAnsi="Times New Roman"/>
          <w:color w:val="000000"/>
          <w:sz w:val="24"/>
          <w:szCs w:val="24"/>
        </w:rPr>
        <w:t>,</w:t>
      </w:r>
      <w:r>
        <w:rPr>
          <w:rFonts w:ascii="Times New Roman" w:hAnsi="Times New Roman"/>
          <w:color w:val="000000"/>
          <w:sz w:val="24"/>
          <w:szCs w:val="24"/>
        </w:rPr>
        <w:t xml:space="preserve"> a opisanych w załączniku nr 1</w:t>
      </w:r>
      <w:r w:rsidRPr="00534239">
        <w:rPr>
          <w:rFonts w:ascii="Times New Roman" w:hAnsi="Times New Roman"/>
          <w:color w:val="000000"/>
          <w:sz w:val="24"/>
          <w:szCs w:val="24"/>
        </w:rPr>
        <w:t xml:space="preserve"> do SIWZ i oznaczonych jako „</w:t>
      </w:r>
      <w:r w:rsidRPr="00534239">
        <w:rPr>
          <w:rFonts w:ascii="Times New Roman" w:hAnsi="Times New Roman"/>
          <w:i/>
          <w:color w:val="000000"/>
          <w:sz w:val="24"/>
          <w:szCs w:val="24"/>
        </w:rPr>
        <w:t>Element 1</w:t>
      </w:r>
      <w:r w:rsidRPr="00534239">
        <w:rPr>
          <w:rFonts w:ascii="Times New Roman" w:hAnsi="Times New Roman"/>
          <w:color w:val="000000"/>
          <w:sz w:val="24"/>
          <w:szCs w:val="24"/>
        </w:rPr>
        <w:t>”, „</w:t>
      </w:r>
      <w:r w:rsidRPr="00534239">
        <w:rPr>
          <w:rFonts w:ascii="Times New Roman" w:hAnsi="Times New Roman"/>
          <w:i/>
          <w:color w:val="000000"/>
          <w:sz w:val="24"/>
          <w:szCs w:val="24"/>
        </w:rPr>
        <w:t>Element 2</w:t>
      </w:r>
      <w:r w:rsidRPr="00534239">
        <w:rPr>
          <w:rFonts w:ascii="Times New Roman" w:hAnsi="Times New Roman"/>
          <w:color w:val="000000"/>
          <w:sz w:val="24"/>
          <w:szCs w:val="24"/>
        </w:rPr>
        <w:t xml:space="preserve">”, …, </w:t>
      </w:r>
      <w:r w:rsidRPr="00534239">
        <w:rPr>
          <w:rFonts w:ascii="Times New Roman" w:hAnsi="Times New Roman"/>
          <w:i/>
          <w:color w:val="000000"/>
          <w:sz w:val="24"/>
          <w:szCs w:val="24"/>
        </w:rPr>
        <w:t>„Element 8”</w:t>
      </w:r>
      <w:r w:rsidRPr="00534239">
        <w:rPr>
          <w:rFonts w:ascii="Times New Roman" w:hAnsi="Times New Roman"/>
          <w:color w:val="000000"/>
          <w:sz w:val="24"/>
          <w:szCs w:val="24"/>
        </w:rPr>
        <w:t>.</w:t>
      </w:r>
    </w:p>
    <w:p w:rsidR="00FD604D" w:rsidRPr="00534239" w:rsidRDefault="00FD604D" w:rsidP="0066038F">
      <w:pPr>
        <w:pStyle w:val="Tresc"/>
        <w:numPr>
          <w:ilvl w:val="0"/>
          <w:numId w:val="49"/>
        </w:numPr>
        <w:spacing w:before="240" w:after="0" w:line="276" w:lineRule="auto"/>
        <w:ind w:left="993"/>
        <w:rPr>
          <w:color w:val="000000"/>
        </w:rPr>
      </w:pPr>
      <w:r w:rsidRPr="00534239">
        <w:rPr>
          <w:color w:val="000000"/>
        </w:rPr>
        <w:t xml:space="preserve">dysponują osobami zdolnymi do wykonania zamówienia tzn. </w:t>
      </w:r>
      <w:r w:rsidRPr="00534239">
        <w:t xml:space="preserve">wykażą, że dysponują Zespołem, w którego skład wchodzi </w:t>
      </w:r>
      <w:r>
        <w:t>co najmniej 6</w:t>
      </w:r>
      <w:r w:rsidRPr="00534239">
        <w:t xml:space="preserve"> osób w tym:</w:t>
      </w:r>
    </w:p>
    <w:p w:rsidR="00FD604D" w:rsidRPr="00534239" w:rsidRDefault="00FD604D" w:rsidP="0066038F">
      <w:pPr>
        <w:pStyle w:val="Akapitzlist"/>
        <w:numPr>
          <w:ilvl w:val="0"/>
          <w:numId w:val="2"/>
        </w:numPr>
        <w:spacing w:after="120" w:line="276" w:lineRule="auto"/>
        <w:ind w:left="1418"/>
        <w:jc w:val="both"/>
        <w:rPr>
          <w:rFonts w:ascii="Times New Roman" w:hAnsi="Times New Roman"/>
          <w:sz w:val="24"/>
          <w:szCs w:val="24"/>
        </w:rPr>
      </w:pPr>
      <w:r w:rsidRPr="00534239">
        <w:rPr>
          <w:rFonts w:ascii="Times New Roman" w:hAnsi="Times New Roman"/>
          <w:sz w:val="24"/>
          <w:szCs w:val="24"/>
        </w:rPr>
        <w:t>Kierownik Projektu - posiadający następujące kwalifikacje i umiejętności:</w:t>
      </w:r>
    </w:p>
    <w:p w:rsidR="00FD604D" w:rsidRPr="00534239" w:rsidRDefault="00FD604D" w:rsidP="0066038F">
      <w:pPr>
        <w:pStyle w:val="Akapitzlist"/>
        <w:numPr>
          <w:ilvl w:val="0"/>
          <w:numId w:val="8"/>
        </w:numPr>
        <w:spacing w:after="120" w:line="276" w:lineRule="auto"/>
        <w:ind w:left="1843"/>
        <w:jc w:val="both"/>
        <w:rPr>
          <w:rFonts w:ascii="Times New Roman" w:hAnsi="Times New Roman"/>
          <w:sz w:val="24"/>
          <w:szCs w:val="24"/>
        </w:rPr>
      </w:pPr>
      <w:r w:rsidRPr="00534239">
        <w:rPr>
          <w:rFonts w:ascii="Times New Roman" w:hAnsi="Times New Roman"/>
          <w:sz w:val="24"/>
          <w:szCs w:val="24"/>
        </w:rPr>
        <w:t xml:space="preserve">posiada kwalifikacje w zakresie zarządzania projektami, potwierdzone certyfikatem na poziomie co najmniej „PRINCE2 Foundation” lub równoważnym wydany przez APMG lub instytucje akredytowane przez APMG  lub innymi dokumentami potwierdzającymi posiadanie takich umiejętności jak potwierdzone ww. dokumentami; </w:t>
      </w:r>
    </w:p>
    <w:p w:rsidR="00FD604D" w:rsidRPr="00534239" w:rsidRDefault="00FD604D" w:rsidP="0066038F">
      <w:pPr>
        <w:pStyle w:val="Akapitzlist"/>
        <w:numPr>
          <w:ilvl w:val="0"/>
          <w:numId w:val="8"/>
        </w:numPr>
        <w:spacing w:after="120" w:line="276" w:lineRule="auto"/>
        <w:ind w:left="1843"/>
        <w:jc w:val="both"/>
        <w:rPr>
          <w:rFonts w:ascii="Times New Roman" w:hAnsi="Times New Roman"/>
          <w:sz w:val="24"/>
          <w:szCs w:val="24"/>
        </w:rPr>
      </w:pPr>
      <w:r w:rsidRPr="00534239">
        <w:rPr>
          <w:rFonts w:ascii="Times New Roman" w:hAnsi="Times New Roman"/>
          <w:sz w:val="24"/>
          <w:szCs w:val="24"/>
        </w:rPr>
        <w:t xml:space="preserve">posiada co najmniej 5-letnie doświadczenie zawodowe w roli koordynatora lub kierownika projektu, a w okresie ostatnich 3 lat przed upływem terminu składania ofert pełnił funkcję koordynatora lub kierownika projektu w co najmniej jednym projekcie </w:t>
      </w:r>
      <w:r w:rsidR="0077341D">
        <w:rPr>
          <w:rFonts w:ascii="Times New Roman" w:hAnsi="Times New Roman"/>
          <w:sz w:val="24"/>
          <w:szCs w:val="24"/>
        </w:rPr>
        <w:t>obejmującym wdrożenie środowiska informatycznego (</w:t>
      </w:r>
      <w:r w:rsidR="0077341D" w:rsidRPr="00534239">
        <w:rPr>
          <w:rFonts w:ascii="Times New Roman" w:hAnsi="Times New Roman"/>
          <w:color w:val="000000"/>
          <w:sz w:val="24"/>
          <w:szCs w:val="24"/>
        </w:rPr>
        <w:t>system złożony z co najmniej 5 dowolnych elementów będących przedmiotem zamówien</w:t>
      </w:r>
      <w:r w:rsidR="0077341D">
        <w:rPr>
          <w:rFonts w:ascii="Times New Roman" w:hAnsi="Times New Roman"/>
          <w:color w:val="000000"/>
          <w:sz w:val="24"/>
          <w:szCs w:val="24"/>
        </w:rPr>
        <w:t>ia a opisanych w załączniku nr 1</w:t>
      </w:r>
      <w:r w:rsidR="0077341D" w:rsidRPr="00534239">
        <w:rPr>
          <w:rFonts w:ascii="Times New Roman" w:hAnsi="Times New Roman"/>
          <w:color w:val="000000"/>
          <w:sz w:val="24"/>
          <w:szCs w:val="24"/>
        </w:rPr>
        <w:t xml:space="preserve"> do SIWZ i oznaczonych jako „</w:t>
      </w:r>
      <w:r w:rsidR="0077341D" w:rsidRPr="00534239">
        <w:rPr>
          <w:rFonts w:ascii="Times New Roman" w:hAnsi="Times New Roman"/>
          <w:i/>
          <w:color w:val="000000"/>
          <w:sz w:val="24"/>
          <w:szCs w:val="24"/>
        </w:rPr>
        <w:t>Element 1</w:t>
      </w:r>
      <w:r w:rsidR="0077341D" w:rsidRPr="00534239">
        <w:rPr>
          <w:rFonts w:ascii="Times New Roman" w:hAnsi="Times New Roman"/>
          <w:color w:val="000000"/>
          <w:sz w:val="24"/>
          <w:szCs w:val="24"/>
        </w:rPr>
        <w:t>”, „</w:t>
      </w:r>
      <w:r w:rsidR="0077341D" w:rsidRPr="00534239">
        <w:rPr>
          <w:rFonts w:ascii="Times New Roman" w:hAnsi="Times New Roman"/>
          <w:i/>
          <w:color w:val="000000"/>
          <w:sz w:val="24"/>
          <w:szCs w:val="24"/>
        </w:rPr>
        <w:t>Element 2</w:t>
      </w:r>
      <w:r w:rsidR="0077341D" w:rsidRPr="00534239">
        <w:rPr>
          <w:rFonts w:ascii="Times New Roman" w:hAnsi="Times New Roman"/>
          <w:color w:val="000000"/>
          <w:sz w:val="24"/>
          <w:szCs w:val="24"/>
        </w:rPr>
        <w:t xml:space="preserve">”, …, </w:t>
      </w:r>
      <w:r w:rsidR="0077341D" w:rsidRPr="00534239">
        <w:rPr>
          <w:rFonts w:ascii="Times New Roman" w:hAnsi="Times New Roman"/>
          <w:i/>
          <w:color w:val="000000"/>
          <w:sz w:val="24"/>
          <w:szCs w:val="24"/>
        </w:rPr>
        <w:t>„Element 8”</w:t>
      </w:r>
      <w:r w:rsidR="0077341D">
        <w:rPr>
          <w:rFonts w:ascii="Times New Roman" w:hAnsi="Times New Roman"/>
          <w:i/>
          <w:color w:val="000000"/>
          <w:sz w:val="24"/>
          <w:szCs w:val="24"/>
        </w:rPr>
        <w:t xml:space="preserve">), </w:t>
      </w:r>
      <w:r w:rsidRPr="00534239">
        <w:rPr>
          <w:rFonts w:ascii="Times New Roman" w:hAnsi="Times New Roman"/>
          <w:sz w:val="24"/>
          <w:szCs w:val="24"/>
        </w:rPr>
        <w:t>którego wartość wynosiła co najmniej 3.000.000,00  zł brutto,</w:t>
      </w:r>
    </w:p>
    <w:p w:rsidR="00FD604D" w:rsidRPr="00534239" w:rsidRDefault="00FD604D" w:rsidP="0066038F">
      <w:pPr>
        <w:pStyle w:val="Akapitzlist"/>
        <w:numPr>
          <w:ilvl w:val="0"/>
          <w:numId w:val="8"/>
        </w:numPr>
        <w:spacing w:after="120" w:line="276" w:lineRule="auto"/>
        <w:ind w:left="1843"/>
        <w:jc w:val="both"/>
        <w:rPr>
          <w:rFonts w:ascii="Times New Roman" w:hAnsi="Times New Roman"/>
          <w:sz w:val="24"/>
          <w:szCs w:val="24"/>
        </w:rPr>
      </w:pPr>
      <w:r w:rsidRPr="00534239">
        <w:rPr>
          <w:rFonts w:ascii="Times New Roman" w:hAnsi="Times New Roman"/>
          <w:sz w:val="24"/>
          <w:szCs w:val="24"/>
        </w:rPr>
        <w:t>Wykazuje się biegłą znajomością języka polskiego. W przypadku gdy osoba nie posługuje się biegle w mowie i piśmie językiem polskim Wykonawca musi zagwarantować (na koszt Wykonawcy) uczestnictwo tłumacza dla ww. osoby,  który będzie posługiwał się biegle językiem polskim w mowi</w:t>
      </w:r>
      <w:r>
        <w:rPr>
          <w:rFonts w:ascii="Times New Roman" w:hAnsi="Times New Roman"/>
          <w:sz w:val="24"/>
          <w:szCs w:val="24"/>
        </w:rPr>
        <w:t>e i piśmie i językiem źródłowym;</w:t>
      </w:r>
      <w:r w:rsidRPr="00534239">
        <w:rPr>
          <w:rFonts w:ascii="Times New Roman" w:hAnsi="Times New Roman"/>
          <w:sz w:val="24"/>
          <w:szCs w:val="24"/>
        </w:rPr>
        <w:t xml:space="preserve"> </w:t>
      </w:r>
    </w:p>
    <w:p w:rsidR="00FD604D" w:rsidRPr="00534239" w:rsidRDefault="00FD604D" w:rsidP="00FD604D">
      <w:pPr>
        <w:pStyle w:val="Akapitzlist"/>
        <w:spacing w:after="120" w:line="276" w:lineRule="auto"/>
        <w:ind w:left="2225"/>
        <w:jc w:val="both"/>
        <w:rPr>
          <w:rFonts w:ascii="Times New Roman" w:hAnsi="Times New Roman"/>
          <w:sz w:val="24"/>
          <w:szCs w:val="24"/>
        </w:rPr>
      </w:pPr>
    </w:p>
    <w:p w:rsidR="00FD604D" w:rsidRPr="00534239" w:rsidRDefault="00FD604D" w:rsidP="0066038F">
      <w:pPr>
        <w:pStyle w:val="Akapitzlist"/>
        <w:numPr>
          <w:ilvl w:val="0"/>
          <w:numId w:val="2"/>
        </w:numPr>
        <w:spacing w:after="120" w:line="276" w:lineRule="auto"/>
        <w:ind w:left="1418"/>
        <w:jc w:val="both"/>
        <w:rPr>
          <w:rFonts w:ascii="Times New Roman" w:hAnsi="Times New Roman"/>
          <w:sz w:val="24"/>
          <w:szCs w:val="24"/>
        </w:rPr>
      </w:pPr>
      <w:r w:rsidRPr="00534239">
        <w:rPr>
          <w:rFonts w:ascii="Times New Roman" w:hAnsi="Times New Roman"/>
          <w:sz w:val="24"/>
          <w:szCs w:val="24"/>
        </w:rPr>
        <w:t>Członek zespołu realizacyjnego - co najmniej 5 osób z których każda posiada następujące kwalifikacje i umiejętności:</w:t>
      </w:r>
    </w:p>
    <w:p w:rsidR="000B40FD" w:rsidRDefault="00FD604D" w:rsidP="000B40FD">
      <w:pPr>
        <w:pStyle w:val="Akapitzlist"/>
        <w:numPr>
          <w:ilvl w:val="0"/>
          <w:numId w:val="57"/>
        </w:numPr>
        <w:spacing w:after="120" w:line="276" w:lineRule="auto"/>
        <w:jc w:val="both"/>
        <w:rPr>
          <w:rFonts w:ascii="Times New Roman" w:hAnsi="Times New Roman"/>
          <w:sz w:val="24"/>
          <w:szCs w:val="24"/>
        </w:rPr>
      </w:pPr>
      <w:r w:rsidRPr="00534239">
        <w:rPr>
          <w:rFonts w:ascii="Times New Roman" w:hAnsi="Times New Roman"/>
          <w:sz w:val="24"/>
          <w:szCs w:val="24"/>
        </w:rPr>
        <w:t xml:space="preserve">co najmniej 5-letnie doświadczenie zawodowe </w:t>
      </w:r>
      <w:r w:rsidR="000B40FD">
        <w:rPr>
          <w:rFonts w:ascii="Times New Roman" w:hAnsi="Times New Roman"/>
          <w:sz w:val="24"/>
          <w:szCs w:val="24"/>
        </w:rPr>
        <w:t>w roli członka zespołu projektowego</w:t>
      </w:r>
      <w:r w:rsidRPr="00534239" w:rsidDel="00887F96">
        <w:rPr>
          <w:rFonts w:ascii="Times New Roman" w:hAnsi="Times New Roman"/>
          <w:sz w:val="24"/>
          <w:szCs w:val="24"/>
        </w:rPr>
        <w:t xml:space="preserve"> </w:t>
      </w:r>
      <w:r w:rsidR="000B40FD" w:rsidRPr="00534239">
        <w:rPr>
          <w:rFonts w:ascii="Times New Roman" w:hAnsi="Times New Roman"/>
          <w:sz w:val="24"/>
          <w:szCs w:val="24"/>
        </w:rPr>
        <w:t xml:space="preserve">a w okresie ostatnich 3 lat przed upływem terminu składania ofert pełnił funkcję </w:t>
      </w:r>
      <w:r w:rsidR="000B40FD">
        <w:rPr>
          <w:rFonts w:ascii="Times New Roman" w:hAnsi="Times New Roman"/>
          <w:sz w:val="24"/>
          <w:szCs w:val="24"/>
        </w:rPr>
        <w:t xml:space="preserve">członka zespołu </w:t>
      </w:r>
      <w:r w:rsidR="000B40FD" w:rsidRPr="00534239">
        <w:rPr>
          <w:rFonts w:ascii="Times New Roman" w:hAnsi="Times New Roman"/>
          <w:sz w:val="24"/>
          <w:szCs w:val="24"/>
        </w:rPr>
        <w:t xml:space="preserve">w co najmniej jednym projekcie </w:t>
      </w:r>
      <w:r w:rsidR="000B40FD">
        <w:rPr>
          <w:rFonts w:ascii="Times New Roman" w:hAnsi="Times New Roman"/>
          <w:sz w:val="24"/>
          <w:szCs w:val="24"/>
        </w:rPr>
        <w:t>obejmującym wdrożenie środowiska informatycznego (</w:t>
      </w:r>
      <w:r w:rsidR="000B40FD" w:rsidRPr="00534239">
        <w:rPr>
          <w:rFonts w:ascii="Times New Roman" w:hAnsi="Times New Roman"/>
          <w:color w:val="000000"/>
          <w:sz w:val="24"/>
          <w:szCs w:val="24"/>
        </w:rPr>
        <w:t>system złożony z co najmniej 5 dowolnych elementów będących przedmiotem zamówien</w:t>
      </w:r>
      <w:r w:rsidR="000B40FD">
        <w:rPr>
          <w:rFonts w:ascii="Times New Roman" w:hAnsi="Times New Roman"/>
          <w:color w:val="000000"/>
          <w:sz w:val="24"/>
          <w:szCs w:val="24"/>
        </w:rPr>
        <w:t>ia a opisanych w załączniku nr 1</w:t>
      </w:r>
      <w:r w:rsidR="000B40FD" w:rsidRPr="00534239">
        <w:rPr>
          <w:rFonts w:ascii="Times New Roman" w:hAnsi="Times New Roman"/>
          <w:color w:val="000000"/>
          <w:sz w:val="24"/>
          <w:szCs w:val="24"/>
        </w:rPr>
        <w:t xml:space="preserve"> do SIWZ i oznaczonych jako „</w:t>
      </w:r>
      <w:r w:rsidR="000B40FD" w:rsidRPr="00534239">
        <w:rPr>
          <w:rFonts w:ascii="Times New Roman" w:hAnsi="Times New Roman"/>
          <w:i/>
          <w:color w:val="000000"/>
          <w:sz w:val="24"/>
          <w:szCs w:val="24"/>
        </w:rPr>
        <w:t>Element 1</w:t>
      </w:r>
      <w:r w:rsidR="000B40FD" w:rsidRPr="00534239">
        <w:rPr>
          <w:rFonts w:ascii="Times New Roman" w:hAnsi="Times New Roman"/>
          <w:color w:val="000000"/>
          <w:sz w:val="24"/>
          <w:szCs w:val="24"/>
        </w:rPr>
        <w:t xml:space="preserve">”, </w:t>
      </w:r>
      <w:r w:rsidR="000B40FD" w:rsidRPr="00534239">
        <w:rPr>
          <w:rFonts w:ascii="Times New Roman" w:hAnsi="Times New Roman"/>
          <w:color w:val="000000"/>
          <w:sz w:val="24"/>
          <w:szCs w:val="24"/>
        </w:rPr>
        <w:lastRenderedPageBreak/>
        <w:t>„</w:t>
      </w:r>
      <w:r w:rsidR="000B40FD" w:rsidRPr="00534239">
        <w:rPr>
          <w:rFonts w:ascii="Times New Roman" w:hAnsi="Times New Roman"/>
          <w:i/>
          <w:color w:val="000000"/>
          <w:sz w:val="24"/>
          <w:szCs w:val="24"/>
        </w:rPr>
        <w:t>Element 2</w:t>
      </w:r>
      <w:r w:rsidR="000B40FD" w:rsidRPr="00534239">
        <w:rPr>
          <w:rFonts w:ascii="Times New Roman" w:hAnsi="Times New Roman"/>
          <w:color w:val="000000"/>
          <w:sz w:val="24"/>
          <w:szCs w:val="24"/>
        </w:rPr>
        <w:t xml:space="preserve">”, …, </w:t>
      </w:r>
      <w:r w:rsidR="000B40FD" w:rsidRPr="00534239">
        <w:rPr>
          <w:rFonts w:ascii="Times New Roman" w:hAnsi="Times New Roman"/>
          <w:i/>
          <w:color w:val="000000"/>
          <w:sz w:val="24"/>
          <w:szCs w:val="24"/>
        </w:rPr>
        <w:t>„Element 8”</w:t>
      </w:r>
      <w:r w:rsidR="000B40FD">
        <w:rPr>
          <w:rFonts w:ascii="Times New Roman" w:hAnsi="Times New Roman"/>
          <w:i/>
          <w:color w:val="000000"/>
          <w:sz w:val="24"/>
          <w:szCs w:val="24"/>
        </w:rPr>
        <w:t xml:space="preserve">), </w:t>
      </w:r>
      <w:r w:rsidR="000B40FD" w:rsidRPr="00534239">
        <w:rPr>
          <w:rFonts w:ascii="Times New Roman" w:hAnsi="Times New Roman"/>
          <w:sz w:val="24"/>
          <w:szCs w:val="24"/>
        </w:rPr>
        <w:t>którego wartość wynosiła co najmniej 3.000.000,00  zł brutto,</w:t>
      </w:r>
    </w:p>
    <w:p w:rsidR="00FD604D" w:rsidRPr="000B40FD" w:rsidRDefault="00FD604D" w:rsidP="000B40FD">
      <w:pPr>
        <w:pStyle w:val="Akapitzlist"/>
        <w:numPr>
          <w:ilvl w:val="0"/>
          <w:numId w:val="57"/>
        </w:numPr>
        <w:spacing w:after="120" w:line="276" w:lineRule="auto"/>
        <w:jc w:val="both"/>
        <w:rPr>
          <w:rFonts w:ascii="Times New Roman" w:hAnsi="Times New Roman"/>
          <w:sz w:val="24"/>
          <w:szCs w:val="24"/>
        </w:rPr>
      </w:pPr>
      <w:r w:rsidRPr="000B40FD">
        <w:rPr>
          <w:rFonts w:ascii="Times New Roman" w:hAnsi="Times New Roman"/>
          <w:sz w:val="24"/>
          <w:szCs w:val="24"/>
        </w:rPr>
        <w:t>wykazuje się biegłą znajomością języka polskiego. W przypadku gdy osoba nie posługuje się biegle w mowie i piśmie językiem polskim Wykonawca musi zagwarantować (na koszt Wykonawcy) uczestnictwo tłumacza dla ww. osoby,  który będzie posługiwał się biegle językiem polskim w mowie i piśmie i językiem źródłowym;</w:t>
      </w:r>
    </w:p>
    <w:p w:rsidR="00FD604D" w:rsidRPr="00534239" w:rsidRDefault="00FD604D" w:rsidP="00FD604D">
      <w:pPr>
        <w:pStyle w:val="Akapitzlist"/>
        <w:spacing w:after="120" w:line="276" w:lineRule="auto"/>
        <w:ind w:left="1276"/>
        <w:jc w:val="both"/>
        <w:rPr>
          <w:rFonts w:ascii="Times New Roman" w:hAnsi="Times New Roman"/>
          <w:sz w:val="24"/>
          <w:szCs w:val="24"/>
        </w:rPr>
      </w:pPr>
      <w:r>
        <w:rPr>
          <w:rFonts w:ascii="Times New Roman" w:hAnsi="Times New Roman"/>
          <w:sz w:val="24"/>
          <w:szCs w:val="24"/>
        </w:rPr>
        <w:t>z zastrzeżeniem, że</w:t>
      </w:r>
      <w:r w:rsidRPr="00534239">
        <w:rPr>
          <w:rFonts w:ascii="Times New Roman" w:hAnsi="Times New Roman"/>
          <w:sz w:val="24"/>
          <w:szCs w:val="24"/>
        </w:rPr>
        <w:t xml:space="preserve"> co najmniej 2 z ww. osób posiadają dodatkowo certyfikat MCSE 2012 (Microsoft </w:t>
      </w:r>
      <w:proofErr w:type="spellStart"/>
      <w:r w:rsidRPr="00534239">
        <w:rPr>
          <w:rFonts w:ascii="Times New Roman" w:hAnsi="Times New Roman"/>
          <w:sz w:val="24"/>
          <w:szCs w:val="24"/>
        </w:rPr>
        <w:t>Certified</w:t>
      </w:r>
      <w:proofErr w:type="spellEnd"/>
      <w:r w:rsidRPr="00534239">
        <w:rPr>
          <w:rFonts w:ascii="Times New Roman" w:hAnsi="Times New Roman"/>
          <w:sz w:val="24"/>
          <w:szCs w:val="24"/>
        </w:rPr>
        <w:t xml:space="preserve"> Solutions </w:t>
      </w:r>
      <w:proofErr w:type="spellStart"/>
      <w:r w:rsidRPr="00534239">
        <w:rPr>
          <w:rFonts w:ascii="Times New Roman" w:hAnsi="Times New Roman"/>
          <w:sz w:val="24"/>
          <w:szCs w:val="24"/>
        </w:rPr>
        <w:t>Expert</w:t>
      </w:r>
      <w:proofErr w:type="spellEnd"/>
      <w:r w:rsidRPr="00534239">
        <w:rPr>
          <w:rFonts w:ascii="Times New Roman" w:hAnsi="Times New Roman"/>
          <w:sz w:val="24"/>
          <w:szCs w:val="24"/>
        </w:rPr>
        <w:t xml:space="preserve">) lub równoważny </w:t>
      </w:r>
      <w:proofErr w:type="spellStart"/>
      <w:r w:rsidRPr="00534239">
        <w:rPr>
          <w:rFonts w:ascii="Times New Roman" w:hAnsi="Times New Roman"/>
          <w:sz w:val="24"/>
          <w:szCs w:val="24"/>
        </w:rPr>
        <w:t>cetyfikat</w:t>
      </w:r>
      <w:proofErr w:type="spellEnd"/>
      <w:r w:rsidRPr="00534239">
        <w:rPr>
          <w:rFonts w:ascii="Times New Roman" w:hAnsi="Times New Roman"/>
          <w:sz w:val="24"/>
          <w:szCs w:val="24"/>
        </w:rPr>
        <w:t xml:space="preserve"> inżynierski producenta oferowanego rozwiązania</w:t>
      </w:r>
      <w:r>
        <w:rPr>
          <w:rFonts w:ascii="Times New Roman" w:hAnsi="Times New Roman"/>
          <w:sz w:val="24"/>
          <w:szCs w:val="24"/>
        </w:rPr>
        <w:t>;</w:t>
      </w:r>
      <w:r w:rsidRPr="00534239">
        <w:rPr>
          <w:rFonts w:ascii="Times New Roman" w:hAnsi="Times New Roman"/>
          <w:sz w:val="24"/>
          <w:szCs w:val="24"/>
        </w:rPr>
        <w:t xml:space="preserve"> </w:t>
      </w:r>
    </w:p>
    <w:p w:rsidR="00FD604D" w:rsidRPr="00534239" w:rsidRDefault="00FD604D" w:rsidP="00FD604D">
      <w:pPr>
        <w:pStyle w:val="Akapitzlist"/>
        <w:spacing w:after="120" w:line="276" w:lineRule="auto"/>
        <w:ind w:left="1865"/>
        <w:jc w:val="both"/>
        <w:rPr>
          <w:rFonts w:ascii="Times New Roman" w:hAnsi="Times New Roman"/>
          <w:sz w:val="24"/>
          <w:szCs w:val="24"/>
        </w:rPr>
      </w:pPr>
    </w:p>
    <w:p w:rsidR="00FD604D" w:rsidRPr="00534239" w:rsidRDefault="00FD604D" w:rsidP="00267D23">
      <w:pPr>
        <w:pStyle w:val="Akapitzlist"/>
        <w:numPr>
          <w:ilvl w:val="0"/>
          <w:numId w:val="49"/>
        </w:numPr>
        <w:spacing w:after="120" w:line="276" w:lineRule="auto"/>
        <w:ind w:left="851"/>
        <w:jc w:val="both"/>
        <w:rPr>
          <w:rFonts w:ascii="Times New Roman" w:hAnsi="Times New Roman"/>
          <w:sz w:val="24"/>
          <w:szCs w:val="24"/>
        </w:rPr>
      </w:pPr>
      <w:r w:rsidRPr="00534239">
        <w:rPr>
          <w:rFonts w:ascii="Times New Roman" w:hAnsi="Times New Roman"/>
          <w:color w:val="000000"/>
          <w:sz w:val="24"/>
          <w:szCs w:val="24"/>
        </w:rPr>
        <w:t xml:space="preserve">znajdują się w sytuacji ekonomicznej i finansowej zapewniającej wykonanie zamówienia tzn. </w:t>
      </w:r>
      <w:r w:rsidRPr="00534239">
        <w:rPr>
          <w:rFonts w:ascii="Times New Roman" w:hAnsi="Times New Roman"/>
          <w:sz w:val="24"/>
          <w:szCs w:val="24"/>
        </w:rPr>
        <w:t xml:space="preserve">uzyskali średni roczny przychód netto ze sprzedaży produktów, towarów, materiałów i </w:t>
      </w:r>
      <w:r>
        <w:rPr>
          <w:rFonts w:ascii="Times New Roman" w:hAnsi="Times New Roman"/>
          <w:sz w:val="24"/>
          <w:szCs w:val="24"/>
        </w:rPr>
        <w:t>dostaw</w:t>
      </w:r>
      <w:r w:rsidRPr="00534239">
        <w:rPr>
          <w:rFonts w:ascii="Times New Roman" w:hAnsi="Times New Roman"/>
          <w:sz w:val="24"/>
          <w:szCs w:val="24"/>
        </w:rPr>
        <w:t>, za okres 3 ostatnich lat obrotowych, a jeżeli okres prowadzenia działalności jest krótszy, za ten okres w wysokości nie mniejszej niż 10 000 000 PLN;</w:t>
      </w:r>
    </w:p>
    <w:p w:rsidR="00FD604D" w:rsidRPr="00534239" w:rsidRDefault="00FD604D" w:rsidP="0024535D">
      <w:pPr>
        <w:pStyle w:val="Akapitzlist"/>
        <w:numPr>
          <w:ilvl w:val="0"/>
          <w:numId w:val="49"/>
        </w:numPr>
        <w:spacing w:before="120" w:beforeAutospacing="0" w:line="276" w:lineRule="auto"/>
        <w:ind w:left="850" w:hanging="357"/>
        <w:contextualSpacing w:val="0"/>
        <w:jc w:val="both"/>
        <w:rPr>
          <w:rFonts w:ascii="Times New Roman" w:hAnsi="Times New Roman"/>
          <w:sz w:val="24"/>
          <w:szCs w:val="24"/>
        </w:rPr>
      </w:pPr>
      <w:r w:rsidRPr="00534239">
        <w:rPr>
          <w:rFonts w:ascii="Times New Roman" w:hAnsi="Times New Roman"/>
          <w:sz w:val="24"/>
          <w:szCs w:val="24"/>
        </w:rPr>
        <w:t>posiadają środki finansowe lub zdolność kredytową na kwotę co najmniej 3 000 000,00 zł;</w:t>
      </w:r>
    </w:p>
    <w:p w:rsidR="00FD604D" w:rsidRPr="00534239" w:rsidRDefault="00FD604D" w:rsidP="0024535D">
      <w:pPr>
        <w:numPr>
          <w:ilvl w:val="0"/>
          <w:numId w:val="49"/>
        </w:numPr>
        <w:spacing w:before="120"/>
        <w:ind w:left="850" w:hanging="357"/>
        <w:jc w:val="both"/>
        <w:rPr>
          <w:szCs w:val="24"/>
        </w:rPr>
      </w:pPr>
      <w:r>
        <w:rPr>
          <w:szCs w:val="24"/>
        </w:rPr>
        <w:t>posiadają opłaconą polisę</w:t>
      </w:r>
      <w:r w:rsidRPr="00534239">
        <w:rPr>
          <w:szCs w:val="24"/>
        </w:rPr>
        <w:t>, a w przypadku jej braku, innego dokumentu potwierdzającego, że wykonawca jest ubezpieczony od odpowiedzialności cywilnej w zakresie prowadzonej działalności związanej z przedmiotem zamówienia na kwotę co najmniej 5 000 000 zł.</w:t>
      </w:r>
    </w:p>
    <w:p w:rsidR="00FD604D" w:rsidRPr="00551CB1" w:rsidRDefault="00FD604D" w:rsidP="0024535D">
      <w:pPr>
        <w:numPr>
          <w:ilvl w:val="0"/>
          <w:numId w:val="25"/>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24535D">
      <w:pPr>
        <w:numPr>
          <w:ilvl w:val="0"/>
          <w:numId w:val="25"/>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24535D">
      <w:pPr>
        <w:numPr>
          <w:ilvl w:val="0"/>
          <w:numId w:val="25"/>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1" w:name="_Toc402258901"/>
    </w:p>
    <w:p w:rsidR="00FD604D" w:rsidRPr="00551CB1" w:rsidRDefault="00FD604D" w:rsidP="00FD604D">
      <w:pPr>
        <w:pStyle w:val="Nagwek3"/>
        <w:jc w:val="both"/>
      </w:pPr>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1"/>
      <w:bookmarkEnd w:id="12"/>
      <w:bookmarkEnd w:id="13"/>
    </w:p>
    <w:p w:rsidR="00FD604D" w:rsidRPr="00551CB1" w:rsidRDefault="00FD604D" w:rsidP="00FD604D">
      <w:pPr>
        <w:spacing w:after="75"/>
        <w:jc w:val="both"/>
        <w:rPr>
          <w:szCs w:val="24"/>
        </w:rPr>
      </w:pPr>
    </w:p>
    <w:p w:rsidR="00FD604D" w:rsidRPr="00551CB1" w:rsidRDefault="00FD604D" w:rsidP="0066038F">
      <w:pPr>
        <w:numPr>
          <w:ilvl w:val="0"/>
          <w:numId w:val="2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66038F">
      <w:pPr>
        <w:numPr>
          <w:ilvl w:val="0"/>
          <w:numId w:val="21"/>
        </w:numPr>
        <w:autoSpaceDE w:val="0"/>
        <w:autoSpaceDN w:val="0"/>
        <w:adjustRightInd w:val="0"/>
        <w:spacing w:after="75"/>
        <w:jc w:val="both"/>
        <w:rPr>
          <w:szCs w:val="24"/>
        </w:rPr>
      </w:pPr>
      <w:r w:rsidRPr="00551CB1">
        <w:rPr>
          <w:szCs w:val="24"/>
        </w:rPr>
        <w:lastRenderedPageBreak/>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66038F">
      <w:pPr>
        <w:numPr>
          <w:ilvl w:val="0"/>
          <w:numId w:val="21"/>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66038F">
      <w:pPr>
        <w:numPr>
          <w:ilvl w:val="0"/>
          <w:numId w:val="26"/>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66038F">
      <w:pPr>
        <w:numPr>
          <w:ilvl w:val="0"/>
          <w:numId w:val="26"/>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 dnia, w którym wg Wykonawcy nastąpiło wykonanie zamówienia w zakresie niezbędnym do wykazania spełniania warunku udziału w postępowaniu</w:t>
      </w:r>
      <w:r w:rsidRPr="00551CB1">
        <w:rPr>
          <w:szCs w:val="24"/>
        </w:rPr>
        <w:t>.</w:t>
      </w:r>
    </w:p>
    <w:p w:rsidR="00FD604D" w:rsidRDefault="00FD604D" w:rsidP="0066038F">
      <w:pPr>
        <w:numPr>
          <w:ilvl w:val="0"/>
          <w:numId w:val="21"/>
        </w:numPr>
        <w:autoSpaceDE w:val="0"/>
        <w:autoSpaceDN w:val="0"/>
        <w:adjustRightInd w:val="0"/>
        <w:spacing w:before="240" w:after="75"/>
        <w:jc w:val="both"/>
        <w:rPr>
          <w:szCs w:val="24"/>
        </w:rPr>
      </w:pPr>
      <w:r w:rsidRPr="003355B1">
        <w:rPr>
          <w:szCs w:val="24"/>
        </w:rPr>
        <w:t>wykaz osó</w:t>
      </w:r>
      <w:r>
        <w:rPr>
          <w:szCs w:val="24"/>
        </w:rPr>
        <w:t xml:space="preserve">b (według treści </w:t>
      </w:r>
      <w:r w:rsidRPr="00212593">
        <w:rPr>
          <w:b/>
          <w:szCs w:val="24"/>
        </w:rPr>
        <w:t>załącznika nr 8 do SIWZ</w:t>
      </w:r>
      <w:r w:rsidRPr="003355B1">
        <w:rPr>
          <w:szCs w:val="24"/>
        </w:rPr>
        <w:t>), które będą uczestniczyć w wykonywaniu zamówienia wraz z informacjami na temat ich kwalifikacji zawodowych, doświadczenia i wykształcenia niezbędnych do wykonania zamówienia, a także zakresu wykonywanych przez nie czynności oraz informacją o podstaw</w:t>
      </w:r>
      <w:r>
        <w:rPr>
          <w:szCs w:val="24"/>
        </w:rPr>
        <w:t>ie do dysponowania tymi osobami</w:t>
      </w:r>
      <w:r w:rsidRPr="003355B1">
        <w:rPr>
          <w:szCs w:val="24"/>
        </w:rPr>
        <w:t xml:space="preserve"> (w zakresie niezbędnym do wykazania spełniania warunku, o którym mowa w rozdziale IX ust. 1 pkt 2 niniejszej SIWZ),</w:t>
      </w:r>
    </w:p>
    <w:p w:rsidR="00FD604D" w:rsidRPr="00212593" w:rsidRDefault="00FD604D" w:rsidP="0066038F">
      <w:pPr>
        <w:numPr>
          <w:ilvl w:val="0"/>
          <w:numId w:val="21"/>
        </w:numPr>
        <w:jc w:val="both"/>
        <w:rPr>
          <w:szCs w:val="24"/>
        </w:rPr>
      </w:pPr>
      <w:r>
        <w:rPr>
          <w:szCs w:val="24"/>
        </w:rPr>
        <w:t xml:space="preserve">sprawozdanie finansowe </w:t>
      </w:r>
      <w:r w:rsidRPr="00212593">
        <w:rPr>
          <w:szCs w:val="24"/>
        </w:rPr>
        <w:t xml:space="preserve">albo jego części, a jeżeli podlega ono badaniu przez biegłego rewidenta zgodnie z przepisami o rachunkowości, również z opinią odpowiednio o badanym sprawozdaniu albo jego części, a w przypadku wykonawców </w:t>
      </w:r>
      <w:r w:rsidRPr="00212593">
        <w:rPr>
          <w:szCs w:val="24"/>
        </w:rPr>
        <w:lastRenderedPageBreak/>
        <w:t xml:space="preserve">niezobowiązanych do sporządzania sprawozdania finansowego innych dokumentów określających obroty oraz zobowiązania i należności </w:t>
      </w:r>
      <w:r w:rsidRPr="003355B1">
        <w:rPr>
          <w:szCs w:val="24"/>
        </w:rPr>
        <w:t xml:space="preserve">(w zakresie niezbędnym do wykazania spełniania warunku, o którym </w:t>
      </w:r>
      <w:r>
        <w:rPr>
          <w:szCs w:val="24"/>
        </w:rPr>
        <w:t>mowa w rozdziale IX ust. 1 pkt 3</w:t>
      </w:r>
      <w:r w:rsidRPr="003355B1">
        <w:rPr>
          <w:szCs w:val="24"/>
        </w:rPr>
        <w:t xml:space="preserve"> niniejszej SIWZ)</w:t>
      </w:r>
      <w:r>
        <w:rPr>
          <w:szCs w:val="24"/>
        </w:rPr>
        <w:t>,</w:t>
      </w:r>
    </w:p>
    <w:p w:rsidR="00FD604D" w:rsidRDefault="00FD604D" w:rsidP="0066038F">
      <w:pPr>
        <w:numPr>
          <w:ilvl w:val="0"/>
          <w:numId w:val="21"/>
        </w:numPr>
        <w:autoSpaceDE w:val="0"/>
        <w:autoSpaceDN w:val="0"/>
        <w:adjustRightInd w:val="0"/>
        <w:spacing w:before="240" w:after="75"/>
        <w:jc w:val="both"/>
        <w:rPr>
          <w:szCs w:val="24"/>
        </w:rPr>
      </w:pPr>
      <w:r w:rsidRPr="003355B1">
        <w:rPr>
          <w:szCs w:val="24"/>
        </w:rPr>
        <w:t>informacja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w:t>
      </w:r>
      <w:r>
        <w:rPr>
          <w:szCs w:val="24"/>
        </w:rPr>
        <w:t>owa w rozdziale IX ust. 1 pkt. 4</w:t>
      </w:r>
      <w:r w:rsidRPr="003355B1">
        <w:rPr>
          <w:szCs w:val="24"/>
        </w:rPr>
        <w:t xml:space="preserve"> niniejszej SIWZ)</w:t>
      </w:r>
      <w:r>
        <w:rPr>
          <w:szCs w:val="24"/>
        </w:rPr>
        <w:t>,</w:t>
      </w:r>
    </w:p>
    <w:p w:rsidR="00FD604D" w:rsidRDefault="00FD604D" w:rsidP="0066038F">
      <w:pPr>
        <w:numPr>
          <w:ilvl w:val="0"/>
          <w:numId w:val="21"/>
        </w:numPr>
        <w:autoSpaceDE w:val="0"/>
        <w:autoSpaceDN w:val="0"/>
        <w:adjustRightInd w:val="0"/>
        <w:spacing w:before="240" w:after="75"/>
        <w:jc w:val="both"/>
        <w:rPr>
          <w:szCs w:val="24"/>
        </w:rPr>
      </w:pPr>
      <w:r>
        <w:rPr>
          <w:szCs w:val="24"/>
        </w:rPr>
        <w:t>polisę</w:t>
      </w:r>
      <w:r w:rsidRPr="00743ABE">
        <w:rPr>
          <w:szCs w:val="24"/>
        </w:rPr>
        <w:t>, a w przypadku jej braku, innego dokumentu potwierdzającego, że wykonawca jest ubezpieczony od odpowiedzialności cywilnej w zakresie prowadzonej działalności związanej z przedmiotem zamówienia</w:t>
      </w:r>
      <w:r w:rsidR="007E3164">
        <w:rPr>
          <w:szCs w:val="24"/>
        </w:rPr>
        <w:t xml:space="preserve"> oraz dowód potwierdzają</w:t>
      </w:r>
      <w:r>
        <w:rPr>
          <w:szCs w:val="24"/>
        </w:rPr>
        <w:t xml:space="preserve">cy jej opłacenie </w:t>
      </w:r>
      <w:r w:rsidRPr="003355B1">
        <w:rPr>
          <w:szCs w:val="24"/>
        </w:rPr>
        <w:t>(w zakresie niezbędnym do wykazania spełniania warunku, o którym m</w:t>
      </w:r>
      <w:r>
        <w:rPr>
          <w:szCs w:val="24"/>
        </w:rPr>
        <w:t>owa w rozdziale IX ust. 1 pkt. 5</w:t>
      </w:r>
      <w:r w:rsidRPr="003355B1">
        <w:rPr>
          <w:szCs w:val="24"/>
        </w:rPr>
        <w:t xml:space="preserve"> niniejszej SIWZ)</w:t>
      </w:r>
      <w:r>
        <w:rPr>
          <w:szCs w:val="24"/>
        </w:rPr>
        <w:t>,</w:t>
      </w:r>
    </w:p>
    <w:p w:rsidR="004C01F1" w:rsidRDefault="004C01F1" w:rsidP="004C01F1">
      <w:pPr>
        <w:spacing w:after="75"/>
        <w:jc w:val="both"/>
        <w:rPr>
          <w:szCs w:val="24"/>
        </w:rPr>
      </w:pPr>
    </w:p>
    <w:p w:rsidR="00FD604D" w:rsidRPr="00551CB1" w:rsidRDefault="00FD604D" w:rsidP="0066038F">
      <w:pPr>
        <w:numPr>
          <w:ilvl w:val="0"/>
          <w:numId w:val="20"/>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66038F">
      <w:pPr>
        <w:numPr>
          <w:ilvl w:val="0"/>
          <w:numId w:val="22"/>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66038F">
      <w:pPr>
        <w:numPr>
          <w:ilvl w:val="0"/>
          <w:numId w:val="2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66038F">
      <w:pPr>
        <w:numPr>
          <w:ilvl w:val="0"/>
          <w:numId w:val="2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66038F">
      <w:pPr>
        <w:numPr>
          <w:ilvl w:val="0"/>
          <w:numId w:val="2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66038F">
      <w:pPr>
        <w:pStyle w:val="A"/>
        <w:keepNext w:val="0"/>
        <w:numPr>
          <w:ilvl w:val="0"/>
          <w:numId w:val="22"/>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zaległych płatności lub wstrzymani</w:t>
      </w:r>
      <w:r>
        <w:rPr>
          <w:szCs w:val="24"/>
          <w:lang w:val="pl-PL"/>
        </w:rPr>
        <w:t xml:space="preserve">e </w:t>
      </w:r>
      <w:r w:rsidRPr="00551CB1">
        <w:rPr>
          <w:szCs w:val="24"/>
          <w:lang w:val="pl-PL"/>
        </w:rPr>
        <w:t>w całości decyzji właściwego organu – wystawione nie wcześniej niż 3 miesiące przed u</w:t>
      </w:r>
      <w:r>
        <w:rPr>
          <w:szCs w:val="24"/>
          <w:lang w:val="pl-PL"/>
        </w:rPr>
        <w:t>pływem terminu składania ofert;</w:t>
      </w:r>
    </w:p>
    <w:p w:rsidR="00FD604D" w:rsidRPr="00551CB1" w:rsidRDefault="00FD604D" w:rsidP="0066038F">
      <w:pPr>
        <w:pStyle w:val="A"/>
        <w:keepNext w:val="0"/>
        <w:numPr>
          <w:ilvl w:val="0"/>
          <w:numId w:val="2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w:t>
      </w:r>
      <w:r w:rsidRPr="00551CB1">
        <w:rPr>
          <w:szCs w:val="24"/>
          <w:lang w:val="pl-PL"/>
        </w:rPr>
        <w:lastRenderedPageBreak/>
        <w:t xml:space="preserve">potwierdzenie, że uzyskał przewidziane prawem zwolnienie, odroczenie lub rozłożenie na raty zaległych płatności lub wstrzymanie w całości wykonania decyzji właściwego organu – wystawione nie wcześniej niż 3 miesiące przed </w:t>
      </w:r>
      <w:r>
        <w:rPr>
          <w:szCs w:val="24"/>
          <w:lang w:val="pl-PL"/>
        </w:rPr>
        <w:t>upływem terminu składania ofert;</w:t>
      </w:r>
      <w:r w:rsidRPr="00551CB1">
        <w:rPr>
          <w:szCs w:val="24"/>
          <w:lang w:val="pl-PL"/>
        </w:rPr>
        <w:t xml:space="preserve"> </w:t>
      </w:r>
    </w:p>
    <w:p w:rsidR="00FD604D" w:rsidRPr="00551CB1" w:rsidRDefault="00FD604D" w:rsidP="0066038F">
      <w:pPr>
        <w:pStyle w:val="A"/>
        <w:keepNext w:val="0"/>
        <w:numPr>
          <w:ilvl w:val="0"/>
          <w:numId w:val="22"/>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Pr>
          <w:szCs w:val="24"/>
          <w:lang w:val="pl-PL"/>
        </w:rPr>
        <w:t xml:space="preserve"> 24 ust. 1 pkt od 4-8 ustawy</w:t>
      </w:r>
      <w:r w:rsidRPr="00551CB1">
        <w:rPr>
          <w:szCs w:val="24"/>
          <w:lang w:val="pl-PL"/>
        </w:rPr>
        <w:t xml:space="preserve">, wystawiona nie wcześniej niż 6 miesięcy przed </w:t>
      </w:r>
      <w:r>
        <w:rPr>
          <w:szCs w:val="24"/>
          <w:lang w:val="pl-PL"/>
        </w:rPr>
        <w:t>upływem terminu składania ofert;</w:t>
      </w:r>
    </w:p>
    <w:p w:rsidR="00FD604D" w:rsidRPr="00551CB1" w:rsidRDefault="00FD604D" w:rsidP="0066038F">
      <w:pPr>
        <w:pStyle w:val="A"/>
        <w:keepNext w:val="0"/>
        <w:numPr>
          <w:ilvl w:val="0"/>
          <w:numId w:val="22"/>
        </w:numPr>
        <w:tabs>
          <w:tab w:val="left" w:pos="0"/>
        </w:tabs>
        <w:spacing w:before="0" w:after="75" w:line="240" w:lineRule="auto"/>
        <w:rPr>
          <w:szCs w:val="24"/>
          <w:lang w:val="pl-PL"/>
        </w:rPr>
      </w:pPr>
      <w:r w:rsidRPr="00551CB1">
        <w:rPr>
          <w:szCs w:val="24"/>
          <w:lang w:val="pl-PL"/>
        </w:rPr>
        <w:t>aktualna informacja z Krajowego Rejestru Karnego w zakresie określonym w</w:t>
      </w:r>
      <w:r>
        <w:rPr>
          <w:szCs w:val="24"/>
          <w:lang w:val="pl-PL"/>
        </w:rPr>
        <w:t xml:space="preserve"> art. 24 ust. 1 pkt 9 ustawy</w:t>
      </w:r>
      <w:r w:rsidRPr="00551CB1">
        <w:rPr>
          <w:szCs w:val="24"/>
          <w:lang w:val="pl-PL"/>
        </w:rPr>
        <w:t xml:space="preserve">, wystawiona nie wcześniej niż 6 miesięcy przed </w:t>
      </w:r>
      <w:r>
        <w:rPr>
          <w:szCs w:val="24"/>
          <w:lang w:val="pl-PL"/>
        </w:rPr>
        <w:t>upływem terminu składania ofert;</w:t>
      </w:r>
    </w:p>
    <w:p w:rsidR="00FD604D" w:rsidRPr="00551CB1" w:rsidRDefault="00FD604D" w:rsidP="0066038F">
      <w:pPr>
        <w:numPr>
          <w:ilvl w:val="0"/>
          <w:numId w:val="2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Pr>
          <w:szCs w:val="24"/>
        </w:rPr>
        <w:t>24 ust. 1 pkt 10 i 11 ustawy</w:t>
      </w:r>
      <w:r w:rsidRPr="00551CB1">
        <w:rPr>
          <w:szCs w:val="24"/>
        </w:rPr>
        <w:t xml:space="preserve">, wystawiona nie wcześniej niż 6 miesięcy przed </w:t>
      </w:r>
      <w:r>
        <w:rPr>
          <w:szCs w:val="24"/>
        </w:rPr>
        <w:t>upływem terminu składania 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FD604D" w:rsidRPr="00551CB1" w:rsidRDefault="00FD604D" w:rsidP="0066038F">
      <w:pPr>
        <w:numPr>
          <w:ilvl w:val="0"/>
          <w:numId w:val="2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FD604D" w:rsidRPr="00551CB1" w:rsidRDefault="00FD604D" w:rsidP="0066038F">
      <w:pPr>
        <w:numPr>
          <w:ilvl w:val="0"/>
          <w:numId w:val="2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FD604D" w:rsidRPr="00551CB1" w:rsidRDefault="00FD604D" w:rsidP="0066038F">
      <w:pPr>
        <w:numPr>
          <w:ilvl w:val="0"/>
          <w:numId w:val="19"/>
        </w:numPr>
        <w:tabs>
          <w:tab w:val="left" w:pos="993"/>
        </w:tabs>
        <w:spacing w:after="75"/>
        <w:ind w:left="993" w:hanging="284"/>
        <w:jc w:val="both"/>
        <w:rPr>
          <w:szCs w:val="24"/>
        </w:rPr>
      </w:pPr>
      <w:r w:rsidRPr="00551CB1">
        <w:rPr>
          <w:szCs w:val="24"/>
        </w:rPr>
        <w:t>nie otwarto jego likwidacji ani nie ogłoszono upadłości;</w:t>
      </w:r>
    </w:p>
    <w:p w:rsidR="00FD604D" w:rsidRPr="00551CB1" w:rsidRDefault="00FD604D" w:rsidP="0066038F">
      <w:pPr>
        <w:numPr>
          <w:ilvl w:val="0"/>
          <w:numId w:val="1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FD604D" w:rsidRPr="00551CB1" w:rsidRDefault="00FD604D" w:rsidP="0066038F">
      <w:pPr>
        <w:numPr>
          <w:ilvl w:val="0"/>
          <w:numId w:val="19"/>
        </w:numPr>
        <w:tabs>
          <w:tab w:val="left" w:pos="993"/>
        </w:tabs>
        <w:spacing w:after="75"/>
        <w:ind w:left="993" w:hanging="284"/>
        <w:jc w:val="both"/>
        <w:rPr>
          <w:szCs w:val="24"/>
        </w:rPr>
      </w:pPr>
      <w:r w:rsidRPr="00551CB1">
        <w:rPr>
          <w:szCs w:val="24"/>
        </w:rPr>
        <w:t>nie orzeczono wobec niego zakazu ubiegania się o zamówienie</w:t>
      </w:r>
    </w:p>
    <w:p w:rsidR="00FD604D" w:rsidRPr="00551CB1" w:rsidRDefault="00FD604D" w:rsidP="00FD604D">
      <w:pPr>
        <w:tabs>
          <w:tab w:val="left" w:pos="993"/>
        </w:tabs>
        <w:spacing w:after="75"/>
        <w:ind w:left="993"/>
        <w:jc w:val="both"/>
        <w:rPr>
          <w:szCs w:val="24"/>
        </w:rPr>
      </w:pPr>
      <w:r w:rsidRPr="00551CB1">
        <w:rPr>
          <w:szCs w:val="24"/>
        </w:rPr>
        <w:t>oraz</w:t>
      </w:r>
    </w:p>
    <w:p w:rsidR="00FD604D" w:rsidRPr="00551CB1" w:rsidRDefault="00FD604D" w:rsidP="0066038F">
      <w:pPr>
        <w:numPr>
          <w:ilvl w:val="0"/>
          <w:numId w:val="2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Pr>
          <w:szCs w:val="24"/>
        </w:rPr>
        <w:t>t. 1 pkt 4-8, 10 i 11 ustawy</w:t>
      </w:r>
      <w:r w:rsidRPr="00551CB1">
        <w:rPr>
          <w:szCs w:val="24"/>
        </w:rPr>
        <w:t>.</w:t>
      </w:r>
    </w:p>
    <w:p w:rsidR="00FD604D" w:rsidRPr="00551CB1" w:rsidRDefault="00FD604D" w:rsidP="0066038F">
      <w:pPr>
        <w:numPr>
          <w:ilvl w:val="0"/>
          <w:numId w:val="20"/>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FD604D" w:rsidRPr="00551CB1" w:rsidRDefault="00FD604D" w:rsidP="0066038F">
      <w:pPr>
        <w:numPr>
          <w:ilvl w:val="0"/>
          <w:numId w:val="2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FD604D" w:rsidRPr="00551CB1" w:rsidRDefault="00FD604D" w:rsidP="0066038F">
      <w:pPr>
        <w:numPr>
          <w:ilvl w:val="0"/>
          <w:numId w:val="2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FD604D" w:rsidRPr="00551CB1" w:rsidRDefault="00FD604D" w:rsidP="0066038F">
      <w:pPr>
        <w:numPr>
          <w:ilvl w:val="0"/>
          <w:numId w:val="20"/>
        </w:numPr>
        <w:tabs>
          <w:tab w:val="left" w:pos="284"/>
        </w:tabs>
        <w:spacing w:after="75"/>
        <w:ind w:left="284" w:hanging="284"/>
        <w:jc w:val="both"/>
        <w:rPr>
          <w:szCs w:val="24"/>
        </w:rPr>
      </w:pPr>
      <w:r w:rsidRPr="00551CB1">
        <w:rPr>
          <w:szCs w:val="24"/>
        </w:rPr>
        <w:lastRenderedPageBreak/>
        <w:t>Jeżeli, w przypadku Wykonawcy mającego siedzibę na terytorium Rze</w:t>
      </w:r>
      <w:r>
        <w:rPr>
          <w:szCs w:val="24"/>
        </w:rPr>
        <w:t xml:space="preserve">czypospolitej Polskiej, osoby, </w:t>
      </w:r>
      <w:r w:rsidRPr="00551CB1">
        <w:rPr>
          <w:szCs w:val="24"/>
        </w:rPr>
        <w:t>o których mowa w art. 24 ust</w:t>
      </w:r>
      <w:r>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D604D" w:rsidRPr="00551CB1" w:rsidRDefault="00FD604D" w:rsidP="0066038F">
      <w:pPr>
        <w:numPr>
          <w:ilvl w:val="0"/>
          <w:numId w:val="2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D604D" w:rsidRPr="00551CB1" w:rsidRDefault="00FD604D" w:rsidP="0066038F">
      <w:pPr>
        <w:numPr>
          <w:ilvl w:val="0"/>
          <w:numId w:val="20"/>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Pr>
          <w:szCs w:val="24"/>
        </w:rPr>
        <w:t xml:space="preserve">dzie dysponował tymi zasobami w </w:t>
      </w:r>
      <w:r w:rsidRPr="00551CB1">
        <w:rPr>
          <w:szCs w:val="24"/>
        </w:rPr>
        <w:t>trakcie realizacji zamówienia, w</w:t>
      </w:r>
      <w:r>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FD604D" w:rsidRDefault="00FD604D" w:rsidP="0066038F">
      <w:pPr>
        <w:numPr>
          <w:ilvl w:val="0"/>
          <w:numId w:val="2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FD604D" w:rsidRPr="00E8384B" w:rsidRDefault="00FD604D" w:rsidP="0066038F">
      <w:pPr>
        <w:numPr>
          <w:ilvl w:val="0"/>
          <w:numId w:val="2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551CB1" w:rsidRDefault="00FD604D" w:rsidP="0066038F">
      <w:pPr>
        <w:numPr>
          <w:ilvl w:val="0"/>
          <w:numId w:val="24"/>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Pr>
          <w:szCs w:val="24"/>
        </w:rPr>
        <w:t xml:space="preserve"> wraz z t</w:t>
      </w:r>
      <w:r w:rsidRPr="00563DB7">
        <w:rPr>
          <w:szCs w:val="24"/>
        </w:rPr>
        <w:t>abel</w:t>
      </w:r>
      <w:r>
        <w:rPr>
          <w:szCs w:val="24"/>
        </w:rPr>
        <w:t>a</w:t>
      </w:r>
      <w:r w:rsidRPr="00563DB7">
        <w:rPr>
          <w:szCs w:val="24"/>
        </w:rPr>
        <w:t xml:space="preserve"> „Zestawienie oferowanych rozwiązań”</w:t>
      </w:r>
      <w:r>
        <w:rPr>
          <w:szCs w:val="24"/>
        </w:rPr>
        <w:t xml:space="preserve"> stanowiącą integralną część oferty</w:t>
      </w:r>
      <w:r w:rsidRPr="00563DB7">
        <w:rPr>
          <w:szCs w:val="24"/>
        </w:rPr>
        <w:t xml:space="preserve"> </w:t>
      </w:r>
      <w:r>
        <w:rPr>
          <w:szCs w:val="24"/>
        </w:rPr>
        <w:t>sporządzona wg wzoru określonego</w:t>
      </w:r>
      <w:r w:rsidRPr="00D64024">
        <w:rPr>
          <w:b/>
          <w:szCs w:val="24"/>
        </w:rPr>
        <w:t xml:space="preserve"> </w:t>
      </w:r>
      <w:r>
        <w:rPr>
          <w:b/>
          <w:szCs w:val="24"/>
        </w:rPr>
        <w:t xml:space="preserve">w </w:t>
      </w:r>
      <w:r w:rsidRPr="00563DB7">
        <w:rPr>
          <w:b/>
          <w:szCs w:val="24"/>
        </w:rPr>
        <w:t>załącznik nr 9 do SIWZ.</w:t>
      </w:r>
    </w:p>
    <w:p w:rsidR="00FD604D" w:rsidRDefault="00FD604D" w:rsidP="00FD604D">
      <w:pPr>
        <w:tabs>
          <w:tab w:val="left" w:pos="0"/>
        </w:tabs>
        <w:autoSpaceDE w:val="0"/>
        <w:autoSpaceDN w:val="0"/>
        <w:adjustRightInd w:val="0"/>
        <w:ind w:left="284"/>
        <w:jc w:val="both"/>
        <w:rPr>
          <w:szCs w:val="24"/>
        </w:rPr>
      </w:pPr>
    </w:p>
    <w:p w:rsidR="00FD604D" w:rsidRPr="00551CB1" w:rsidRDefault="00FD604D" w:rsidP="00FD604D">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FD604D" w:rsidRDefault="00FD604D" w:rsidP="00FD604D">
      <w:pPr>
        <w:suppressAutoHyphens/>
        <w:autoSpaceDE w:val="0"/>
        <w:ind w:left="284"/>
        <w:jc w:val="both"/>
        <w:rPr>
          <w:szCs w:val="24"/>
        </w:rPr>
      </w:pPr>
    </w:p>
    <w:p w:rsidR="00FD604D" w:rsidRPr="00551CB1" w:rsidRDefault="00FD604D" w:rsidP="0066038F">
      <w:pPr>
        <w:numPr>
          <w:ilvl w:val="0"/>
          <w:numId w:val="24"/>
        </w:numPr>
        <w:suppressAutoHyphens/>
        <w:autoSpaceDE w:val="0"/>
        <w:ind w:left="284" w:hanging="284"/>
        <w:jc w:val="both"/>
        <w:rPr>
          <w:szCs w:val="24"/>
        </w:rPr>
      </w:pPr>
      <w:r w:rsidRPr="00551CB1">
        <w:rPr>
          <w:szCs w:val="24"/>
        </w:rPr>
        <w:lastRenderedPageBreak/>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FD604D">
      <w:pPr>
        <w:rPr>
          <w:szCs w:val="24"/>
        </w:rPr>
      </w:pPr>
    </w:p>
    <w:p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rsidR="00FD604D" w:rsidRPr="00392130" w:rsidRDefault="00FD604D" w:rsidP="00FD604D">
      <w:pPr>
        <w:pStyle w:val="Nagwek3"/>
        <w:jc w:val="both"/>
        <w:rPr>
          <w:bCs/>
          <w:u w:val="single"/>
        </w:rPr>
      </w:pPr>
    </w:p>
    <w:p w:rsidR="00FD604D" w:rsidRPr="00E8384B" w:rsidRDefault="00FD604D" w:rsidP="0066038F">
      <w:pPr>
        <w:numPr>
          <w:ilvl w:val="0"/>
          <w:numId w:val="13"/>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66038F">
      <w:pPr>
        <w:numPr>
          <w:ilvl w:val="0"/>
          <w:numId w:val="13"/>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66038F">
      <w:pPr>
        <w:numPr>
          <w:ilvl w:val="0"/>
          <w:numId w:val="13"/>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D604D" w:rsidRDefault="00FD604D" w:rsidP="00FD604D">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FD604D" w:rsidRPr="00E8384B" w:rsidRDefault="00FD604D" w:rsidP="00FD604D"/>
    <w:p w:rsidR="00FD604D" w:rsidRPr="00E8384B" w:rsidRDefault="00FD604D" w:rsidP="0066038F">
      <w:pPr>
        <w:numPr>
          <w:ilvl w:val="0"/>
          <w:numId w:val="28"/>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66038F">
      <w:pPr>
        <w:numPr>
          <w:ilvl w:val="0"/>
          <w:numId w:val="28"/>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66038F">
      <w:pPr>
        <w:numPr>
          <w:ilvl w:val="0"/>
          <w:numId w:val="27"/>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66038F">
      <w:pPr>
        <w:numPr>
          <w:ilvl w:val="0"/>
          <w:numId w:val="27"/>
        </w:numPr>
        <w:autoSpaceDE w:val="0"/>
        <w:autoSpaceDN w:val="0"/>
        <w:adjustRightInd w:val="0"/>
        <w:spacing w:after="75"/>
        <w:ind w:left="709" w:hanging="283"/>
        <w:jc w:val="both"/>
        <w:rPr>
          <w:szCs w:val="24"/>
        </w:rPr>
      </w:pPr>
      <w:r w:rsidRPr="00E8384B">
        <w:rPr>
          <w:szCs w:val="24"/>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66038F">
      <w:pPr>
        <w:numPr>
          <w:ilvl w:val="0"/>
          <w:numId w:val="27"/>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66038F">
      <w:pPr>
        <w:numPr>
          <w:ilvl w:val="0"/>
          <w:numId w:val="27"/>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66038F">
      <w:pPr>
        <w:numPr>
          <w:ilvl w:val="0"/>
          <w:numId w:val="27"/>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66038F">
      <w:pPr>
        <w:numPr>
          <w:ilvl w:val="0"/>
          <w:numId w:val="28"/>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392130">
        <w:rPr>
          <w:bCs/>
          <w:szCs w:val="24"/>
          <w:u w:val="single"/>
        </w:rPr>
        <w:t>Sposób przygotowania oferty</w:t>
      </w:r>
      <w:bookmarkEnd w:id="23"/>
    </w:p>
    <w:p w:rsidR="00FD604D" w:rsidRPr="00392130" w:rsidRDefault="00FD604D" w:rsidP="00FD604D">
      <w:pPr>
        <w:rPr>
          <w:b/>
          <w:bCs/>
          <w:szCs w:val="24"/>
          <w:u w:val="single"/>
        </w:rPr>
      </w:pP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X</w:t>
      </w:r>
      <w:r w:rsidRPr="00E8384B">
        <w:rPr>
          <w:szCs w:val="24"/>
        </w:rPr>
        <w:t xml:space="preserve"> ust. 1 pkt 1) i ust. 2 pkt 2) i 3), zobowiązanie podmiotu udostępniającego wł</w:t>
      </w:r>
      <w:r>
        <w:rPr>
          <w:szCs w:val="24"/>
        </w:rPr>
        <w:t>asne zasoby, o którym mowa w rozdziale X</w:t>
      </w:r>
      <w:r w:rsidRPr="00E8384B">
        <w:rPr>
          <w:szCs w:val="24"/>
        </w:rPr>
        <w:t xml:space="preserve"> </w:t>
      </w:r>
      <w:r w:rsidRPr="00E8384B">
        <w:rPr>
          <w:szCs w:val="24"/>
        </w:rPr>
        <w:lastRenderedPageBreak/>
        <w:t xml:space="preserve">ust. 9,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FD604D" w:rsidRPr="00F15CDE" w:rsidRDefault="00FD604D" w:rsidP="00FD604D">
      <w:pPr>
        <w:autoSpaceDE w:val="0"/>
        <w:autoSpaceDN w:val="0"/>
        <w:adjustRightInd w:val="0"/>
        <w:jc w:val="center"/>
        <w:rPr>
          <w:szCs w:val="24"/>
        </w:rPr>
      </w:pPr>
      <w:r w:rsidRPr="00F15CDE">
        <w:rPr>
          <w:bCs/>
          <w:color w:val="000000"/>
          <w:szCs w:val="24"/>
        </w:rPr>
        <w:t>"</w:t>
      </w:r>
      <w:r w:rsidR="007C0EC8">
        <w:rPr>
          <w:szCs w:val="24"/>
        </w:rPr>
        <w:t>Dostawę, montaż, instalację</w:t>
      </w:r>
      <w:r w:rsidRPr="00F15CDE">
        <w:rPr>
          <w:szCs w:val="24"/>
        </w:rPr>
        <w:t>, konfiguracja, uruchomienie elementów środowiska informatycznego wraz z integracją z istniejącym środowiskiem informatycznym Zamawiającego oraz z przeprowadzeniem niezbędnych szkoleń i wsparciem technicznym</w:t>
      </w:r>
      <w:r w:rsidRPr="00F15CDE">
        <w:rPr>
          <w:bCs/>
          <w:color w:val="000000"/>
          <w:szCs w:val="24"/>
        </w:rPr>
        <w:t xml:space="preserve">”, </w:t>
      </w:r>
      <w:r w:rsidRPr="00F15CDE">
        <w:rPr>
          <w:rFonts w:eastAsia="Calibri"/>
          <w:szCs w:val="24"/>
          <w:lang w:eastAsia="en-US"/>
        </w:rPr>
        <w:t xml:space="preserve">postępowanie nr </w:t>
      </w:r>
      <w:r>
        <w:rPr>
          <w:rFonts w:eastAsia="Calibri"/>
          <w:szCs w:val="24"/>
          <w:lang w:eastAsia="en-US"/>
        </w:rPr>
        <w:t>3</w:t>
      </w:r>
      <w:r w:rsidRPr="00F15CDE">
        <w:rPr>
          <w:rFonts w:eastAsia="Calibri"/>
          <w:szCs w:val="24"/>
          <w:lang w:eastAsia="en-US"/>
        </w:rPr>
        <w:t xml:space="preserve">1/DE/Z/15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Default="00FD604D" w:rsidP="00FD604D">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2328B7" w:rsidRPr="002328B7">
        <w:rPr>
          <w:rFonts w:eastAsia="Calibri"/>
          <w:color w:val="auto"/>
          <w:lang w:eastAsia="en-US"/>
        </w:rPr>
        <w:t>17</w:t>
      </w:r>
      <w:r w:rsidRPr="002328B7">
        <w:rPr>
          <w:rFonts w:eastAsia="Calibri"/>
          <w:color w:val="auto"/>
          <w:lang w:eastAsia="en-US"/>
        </w:rPr>
        <w:t xml:space="preserve">.06.2015r.  </w:t>
      </w:r>
      <w:r w:rsidRPr="00A35927">
        <w:rPr>
          <w:rFonts w:eastAsia="Calibri"/>
          <w:color w:val="auto"/>
          <w:lang w:eastAsia="en-US"/>
        </w:rPr>
        <w:t>godz.</w:t>
      </w:r>
      <w:r>
        <w:rPr>
          <w:rFonts w:eastAsia="Calibri"/>
          <w:color w:val="auto"/>
          <w:lang w:eastAsia="en-US"/>
        </w:rPr>
        <w:t xml:space="preserve"> 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66038F">
      <w:pPr>
        <w:numPr>
          <w:ilvl w:val="2"/>
          <w:numId w:val="29"/>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4" w:name="_Toc411087318"/>
      <w:r>
        <w:rPr>
          <w:rFonts w:eastAsia="Calibri"/>
          <w:u w:val="single"/>
          <w:lang w:eastAsia="en-US"/>
        </w:rPr>
        <w:t xml:space="preserve">XV. </w:t>
      </w:r>
      <w:r w:rsidRPr="00392130">
        <w:rPr>
          <w:u w:val="single"/>
        </w:rPr>
        <w:t>Miejsce i termin składania i otwarcia ofert</w:t>
      </w:r>
      <w:bookmarkEnd w:id="24"/>
    </w:p>
    <w:p w:rsidR="00FD604D" w:rsidRPr="00392130" w:rsidRDefault="00FD604D" w:rsidP="00FD604D">
      <w:pPr>
        <w:spacing w:line="276" w:lineRule="auto"/>
        <w:ind w:left="68"/>
        <w:rPr>
          <w:b/>
          <w:szCs w:val="24"/>
          <w:u w:val="single"/>
        </w:rPr>
      </w:pPr>
    </w:p>
    <w:p w:rsidR="00FD604D" w:rsidRPr="001C3DCE" w:rsidRDefault="00FD604D" w:rsidP="0066038F">
      <w:pPr>
        <w:pStyle w:val="Akapitzlist"/>
        <w:numPr>
          <w:ilvl w:val="0"/>
          <w:numId w:val="16"/>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lastRenderedPageBreak/>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F71497" w:rsidRPr="00F71497">
        <w:rPr>
          <w:rFonts w:ascii="Times New Roman" w:hAnsi="Times New Roman"/>
          <w:b/>
          <w:sz w:val="24"/>
          <w:szCs w:val="24"/>
        </w:rPr>
        <w:t>17</w:t>
      </w:r>
      <w:r w:rsidRPr="00F71497">
        <w:rPr>
          <w:rFonts w:ascii="Times New Roman" w:hAnsi="Times New Roman"/>
          <w:b/>
          <w:sz w:val="24"/>
          <w:szCs w:val="24"/>
        </w:rPr>
        <w:t>.06.2015r</w:t>
      </w:r>
      <w:r>
        <w:rPr>
          <w:rFonts w:ascii="Times New Roman" w:hAnsi="Times New Roman"/>
          <w:b/>
          <w:sz w:val="24"/>
          <w:szCs w:val="24"/>
        </w:rPr>
        <w:t>.</w:t>
      </w:r>
      <w:r w:rsidRPr="001C3DCE">
        <w:rPr>
          <w:rFonts w:ascii="Times New Roman" w:hAnsi="Times New Roman"/>
          <w:b/>
          <w:sz w:val="24"/>
          <w:szCs w:val="24"/>
        </w:rPr>
        <w:t xml:space="preserve"> do godz. </w:t>
      </w:r>
      <w:r>
        <w:rPr>
          <w:rFonts w:ascii="Times New Roman" w:hAnsi="Times New Roman"/>
          <w:b/>
          <w:sz w:val="24"/>
          <w:szCs w:val="24"/>
        </w:rPr>
        <w:t xml:space="preserve">10:00 </w:t>
      </w:r>
      <w:r w:rsidRPr="00E8384B">
        <w:rPr>
          <w:rFonts w:ascii="Times New Roman" w:hAnsi="Times New Roman"/>
          <w:sz w:val="24"/>
          <w:szCs w:val="24"/>
        </w:rPr>
        <w:t>czasu lokalnego</w:t>
      </w:r>
      <w:r>
        <w:rPr>
          <w:rFonts w:ascii="Times New Roman" w:hAnsi="Times New Roman"/>
          <w:sz w:val="24"/>
          <w:szCs w:val="24"/>
        </w:rPr>
        <w:t>.</w:t>
      </w:r>
    </w:p>
    <w:p w:rsidR="00FD604D" w:rsidRDefault="00FD604D" w:rsidP="0066038F">
      <w:pPr>
        <w:pStyle w:val="Akapitzlist"/>
        <w:numPr>
          <w:ilvl w:val="0"/>
          <w:numId w:val="16"/>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F71497" w:rsidRPr="00F71497">
        <w:rPr>
          <w:rFonts w:ascii="Times New Roman" w:hAnsi="Times New Roman"/>
          <w:b/>
          <w:sz w:val="24"/>
          <w:szCs w:val="24"/>
        </w:rPr>
        <w:t>17</w:t>
      </w:r>
      <w:r w:rsidRPr="00F71497">
        <w:rPr>
          <w:rFonts w:ascii="Times New Roman" w:hAnsi="Times New Roman"/>
          <w:b/>
          <w:sz w:val="24"/>
          <w:szCs w:val="24"/>
        </w:rPr>
        <w:t>.06.2015r</w:t>
      </w:r>
      <w:r>
        <w:rPr>
          <w:rFonts w:ascii="Times New Roman" w:hAnsi="Times New Roman"/>
          <w:b/>
          <w:sz w:val="24"/>
          <w:szCs w:val="24"/>
        </w:rPr>
        <w:t>.</w:t>
      </w:r>
      <w:r w:rsidRPr="001C3DCE">
        <w:rPr>
          <w:rFonts w:ascii="Times New Roman" w:hAnsi="Times New Roman"/>
          <w:b/>
          <w:sz w:val="24"/>
          <w:szCs w:val="24"/>
        </w:rPr>
        <w:t xml:space="preserve"> o godz. </w:t>
      </w:r>
      <w:r>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sali konferencyjnej nr 2</w:t>
      </w:r>
      <w:r w:rsidRPr="001C3DCE">
        <w:rPr>
          <w:rFonts w:ascii="Times New Roman" w:hAnsi="Times New Roman"/>
          <w:b/>
          <w:sz w:val="24"/>
          <w:szCs w:val="24"/>
        </w:rPr>
        <w:t xml:space="preserve"> w budynku X2 (I piętro).</w:t>
      </w:r>
    </w:p>
    <w:p w:rsidR="00FD604D" w:rsidRPr="00E8384B" w:rsidRDefault="00FD604D" w:rsidP="0066038F">
      <w:pPr>
        <w:numPr>
          <w:ilvl w:val="0"/>
          <w:numId w:val="16"/>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FD604D" w:rsidRPr="00E8384B" w:rsidRDefault="00FD604D" w:rsidP="0066038F">
      <w:pPr>
        <w:numPr>
          <w:ilvl w:val="0"/>
          <w:numId w:val="16"/>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66038F">
      <w:pPr>
        <w:numPr>
          <w:ilvl w:val="0"/>
          <w:numId w:val="16"/>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5" w:name="_Toc411087319"/>
      <w:r w:rsidRPr="00434B2F">
        <w:t xml:space="preserve">XVI. </w:t>
      </w:r>
      <w:r w:rsidRPr="00DC6D0F">
        <w:t>Termin związania ofertą</w:t>
      </w:r>
      <w:bookmarkEnd w:id="25"/>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6" w:name="_Toc411087320"/>
      <w:r>
        <w:t>XVII. Wymagania dotyczące wadium</w:t>
      </w:r>
      <w:bookmarkEnd w:id="26"/>
    </w:p>
    <w:p w:rsidR="00FD604D" w:rsidRDefault="00FD604D" w:rsidP="00FD604D">
      <w:pPr>
        <w:pStyle w:val="Tekstpodstawowy"/>
        <w:spacing w:before="20" w:after="20" w:line="276" w:lineRule="auto"/>
        <w:ind w:left="283" w:hanging="283"/>
        <w:jc w:val="left"/>
        <w:rPr>
          <w:color w:val="000000"/>
          <w:sz w:val="24"/>
          <w:szCs w:val="24"/>
        </w:rPr>
      </w:pPr>
    </w:p>
    <w:p w:rsidR="00FD604D" w:rsidRPr="00E8384B" w:rsidRDefault="00FD604D" w:rsidP="0066038F">
      <w:pPr>
        <w:numPr>
          <w:ilvl w:val="1"/>
          <w:numId w:val="32"/>
        </w:numPr>
        <w:tabs>
          <w:tab w:val="clear" w:pos="1440"/>
          <w:tab w:val="num" w:pos="0"/>
        </w:tabs>
        <w:ind w:left="426" w:hanging="426"/>
        <w:rPr>
          <w:szCs w:val="24"/>
        </w:rPr>
      </w:pPr>
      <w:r w:rsidRPr="00E8384B">
        <w:rPr>
          <w:szCs w:val="24"/>
        </w:rPr>
        <w:t xml:space="preserve">Wysokość wadium wynosi: </w:t>
      </w:r>
      <w:r>
        <w:rPr>
          <w:b/>
          <w:szCs w:val="24"/>
        </w:rPr>
        <w:t>60 000, 00</w:t>
      </w:r>
      <w:r w:rsidRPr="00E8384B">
        <w:rPr>
          <w:b/>
          <w:szCs w:val="24"/>
        </w:rPr>
        <w:t xml:space="preserve"> PLN</w:t>
      </w:r>
      <w:r w:rsidRPr="00E8384B">
        <w:rPr>
          <w:szCs w:val="24"/>
        </w:rPr>
        <w:t xml:space="preserve"> (</w:t>
      </w:r>
      <w:r>
        <w:rPr>
          <w:szCs w:val="24"/>
        </w:rPr>
        <w:t>słownie: sześćdziesiąt tysięcy złotych 00/100</w:t>
      </w:r>
      <w:r w:rsidRPr="00E8384B">
        <w:rPr>
          <w:szCs w:val="24"/>
        </w:rPr>
        <w:t>).</w:t>
      </w:r>
    </w:p>
    <w:p w:rsidR="00FD604D" w:rsidRPr="00E8384B" w:rsidRDefault="00FD604D" w:rsidP="0066038F">
      <w:pPr>
        <w:numPr>
          <w:ilvl w:val="1"/>
          <w:numId w:val="32"/>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FD604D" w:rsidRPr="00E8384B" w:rsidRDefault="00FD604D" w:rsidP="0066038F">
      <w:pPr>
        <w:numPr>
          <w:ilvl w:val="1"/>
          <w:numId w:val="32"/>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FD604D" w:rsidRPr="00E8384B" w:rsidRDefault="00FD604D" w:rsidP="0066038F">
      <w:pPr>
        <w:numPr>
          <w:ilvl w:val="0"/>
          <w:numId w:val="33"/>
        </w:numPr>
        <w:tabs>
          <w:tab w:val="left" w:pos="-1800"/>
        </w:tabs>
        <w:autoSpaceDE w:val="0"/>
        <w:autoSpaceDN w:val="0"/>
        <w:adjustRightInd w:val="0"/>
        <w:spacing w:after="75"/>
        <w:jc w:val="both"/>
        <w:rPr>
          <w:szCs w:val="24"/>
        </w:rPr>
      </w:pPr>
      <w:r w:rsidRPr="00E8384B">
        <w:rPr>
          <w:szCs w:val="24"/>
        </w:rPr>
        <w:t>pieniądzu na rachunek Zamawiającego na konto</w:t>
      </w:r>
      <w:r>
        <w:rPr>
          <w:szCs w:val="24"/>
        </w:rPr>
        <w:t xml:space="preserve">:  </w:t>
      </w:r>
      <w:r>
        <w:t>Bank Pekao S.A. o numerze: 90 1240 6247 1111 0000 4977 2760</w:t>
      </w:r>
      <w:r w:rsidRPr="00434B2F">
        <w:rPr>
          <w:szCs w:val="24"/>
        </w:rPr>
        <w:t xml:space="preserve"> </w:t>
      </w:r>
      <w:r w:rsidRPr="00E8384B">
        <w:rPr>
          <w:szCs w:val="24"/>
        </w:rPr>
        <w:t>z dopiskiem</w:t>
      </w:r>
      <w:r>
        <w:rPr>
          <w:szCs w:val="24"/>
        </w:rPr>
        <w:t>:</w:t>
      </w:r>
      <w:r w:rsidRPr="00E8384B">
        <w:rPr>
          <w:szCs w:val="24"/>
        </w:rPr>
        <w:t xml:space="preserve"> </w:t>
      </w:r>
      <w:r w:rsidRPr="00F15CDE">
        <w:rPr>
          <w:szCs w:val="24"/>
        </w:rPr>
        <w:t>Dostawa, montaż, instalacja, konfiguracja, uruchomienie elementów środowiska informatycznego wraz z integracją z istniejącym środowiskiem informatycznym Zamawiającego oraz z przeprowadzeniem niezbędnych szkoleń i wsparciem technicznym</w:t>
      </w:r>
      <w:r w:rsidRPr="00AE24BF">
        <w:rPr>
          <w:bCs/>
          <w:color w:val="000000"/>
          <w:szCs w:val="24"/>
        </w:rPr>
        <w:t>”</w:t>
      </w:r>
      <w:r>
        <w:rPr>
          <w:bCs/>
          <w:color w:val="000000"/>
          <w:szCs w:val="24"/>
        </w:rPr>
        <w:t xml:space="preserve">, </w:t>
      </w:r>
      <w:r>
        <w:rPr>
          <w:rFonts w:eastAsia="Calibri"/>
          <w:lang w:eastAsia="en-US"/>
        </w:rPr>
        <w:t>postępowanie nr 31/DE/Z/15</w:t>
      </w:r>
    </w:p>
    <w:p w:rsidR="00FD604D" w:rsidRPr="00E8384B" w:rsidRDefault="00FD604D" w:rsidP="0066038F">
      <w:pPr>
        <w:numPr>
          <w:ilvl w:val="0"/>
          <w:numId w:val="33"/>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FD604D" w:rsidRPr="00E8384B" w:rsidRDefault="00FD604D" w:rsidP="0066038F">
      <w:pPr>
        <w:numPr>
          <w:ilvl w:val="0"/>
          <w:numId w:val="33"/>
        </w:numPr>
        <w:autoSpaceDE w:val="0"/>
        <w:autoSpaceDN w:val="0"/>
        <w:adjustRightInd w:val="0"/>
        <w:spacing w:after="75"/>
        <w:jc w:val="both"/>
        <w:rPr>
          <w:szCs w:val="24"/>
        </w:rPr>
      </w:pPr>
      <w:r w:rsidRPr="00E8384B">
        <w:rPr>
          <w:szCs w:val="24"/>
        </w:rPr>
        <w:t>‎‎gwarancjach bankowych,</w:t>
      </w:r>
    </w:p>
    <w:p w:rsidR="00FD604D" w:rsidRPr="00E8384B" w:rsidRDefault="00FD604D" w:rsidP="0066038F">
      <w:pPr>
        <w:numPr>
          <w:ilvl w:val="0"/>
          <w:numId w:val="33"/>
        </w:numPr>
        <w:autoSpaceDE w:val="0"/>
        <w:autoSpaceDN w:val="0"/>
        <w:adjustRightInd w:val="0"/>
        <w:spacing w:after="75"/>
        <w:jc w:val="both"/>
        <w:rPr>
          <w:szCs w:val="24"/>
        </w:rPr>
      </w:pPr>
      <w:r w:rsidRPr="00E8384B">
        <w:rPr>
          <w:szCs w:val="24"/>
        </w:rPr>
        <w:t>gwarancjach ubezpieczeniowych,</w:t>
      </w:r>
    </w:p>
    <w:p w:rsidR="00FD604D" w:rsidRPr="00E8384B" w:rsidRDefault="00FD604D" w:rsidP="0066038F">
      <w:pPr>
        <w:numPr>
          <w:ilvl w:val="0"/>
          <w:numId w:val="33"/>
        </w:numPr>
        <w:autoSpaceDE w:val="0"/>
        <w:autoSpaceDN w:val="0"/>
        <w:adjustRightInd w:val="0"/>
        <w:spacing w:after="75"/>
        <w:jc w:val="both"/>
        <w:rPr>
          <w:szCs w:val="24"/>
        </w:rPr>
      </w:pPr>
      <w:r w:rsidRPr="00E8384B">
        <w:rPr>
          <w:szCs w:val="24"/>
        </w:rPr>
        <w:lastRenderedPageBreak/>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FD604D" w:rsidRPr="00E8384B" w:rsidRDefault="00FD604D" w:rsidP="0066038F">
      <w:pPr>
        <w:pStyle w:val="Zwykytekst"/>
        <w:numPr>
          <w:ilvl w:val="1"/>
          <w:numId w:val="32"/>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FD604D" w:rsidRPr="00E8384B" w:rsidRDefault="00FD604D" w:rsidP="0066038F">
      <w:pPr>
        <w:pStyle w:val="Zwykytekst"/>
        <w:numPr>
          <w:ilvl w:val="1"/>
          <w:numId w:val="32"/>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FD604D" w:rsidRPr="00E8384B" w:rsidRDefault="00FD604D" w:rsidP="0066038F">
      <w:pPr>
        <w:pStyle w:val="Zwykytekst"/>
        <w:numPr>
          <w:ilvl w:val="1"/>
          <w:numId w:val="31"/>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FD604D" w:rsidRPr="00E8384B" w:rsidRDefault="00FD604D" w:rsidP="0066038F">
      <w:pPr>
        <w:pStyle w:val="Zwykytekst"/>
        <w:numPr>
          <w:ilvl w:val="1"/>
          <w:numId w:val="31"/>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FD604D" w:rsidRPr="00E8384B" w:rsidRDefault="00FD604D" w:rsidP="0066038F">
      <w:pPr>
        <w:pStyle w:val="Zwykytekst"/>
        <w:numPr>
          <w:ilvl w:val="1"/>
          <w:numId w:val="31"/>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FD604D" w:rsidRPr="00E8384B" w:rsidRDefault="00FD604D" w:rsidP="0066038F">
      <w:pPr>
        <w:numPr>
          <w:ilvl w:val="1"/>
          <w:numId w:val="32"/>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D604D" w:rsidRPr="00E8384B" w:rsidRDefault="00FD604D" w:rsidP="0066038F">
      <w:pPr>
        <w:pStyle w:val="Zwykytekst"/>
        <w:numPr>
          <w:ilvl w:val="1"/>
          <w:numId w:val="32"/>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FD604D" w:rsidRPr="00E8384B" w:rsidRDefault="00FD604D" w:rsidP="0066038F">
      <w:pPr>
        <w:pStyle w:val="Zwykytekst"/>
        <w:numPr>
          <w:ilvl w:val="0"/>
          <w:numId w:val="30"/>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FD604D" w:rsidRPr="00E8384B" w:rsidRDefault="00FD604D" w:rsidP="0066038F">
      <w:pPr>
        <w:pStyle w:val="Zwykytekst"/>
        <w:numPr>
          <w:ilvl w:val="0"/>
          <w:numId w:val="30"/>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FD604D" w:rsidRPr="00E8384B" w:rsidRDefault="00FD604D" w:rsidP="0066038F">
      <w:pPr>
        <w:pStyle w:val="Zwykytekst"/>
        <w:numPr>
          <w:ilvl w:val="0"/>
          <w:numId w:val="30"/>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FD604D" w:rsidRPr="00E8384B" w:rsidRDefault="00FD604D" w:rsidP="00FD604D"/>
    <w:p w:rsidR="00FD604D" w:rsidRPr="00392130" w:rsidRDefault="00FD604D" w:rsidP="0066038F">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66038F">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66038F">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lastRenderedPageBreak/>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66038F">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66038F">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66038F">
      <w:pPr>
        <w:pStyle w:val="Akapitzlist"/>
        <w:numPr>
          <w:ilvl w:val="0"/>
          <w:numId w:val="15"/>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Pr>
          <w:rFonts w:ascii="Times New Roman" w:hAnsi="Times New Roman"/>
          <w:color w:val="000000"/>
          <w:sz w:val="24"/>
          <w:szCs w:val="24"/>
        </w:rPr>
        <w:t>ia nr 31/DE/Z/15)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66038F">
      <w:pPr>
        <w:pStyle w:val="Akapitzlist"/>
        <w:numPr>
          <w:ilvl w:val="0"/>
          <w:numId w:val="15"/>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Default="00FD604D" w:rsidP="0066038F">
      <w:pPr>
        <w:pStyle w:val="Akapitzlist"/>
        <w:numPr>
          <w:ilvl w:val="0"/>
          <w:numId w:val="15"/>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FD604D" w:rsidRDefault="00FD604D" w:rsidP="0066038F">
      <w:pPr>
        <w:pStyle w:val="Akapitzlist"/>
        <w:numPr>
          <w:ilvl w:val="0"/>
          <w:numId w:val="15"/>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66038F">
      <w:pPr>
        <w:pStyle w:val="Akapitzlist"/>
        <w:numPr>
          <w:ilvl w:val="0"/>
          <w:numId w:val="15"/>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29" w:name="_Toc411087323"/>
    </w:p>
    <w:p w:rsidR="00FD604D" w:rsidRDefault="00FD604D" w:rsidP="00FD604D">
      <w:pPr>
        <w:pStyle w:val="Nagwek3"/>
      </w:pPr>
      <w:r w:rsidRPr="00F0512F">
        <w:t>XIX.</w:t>
      </w:r>
      <w:bookmarkEnd w:id="29"/>
      <w:r w:rsidRPr="00F0512F">
        <w:t xml:space="preserve"> </w:t>
      </w:r>
      <w:bookmarkStart w:id="30" w:name="_Toc411087324"/>
      <w:r w:rsidRPr="00392130">
        <w:t>Opis sposobu obliczenia ceny oferty</w:t>
      </w:r>
      <w:bookmarkEnd w:id="30"/>
    </w:p>
    <w:p w:rsidR="00FD604D" w:rsidRPr="00E8384B" w:rsidRDefault="00FD604D" w:rsidP="00FD604D"/>
    <w:p w:rsidR="00FD604D" w:rsidRPr="00392130" w:rsidRDefault="00FD604D" w:rsidP="0066038F">
      <w:pPr>
        <w:pStyle w:val="Akapitzlist"/>
        <w:numPr>
          <w:ilvl w:val="1"/>
          <w:numId w:val="1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66038F">
      <w:pPr>
        <w:pStyle w:val="Akapitzlist"/>
        <w:numPr>
          <w:ilvl w:val="1"/>
          <w:numId w:val="1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66038F">
      <w:pPr>
        <w:pStyle w:val="Akapitzlist"/>
        <w:numPr>
          <w:ilvl w:val="1"/>
          <w:numId w:val="1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66038F">
      <w:pPr>
        <w:pStyle w:val="Akapitzlist"/>
        <w:numPr>
          <w:ilvl w:val="1"/>
          <w:numId w:val="1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A1509" w:rsidRDefault="00FD604D" w:rsidP="0066038F">
      <w:pPr>
        <w:pStyle w:val="Akapitzlist"/>
        <w:numPr>
          <w:ilvl w:val="1"/>
          <w:numId w:val="1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obowiązku podatkowego Zamawiającego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w zakresie </w:t>
      </w:r>
      <w:r w:rsidRPr="00EA1509">
        <w:rPr>
          <w:rFonts w:ascii="Times New Roman" w:hAnsi="Times New Roman"/>
          <w:color w:val="000000"/>
          <w:sz w:val="24"/>
          <w:szCs w:val="24"/>
        </w:rPr>
        <w:lastRenderedPageBreak/>
        <w:t xml:space="preserve">dotyczącym wewnątrzwspólnotowego nabycia towarów,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który miałby obowiązek wpłacić zgodnie z obowiązującymi przepisami.</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1" w:name="_Toc411087325"/>
      <w:r>
        <w:t>XX.</w:t>
      </w:r>
      <w:bookmarkEnd w:id="31"/>
      <w:r>
        <w:t xml:space="preserve"> </w:t>
      </w:r>
      <w:bookmarkStart w:id="32" w:name="_Toc411087326"/>
      <w:r w:rsidRPr="00392130">
        <w:rPr>
          <w:bCs/>
          <w:u w:val="single"/>
        </w:rPr>
        <w:t>Kryteria oceny ofert i wybór oferty najkorzystniejszej</w:t>
      </w:r>
      <w:bookmarkEnd w:id="32"/>
    </w:p>
    <w:p w:rsidR="00FD604D" w:rsidRDefault="00FD604D" w:rsidP="00FD604D">
      <w:pPr>
        <w:jc w:val="both"/>
      </w:pPr>
    </w:p>
    <w:p w:rsidR="00FD604D" w:rsidRDefault="00FD604D" w:rsidP="00FD604D">
      <w:pPr>
        <w:jc w:val="both"/>
      </w:pPr>
      <w:r>
        <w:t xml:space="preserve">Maksymalna liczba punktów jaką może uzyskać Wykonawca/Wykonawcy wspólnie </w:t>
      </w:r>
      <w:proofErr w:type="spellStart"/>
      <w:r>
        <w:t>ubiegajacy</w:t>
      </w:r>
      <w:proofErr w:type="spellEnd"/>
      <w:r>
        <w:t xml:space="preserve">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66038F">
      <w:pPr>
        <w:pStyle w:val="Akapitzlist"/>
        <w:numPr>
          <w:ilvl w:val="1"/>
          <w:numId w:val="1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Pr>
          <w:rFonts w:ascii="Times New Roman" w:hAnsi="Times New Roman"/>
          <w:b/>
          <w:color w:val="000000"/>
          <w:sz w:val="24"/>
          <w:szCs w:val="24"/>
        </w:rPr>
        <w:t>75</w:t>
      </w:r>
      <w:r w:rsidRPr="00E8384B">
        <w:rPr>
          <w:rFonts w:ascii="Times New Roman" w:hAnsi="Times New Roman"/>
          <w:b/>
          <w:color w:val="000000"/>
          <w:sz w:val="24"/>
          <w:szCs w:val="24"/>
        </w:rPr>
        <w:t>%</w:t>
      </w:r>
    </w:p>
    <w:p w:rsidR="00FD604D" w:rsidRPr="004001BC"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2514156" r:id="rId16"/>
        </w:object>
      </w:r>
      <w:r>
        <w:rPr>
          <w:b w:val="0"/>
          <w:sz w:val="24"/>
          <w:szCs w:val="24"/>
        </w:rPr>
        <w:t>* 75</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Kryterium Terminu realizacji - waga 25%</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7A4D3A">
        <w:rPr>
          <w:rFonts w:ascii="Times New Roman" w:hAnsi="Times New Roman"/>
          <w:color w:val="000000"/>
          <w:sz w:val="24"/>
          <w:szCs w:val="24"/>
        </w:rPr>
        <w:t>W ramach ww. Kryterium Terminu realizacji zamawiający przyzna punkty</w:t>
      </w:r>
      <w:r>
        <w:rPr>
          <w:rFonts w:ascii="Times New Roman" w:hAnsi="Times New Roman"/>
          <w:color w:val="000000"/>
          <w:sz w:val="24"/>
          <w:szCs w:val="24"/>
        </w:rPr>
        <w:t xml:space="preserve"> biorąc pod uwagę zaoferowany przez Wykonawcę termin zrealizowania przedmiotu zamówienia w zakresie określonym </w:t>
      </w:r>
      <w:r w:rsidRPr="00061D58">
        <w:rPr>
          <w:rFonts w:ascii="Times New Roman" w:hAnsi="Times New Roman"/>
          <w:sz w:val="24"/>
          <w:szCs w:val="24"/>
        </w:rPr>
        <w:t xml:space="preserve">w </w:t>
      </w:r>
      <w:r w:rsidR="00061D58">
        <w:rPr>
          <w:rFonts w:ascii="Times New Roman" w:hAnsi="Times New Roman"/>
          <w:sz w:val="24"/>
          <w:szCs w:val="24"/>
        </w:rPr>
        <w:t xml:space="preserve">niniejszej SIWZ w Rozdziale IV ust. 2 </w:t>
      </w:r>
      <w:r w:rsidRPr="00061D58">
        <w:rPr>
          <w:rFonts w:ascii="Times New Roman" w:hAnsi="Times New Roman"/>
          <w:sz w:val="24"/>
          <w:szCs w:val="24"/>
        </w:rPr>
        <w:t xml:space="preserve">pkt 1-6 </w:t>
      </w:r>
      <w:r w:rsidR="00061D58">
        <w:rPr>
          <w:rFonts w:ascii="Times New Roman" w:hAnsi="Times New Roman"/>
          <w:sz w:val="24"/>
          <w:szCs w:val="24"/>
        </w:rPr>
        <w:t>”O</w:t>
      </w:r>
      <w:r w:rsidRPr="00061D58">
        <w:rPr>
          <w:rFonts w:ascii="Times New Roman" w:hAnsi="Times New Roman"/>
          <w:sz w:val="24"/>
          <w:szCs w:val="24"/>
        </w:rPr>
        <w:t xml:space="preserve">pisu przedmiotu </w:t>
      </w:r>
      <w:r>
        <w:rPr>
          <w:rFonts w:ascii="Times New Roman" w:hAnsi="Times New Roman"/>
          <w:color w:val="000000"/>
          <w:sz w:val="24"/>
          <w:szCs w:val="24"/>
        </w:rPr>
        <w:t>zamówienia</w:t>
      </w:r>
      <w:r w:rsidR="00061D58">
        <w:rPr>
          <w:rFonts w:ascii="Times New Roman" w:hAnsi="Times New Roman"/>
          <w:color w:val="000000"/>
          <w:sz w:val="24"/>
          <w:szCs w:val="24"/>
        </w:rPr>
        <w:t>”</w:t>
      </w:r>
      <w:r>
        <w:rPr>
          <w:rFonts w:ascii="Times New Roman" w:hAnsi="Times New Roman"/>
          <w:color w:val="000000"/>
          <w:sz w:val="24"/>
          <w:szCs w:val="24"/>
        </w:rPr>
        <w:t>,:</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1) do 2 miesięcy od dnia podpisania umowy - 25 punktów;</w:t>
      </w:r>
    </w:p>
    <w:p w:rsidR="00FD604D" w:rsidRDefault="00061D58"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2) do 3 miesię</w:t>
      </w:r>
      <w:r w:rsidR="00FD604D">
        <w:rPr>
          <w:rFonts w:ascii="Times New Roman" w:hAnsi="Times New Roman"/>
          <w:color w:val="000000"/>
          <w:sz w:val="24"/>
          <w:szCs w:val="24"/>
        </w:rPr>
        <w:t>cy od dnia podpisania umowy - 12,5 punktów;</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 xml:space="preserve">3) do 15.10.2015r. - 0 punktów. </w:t>
      </w:r>
    </w:p>
    <w:p w:rsidR="00FD604D"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7A4D3A">
        <w:rPr>
          <w:rFonts w:ascii="Times New Roman" w:hAnsi="Times New Roman"/>
          <w:color w:val="000000"/>
          <w:sz w:val="24"/>
          <w:szCs w:val="24"/>
        </w:rPr>
        <w:t xml:space="preserve"> </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3" w:name="_Toc411087327"/>
      <w:r w:rsidRPr="008A3177">
        <w:t xml:space="preserve">XXI. </w:t>
      </w:r>
      <w:bookmarkStart w:id="34" w:name="_Toc276126209"/>
      <w:bookmarkStart w:id="35" w:name="_Toc354051301"/>
      <w:bookmarkStart w:id="36" w:name="_Toc404858568"/>
      <w:r w:rsidRPr="00E8384B">
        <w:t>Tryb otwarcia ofert</w:t>
      </w:r>
      <w:bookmarkEnd w:id="33"/>
      <w:bookmarkEnd w:id="34"/>
      <w:bookmarkEnd w:id="35"/>
      <w:bookmarkEnd w:id="36"/>
    </w:p>
    <w:p w:rsidR="00FD604D" w:rsidRPr="00E8384B" w:rsidRDefault="00FD604D" w:rsidP="00FD604D">
      <w:pPr>
        <w:rPr>
          <w:szCs w:val="24"/>
        </w:rPr>
      </w:pPr>
    </w:p>
    <w:p w:rsidR="00FD604D" w:rsidRPr="00E8384B" w:rsidRDefault="00FD604D" w:rsidP="0066038F">
      <w:pPr>
        <w:numPr>
          <w:ilvl w:val="0"/>
          <w:numId w:val="35"/>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Pr="008A3177">
        <w:rPr>
          <w:b/>
          <w:szCs w:val="24"/>
        </w:rPr>
        <w:t xml:space="preserve">w sali konferencyjnej nr </w:t>
      </w:r>
      <w:r w:rsidR="00C359D5">
        <w:rPr>
          <w:b/>
          <w:szCs w:val="24"/>
        </w:rPr>
        <w:t>2</w:t>
      </w:r>
      <w:r>
        <w:rPr>
          <w:b/>
          <w:szCs w:val="24"/>
        </w:rPr>
        <w:t xml:space="preserve"> </w:t>
      </w:r>
      <w:r w:rsidRPr="008A3177">
        <w:rPr>
          <w:b/>
          <w:szCs w:val="24"/>
        </w:rPr>
        <w:t xml:space="preserve">w budynku X2 (I piętro) </w:t>
      </w:r>
      <w:r>
        <w:rPr>
          <w:b/>
          <w:szCs w:val="24"/>
        </w:rPr>
        <w:t xml:space="preserve">w </w:t>
      </w:r>
      <w:r w:rsidRPr="00C359D5">
        <w:rPr>
          <w:b/>
          <w:szCs w:val="24"/>
        </w:rPr>
        <w:t xml:space="preserve">dniu </w:t>
      </w:r>
      <w:r w:rsidR="00C359D5" w:rsidRPr="00C359D5">
        <w:rPr>
          <w:b/>
          <w:szCs w:val="24"/>
        </w:rPr>
        <w:t>17</w:t>
      </w:r>
      <w:r w:rsidRPr="00C359D5">
        <w:rPr>
          <w:b/>
          <w:szCs w:val="24"/>
        </w:rPr>
        <w:t>.06.2015r. o godz</w:t>
      </w:r>
      <w:r w:rsidRPr="001C3DCE">
        <w:rPr>
          <w:b/>
          <w:szCs w:val="24"/>
        </w:rPr>
        <w:t xml:space="preserve">. </w:t>
      </w:r>
      <w:r>
        <w:rPr>
          <w:b/>
          <w:szCs w:val="24"/>
        </w:rPr>
        <w:t>10:15</w:t>
      </w:r>
      <w:r w:rsidRPr="001C3DCE">
        <w:rPr>
          <w:szCs w:val="24"/>
        </w:rPr>
        <w:t xml:space="preserve"> </w:t>
      </w:r>
      <w:r w:rsidRPr="00E8384B">
        <w:rPr>
          <w:szCs w:val="24"/>
        </w:rPr>
        <w:t>czasu lokalnego.</w:t>
      </w:r>
    </w:p>
    <w:p w:rsidR="00FD604D" w:rsidRPr="00E8384B" w:rsidRDefault="00FD604D" w:rsidP="0066038F">
      <w:pPr>
        <w:numPr>
          <w:ilvl w:val="0"/>
          <w:numId w:val="35"/>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66038F">
      <w:pPr>
        <w:numPr>
          <w:ilvl w:val="0"/>
          <w:numId w:val="35"/>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66038F">
      <w:pPr>
        <w:numPr>
          <w:ilvl w:val="0"/>
          <w:numId w:val="35"/>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66038F">
      <w:pPr>
        <w:numPr>
          <w:ilvl w:val="0"/>
          <w:numId w:val="35"/>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66038F">
      <w:pPr>
        <w:numPr>
          <w:ilvl w:val="0"/>
          <w:numId w:val="35"/>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7" w:name="_Toc276126210"/>
      <w:bookmarkStart w:id="38" w:name="_Toc354051302"/>
      <w:bookmarkStart w:id="39" w:name="_Toc404858569"/>
      <w:bookmarkStart w:id="40" w:name="_Toc411087328"/>
      <w:r>
        <w:t xml:space="preserve">XXII. </w:t>
      </w:r>
      <w:r w:rsidRPr="00B311F7">
        <w:t>Badanie ofert</w:t>
      </w:r>
      <w:bookmarkEnd w:id="37"/>
      <w:bookmarkEnd w:id="38"/>
      <w:bookmarkEnd w:id="39"/>
      <w:bookmarkEnd w:id="40"/>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66038F">
      <w:pPr>
        <w:numPr>
          <w:ilvl w:val="2"/>
          <w:numId w:val="36"/>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66038F">
      <w:pPr>
        <w:numPr>
          <w:ilvl w:val="2"/>
          <w:numId w:val="36"/>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66038F">
      <w:pPr>
        <w:numPr>
          <w:ilvl w:val="2"/>
          <w:numId w:val="36"/>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66038F">
      <w:pPr>
        <w:numPr>
          <w:ilvl w:val="0"/>
          <w:numId w:val="37"/>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66038F">
      <w:pPr>
        <w:numPr>
          <w:ilvl w:val="0"/>
          <w:numId w:val="37"/>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66038F">
      <w:pPr>
        <w:numPr>
          <w:ilvl w:val="0"/>
          <w:numId w:val="37"/>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66038F">
      <w:pPr>
        <w:numPr>
          <w:ilvl w:val="2"/>
          <w:numId w:val="36"/>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66038F">
      <w:pPr>
        <w:numPr>
          <w:ilvl w:val="2"/>
          <w:numId w:val="36"/>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66038F">
      <w:pPr>
        <w:numPr>
          <w:ilvl w:val="2"/>
          <w:numId w:val="36"/>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1" w:name="_Toc276126211"/>
      <w:bookmarkStart w:id="42" w:name="_Toc354051303"/>
      <w:bookmarkStart w:id="43" w:name="_Toc404858570"/>
      <w:bookmarkStart w:id="44" w:name="_Toc411087329"/>
      <w:r w:rsidRPr="00E8384B">
        <w:t xml:space="preserve">XXIII. Wykluczenie </w:t>
      </w:r>
      <w:bookmarkEnd w:id="41"/>
      <w:bookmarkEnd w:id="42"/>
      <w:r w:rsidRPr="00E8384B">
        <w:t>Wykonawców</w:t>
      </w:r>
      <w:bookmarkEnd w:id="43"/>
      <w:bookmarkEnd w:id="44"/>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66038F">
      <w:pPr>
        <w:numPr>
          <w:ilvl w:val="0"/>
          <w:numId w:val="42"/>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66038F">
      <w:pPr>
        <w:numPr>
          <w:ilvl w:val="0"/>
          <w:numId w:val="42"/>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66038F">
      <w:pPr>
        <w:numPr>
          <w:ilvl w:val="0"/>
          <w:numId w:val="42"/>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66038F">
      <w:pPr>
        <w:numPr>
          <w:ilvl w:val="0"/>
          <w:numId w:val="42"/>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5" w:name="_Toc276126212"/>
      <w:bookmarkStart w:id="46" w:name="_Toc354051304"/>
      <w:bookmarkStart w:id="47" w:name="_Toc404858571"/>
      <w:bookmarkStart w:id="48" w:name="_Toc411087330"/>
      <w:r w:rsidRPr="00E8384B">
        <w:t>XXIV. Odrzucenie ofert</w:t>
      </w:r>
      <w:bookmarkEnd w:id="45"/>
      <w:bookmarkEnd w:id="46"/>
      <w:bookmarkEnd w:id="47"/>
      <w:bookmarkEnd w:id="48"/>
      <w:r w:rsidRPr="00E8384B">
        <w:t xml:space="preserve"> </w:t>
      </w:r>
    </w:p>
    <w:p w:rsidR="00FD604D" w:rsidRPr="009D1B78" w:rsidRDefault="00FD604D" w:rsidP="00FD604D"/>
    <w:p w:rsidR="00FD604D" w:rsidRPr="00E8384B" w:rsidRDefault="00FD604D" w:rsidP="0066038F">
      <w:pPr>
        <w:numPr>
          <w:ilvl w:val="2"/>
          <w:numId w:val="3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66038F">
      <w:pPr>
        <w:numPr>
          <w:ilvl w:val="0"/>
          <w:numId w:val="38"/>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66038F">
      <w:pPr>
        <w:numPr>
          <w:ilvl w:val="0"/>
          <w:numId w:val="38"/>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66038F">
      <w:pPr>
        <w:numPr>
          <w:ilvl w:val="2"/>
          <w:numId w:val="3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49" w:name="_Toc276126214"/>
      <w:bookmarkStart w:id="50" w:name="_Toc354051306"/>
      <w:bookmarkStart w:id="51" w:name="_Toc404858572"/>
      <w:bookmarkStart w:id="52" w:name="_Toc411087331"/>
      <w:r>
        <w:t xml:space="preserve">XXV. </w:t>
      </w:r>
      <w:r w:rsidRPr="00B311F7">
        <w:t>Unieważnienie postępowania</w:t>
      </w:r>
      <w:bookmarkEnd w:id="49"/>
      <w:bookmarkEnd w:id="50"/>
      <w:bookmarkEnd w:id="51"/>
      <w:bookmarkEnd w:id="52"/>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1E428B">
      <w:pPr>
        <w:numPr>
          <w:ilvl w:val="3"/>
          <w:numId w:val="3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1E428B">
      <w:pPr>
        <w:numPr>
          <w:ilvl w:val="0"/>
          <w:numId w:val="39"/>
        </w:numPr>
        <w:autoSpaceDE w:val="0"/>
        <w:autoSpaceDN w:val="0"/>
        <w:adjustRightInd w:val="0"/>
        <w:spacing w:after="75"/>
        <w:jc w:val="both"/>
        <w:rPr>
          <w:szCs w:val="24"/>
        </w:rPr>
      </w:pPr>
      <w:r w:rsidRPr="003355B1">
        <w:rPr>
          <w:szCs w:val="24"/>
        </w:rPr>
        <w:lastRenderedPageBreak/>
        <w:t>jeżeli środki pochodzące z budżetu Unii Europejskiej, które Zamawiający zamierzał przeznaczyć na sfinansowanie całości lub części zamówienia nie zostaną mu przyznane.</w:t>
      </w:r>
    </w:p>
    <w:p w:rsidR="00FD604D" w:rsidRPr="00E8384B" w:rsidRDefault="00FD604D" w:rsidP="0066038F">
      <w:pPr>
        <w:numPr>
          <w:ilvl w:val="0"/>
          <w:numId w:val="39"/>
        </w:numPr>
        <w:autoSpaceDE w:val="0"/>
        <w:autoSpaceDN w:val="0"/>
        <w:adjustRightInd w:val="0"/>
        <w:spacing w:after="75"/>
        <w:jc w:val="both"/>
        <w:rPr>
          <w:szCs w:val="24"/>
        </w:rPr>
      </w:pPr>
      <w:r w:rsidRPr="00E8384B">
        <w:rPr>
          <w:szCs w:val="24"/>
        </w:rPr>
        <w:t>nie złożono żadnej oferty niepodlegającej odrzuceniu;</w:t>
      </w:r>
    </w:p>
    <w:p w:rsidR="00FD604D" w:rsidRPr="00E8384B" w:rsidRDefault="00FD604D" w:rsidP="0066038F">
      <w:pPr>
        <w:numPr>
          <w:ilvl w:val="0"/>
          <w:numId w:val="39"/>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66038F">
      <w:pPr>
        <w:numPr>
          <w:ilvl w:val="0"/>
          <w:numId w:val="39"/>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66038F">
      <w:pPr>
        <w:numPr>
          <w:ilvl w:val="0"/>
          <w:numId w:val="39"/>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66038F">
      <w:pPr>
        <w:numPr>
          <w:ilvl w:val="0"/>
          <w:numId w:val="39"/>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66038F">
      <w:pPr>
        <w:numPr>
          <w:ilvl w:val="3"/>
          <w:numId w:val="3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66038F">
      <w:pPr>
        <w:numPr>
          <w:ilvl w:val="1"/>
          <w:numId w:val="40"/>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66038F">
      <w:pPr>
        <w:numPr>
          <w:ilvl w:val="1"/>
          <w:numId w:val="40"/>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66038F">
      <w:pPr>
        <w:numPr>
          <w:ilvl w:val="3"/>
          <w:numId w:val="3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3" w:name="_Toc276126215"/>
      <w:bookmarkStart w:id="54" w:name="_Toc354051307"/>
      <w:bookmarkStart w:id="55" w:name="_Toc404858573"/>
      <w:bookmarkStart w:id="56" w:name="_Toc411087332"/>
      <w:r>
        <w:t xml:space="preserve">XXVI. </w:t>
      </w:r>
      <w:r w:rsidRPr="00B311F7">
        <w:t>Zawiadomienie o wyniku postępowania</w:t>
      </w:r>
      <w:bookmarkEnd w:id="53"/>
      <w:bookmarkEnd w:id="54"/>
      <w:bookmarkEnd w:id="55"/>
      <w:bookmarkEnd w:id="56"/>
    </w:p>
    <w:p w:rsidR="00FD604D" w:rsidRPr="00B311F7" w:rsidRDefault="00FD604D" w:rsidP="00FD604D">
      <w:pPr>
        <w:spacing w:after="75"/>
        <w:jc w:val="both"/>
        <w:rPr>
          <w:rFonts w:ascii="Tahoma" w:hAnsi="Tahoma" w:cs="Tahoma"/>
          <w:sz w:val="20"/>
        </w:rPr>
      </w:pPr>
    </w:p>
    <w:p w:rsidR="00FD604D" w:rsidRPr="00E8384B" w:rsidRDefault="00FD604D" w:rsidP="0066038F">
      <w:pPr>
        <w:numPr>
          <w:ilvl w:val="3"/>
          <w:numId w:val="41"/>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66038F">
      <w:pPr>
        <w:numPr>
          <w:ilvl w:val="3"/>
          <w:numId w:val="41"/>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66038F">
      <w:pPr>
        <w:numPr>
          <w:ilvl w:val="3"/>
          <w:numId w:val="41"/>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726D74" w:rsidRDefault="00FD604D" w:rsidP="00726D74">
      <w:pPr>
        <w:pStyle w:val="Nagwek3"/>
      </w:pPr>
      <w:bookmarkStart w:id="57" w:name="_Toc276126216"/>
      <w:bookmarkStart w:id="58" w:name="_Toc354051308"/>
      <w:bookmarkStart w:id="59" w:name="_Toc404858574"/>
      <w:bookmarkStart w:id="60" w:name="_Toc411087333"/>
      <w:r>
        <w:t xml:space="preserve">XXVII. </w:t>
      </w:r>
      <w:r w:rsidRPr="00B311F7">
        <w:t>Informacje o formalnościach, jakie powinny zostać dopełnione po wyborze</w:t>
      </w:r>
    </w:p>
    <w:p w:rsidR="00FD604D" w:rsidRPr="00B311F7" w:rsidRDefault="00FD604D" w:rsidP="00726D74">
      <w:pPr>
        <w:pStyle w:val="Nagwek3"/>
        <w:ind w:firstLine="708"/>
      </w:pPr>
      <w:r w:rsidRPr="00B311F7">
        <w:t xml:space="preserve"> oferty w celu udzielenia zamówienia publicznego</w:t>
      </w:r>
      <w:bookmarkEnd w:id="57"/>
      <w:bookmarkEnd w:id="58"/>
      <w:bookmarkEnd w:id="59"/>
      <w:bookmarkEnd w:id="60"/>
      <w:r w:rsidRPr="00B311F7">
        <w:t xml:space="preserve"> </w:t>
      </w:r>
    </w:p>
    <w:p w:rsidR="00FD604D" w:rsidRPr="00F42D17" w:rsidRDefault="00FD604D" w:rsidP="00726D74">
      <w:pPr>
        <w:pStyle w:val="Akapitzlist"/>
        <w:autoSpaceDE w:val="0"/>
        <w:autoSpaceDN w:val="0"/>
        <w:adjustRightInd w:val="0"/>
        <w:spacing w:after="75"/>
        <w:ind w:left="0"/>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FD604D" w:rsidRPr="00E8384B" w:rsidRDefault="00FD604D" w:rsidP="00FD604D">
      <w:pPr>
        <w:pStyle w:val="Nagwek3"/>
      </w:pPr>
      <w:bookmarkStart w:id="61" w:name="_Toc276126217"/>
      <w:bookmarkStart w:id="62" w:name="_Toc354051309"/>
      <w:bookmarkStart w:id="63" w:name="_Toc404858575"/>
      <w:bookmarkStart w:id="64" w:name="_Toc411087334"/>
      <w:r>
        <w:t xml:space="preserve">XXVII. </w:t>
      </w:r>
      <w:r w:rsidRPr="00B311F7">
        <w:t>Wzór umowy w sprawie zamówienia publicznego</w:t>
      </w:r>
      <w:bookmarkEnd w:id="61"/>
      <w:bookmarkEnd w:id="62"/>
      <w:bookmarkEnd w:id="63"/>
      <w:bookmarkEnd w:id="64"/>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Pr>
          <w:b/>
          <w:szCs w:val="24"/>
        </w:rPr>
        <w:t>10</w:t>
      </w:r>
      <w:r w:rsidRPr="00E8384B">
        <w:rPr>
          <w:b/>
          <w:szCs w:val="24"/>
        </w:rPr>
        <w:t xml:space="preserve"> 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5" w:name="_Toc276126219"/>
      <w:bookmarkStart w:id="66" w:name="_Toc354051311"/>
      <w:bookmarkStart w:id="67" w:name="_Toc404858576"/>
      <w:bookmarkStart w:id="68" w:name="_Toc411087335"/>
      <w:r>
        <w:t xml:space="preserve">XXVIII. </w:t>
      </w:r>
      <w:r w:rsidRPr="00B311F7">
        <w:t>Wymagania dotyczące zabezpieczenia należytego wykonania umowy</w:t>
      </w:r>
      <w:bookmarkEnd w:id="65"/>
      <w:bookmarkEnd w:id="66"/>
      <w:bookmarkEnd w:id="67"/>
      <w:bookmarkEnd w:id="68"/>
    </w:p>
    <w:p w:rsidR="00FD604D" w:rsidRPr="00DF2925" w:rsidRDefault="00FD604D" w:rsidP="00FD604D">
      <w:pPr>
        <w:spacing w:after="75"/>
        <w:jc w:val="both"/>
        <w:rPr>
          <w:szCs w:val="24"/>
        </w:rPr>
      </w:pPr>
    </w:p>
    <w:p w:rsidR="00FD604D" w:rsidRPr="003355B1" w:rsidRDefault="00FD604D" w:rsidP="0066038F">
      <w:pPr>
        <w:numPr>
          <w:ilvl w:val="0"/>
          <w:numId w:val="47"/>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FD604D" w:rsidRPr="003355B1"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FD604D" w:rsidRPr="003355B1" w:rsidRDefault="00FD604D" w:rsidP="0066038F">
      <w:pPr>
        <w:numPr>
          <w:ilvl w:val="0"/>
          <w:numId w:val="47"/>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FD604D" w:rsidRPr="003355B1" w:rsidRDefault="00FD604D" w:rsidP="0066038F">
      <w:pPr>
        <w:numPr>
          <w:ilvl w:val="1"/>
          <w:numId w:val="47"/>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FD604D" w:rsidRPr="003355B1" w:rsidRDefault="00FD604D" w:rsidP="0066038F">
      <w:pPr>
        <w:numPr>
          <w:ilvl w:val="1"/>
          <w:numId w:val="47"/>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FD604D" w:rsidRPr="003355B1" w:rsidRDefault="00FD604D" w:rsidP="0066038F">
      <w:pPr>
        <w:numPr>
          <w:ilvl w:val="1"/>
          <w:numId w:val="47"/>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FD604D" w:rsidRPr="003355B1" w:rsidRDefault="00FD604D" w:rsidP="0066038F">
      <w:pPr>
        <w:numPr>
          <w:ilvl w:val="1"/>
          <w:numId w:val="47"/>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FD604D" w:rsidRPr="003355B1" w:rsidRDefault="00FD604D" w:rsidP="0066038F">
      <w:pPr>
        <w:numPr>
          <w:ilvl w:val="1"/>
          <w:numId w:val="47"/>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3355B1">
        <w:rPr>
          <w:rFonts w:eastAsia="Calibri"/>
          <w:szCs w:val="24"/>
          <w:lang w:eastAsia="en-US"/>
        </w:rPr>
        <w:t>późn</w:t>
      </w:r>
      <w:proofErr w:type="spellEnd"/>
      <w:r w:rsidRPr="003355B1">
        <w:rPr>
          <w:rFonts w:eastAsia="Calibri"/>
          <w:szCs w:val="24"/>
          <w:lang w:eastAsia="en-US"/>
        </w:rPr>
        <w:t>. zm.).</w:t>
      </w:r>
    </w:p>
    <w:p w:rsidR="00FD604D" w:rsidRPr="003355B1"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FD604D" w:rsidRPr="003355B1"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FD604D" w:rsidRPr="003355B1"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FD604D" w:rsidRPr="003355B1"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lastRenderedPageBreak/>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FD604D" w:rsidRDefault="00FD604D" w:rsidP="0066038F">
      <w:pPr>
        <w:numPr>
          <w:ilvl w:val="0"/>
          <w:numId w:val="47"/>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w:t>
      </w:r>
      <w:r w:rsidR="001664E2">
        <w:rPr>
          <w:rFonts w:eastAsia="Calibri"/>
          <w:szCs w:val="24"/>
          <w:lang w:eastAsia="en-US"/>
        </w:rPr>
        <w:t>:</w:t>
      </w:r>
      <w:r w:rsidRPr="00162B1B">
        <w:rPr>
          <w:rFonts w:eastAsia="Calibri"/>
          <w:szCs w:val="24"/>
          <w:lang w:eastAsia="en-US"/>
        </w:rPr>
        <w:t>.</w:t>
      </w:r>
    </w:p>
    <w:p w:rsidR="001664E2" w:rsidRPr="001664E2" w:rsidRDefault="001664E2" w:rsidP="001664E2">
      <w:pPr>
        <w:numPr>
          <w:ilvl w:val="1"/>
          <w:numId w:val="47"/>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70% wartości Zabezpieczenia – w terminie 30 dni po odebraniu całości Przedmiotu Umowy, co zostanie potwierdzone podpisaniem bez zastrzeżeń przez Zamawiającego Protokołu Odbioru Końcowego;</w:t>
      </w:r>
    </w:p>
    <w:p w:rsidR="001664E2" w:rsidRPr="001664E2" w:rsidRDefault="001664E2" w:rsidP="001664E2">
      <w:pPr>
        <w:numPr>
          <w:ilvl w:val="1"/>
          <w:numId w:val="47"/>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30% wartości Zabezpieczenia – w terminie 15 dni po upływie okresu rękojmi za wady.</w:t>
      </w:r>
    </w:p>
    <w:p w:rsidR="00FD604D" w:rsidRPr="00DF2925" w:rsidRDefault="00FD604D" w:rsidP="00FD604D">
      <w:pPr>
        <w:spacing w:after="75"/>
        <w:jc w:val="both"/>
        <w:rPr>
          <w:szCs w:val="24"/>
        </w:rPr>
      </w:pPr>
    </w:p>
    <w:p w:rsidR="00FD604D" w:rsidRDefault="00FD604D" w:rsidP="00FD604D">
      <w:pPr>
        <w:pStyle w:val="Nagwek3"/>
      </w:pPr>
      <w:bookmarkStart w:id="69" w:name="_Toc276126220"/>
      <w:bookmarkStart w:id="70" w:name="_Toc354051312"/>
      <w:bookmarkStart w:id="71" w:name="_Toc404858578"/>
      <w:bookmarkStart w:id="72" w:name="_Toc411087336"/>
      <w:r>
        <w:t xml:space="preserve">XXIX </w:t>
      </w:r>
      <w:r w:rsidRPr="00B311F7">
        <w:t>Pouczenie o środkach odwoławczych</w:t>
      </w:r>
      <w:bookmarkEnd w:id="69"/>
      <w:bookmarkEnd w:id="70"/>
      <w:bookmarkEnd w:id="71"/>
      <w:bookmarkEnd w:id="72"/>
    </w:p>
    <w:p w:rsidR="00FD604D" w:rsidRPr="00E8384B" w:rsidRDefault="00FD604D" w:rsidP="00FD604D">
      <w:pPr>
        <w:pStyle w:val="Nagwek1"/>
        <w:spacing w:after="75"/>
        <w:jc w:val="both"/>
        <w:rPr>
          <w:szCs w:val="24"/>
        </w:rPr>
      </w:pPr>
      <w:r w:rsidRPr="00E8384B">
        <w:rPr>
          <w:szCs w:val="24"/>
        </w:rPr>
        <w:t xml:space="preserve"> </w:t>
      </w:r>
    </w:p>
    <w:p w:rsidR="00FD604D" w:rsidRPr="00E8384B" w:rsidRDefault="00FD604D" w:rsidP="0066038F">
      <w:pPr>
        <w:numPr>
          <w:ilvl w:val="0"/>
          <w:numId w:val="34"/>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w:t>
      </w:r>
      <w:r w:rsidR="00171AF4">
        <w:rPr>
          <w:szCs w:val="24"/>
        </w:rPr>
        <w:t> </w:t>
      </w:r>
      <w:r w:rsidRPr="00E8384B">
        <w:rPr>
          <w:szCs w:val="24"/>
        </w:rPr>
        <w:t>toku niniejszego postępowania lub w przypadku zaniechania przez Zamawiającego czynności, do której jest obowiązany na podstawie ww. ustawy, Wykonawca może wnieść odwołanie do Prezesa Krajowej Izby Odwoławczej.</w:t>
      </w:r>
    </w:p>
    <w:p w:rsidR="00FD604D" w:rsidRPr="00E8384B" w:rsidRDefault="00FD604D" w:rsidP="0066038F">
      <w:pPr>
        <w:numPr>
          <w:ilvl w:val="0"/>
          <w:numId w:val="34"/>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w:t>
      </w:r>
      <w:r w:rsidR="00171AF4">
        <w:rPr>
          <w:szCs w:val="24"/>
        </w:rPr>
        <w:t> </w:t>
      </w:r>
      <w:r w:rsidRPr="00E8384B">
        <w:rPr>
          <w:szCs w:val="24"/>
        </w:rPr>
        <w:t>sposób określony w art. 27 ust. 2, albo w terminie 15 dni – jeżeli zostały przesłane w inny sposób.</w:t>
      </w:r>
    </w:p>
    <w:p w:rsidR="00FD604D" w:rsidRPr="00E8384B" w:rsidRDefault="00FD604D" w:rsidP="0066038F">
      <w:pPr>
        <w:numPr>
          <w:ilvl w:val="0"/>
          <w:numId w:val="34"/>
        </w:numPr>
        <w:autoSpaceDE w:val="0"/>
        <w:autoSpaceDN w:val="0"/>
        <w:adjustRightInd w:val="0"/>
        <w:spacing w:after="75"/>
        <w:ind w:left="426" w:hanging="426"/>
        <w:jc w:val="both"/>
        <w:rPr>
          <w:szCs w:val="24"/>
        </w:rPr>
      </w:pPr>
      <w:r w:rsidRPr="00E8384B">
        <w:rPr>
          <w:szCs w:val="24"/>
        </w:rPr>
        <w:t>Odwołanie wobec treści ogłoszenia lub Specyfikacji Istotnych</w:t>
      </w:r>
      <w:r>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FD604D" w:rsidRPr="00E8384B" w:rsidRDefault="00FD604D" w:rsidP="0066038F">
      <w:pPr>
        <w:numPr>
          <w:ilvl w:val="0"/>
          <w:numId w:val="34"/>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FD604D" w:rsidRPr="00E8384B" w:rsidRDefault="00FD604D" w:rsidP="0066038F">
      <w:pPr>
        <w:numPr>
          <w:ilvl w:val="0"/>
          <w:numId w:val="34"/>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FD604D" w:rsidRDefault="00FD604D"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rsidR="00FD604D" w:rsidRDefault="00FD604D" w:rsidP="00FD604D">
      <w:pPr>
        <w:autoSpaceDE w:val="0"/>
        <w:autoSpaceDN w:val="0"/>
        <w:adjustRightInd w:val="0"/>
        <w:spacing w:line="276" w:lineRule="auto"/>
        <w:jc w:val="both"/>
        <w:rPr>
          <w:szCs w:val="24"/>
        </w:rPr>
      </w:pPr>
      <w:r>
        <w:rPr>
          <w:szCs w:val="24"/>
        </w:rPr>
        <w:t>Załącznik nr 8 - wykaz osób</w:t>
      </w:r>
    </w:p>
    <w:p w:rsidR="00FD604D" w:rsidRDefault="00FD604D" w:rsidP="00FD604D">
      <w:pPr>
        <w:autoSpaceDE w:val="0"/>
        <w:autoSpaceDN w:val="0"/>
        <w:adjustRightInd w:val="0"/>
        <w:spacing w:line="276" w:lineRule="auto"/>
        <w:jc w:val="both"/>
        <w:rPr>
          <w:szCs w:val="24"/>
        </w:rPr>
      </w:pPr>
      <w:r>
        <w:rPr>
          <w:szCs w:val="24"/>
        </w:rPr>
        <w:t>Załącznik nr 9 - T</w:t>
      </w:r>
      <w:r w:rsidRPr="00563DB7">
        <w:rPr>
          <w:szCs w:val="24"/>
        </w:rPr>
        <w:t>abel</w:t>
      </w:r>
      <w:r>
        <w:rPr>
          <w:szCs w:val="24"/>
        </w:rPr>
        <w:t>a</w:t>
      </w:r>
      <w:r w:rsidRPr="00563DB7">
        <w:rPr>
          <w:szCs w:val="24"/>
        </w:rPr>
        <w:t xml:space="preserve"> Zestawienie oferowanych rozwiązań</w:t>
      </w:r>
    </w:p>
    <w:p w:rsidR="00623560" w:rsidRPr="00A03979" w:rsidRDefault="00FD604D" w:rsidP="00FD604D">
      <w:pPr>
        <w:spacing w:line="276" w:lineRule="auto"/>
        <w:rPr>
          <w:rFonts w:ascii="Arial" w:hAnsi="Arial" w:cs="Arial"/>
        </w:rPr>
      </w:pPr>
      <w:r w:rsidRPr="001A7FDA">
        <w:rPr>
          <w:szCs w:val="24"/>
        </w:rPr>
        <w:t xml:space="preserve">Załącznik nr </w:t>
      </w:r>
      <w:r w:rsidR="00B43851">
        <w:rPr>
          <w:szCs w:val="24"/>
        </w:rPr>
        <w:t>10 – projekt</w:t>
      </w:r>
      <w:r w:rsidRPr="001A7FDA">
        <w:rPr>
          <w:szCs w:val="24"/>
        </w:rPr>
        <w:t xml:space="preserve"> umowy</w:t>
      </w:r>
      <w:r w:rsidRPr="00A03979">
        <w:rPr>
          <w:rFonts w:ascii="Arial" w:hAnsi="Arial" w:cs="Arial"/>
          <w:sz w:val="20"/>
        </w:rPr>
        <w:t xml:space="preserve"> </w:t>
      </w:r>
      <w:r w:rsidR="00623560" w:rsidRPr="00A03979">
        <w:rPr>
          <w:rFonts w:ascii="Arial" w:hAnsi="Arial" w:cs="Arial"/>
          <w:sz w:val="20"/>
        </w:rPr>
        <w:br w:type="page"/>
      </w:r>
    </w:p>
    <w:p w:rsidR="00623560" w:rsidRPr="00A03979" w:rsidRDefault="00623560" w:rsidP="00623560">
      <w:pPr>
        <w:pStyle w:val="Nagwek7"/>
        <w:tabs>
          <w:tab w:val="left" w:pos="8080"/>
        </w:tabs>
        <w:ind w:firstLine="851"/>
        <w:rPr>
          <w:rFonts w:ascii="Arial" w:hAnsi="Arial" w:cs="Arial"/>
        </w:rPr>
      </w:pPr>
    </w:p>
    <w:p w:rsidR="00623560" w:rsidRDefault="00623560" w:rsidP="00E85BBA">
      <w:pPr>
        <w:rPr>
          <w:szCs w:val="24"/>
        </w:rPr>
      </w:pPr>
      <w:r w:rsidRPr="00060000">
        <w:rPr>
          <w:rFonts w:ascii="Arial" w:hAnsi="Arial" w:cs="Arial"/>
          <w:i/>
          <w:szCs w:val="24"/>
        </w:rPr>
        <w:t xml:space="preserve"> </w:t>
      </w:r>
      <w:r w:rsidR="00477741" w:rsidRPr="00060000">
        <w:rPr>
          <w:szCs w:val="24"/>
        </w:rPr>
        <w:t>dot. sprawy nr 31/DE</w:t>
      </w:r>
      <w:r w:rsidR="00A03979" w:rsidRPr="00060000">
        <w:rPr>
          <w:szCs w:val="24"/>
        </w:rPr>
        <w:t>/Z/1</w:t>
      </w:r>
      <w:r w:rsidR="00477741" w:rsidRPr="00060000">
        <w:rPr>
          <w:szCs w:val="24"/>
        </w:rPr>
        <w:t>5</w:t>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Pr="00E85BBA">
        <w:rPr>
          <w:szCs w:val="24"/>
        </w:rPr>
        <w:t xml:space="preserve">Zał. nr </w:t>
      </w:r>
      <w:r w:rsidR="00FC55D7" w:rsidRPr="00E85BBA">
        <w:rPr>
          <w:szCs w:val="24"/>
        </w:rPr>
        <w:t>2</w:t>
      </w:r>
    </w:p>
    <w:p w:rsidR="00E85BBA" w:rsidRPr="00E85BBA" w:rsidRDefault="00E85BBA" w:rsidP="00E85BBA">
      <w:pPr>
        <w:rPr>
          <w:szCs w:val="24"/>
        </w:rPr>
      </w:pP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Pr="00FC55D7" w:rsidRDefault="00FC55D7" w:rsidP="004A5441">
      <w:pPr>
        <w:spacing w:before="240" w:line="276" w:lineRule="auto"/>
        <w:jc w:val="center"/>
        <w:rPr>
          <w:b/>
          <w:szCs w:val="24"/>
        </w:rPr>
      </w:pPr>
      <w:r w:rsidRPr="00FC55D7">
        <w:rPr>
          <w:b/>
          <w:szCs w:val="24"/>
        </w:rPr>
        <w:t>Dostawa, montaż, instalacja, konfiguracja, uruchomienie elementów środowiska informatycznego wraz z integracją z istniejącym środowiskiem informatycznym Zamawiającego oraz z przeprowadzeniem niezbędnych szkoleń i wsparciem technicznym</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477741" w:rsidRPr="00392130" w:rsidRDefault="00477741" w:rsidP="00477741">
      <w:pPr>
        <w:pStyle w:val="Default"/>
        <w:jc w:val="both"/>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FC55D7">
        <w:rPr>
          <w:szCs w:val="24"/>
        </w:rPr>
        <w:t>dostawę</w:t>
      </w:r>
      <w:r w:rsidR="00FC55D7" w:rsidRPr="00F15CDE">
        <w:rPr>
          <w:szCs w:val="24"/>
        </w:rPr>
        <w:t>, montaż, instalacja, konfiguracja, uruchomienie elementów środowiska informatycznego wraz z integracją z istniejącym środowiskiem informatycznym Zamawiającego oraz z przeprowadzeniem niezbędnych szkoleń i wsparciem technicznym</w:t>
      </w:r>
      <w:r w:rsidR="00FC55D7">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 sprawie zamówienia publicznego) i nie wnosimy do nich żadnych zastrzeżeń oraz p</w:t>
      </w:r>
      <w:r>
        <w:t>rzyjmujemy warunki zawarte w ww.</w:t>
      </w:r>
      <w:r w:rsidR="00E85BBA">
        <w:t xml:space="preserve"> dokumentach.</w:t>
      </w: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rsidR="00477741" w:rsidRPr="00617F49" w:rsidRDefault="00477741" w:rsidP="0066038F">
      <w:pPr>
        <w:pStyle w:val="Akapitzlist"/>
        <w:numPr>
          <w:ilvl w:val="0"/>
          <w:numId w:val="50"/>
        </w:numPr>
        <w:ind w:left="426"/>
        <w:jc w:val="both"/>
        <w:rPr>
          <w:rFonts w:ascii="Times New Roman" w:hAnsi="Times New Roman"/>
          <w:b/>
          <w:color w:val="000000"/>
          <w:sz w:val="24"/>
          <w:szCs w:val="24"/>
        </w:rPr>
      </w:pPr>
      <w:r w:rsidRPr="00617F49">
        <w:rPr>
          <w:rFonts w:ascii="Times New Roman" w:hAnsi="Times New Roman"/>
          <w:b/>
          <w:color w:val="000000"/>
          <w:sz w:val="24"/>
          <w:szCs w:val="24"/>
        </w:rPr>
        <w:t>Cena brutto ………………….. PLN</w:t>
      </w:r>
    </w:p>
    <w:p w:rsidR="00477741" w:rsidRDefault="00477741" w:rsidP="00477741">
      <w:pPr>
        <w:pStyle w:val="Akapitzlist"/>
        <w:spacing w:line="276" w:lineRule="auto"/>
        <w:ind w:left="360"/>
        <w:rPr>
          <w:rFonts w:ascii="Times New Roman" w:hAnsi="Times New Roman"/>
          <w:b/>
          <w:color w:val="000000"/>
          <w:sz w:val="24"/>
          <w:szCs w:val="24"/>
        </w:rPr>
      </w:pPr>
    </w:p>
    <w:p w:rsidR="00477741" w:rsidRDefault="00477741" w:rsidP="0066038F">
      <w:pPr>
        <w:pStyle w:val="Akapitzlist"/>
        <w:numPr>
          <w:ilvl w:val="0"/>
          <w:numId w:val="50"/>
        </w:numPr>
        <w:spacing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477741" w:rsidRDefault="00477741" w:rsidP="00E85BBA">
      <w:pPr>
        <w:jc w:val="both"/>
        <w:rPr>
          <w:szCs w:val="24"/>
        </w:rPr>
      </w:pPr>
      <w:r w:rsidRPr="00302582">
        <w:rPr>
          <w:szCs w:val="24"/>
        </w:rPr>
        <w:t>Proszę zaznaczyć oferowany termin realizacji zamówienia</w:t>
      </w:r>
      <w:r w:rsidR="00FC55D7">
        <w:rPr>
          <w:rStyle w:val="Odwoanieprzypisudolnego"/>
          <w:szCs w:val="24"/>
        </w:rPr>
        <w:footnoteReference w:id="1"/>
      </w:r>
      <w:r w:rsidRPr="00302582">
        <w:rPr>
          <w:szCs w:val="24"/>
        </w:rPr>
        <w:t xml:space="preserve"> literą X w wykropkowanym miejscu:</w:t>
      </w:r>
    </w:p>
    <w:p w:rsidR="00477741" w:rsidRPr="00CC0579" w:rsidRDefault="00FC55D7" w:rsidP="0066038F">
      <w:pPr>
        <w:pStyle w:val="Akapitzlist"/>
        <w:numPr>
          <w:ilvl w:val="1"/>
          <w:numId w:val="43"/>
        </w:numPr>
        <w:spacing w:before="0" w:beforeAutospacing="0" w:line="360" w:lineRule="auto"/>
        <w:jc w:val="both"/>
        <w:rPr>
          <w:rFonts w:ascii="Times New Roman" w:hAnsi="Times New Roman"/>
          <w:sz w:val="24"/>
          <w:szCs w:val="24"/>
        </w:rPr>
      </w:pPr>
      <w:r>
        <w:rPr>
          <w:rFonts w:ascii="Times New Roman" w:hAnsi="Times New Roman"/>
          <w:sz w:val="24"/>
          <w:szCs w:val="24"/>
        </w:rPr>
        <w:t>do 2 miesięcy</w:t>
      </w:r>
      <w:r w:rsidR="00477741">
        <w:rPr>
          <w:rFonts w:ascii="Times New Roman" w:hAnsi="Times New Roman"/>
          <w:sz w:val="24"/>
          <w:szCs w:val="24"/>
        </w:rPr>
        <w:t xml:space="preserve"> od daty podpisania umowy (</w:t>
      </w:r>
      <w:r>
        <w:rPr>
          <w:rFonts w:ascii="Times New Roman" w:hAnsi="Times New Roman"/>
          <w:sz w:val="24"/>
          <w:szCs w:val="24"/>
        </w:rPr>
        <w:t>25</w:t>
      </w:r>
      <w:r w:rsidR="00477741" w:rsidRPr="00CC0579">
        <w:rPr>
          <w:rFonts w:ascii="Times New Roman" w:hAnsi="Times New Roman"/>
          <w:sz w:val="24"/>
          <w:szCs w:val="24"/>
        </w:rPr>
        <w:t xml:space="preserve"> pkt.</w:t>
      </w:r>
      <w:r w:rsidR="00477741">
        <w:rPr>
          <w:rFonts w:ascii="Times New Roman" w:hAnsi="Times New Roman"/>
          <w:sz w:val="24"/>
          <w:szCs w:val="24"/>
        </w:rPr>
        <w:t>)………….</w:t>
      </w:r>
    </w:p>
    <w:p w:rsidR="00477741" w:rsidRDefault="00FC55D7" w:rsidP="0066038F">
      <w:pPr>
        <w:pStyle w:val="Akapitzlist"/>
        <w:numPr>
          <w:ilvl w:val="1"/>
          <w:numId w:val="43"/>
        </w:numPr>
        <w:spacing w:line="360" w:lineRule="auto"/>
        <w:jc w:val="both"/>
        <w:rPr>
          <w:rFonts w:ascii="Times New Roman" w:hAnsi="Times New Roman"/>
          <w:sz w:val="24"/>
          <w:szCs w:val="24"/>
        </w:rPr>
      </w:pPr>
      <w:r>
        <w:rPr>
          <w:rFonts w:ascii="Times New Roman" w:hAnsi="Times New Roman"/>
          <w:sz w:val="24"/>
          <w:szCs w:val="24"/>
        </w:rPr>
        <w:t>do 3 miesięcy</w:t>
      </w:r>
      <w:r w:rsidR="00477741">
        <w:rPr>
          <w:rFonts w:ascii="Times New Roman" w:hAnsi="Times New Roman"/>
          <w:sz w:val="24"/>
          <w:szCs w:val="24"/>
        </w:rPr>
        <w:t xml:space="preserve"> od daty podpisania umowy (</w:t>
      </w:r>
      <w:r>
        <w:rPr>
          <w:rFonts w:ascii="Times New Roman" w:hAnsi="Times New Roman"/>
          <w:sz w:val="24"/>
          <w:szCs w:val="24"/>
        </w:rPr>
        <w:t>12,5</w:t>
      </w:r>
      <w:r w:rsidR="00477741" w:rsidRPr="00CC0579">
        <w:rPr>
          <w:rFonts w:ascii="Times New Roman" w:hAnsi="Times New Roman"/>
          <w:sz w:val="24"/>
          <w:szCs w:val="24"/>
        </w:rPr>
        <w:t xml:space="preserve"> pkt.</w:t>
      </w:r>
      <w:r w:rsidR="00477741">
        <w:rPr>
          <w:rFonts w:ascii="Times New Roman" w:hAnsi="Times New Roman"/>
          <w:sz w:val="24"/>
          <w:szCs w:val="24"/>
        </w:rPr>
        <w:t>)…………..</w:t>
      </w:r>
    </w:p>
    <w:p w:rsidR="00FC55D7" w:rsidRPr="00CC0579" w:rsidRDefault="00FC55D7" w:rsidP="0066038F">
      <w:pPr>
        <w:pStyle w:val="Akapitzlist"/>
        <w:numPr>
          <w:ilvl w:val="1"/>
          <w:numId w:val="43"/>
        </w:numPr>
        <w:spacing w:line="360" w:lineRule="auto"/>
        <w:jc w:val="both"/>
        <w:rPr>
          <w:rFonts w:ascii="Times New Roman" w:hAnsi="Times New Roman"/>
          <w:sz w:val="24"/>
          <w:szCs w:val="24"/>
        </w:rPr>
      </w:pPr>
      <w:r>
        <w:rPr>
          <w:rFonts w:ascii="Times New Roman" w:hAnsi="Times New Roman"/>
          <w:sz w:val="24"/>
          <w:szCs w:val="24"/>
        </w:rPr>
        <w:t>do 15.10.2015r. (0 pkt.)............................................</w:t>
      </w:r>
    </w:p>
    <w:p w:rsidR="00477741" w:rsidRPr="00A727B2" w:rsidRDefault="00477741" w:rsidP="00477741">
      <w:pPr>
        <w:autoSpaceDE w:val="0"/>
        <w:autoSpaceDN w:val="0"/>
        <w:adjustRightInd w:val="0"/>
        <w:jc w:val="both"/>
        <w:rPr>
          <w:szCs w:val="24"/>
        </w:rPr>
      </w:pPr>
      <w:r>
        <w:rPr>
          <w:szCs w:val="24"/>
        </w:rPr>
        <w:lastRenderedPageBreak/>
        <w:t>Oświadczamy, że</w:t>
      </w:r>
      <w:r w:rsidRPr="00A727B2">
        <w:rPr>
          <w:szCs w:val="24"/>
        </w:rPr>
        <w:t>:</w:t>
      </w:r>
    </w:p>
    <w:p w:rsidR="00477741" w:rsidRDefault="00477741" w:rsidP="0066038F">
      <w:pPr>
        <w:pStyle w:val="Akapitzlist"/>
        <w:numPr>
          <w:ilvl w:val="3"/>
          <w:numId w:val="3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66038F">
      <w:pPr>
        <w:pStyle w:val="Akapitzlist"/>
        <w:numPr>
          <w:ilvl w:val="3"/>
          <w:numId w:val="3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66038F">
      <w:pPr>
        <w:pStyle w:val="Akapitzlist"/>
        <w:numPr>
          <w:ilvl w:val="3"/>
          <w:numId w:val="3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FC55D7">
        <w:rPr>
          <w:rFonts w:ascii="Times New Roman" w:eastAsia="Times New Roman" w:hAnsi="Times New Roman"/>
          <w:sz w:val="24"/>
          <w:szCs w:val="24"/>
          <w:lang w:eastAsia="pl-PL"/>
        </w:rPr>
        <w:t>i niniejszą ofertą przez okres 6</w:t>
      </w:r>
      <w:r w:rsidRPr="0084621D">
        <w:rPr>
          <w:rFonts w:ascii="Times New Roman" w:eastAsia="Times New Roman" w:hAnsi="Times New Roman"/>
          <w:sz w:val="24"/>
          <w:szCs w:val="24"/>
          <w:lang w:eastAsia="pl-PL"/>
        </w:rPr>
        <w:t>0 dni od dnia upływu terminu składania ofert.</w:t>
      </w:r>
    </w:p>
    <w:p w:rsidR="00477741" w:rsidRPr="0084621D" w:rsidRDefault="00477741" w:rsidP="0066038F">
      <w:pPr>
        <w:pStyle w:val="Akapitzlist"/>
        <w:numPr>
          <w:ilvl w:val="3"/>
          <w:numId w:val="3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477741" w:rsidRPr="0084621D" w:rsidRDefault="00477741" w:rsidP="00477741">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Default="00477741" w:rsidP="00477741">
      <w:pPr>
        <w:jc w:val="both"/>
        <w:rPr>
          <w:szCs w:val="24"/>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w:t>
      </w:r>
      <w:proofErr w:type="spellStart"/>
      <w:r w:rsidRPr="00A50E21">
        <w:rPr>
          <w:szCs w:val="24"/>
        </w:rPr>
        <w:t>Dz.U</w:t>
      </w:r>
      <w:proofErr w:type="spellEnd"/>
      <w:r w:rsidRPr="00A50E21">
        <w:rPr>
          <w:szCs w:val="24"/>
        </w:rPr>
        <w:t xml:space="preserve">. z 2003 r. Nr 153, poz. 1503 z </w:t>
      </w:r>
      <w:proofErr w:type="spellStart"/>
      <w:r w:rsidRPr="00A50E21">
        <w:rPr>
          <w:szCs w:val="24"/>
        </w:rPr>
        <w:t>późn</w:t>
      </w:r>
      <w:proofErr w:type="spellEnd"/>
      <w:r w:rsidRPr="00A50E21">
        <w:rPr>
          <w:szCs w:val="24"/>
        </w:rPr>
        <w:t>.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66038F">
      <w:pPr>
        <w:numPr>
          <w:ilvl w:val="0"/>
          <w:numId w:val="44"/>
        </w:numPr>
        <w:autoSpaceDE w:val="0"/>
        <w:autoSpaceDN w:val="0"/>
        <w:adjustRightInd w:val="0"/>
        <w:jc w:val="both"/>
        <w:rPr>
          <w:szCs w:val="22"/>
        </w:rPr>
      </w:pPr>
      <w:r w:rsidRPr="00A727B2">
        <w:rPr>
          <w:szCs w:val="22"/>
        </w:rPr>
        <w:t>……………………………………………………………………………………</w:t>
      </w:r>
    </w:p>
    <w:p w:rsidR="00477741" w:rsidRPr="00A727B2" w:rsidRDefault="00477741" w:rsidP="0066038F">
      <w:pPr>
        <w:numPr>
          <w:ilvl w:val="0"/>
          <w:numId w:val="44"/>
        </w:numPr>
        <w:autoSpaceDE w:val="0"/>
        <w:autoSpaceDN w:val="0"/>
        <w:adjustRightInd w:val="0"/>
        <w:jc w:val="both"/>
        <w:rPr>
          <w:szCs w:val="22"/>
        </w:rPr>
      </w:pPr>
      <w:r w:rsidRPr="00A727B2">
        <w:rPr>
          <w:szCs w:val="22"/>
        </w:rPr>
        <w:t>……………………………………………………………………………………</w:t>
      </w:r>
    </w:p>
    <w:p w:rsidR="00477741" w:rsidRPr="00A727B2" w:rsidRDefault="00477741" w:rsidP="0066038F">
      <w:pPr>
        <w:numPr>
          <w:ilvl w:val="0"/>
          <w:numId w:val="44"/>
        </w:numPr>
        <w:autoSpaceDE w:val="0"/>
        <w:autoSpaceDN w:val="0"/>
        <w:adjustRightInd w:val="0"/>
        <w:jc w:val="both"/>
        <w:rPr>
          <w:szCs w:val="22"/>
        </w:rPr>
      </w:pPr>
      <w:r w:rsidRPr="00A727B2">
        <w:rPr>
          <w:szCs w:val="22"/>
        </w:rPr>
        <w:t>……………………………………………………………………………………</w:t>
      </w:r>
    </w:p>
    <w:p w:rsidR="00477741" w:rsidRPr="00A727B2" w:rsidRDefault="00477741" w:rsidP="0066038F">
      <w:pPr>
        <w:numPr>
          <w:ilvl w:val="0"/>
          <w:numId w:val="44"/>
        </w:numPr>
        <w:autoSpaceDE w:val="0"/>
        <w:autoSpaceDN w:val="0"/>
        <w:adjustRightInd w:val="0"/>
        <w:jc w:val="both"/>
        <w:rPr>
          <w:szCs w:val="22"/>
        </w:rPr>
      </w:pPr>
      <w:r w:rsidRPr="00A727B2">
        <w:rPr>
          <w:szCs w:val="22"/>
        </w:rPr>
        <w:t>……………………………………………………………………………………</w:t>
      </w:r>
    </w:p>
    <w:p w:rsidR="00477741" w:rsidRPr="00A727B2" w:rsidRDefault="00477741" w:rsidP="0066038F">
      <w:pPr>
        <w:numPr>
          <w:ilvl w:val="0"/>
          <w:numId w:val="44"/>
        </w:numPr>
        <w:autoSpaceDE w:val="0"/>
        <w:autoSpaceDN w:val="0"/>
        <w:adjustRightInd w:val="0"/>
        <w:jc w:val="both"/>
        <w:rPr>
          <w:szCs w:val="22"/>
        </w:rPr>
      </w:pPr>
      <w:r w:rsidRPr="00A727B2">
        <w:rPr>
          <w:szCs w:val="22"/>
        </w:rPr>
        <w:t>……………………………………………………………………………………</w:t>
      </w:r>
    </w:p>
    <w:p w:rsidR="00477741" w:rsidRPr="00A727B2" w:rsidRDefault="00477741"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Pr="000C334F" w:rsidRDefault="00477741" w:rsidP="00477741">
      <w:pPr>
        <w:spacing w:line="360" w:lineRule="auto"/>
        <w:ind w:left="349"/>
        <w:jc w:val="both"/>
        <w:rPr>
          <w:szCs w:val="24"/>
        </w:rPr>
      </w:pPr>
    </w:p>
    <w:p w:rsidR="00477741" w:rsidRPr="00392130" w:rsidRDefault="00477741" w:rsidP="00477741">
      <w:pPr>
        <w:ind w:left="426" w:hanging="284"/>
        <w:jc w:val="both"/>
        <w:rPr>
          <w:szCs w:val="24"/>
        </w:rPr>
      </w:pP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171A7B" w:rsidRDefault="00171A7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171A7B" w:rsidRDefault="004F3C79" w:rsidP="004F3C79">
      <w:pPr>
        <w:rPr>
          <w:szCs w:val="24"/>
        </w:rPr>
      </w:pPr>
      <w:r w:rsidRPr="00171A7B">
        <w:rPr>
          <w:szCs w:val="24"/>
        </w:rPr>
        <w:t>dot. sprawy nr 31/DE/Z/15</w:t>
      </w: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2F491B">
        <w:rPr>
          <w:szCs w:val="24"/>
        </w:rPr>
        <w:t>, montaż, instalację, konfigurację</w:t>
      </w:r>
      <w:r w:rsidRPr="00F15CDE">
        <w:rPr>
          <w:szCs w:val="24"/>
        </w:rPr>
        <w:t>, uruchomienie elementów środowiska informatycznego wraz z integracją z istniejącym środowiskiem informatycznym Zamawiającego oraz z przeprowadzeniem niezbędnych szkoleń i wsparciem technicznym</w:t>
      </w:r>
      <w:r>
        <w:rPr>
          <w:szCs w:val="24"/>
        </w:rPr>
        <w:t xml:space="preserve"> 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66038F">
      <w:pPr>
        <w:numPr>
          <w:ilvl w:val="0"/>
          <w:numId w:val="45"/>
        </w:numPr>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66038F">
      <w:pPr>
        <w:numPr>
          <w:ilvl w:val="0"/>
          <w:numId w:val="45"/>
        </w:numPr>
        <w:rPr>
          <w:szCs w:val="24"/>
        </w:rPr>
      </w:pPr>
      <w:r w:rsidRPr="00DE52DD">
        <w:rPr>
          <w:szCs w:val="24"/>
        </w:rPr>
        <w:t>Posiadania wiedzy i doświadczenia;</w:t>
      </w:r>
    </w:p>
    <w:p w:rsidR="004F3C79" w:rsidRPr="00DE52DD" w:rsidRDefault="004F3C79" w:rsidP="0066038F">
      <w:pPr>
        <w:numPr>
          <w:ilvl w:val="0"/>
          <w:numId w:val="45"/>
        </w:numPr>
        <w:rPr>
          <w:szCs w:val="24"/>
        </w:rPr>
      </w:pPr>
      <w:r w:rsidRPr="00DE52DD">
        <w:rPr>
          <w:szCs w:val="24"/>
        </w:rPr>
        <w:t>Dysponowania odpowiednim  potencjałem technicznym oraz osobami zdolnymi do wykonania zamówienia,</w:t>
      </w:r>
    </w:p>
    <w:p w:rsidR="004F3C79" w:rsidRPr="00DE52DD" w:rsidRDefault="004F3C79" w:rsidP="0066038F">
      <w:pPr>
        <w:numPr>
          <w:ilvl w:val="0"/>
          <w:numId w:val="45"/>
        </w:numPr>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171A7B" w:rsidRDefault="004F3C79" w:rsidP="004F3C79">
      <w:pPr>
        <w:rPr>
          <w:szCs w:val="24"/>
        </w:rPr>
      </w:pPr>
      <w:r w:rsidRPr="00171A7B">
        <w:rPr>
          <w:szCs w:val="24"/>
        </w:rPr>
        <w:t>dot. sprawy nr 31/DE/Z/15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postępowaniu nr dot. sprawy nr 31/DE/Z/15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Pr>
          <w:szCs w:val="24"/>
        </w:rPr>
        <w:t>dostawę</w:t>
      </w:r>
      <w:r w:rsidR="00444F25">
        <w:rPr>
          <w:szCs w:val="24"/>
        </w:rPr>
        <w:t>, montaż, instalację, konfigurację</w:t>
      </w:r>
      <w:r w:rsidRPr="00F15CDE">
        <w:rPr>
          <w:szCs w:val="24"/>
        </w:rPr>
        <w:t>, uruchomienie elementów środowiska informatycznego wraz z integracją z istniejącym środowiskiem informatycznym Zamawiającego oraz z</w:t>
      </w:r>
      <w:r w:rsidR="00444F25">
        <w:rPr>
          <w:szCs w:val="24"/>
        </w:rPr>
        <w:t> </w:t>
      </w:r>
      <w:r w:rsidRPr="00F15CDE">
        <w:rPr>
          <w:szCs w:val="24"/>
        </w:rPr>
        <w:t>przeprowadzeniem niezbędnych szkoleń i wsparciem technicznym</w:t>
      </w:r>
      <w:r>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171A7B" w:rsidRDefault="004F3C79" w:rsidP="004F3C79">
      <w:pPr>
        <w:rPr>
          <w:szCs w:val="24"/>
        </w:rPr>
      </w:pPr>
      <w:r w:rsidRPr="00171A7B">
        <w:rPr>
          <w:szCs w:val="24"/>
        </w:rPr>
        <w:t>dot. sprawy nr 31/DE/Z/15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Pr="00F15CDE">
        <w:rPr>
          <w:szCs w:val="24"/>
        </w:rPr>
        <w:t>, montaż, instalacja, konfiguracja, uruchomienie elementów środowiska informatycznego wraz z</w:t>
      </w:r>
      <w:r w:rsidR="00FF270A">
        <w:rPr>
          <w:szCs w:val="24"/>
        </w:rPr>
        <w:t> </w:t>
      </w:r>
      <w:r w:rsidRPr="00F15CDE">
        <w:rPr>
          <w:szCs w:val="24"/>
        </w:rPr>
        <w:t>integracją z istniejącym środowiskiem informatycznym Zamawiającego oraz z</w:t>
      </w:r>
      <w:r w:rsidR="00FF270A">
        <w:rPr>
          <w:szCs w:val="24"/>
        </w:rPr>
        <w:t> </w:t>
      </w:r>
      <w:r w:rsidRPr="00F15CDE">
        <w:rPr>
          <w:szCs w:val="24"/>
        </w:rPr>
        <w:t>przeprowadzeniem niezbędnych szkoleń i wsparciem technicznym</w:t>
      </w:r>
      <w:r>
        <w:rPr>
          <w:szCs w:val="24"/>
        </w:rPr>
        <w:t xml:space="preserve"> 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4F3C79">
      <w:pPr>
        <w:spacing w:line="360"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4F3C79" w:rsidRPr="00D61494" w:rsidRDefault="004F3C79" w:rsidP="004F3C79">
      <w:pPr>
        <w:spacing w:line="360" w:lineRule="auto"/>
        <w:jc w:val="both"/>
        <w:rPr>
          <w:szCs w:val="24"/>
        </w:rPr>
      </w:pPr>
    </w:p>
    <w:p w:rsidR="004F3C79" w:rsidRPr="00D61494" w:rsidRDefault="004F3C79" w:rsidP="0066038F">
      <w:pPr>
        <w:numPr>
          <w:ilvl w:val="0"/>
          <w:numId w:val="46"/>
        </w:numPr>
        <w:spacing w:line="360" w:lineRule="auto"/>
        <w:jc w:val="both"/>
        <w:rPr>
          <w:szCs w:val="24"/>
        </w:rPr>
      </w:pPr>
      <w:r w:rsidRPr="00D61494">
        <w:rPr>
          <w:szCs w:val="24"/>
        </w:rPr>
        <w:t>………………………………………………………;</w:t>
      </w:r>
    </w:p>
    <w:p w:rsidR="004F3C79" w:rsidRPr="00D61494" w:rsidRDefault="004F3C79" w:rsidP="0066038F">
      <w:pPr>
        <w:numPr>
          <w:ilvl w:val="0"/>
          <w:numId w:val="46"/>
        </w:numPr>
        <w:spacing w:line="360" w:lineRule="auto"/>
        <w:jc w:val="both"/>
        <w:rPr>
          <w:szCs w:val="24"/>
        </w:rPr>
      </w:pPr>
      <w:r w:rsidRPr="00D61494">
        <w:rPr>
          <w:szCs w:val="24"/>
        </w:rPr>
        <w:t>………………………………………………………;</w:t>
      </w:r>
    </w:p>
    <w:p w:rsidR="004F3C79" w:rsidRPr="00D61494" w:rsidRDefault="004F3C79" w:rsidP="0066038F">
      <w:pPr>
        <w:numPr>
          <w:ilvl w:val="0"/>
          <w:numId w:val="46"/>
        </w:numPr>
        <w:spacing w:line="360" w:lineRule="auto"/>
        <w:jc w:val="both"/>
        <w:rPr>
          <w:szCs w:val="24"/>
        </w:rPr>
      </w:pPr>
      <w:r w:rsidRPr="00D61494">
        <w:rPr>
          <w:szCs w:val="24"/>
        </w:rPr>
        <w:t>………………………………………………………;</w:t>
      </w:r>
    </w:p>
    <w:p w:rsidR="004F3C79" w:rsidRPr="00D61494" w:rsidRDefault="004F3C79" w:rsidP="0066038F">
      <w:pPr>
        <w:numPr>
          <w:ilvl w:val="0"/>
          <w:numId w:val="46"/>
        </w:numPr>
        <w:spacing w:line="360" w:lineRule="auto"/>
        <w:jc w:val="both"/>
        <w:rPr>
          <w:szCs w:val="24"/>
        </w:rPr>
      </w:pPr>
      <w:r w:rsidRPr="00D61494">
        <w:rPr>
          <w:szCs w:val="24"/>
        </w:rPr>
        <w:t>………………………………………………………;</w:t>
      </w:r>
    </w:p>
    <w:p w:rsidR="004F3C79" w:rsidRPr="00D61494" w:rsidRDefault="004F3C79" w:rsidP="0066038F">
      <w:pPr>
        <w:numPr>
          <w:ilvl w:val="0"/>
          <w:numId w:val="46"/>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2C67A4" w:rsidRDefault="004F3C79" w:rsidP="004F3C79">
      <w:pPr>
        <w:rPr>
          <w:szCs w:val="24"/>
        </w:rPr>
      </w:pPr>
      <w:r w:rsidRPr="002C67A4">
        <w:rPr>
          <w:szCs w:val="24"/>
        </w:rPr>
        <w:t>dot. sprawy nr 31/DE/Z/15</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8D40E8">
        <w:rPr>
          <w:szCs w:val="24"/>
        </w:rPr>
        <w:t>, montaż, instalację, konfigurację</w:t>
      </w:r>
      <w:r w:rsidRPr="00F15CDE">
        <w:rPr>
          <w:szCs w:val="24"/>
        </w:rPr>
        <w:t>, uruchomienie elementów środowiska informatycznego wraz z</w:t>
      </w:r>
      <w:r w:rsidR="008D40E8">
        <w:rPr>
          <w:szCs w:val="24"/>
        </w:rPr>
        <w:t> </w:t>
      </w:r>
      <w:r w:rsidRPr="00F15CDE">
        <w:rPr>
          <w:szCs w:val="24"/>
        </w:rPr>
        <w:t>integracją z istniejącym środowiskiem informatycznym Zamawiającego oraz z</w:t>
      </w:r>
      <w:r w:rsidR="008D40E8">
        <w:rPr>
          <w:szCs w:val="24"/>
        </w:rPr>
        <w:t> </w:t>
      </w:r>
      <w:r w:rsidRPr="00F15CDE">
        <w:rPr>
          <w:szCs w:val="24"/>
        </w:rPr>
        <w:t>przeprowadzeniem niezbędnych szkoleń i wsparciem technicznym</w:t>
      </w:r>
      <w:r>
        <w:rPr>
          <w:szCs w:val="24"/>
        </w:rPr>
        <w:t xml:space="preserve"> 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4F3C79">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3" w:name="_Toc411087337"/>
      <w:r w:rsidRPr="00392130">
        <w:rPr>
          <w:szCs w:val="24"/>
        </w:rPr>
        <w:lastRenderedPageBreak/>
        <w:t xml:space="preserve">Zał. nr </w:t>
      </w:r>
      <w:r>
        <w:rPr>
          <w:szCs w:val="24"/>
        </w:rPr>
        <w:t>7</w:t>
      </w:r>
    </w:p>
    <w:p w:rsidR="004F3C79" w:rsidRPr="00134AF1" w:rsidRDefault="004F3C79" w:rsidP="004F3C79">
      <w:pPr>
        <w:rPr>
          <w:szCs w:val="24"/>
        </w:rPr>
      </w:pPr>
      <w:r w:rsidRPr="00134AF1">
        <w:rPr>
          <w:szCs w:val="24"/>
        </w:rPr>
        <w:t>dot. sprawy nr 31/DE/Z/15</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Pr="00725D4B"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134AF1" w:rsidRPr="00134AF1" w:rsidRDefault="00134AF1" w:rsidP="00134AF1">
      <w:pPr>
        <w:autoSpaceDE w:val="0"/>
        <w:autoSpaceDN w:val="0"/>
        <w:adjustRightInd w:val="0"/>
        <w:spacing w:line="276" w:lineRule="auto"/>
        <w:jc w:val="both"/>
        <w:rPr>
          <w:color w:val="000000"/>
          <w:szCs w:val="24"/>
        </w:rPr>
      </w:pPr>
      <w:r>
        <w:rPr>
          <w:szCs w:val="24"/>
        </w:rPr>
        <w:t xml:space="preserve">potwierdzających, że </w:t>
      </w:r>
      <w:r w:rsidRPr="00134AF1">
        <w:rPr>
          <w:szCs w:val="24"/>
        </w:rPr>
        <w:t xml:space="preserve">w okresie ostatnich trzech lat przed upływem terminu składania  ofert, a jeżeli okres prowadzenia działalności jest krótszy – w tym okresie, </w:t>
      </w:r>
      <w:r>
        <w:rPr>
          <w:szCs w:val="24"/>
        </w:rPr>
        <w:t>Wykonawca należycie wykonał</w:t>
      </w:r>
      <w:r w:rsidRPr="00134AF1">
        <w:rPr>
          <w:szCs w:val="24"/>
        </w:rPr>
        <w:t xml:space="preserve"> co najmniej</w:t>
      </w:r>
      <w:r w:rsidRPr="00134AF1">
        <w:rPr>
          <w:color w:val="000000"/>
          <w:szCs w:val="24"/>
        </w:rPr>
        <w:t xml:space="preserve"> 1 dostawę, o wartości co najmniej 3 000 000,00 zł brutto, która obejmowała:</w:t>
      </w:r>
    </w:p>
    <w:p w:rsidR="00134AF1" w:rsidRPr="00534239" w:rsidRDefault="00134AF1" w:rsidP="00134AF1">
      <w:pPr>
        <w:pStyle w:val="Akapitzlist"/>
        <w:numPr>
          <w:ilvl w:val="0"/>
          <w:numId w:val="55"/>
        </w:numPr>
        <w:spacing w:before="0" w:beforeAutospacing="0"/>
        <w:ind w:left="709"/>
        <w:jc w:val="both"/>
        <w:rPr>
          <w:rFonts w:ascii="Times New Roman" w:hAnsi="Times New Roman"/>
          <w:sz w:val="24"/>
          <w:szCs w:val="24"/>
        </w:rPr>
      </w:pPr>
      <w:r>
        <w:rPr>
          <w:rFonts w:ascii="Times New Roman" w:hAnsi="Times New Roman"/>
          <w:sz w:val="24"/>
          <w:szCs w:val="24"/>
        </w:rPr>
        <w:t>d</w:t>
      </w:r>
      <w:r w:rsidRPr="00534239">
        <w:rPr>
          <w:rFonts w:ascii="Times New Roman" w:hAnsi="Times New Roman"/>
          <w:sz w:val="24"/>
          <w:szCs w:val="24"/>
        </w:rPr>
        <w:t xml:space="preserve">ostawę, montaż, instalację, konfigurację, uruchomienie elementów środowiska informatycznego; </w:t>
      </w:r>
    </w:p>
    <w:p w:rsidR="00134AF1" w:rsidRPr="00534239" w:rsidRDefault="00134AF1" w:rsidP="00134AF1">
      <w:pPr>
        <w:pStyle w:val="Akapitzlist"/>
        <w:numPr>
          <w:ilvl w:val="0"/>
          <w:numId w:val="55"/>
        </w:numPr>
        <w:ind w:left="731"/>
        <w:jc w:val="both"/>
        <w:rPr>
          <w:rFonts w:ascii="Times New Roman" w:hAnsi="Times New Roman"/>
          <w:sz w:val="24"/>
          <w:szCs w:val="24"/>
          <w:lang w:eastAsia="ar-SA"/>
        </w:rPr>
      </w:pPr>
      <w:r w:rsidRPr="00534239">
        <w:rPr>
          <w:rFonts w:ascii="Times New Roman" w:hAnsi="Times New Roman"/>
          <w:sz w:val="24"/>
          <w:szCs w:val="24"/>
        </w:rPr>
        <w:t>integracji elementów środowiska informatycznego, o których mowa w pkt. a) z istniejącym środowiskiem informatycznym zamawiającego;</w:t>
      </w:r>
    </w:p>
    <w:p w:rsidR="00134AF1" w:rsidRPr="00534239" w:rsidRDefault="00134AF1" w:rsidP="00134AF1">
      <w:pPr>
        <w:pStyle w:val="Akapitzlist"/>
        <w:numPr>
          <w:ilvl w:val="0"/>
          <w:numId w:val="55"/>
        </w:numPr>
        <w:ind w:left="731"/>
        <w:jc w:val="both"/>
        <w:rPr>
          <w:rFonts w:ascii="Times New Roman" w:hAnsi="Times New Roman"/>
          <w:color w:val="000000"/>
          <w:sz w:val="24"/>
          <w:szCs w:val="24"/>
        </w:rPr>
      </w:pPr>
      <w:r w:rsidRPr="00534239">
        <w:rPr>
          <w:rFonts w:ascii="Times New Roman" w:hAnsi="Times New Roman"/>
          <w:color w:val="000000"/>
          <w:sz w:val="24"/>
          <w:szCs w:val="24"/>
        </w:rPr>
        <w:t>przeprowadzeniu testów niezawodnościowych środowiska informatycznego, po integracji,  zakończonych wynikiem pozytywnym;</w:t>
      </w:r>
    </w:p>
    <w:p w:rsidR="00134AF1" w:rsidRPr="00534239" w:rsidRDefault="00134AF1" w:rsidP="00134AF1">
      <w:pPr>
        <w:pStyle w:val="Akapitzlist"/>
        <w:numPr>
          <w:ilvl w:val="0"/>
          <w:numId w:val="55"/>
        </w:numPr>
        <w:ind w:left="731"/>
        <w:jc w:val="both"/>
        <w:rPr>
          <w:rFonts w:ascii="Times New Roman" w:hAnsi="Times New Roman"/>
          <w:color w:val="000000"/>
          <w:sz w:val="24"/>
          <w:szCs w:val="24"/>
        </w:rPr>
      </w:pPr>
      <w:r w:rsidRPr="00534239">
        <w:rPr>
          <w:rFonts w:ascii="Times New Roman" w:hAnsi="Times New Roman"/>
          <w:color w:val="000000"/>
          <w:sz w:val="24"/>
          <w:szCs w:val="24"/>
        </w:rPr>
        <w:t>wykonaniu dokumentacji powykonawczej wykonanego środowiska informatycznego;</w:t>
      </w:r>
    </w:p>
    <w:p w:rsidR="00134AF1" w:rsidRPr="00534239" w:rsidRDefault="00134AF1" w:rsidP="00134AF1">
      <w:pPr>
        <w:pStyle w:val="Akapitzlist"/>
        <w:numPr>
          <w:ilvl w:val="0"/>
          <w:numId w:val="55"/>
        </w:numPr>
        <w:ind w:left="731"/>
        <w:jc w:val="both"/>
        <w:rPr>
          <w:rFonts w:ascii="Times New Roman" w:hAnsi="Times New Roman"/>
          <w:color w:val="000000"/>
          <w:sz w:val="24"/>
          <w:szCs w:val="24"/>
        </w:rPr>
      </w:pPr>
      <w:r w:rsidRPr="00534239">
        <w:rPr>
          <w:rFonts w:ascii="Times New Roman" w:hAnsi="Times New Roman"/>
          <w:color w:val="000000"/>
          <w:sz w:val="24"/>
          <w:szCs w:val="24"/>
        </w:rPr>
        <w:t xml:space="preserve">świadczenia </w:t>
      </w:r>
      <w:r>
        <w:rPr>
          <w:rFonts w:ascii="Times New Roman" w:hAnsi="Times New Roman"/>
          <w:color w:val="000000"/>
          <w:sz w:val="24"/>
          <w:szCs w:val="24"/>
        </w:rPr>
        <w:t>dostaw</w:t>
      </w:r>
      <w:r w:rsidRPr="00534239">
        <w:rPr>
          <w:rFonts w:ascii="Times New Roman" w:hAnsi="Times New Roman"/>
          <w:color w:val="000000"/>
          <w:sz w:val="24"/>
          <w:szCs w:val="24"/>
        </w:rPr>
        <w:t xml:space="preserve"> serwisu.</w:t>
      </w:r>
    </w:p>
    <w:p w:rsidR="00134AF1" w:rsidRPr="00534239" w:rsidRDefault="00134AF1" w:rsidP="00134AF1">
      <w:pPr>
        <w:pStyle w:val="Akapitzlist"/>
        <w:ind w:left="731"/>
        <w:jc w:val="both"/>
        <w:rPr>
          <w:rFonts w:ascii="Times New Roman" w:hAnsi="Times New Roman"/>
          <w:color w:val="000000"/>
          <w:sz w:val="24"/>
          <w:szCs w:val="24"/>
        </w:rPr>
      </w:pPr>
    </w:p>
    <w:p w:rsidR="00134AF1" w:rsidRPr="00534239" w:rsidRDefault="00134AF1" w:rsidP="00061DE4">
      <w:pPr>
        <w:pStyle w:val="Akapitzlist"/>
        <w:spacing w:line="276" w:lineRule="auto"/>
        <w:ind w:left="0"/>
        <w:jc w:val="both"/>
        <w:rPr>
          <w:rFonts w:ascii="Times New Roman" w:hAnsi="Times New Roman"/>
          <w:color w:val="000000"/>
          <w:sz w:val="24"/>
          <w:szCs w:val="24"/>
        </w:rPr>
      </w:pPr>
      <w:r w:rsidRPr="00534239">
        <w:rPr>
          <w:rFonts w:ascii="Times New Roman" w:hAnsi="Times New Roman"/>
          <w:color w:val="000000"/>
          <w:sz w:val="24"/>
          <w:szCs w:val="24"/>
        </w:rPr>
        <w:t>Przez środowisko informatyczne Zamawiający rozumie system złożony z co najmniej 5 dowolnych elementów będących przedmiotem zamówien</w:t>
      </w:r>
      <w:r>
        <w:rPr>
          <w:rFonts w:ascii="Times New Roman" w:hAnsi="Times New Roman"/>
          <w:color w:val="000000"/>
          <w:sz w:val="24"/>
          <w:szCs w:val="24"/>
        </w:rPr>
        <w:t>ia, a opisanych w załączniku nr 1</w:t>
      </w:r>
      <w:r w:rsidRPr="00534239">
        <w:rPr>
          <w:rFonts w:ascii="Times New Roman" w:hAnsi="Times New Roman"/>
          <w:color w:val="000000"/>
          <w:sz w:val="24"/>
          <w:szCs w:val="24"/>
        </w:rPr>
        <w:t xml:space="preserve"> do SIWZ i oznaczonych jako „</w:t>
      </w:r>
      <w:r w:rsidRPr="00534239">
        <w:rPr>
          <w:rFonts w:ascii="Times New Roman" w:hAnsi="Times New Roman"/>
          <w:i/>
          <w:color w:val="000000"/>
          <w:sz w:val="24"/>
          <w:szCs w:val="24"/>
        </w:rPr>
        <w:t>Element 1</w:t>
      </w:r>
      <w:r w:rsidRPr="00534239">
        <w:rPr>
          <w:rFonts w:ascii="Times New Roman" w:hAnsi="Times New Roman"/>
          <w:color w:val="000000"/>
          <w:sz w:val="24"/>
          <w:szCs w:val="24"/>
        </w:rPr>
        <w:t>”, „</w:t>
      </w:r>
      <w:r w:rsidRPr="00534239">
        <w:rPr>
          <w:rFonts w:ascii="Times New Roman" w:hAnsi="Times New Roman"/>
          <w:i/>
          <w:color w:val="000000"/>
          <w:sz w:val="24"/>
          <w:szCs w:val="24"/>
        </w:rPr>
        <w:t>Element 2</w:t>
      </w:r>
      <w:r w:rsidRPr="00534239">
        <w:rPr>
          <w:rFonts w:ascii="Times New Roman" w:hAnsi="Times New Roman"/>
          <w:color w:val="000000"/>
          <w:sz w:val="24"/>
          <w:szCs w:val="24"/>
        </w:rPr>
        <w:t xml:space="preserve">”, …, </w:t>
      </w:r>
      <w:r w:rsidRPr="00534239">
        <w:rPr>
          <w:rFonts w:ascii="Times New Roman" w:hAnsi="Times New Roman"/>
          <w:i/>
          <w:color w:val="000000"/>
          <w:sz w:val="24"/>
          <w:szCs w:val="24"/>
        </w:rPr>
        <w:t>„Element 8”</w:t>
      </w:r>
      <w:r w:rsidRPr="00534239">
        <w:rPr>
          <w:rFonts w:ascii="Times New Roman" w:hAnsi="Times New Roman"/>
          <w:color w:val="000000"/>
          <w:sz w:val="24"/>
          <w:szCs w:val="24"/>
        </w:rPr>
        <w:t>.</w:t>
      </w:r>
    </w:p>
    <w:p w:rsidR="004F3C79" w:rsidRPr="00725D4B" w:rsidRDefault="004F3C79" w:rsidP="004F3C79">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4F3C79" w:rsidP="0066038F">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134AF1" w:rsidRDefault="00134AF1" w:rsidP="00134AF1">
      <w:pPr>
        <w:jc w:val="both"/>
        <w:rPr>
          <w:szCs w:val="24"/>
        </w:rPr>
      </w:pPr>
      <w:r w:rsidRPr="00041951">
        <w:rPr>
          <w:b/>
          <w:szCs w:val="24"/>
        </w:rPr>
        <w:t>Uwaga!</w:t>
      </w:r>
      <w:r>
        <w:rPr>
          <w:szCs w:val="24"/>
        </w:rPr>
        <w:t xml:space="preserve"> Z kolumny „zakres i nazwa zrealizowanej usługi” musi wynikać, że zrealizowane zamówienie obejmowało elementy określone w punktach od a) do </w:t>
      </w:r>
      <w:r w:rsidR="005D0AB2">
        <w:rPr>
          <w:szCs w:val="24"/>
        </w:rPr>
        <w:t>e</w:t>
      </w:r>
      <w:r>
        <w:rPr>
          <w:szCs w:val="24"/>
        </w:rPr>
        <w:t>) powyżej oraz min 5 elementów</w:t>
      </w:r>
      <w:r w:rsidR="00BF3E86">
        <w:rPr>
          <w:szCs w:val="24"/>
        </w:rPr>
        <w:t xml:space="preserve"> środowiska informatycznego</w:t>
      </w:r>
      <w:r>
        <w:rPr>
          <w:szCs w:val="24"/>
        </w:rPr>
        <w:t xml:space="preserve"> oznaczonych jako </w:t>
      </w:r>
      <w:r w:rsidRPr="00534239">
        <w:rPr>
          <w:color w:val="000000"/>
          <w:szCs w:val="24"/>
        </w:rPr>
        <w:t>„</w:t>
      </w:r>
      <w:r w:rsidRPr="00534239">
        <w:rPr>
          <w:i/>
          <w:color w:val="000000"/>
          <w:szCs w:val="24"/>
        </w:rPr>
        <w:t>Element 1</w:t>
      </w:r>
      <w:r w:rsidRPr="00534239">
        <w:rPr>
          <w:color w:val="000000"/>
          <w:szCs w:val="24"/>
        </w:rPr>
        <w:t>”, „</w:t>
      </w:r>
      <w:r w:rsidRPr="00534239">
        <w:rPr>
          <w:i/>
          <w:color w:val="000000"/>
          <w:szCs w:val="24"/>
        </w:rPr>
        <w:t>Element 2</w:t>
      </w:r>
      <w:r w:rsidRPr="00534239">
        <w:rPr>
          <w:color w:val="000000"/>
          <w:szCs w:val="24"/>
        </w:rPr>
        <w:t xml:space="preserve">”, …, </w:t>
      </w:r>
      <w:r w:rsidRPr="00534239">
        <w:rPr>
          <w:i/>
          <w:color w:val="000000"/>
          <w:szCs w:val="24"/>
        </w:rPr>
        <w:t>„Element 8”</w:t>
      </w:r>
      <w:r>
        <w:rPr>
          <w:color w:val="000000"/>
          <w:szCs w:val="24"/>
        </w:rPr>
        <w:t xml:space="preserve"> opisanych w zał. nr 1 do SIWZ.</w:t>
      </w:r>
    </w:p>
    <w:p w:rsidR="004F3C79" w:rsidRPr="00725D4B" w:rsidRDefault="004F3C79" w:rsidP="00134AF1">
      <w:pPr>
        <w:ind w:left="5103"/>
        <w:jc w:val="both"/>
        <w:rPr>
          <w:szCs w:val="24"/>
        </w:rPr>
      </w:pPr>
    </w:p>
    <w:p w:rsidR="004F3C79" w:rsidRDefault="004F3C79" w:rsidP="004F3C79">
      <w:pPr>
        <w:ind w:left="5103"/>
        <w:rPr>
          <w:szCs w:val="24"/>
        </w:rPr>
      </w:pPr>
    </w:p>
    <w:p w:rsidR="004B341E" w:rsidRPr="00725D4B" w:rsidRDefault="004B341E" w:rsidP="004F3C79">
      <w:pPr>
        <w:ind w:left="5103"/>
        <w:rPr>
          <w:szCs w:val="24"/>
        </w:rPr>
      </w:pPr>
    </w:p>
    <w:p w:rsidR="004F3C79" w:rsidRDefault="004F3C79" w:rsidP="004F3C79">
      <w:pPr>
        <w:ind w:left="4248"/>
        <w:rPr>
          <w:szCs w:val="24"/>
        </w:rPr>
      </w:pPr>
      <w:r w:rsidRPr="00392130">
        <w:rPr>
          <w:szCs w:val="24"/>
        </w:rPr>
        <w:t>………………………………………………</w:t>
      </w:r>
    </w:p>
    <w:p w:rsidR="004F3C79" w:rsidRDefault="004F3C79" w:rsidP="004B341E">
      <w:pPr>
        <w:ind w:left="4248"/>
        <w:rPr>
          <w:rFonts w:ascii="Arial" w:hAnsi="Arial" w:cs="Arial"/>
          <w:sz w:val="20"/>
        </w:rPr>
      </w:pPr>
      <w:r>
        <w:rPr>
          <w:i/>
          <w:szCs w:val="24"/>
        </w:rPr>
        <w:t xml:space="preserve">pieczęć i podpis </w:t>
      </w:r>
      <w:r w:rsidRPr="00392130">
        <w:rPr>
          <w:i/>
          <w:szCs w:val="24"/>
        </w:rPr>
        <w:t>osoby upoważnionej</w:t>
      </w:r>
      <w:r>
        <w:rPr>
          <w:i/>
          <w:szCs w:val="24"/>
        </w:rPr>
        <w:t xml:space="preserve"> do reprezentowania Wykonawcy</w:t>
      </w:r>
      <w:r>
        <w:rPr>
          <w:szCs w:val="24"/>
        </w:rPr>
        <w:br w:type="page"/>
      </w:r>
    </w:p>
    <w:p w:rsidR="004F3C79" w:rsidRDefault="004F3C79" w:rsidP="004F3C79">
      <w:pPr>
        <w:spacing w:line="276" w:lineRule="auto"/>
        <w:jc w:val="right"/>
        <w:rPr>
          <w:szCs w:val="24"/>
        </w:rPr>
      </w:pPr>
    </w:p>
    <w:p w:rsidR="004F3C79" w:rsidRPr="00D55435" w:rsidRDefault="004F3C79" w:rsidP="004F3C79">
      <w:pPr>
        <w:spacing w:line="276" w:lineRule="auto"/>
        <w:jc w:val="right"/>
        <w:rPr>
          <w:szCs w:val="24"/>
        </w:rPr>
      </w:pPr>
      <w:r>
        <w:rPr>
          <w:szCs w:val="24"/>
        </w:rPr>
        <w:t>Zał. nr 8</w:t>
      </w:r>
    </w:p>
    <w:p w:rsidR="004F3C79" w:rsidRDefault="004F3C79" w:rsidP="004F3C79">
      <w:pPr>
        <w:spacing w:line="276" w:lineRule="auto"/>
        <w:jc w:val="center"/>
        <w:rPr>
          <w:b/>
          <w:szCs w:val="24"/>
        </w:rPr>
      </w:pPr>
      <w:r>
        <w:rPr>
          <w:b/>
          <w:szCs w:val="24"/>
        </w:rPr>
        <w:t>WYKAZ OSÓB</w:t>
      </w:r>
    </w:p>
    <w:p w:rsidR="004F3C79" w:rsidRDefault="004F3C79" w:rsidP="004F3C79">
      <w:pPr>
        <w:jc w:val="center"/>
        <w:rPr>
          <w:b/>
          <w:bCs/>
          <w:kern w:val="28"/>
          <w:szCs w:val="24"/>
        </w:rPr>
      </w:pPr>
    </w:p>
    <w:p w:rsidR="004F3C79" w:rsidRPr="00AF60D2" w:rsidRDefault="004F3C79" w:rsidP="004F3C79">
      <w:pPr>
        <w:jc w:val="center"/>
        <w:rPr>
          <w:bCs/>
          <w:kern w:val="28"/>
          <w:szCs w:val="24"/>
        </w:rPr>
      </w:pPr>
      <w:r w:rsidRPr="00AF60D2">
        <w:rPr>
          <w:bCs/>
          <w:kern w:val="28"/>
          <w:szCs w:val="24"/>
        </w:rPr>
        <w:t>Wykaz osób, które będą uczestniczyć w wykonywaniu zamówienia wraz z informacją na temat ich kwalifikacji zawodowych, doświadczenia i wykształcenia niezbędnego do wykonania zamówienia, a także zakresu wykonywanych przez nie czynności oraz informacja o podstawie do dysponowania tymi osobami</w:t>
      </w:r>
    </w:p>
    <w:p w:rsidR="004F3C79" w:rsidRPr="00676C4E" w:rsidRDefault="004F3C79" w:rsidP="004F3C79">
      <w:pPr>
        <w:jc w:val="center"/>
        <w:rPr>
          <w:szCs w:val="24"/>
        </w:rPr>
      </w:pPr>
    </w:p>
    <w:p w:rsidR="004F3C79" w:rsidRPr="00676C4E" w:rsidRDefault="004F3C79" w:rsidP="0066038F">
      <w:pPr>
        <w:pStyle w:val="Akapitzlist"/>
        <w:numPr>
          <w:ilvl w:val="0"/>
          <w:numId w:val="51"/>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Wykaz 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24"/>
      </w:tblGrid>
      <w:tr w:rsidR="004F3C79" w:rsidRPr="00676C4E" w:rsidTr="0066038F">
        <w:tc>
          <w:tcPr>
            <w:tcW w:w="817" w:type="dxa"/>
          </w:tcPr>
          <w:p w:rsidR="004F3C79" w:rsidRPr="00676C4E" w:rsidRDefault="004F3C79" w:rsidP="0066038F">
            <w:pPr>
              <w:rPr>
                <w:szCs w:val="24"/>
              </w:rPr>
            </w:pPr>
            <w:r w:rsidRPr="00676C4E">
              <w:rPr>
                <w:szCs w:val="24"/>
              </w:rPr>
              <w:t>Lp.</w:t>
            </w:r>
          </w:p>
        </w:tc>
        <w:tc>
          <w:tcPr>
            <w:tcW w:w="5324" w:type="dxa"/>
          </w:tcPr>
          <w:p w:rsidR="004F3C79" w:rsidRPr="00676C4E" w:rsidRDefault="004F3C79" w:rsidP="0066038F">
            <w:pPr>
              <w:rPr>
                <w:szCs w:val="24"/>
              </w:rPr>
            </w:pPr>
            <w:r w:rsidRPr="00676C4E">
              <w:rPr>
                <w:szCs w:val="24"/>
              </w:rPr>
              <w:t>Imię i nazwisko</w:t>
            </w:r>
          </w:p>
        </w:tc>
      </w:tr>
      <w:tr w:rsidR="004F3C79" w:rsidRPr="00676C4E" w:rsidTr="0066038F">
        <w:tc>
          <w:tcPr>
            <w:tcW w:w="817" w:type="dxa"/>
          </w:tcPr>
          <w:p w:rsidR="004F3C79" w:rsidRPr="00676C4E" w:rsidRDefault="004F3C79" w:rsidP="0066038F">
            <w:pPr>
              <w:rPr>
                <w:szCs w:val="24"/>
              </w:rPr>
            </w:pPr>
          </w:p>
        </w:tc>
        <w:tc>
          <w:tcPr>
            <w:tcW w:w="5324" w:type="dxa"/>
          </w:tcPr>
          <w:p w:rsidR="004F3C79" w:rsidRPr="00676C4E" w:rsidRDefault="004F3C79" w:rsidP="0066038F">
            <w:pPr>
              <w:rPr>
                <w:szCs w:val="24"/>
              </w:rPr>
            </w:pPr>
          </w:p>
        </w:tc>
      </w:tr>
      <w:tr w:rsidR="004F3C79" w:rsidRPr="00676C4E" w:rsidTr="0066038F">
        <w:tc>
          <w:tcPr>
            <w:tcW w:w="817" w:type="dxa"/>
          </w:tcPr>
          <w:p w:rsidR="004F3C79" w:rsidRPr="00676C4E" w:rsidRDefault="004F3C79" w:rsidP="0066038F">
            <w:pPr>
              <w:rPr>
                <w:szCs w:val="24"/>
              </w:rPr>
            </w:pPr>
          </w:p>
        </w:tc>
        <w:tc>
          <w:tcPr>
            <w:tcW w:w="5324" w:type="dxa"/>
          </w:tcPr>
          <w:p w:rsidR="004F3C79" w:rsidRPr="00676C4E" w:rsidRDefault="004F3C79" w:rsidP="0066038F">
            <w:pPr>
              <w:rPr>
                <w:szCs w:val="24"/>
              </w:rPr>
            </w:pPr>
          </w:p>
        </w:tc>
      </w:tr>
      <w:tr w:rsidR="004F3C79" w:rsidRPr="00676C4E" w:rsidTr="0066038F">
        <w:tc>
          <w:tcPr>
            <w:tcW w:w="817" w:type="dxa"/>
          </w:tcPr>
          <w:p w:rsidR="004F3C79" w:rsidRPr="00676C4E" w:rsidRDefault="004F3C79" w:rsidP="0066038F">
            <w:pPr>
              <w:rPr>
                <w:szCs w:val="24"/>
              </w:rPr>
            </w:pPr>
          </w:p>
        </w:tc>
        <w:tc>
          <w:tcPr>
            <w:tcW w:w="5324" w:type="dxa"/>
          </w:tcPr>
          <w:p w:rsidR="004F3C79" w:rsidRPr="00676C4E" w:rsidRDefault="004F3C79" w:rsidP="0066038F">
            <w:pPr>
              <w:rPr>
                <w:szCs w:val="24"/>
              </w:rPr>
            </w:pPr>
          </w:p>
        </w:tc>
      </w:tr>
      <w:tr w:rsidR="004F3C79" w:rsidRPr="00676C4E" w:rsidTr="0066038F">
        <w:tc>
          <w:tcPr>
            <w:tcW w:w="817" w:type="dxa"/>
          </w:tcPr>
          <w:p w:rsidR="004F3C79" w:rsidRPr="00676C4E" w:rsidRDefault="004F3C79" w:rsidP="0066038F">
            <w:pPr>
              <w:rPr>
                <w:szCs w:val="24"/>
              </w:rPr>
            </w:pPr>
          </w:p>
        </w:tc>
        <w:tc>
          <w:tcPr>
            <w:tcW w:w="5324" w:type="dxa"/>
          </w:tcPr>
          <w:p w:rsidR="004F3C79" w:rsidRPr="00676C4E" w:rsidRDefault="004F3C79" w:rsidP="0066038F">
            <w:pPr>
              <w:rPr>
                <w:szCs w:val="24"/>
              </w:rPr>
            </w:pPr>
          </w:p>
        </w:tc>
      </w:tr>
    </w:tbl>
    <w:p w:rsidR="004F3C79" w:rsidRPr="00676C4E" w:rsidRDefault="004F3C79" w:rsidP="004F3C79">
      <w:pPr>
        <w:rPr>
          <w:szCs w:val="24"/>
        </w:rPr>
      </w:pPr>
    </w:p>
    <w:p w:rsidR="004F3C79" w:rsidRPr="00676C4E" w:rsidRDefault="004F3C79" w:rsidP="0066038F">
      <w:pPr>
        <w:pStyle w:val="Akapitzlist"/>
        <w:numPr>
          <w:ilvl w:val="0"/>
          <w:numId w:val="51"/>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doświadczeniach i kwalifikacjach</w:t>
      </w:r>
    </w:p>
    <w:p w:rsidR="004F3C79" w:rsidRPr="00676C4E" w:rsidRDefault="004F3C79" w:rsidP="004F3C79">
      <w:pPr>
        <w:pStyle w:val="Akapitzlist"/>
        <w:ind w:left="0"/>
        <w:rPr>
          <w:rFonts w:ascii="Times New Roman" w:hAnsi="Times New Roman"/>
          <w:b/>
          <w:sz w:val="24"/>
          <w:szCs w:val="24"/>
        </w:rPr>
      </w:pPr>
    </w:p>
    <w:p w:rsidR="004F3C79" w:rsidRPr="00676C4E" w:rsidRDefault="004F3C79" w:rsidP="004F3C79">
      <w:pPr>
        <w:pStyle w:val="Akapitzlist"/>
        <w:ind w:left="0"/>
        <w:rPr>
          <w:rFonts w:ascii="Times New Roman" w:hAnsi="Times New Roman"/>
          <w:b/>
          <w:sz w:val="24"/>
          <w:szCs w:val="24"/>
        </w:rPr>
      </w:pPr>
    </w:p>
    <w:p w:rsidR="004F3C79" w:rsidRDefault="004F3C79" w:rsidP="0066038F">
      <w:pPr>
        <w:pStyle w:val="Akapitzlist"/>
        <w:numPr>
          <w:ilvl w:val="0"/>
          <w:numId w:val="51"/>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podstawie do dysponowania osobami wymienionymi w pkt I.</w:t>
      </w:r>
    </w:p>
    <w:p w:rsidR="004F3C79" w:rsidRPr="00676C4E" w:rsidRDefault="004F3C79" w:rsidP="004F3C79">
      <w:pPr>
        <w:spacing w:after="200" w:line="276" w:lineRule="auto"/>
        <w:rPr>
          <w:b/>
          <w:szCs w:val="24"/>
        </w:rPr>
      </w:pPr>
    </w:p>
    <w:p w:rsidR="004F3C79" w:rsidRPr="00676C4E" w:rsidRDefault="004F3C79" w:rsidP="004F3C79">
      <w:pPr>
        <w:rPr>
          <w:szCs w:val="24"/>
        </w:rPr>
      </w:pPr>
      <w:r w:rsidRPr="00676C4E">
        <w:rPr>
          <w:szCs w:val="24"/>
        </w:rPr>
        <w:t>Informuję, iż dysponuję osobami wymienionymi w pkt I na podstawie</w:t>
      </w:r>
      <w:r w:rsidRPr="00676C4E">
        <w:rPr>
          <w:rStyle w:val="Odwoanieprzypisudolnego"/>
          <w:szCs w:val="24"/>
        </w:rPr>
        <w:footnoteReference w:id="2"/>
      </w:r>
      <w:r w:rsidRPr="00676C4E">
        <w:rPr>
          <w:szCs w:val="24"/>
        </w:rPr>
        <w:t xml:space="preserve"> ………</w:t>
      </w:r>
    </w:p>
    <w:p w:rsidR="004F3C79" w:rsidRDefault="004F3C79" w:rsidP="004F3C79"/>
    <w:p w:rsidR="004F3C79" w:rsidRPr="00D55435" w:rsidRDefault="004F3C79" w:rsidP="004F3C79">
      <w:pPr>
        <w:spacing w:line="276" w:lineRule="auto"/>
        <w:ind w:left="5103"/>
        <w:rPr>
          <w:szCs w:val="24"/>
        </w:rPr>
      </w:pPr>
      <w:r>
        <w:rPr>
          <w:szCs w:val="24"/>
        </w:rPr>
        <w:t>…</w:t>
      </w:r>
      <w:r w:rsidRPr="00D55435">
        <w:rPr>
          <w:szCs w:val="24"/>
        </w:rPr>
        <w:t>................................................</w:t>
      </w:r>
    </w:p>
    <w:p w:rsidR="004F3C79" w:rsidRPr="00D55435" w:rsidRDefault="004F3C79" w:rsidP="004F3C79">
      <w:pPr>
        <w:spacing w:line="276" w:lineRule="auto"/>
        <w:ind w:left="4248" w:firstLine="708"/>
        <w:jc w:val="center"/>
        <w:rPr>
          <w:i/>
          <w:szCs w:val="24"/>
        </w:rPr>
      </w:pPr>
      <w:r w:rsidRPr="00D55435">
        <w:rPr>
          <w:i/>
          <w:szCs w:val="24"/>
        </w:rPr>
        <w:t>pieczęć i podpis osoby upoważnionej</w:t>
      </w:r>
      <w:r>
        <w:rPr>
          <w:i/>
          <w:szCs w:val="24"/>
        </w:rPr>
        <w:t xml:space="preserve"> do reprezentowania Wykonawcy</w:t>
      </w:r>
    </w:p>
    <w:bookmarkEnd w:id="73"/>
    <w:p w:rsidR="004F3C79" w:rsidRPr="00187C55" w:rsidRDefault="004F3C79" w:rsidP="004F3C79">
      <w:pPr>
        <w:rPr>
          <w:rFonts w:ascii="Tahoma" w:hAnsi="Tahoma" w:cs="Tahoma"/>
          <w:sz w:val="18"/>
          <w:szCs w:val="18"/>
        </w:rPr>
      </w:pPr>
    </w:p>
    <w:sectPr w:rsidR="004F3C79" w:rsidRPr="00187C55" w:rsidSect="00365E5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5D" w:rsidRDefault="007B795D" w:rsidP="00623560">
      <w:r>
        <w:separator/>
      </w:r>
    </w:p>
  </w:endnote>
  <w:endnote w:type="continuationSeparator" w:id="0">
    <w:p w:rsidR="007B795D" w:rsidRDefault="007B795D"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23" w:rsidRDefault="008B7E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5D" w:rsidRDefault="007B795D">
    <w:pPr>
      <w:pStyle w:val="Stopka"/>
      <w:jc w:val="right"/>
    </w:pPr>
    <w:r>
      <w:fldChar w:fldCharType="begin"/>
    </w:r>
    <w:r>
      <w:instrText xml:space="preserve"> PAGE   \* MERGEFORMAT </w:instrText>
    </w:r>
    <w:r>
      <w:fldChar w:fldCharType="separate"/>
    </w:r>
    <w:r w:rsidR="008B7E23">
      <w:rPr>
        <w:noProof/>
      </w:rPr>
      <w:t>13</w:t>
    </w:r>
    <w:r>
      <w:rPr>
        <w:noProof/>
      </w:rPr>
      <w:fldChar w:fldCharType="end"/>
    </w:r>
  </w:p>
  <w:p w:rsidR="007B795D" w:rsidRPr="00C71825" w:rsidRDefault="007B795D" w:rsidP="00365E59">
    <w:pPr>
      <w:pStyle w:val="Bezodstpw"/>
      <w:jc w:val="center"/>
      <w:rPr>
        <w:rFonts w:ascii="Arial" w:hAnsi="Arial" w:cs="Arial"/>
        <w:sz w:val="16"/>
        <w:szCs w:val="16"/>
      </w:rPr>
    </w:pPr>
    <w:r w:rsidRPr="00C71825">
      <w:rPr>
        <w:rFonts w:ascii="Arial" w:hAnsi="Arial" w:cs="Arial"/>
        <w:sz w:val="16"/>
        <w:szCs w:val="16"/>
        <w:lang w:val="cs-CZ"/>
      </w:rPr>
      <w:t>Z</w:t>
    </w:r>
    <w:r w:rsidR="008B7E23">
      <w:rPr>
        <w:rFonts w:ascii="Arial" w:hAnsi="Arial" w:cs="Arial"/>
        <w:sz w:val="16"/>
        <w:szCs w:val="16"/>
      </w:rPr>
      <w:t>a</w:t>
    </w:r>
    <w:bookmarkStart w:id="74" w:name="_GoBack"/>
    <w:bookmarkEnd w:id="74"/>
    <w:r w:rsidRPr="00C71825">
      <w:rPr>
        <w:rFonts w:ascii="Arial" w:hAnsi="Arial" w:cs="Arial"/>
        <w:sz w:val="16"/>
        <w:szCs w:val="16"/>
      </w:rPr>
      <w:t xml:space="preserve">mówienie realizowane na potrzeby projektu pn. „Rozwój platformy informatycznej konsolidującej </w:t>
    </w:r>
  </w:p>
  <w:p w:rsidR="007B795D" w:rsidRPr="00C71825" w:rsidRDefault="007B795D" w:rsidP="00365E59">
    <w:pPr>
      <w:pStyle w:val="Bezodstpw"/>
      <w:jc w:val="center"/>
      <w:rPr>
        <w:rFonts w:ascii="Arial" w:hAnsi="Arial" w:cs="Arial"/>
        <w:sz w:val="16"/>
        <w:szCs w:val="16"/>
      </w:rPr>
    </w:pPr>
    <w:r w:rsidRPr="00C71825">
      <w:rPr>
        <w:rFonts w:ascii="Arial" w:hAnsi="Arial" w:cs="Arial"/>
        <w:sz w:val="16"/>
        <w:szCs w:val="16"/>
      </w:rPr>
      <w:t xml:space="preserve">i wirtualizującej serwery Instytutu Lotnictwa dla transferu wiedzy technologii oraz bezpieczeństwa zasobów IT” współfinansowanego przez Unię Europejską z Europejskiego Funduszu Rozwoju Regionalnego. </w:t>
    </w:r>
  </w:p>
  <w:p w:rsidR="007B795D" w:rsidRPr="00C71825" w:rsidRDefault="007B795D" w:rsidP="00365E59">
    <w:pPr>
      <w:pStyle w:val="Bezodstpw"/>
      <w:jc w:val="center"/>
      <w:rPr>
        <w:rFonts w:ascii="Arial" w:hAnsi="Arial" w:cs="Arial"/>
        <w:sz w:val="16"/>
        <w:szCs w:val="16"/>
      </w:rPr>
    </w:pPr>
    <w:r w:rsidRPr="00C71825">
      <w:rPr>
        <w:rFonts w:ascii="Arial" w:hAnsi="Arial" w:cs="Arial"/>
        <w:sz w:val="16"/>
        <w:szCs w:val="16"/>
      </w:rPr>
      <w:t>Projekt realizowany w ramach Programu Operacyjnego Innowacyjna Gospodarka 2007-2013.</w:t>
    </w:r>
  </w:p>
  <w:p w:rsidR="007B795D" w:rsidRPr="00623560" w:rsidRDefault="007B795D" w:rsidP="00365E59">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23" w:rsidRDefault="008B7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5D" w:rsidRDefault="007B795D" w:rsidP="00623560">
      <w:r>
        <w:separator/>
      </w:r>
    </w:p>
  </w:footnote>
  <w:footnote w:type="continuationSeparator" w:id="0">
    <w:p w:rsidR="007B795D" w:rsidRDefault="007B795D" w:rsidP="00623560">
      <w:r>
        <w:continuationSeparator/>
      </w:r>
    </w:p>
  </w:footnote>
  <w:footnote w:id="1">
    <w:p w:rsidR="007B795D" w:rsidRDefault="007B795D">
      <w:pPr>
        <w:pStyle w:val="Tekstprzypisudolnego"/>
      </w:pPr>
      <w:r>
        <w:rPr>
          <w:rStyle w:val="Odwoanieprzypisudolnego"/>
        </w:rPr>
        <w:footnoteRef/>
      </w:r>
      <w:r>
        <w:t xml:space="preserve"> </w:t>
      </w:r>
      <w:r>
        <w:rPr>
          <w:color w:val="000000"/>
          <w:sz w:val="24"/>
          <w:szCs w:val="24"/>
        </w:rPr>
        <w:t>w zakresie określonym w</w:t>
      </w:r>
      <w:r w:rsidR="00A373B0">
        <w:rPr>
          <w:color w:val="000000"/>
          <w:sz w:val="24"/>
          <w:szCs w:val="24"/>
        </w:rPr>
        <w:t xml:space="preserve"> </w:t>
      </w:r>
      <w:r w:rsidR="00A547A2">
        <w:rPr>
          <w:color w:val="000000"/>
          <w:sz w:val="24"/>
          <w:szCs w:val="24"/>
        </w:rPr>
        <w:t xml:space="preserve"> SIWZ w </w:t>
      </w:r>
      <w:r w:rsidR="00A373B0">
        <w:rPr>
          <w:color w:val="000000"/>
          <w:sz w:val="24"/>
          <w:szCs w:val="24"/>
        </w:rPr>
        <w:t>Rozdz. IV ust. 2</w:t>
      </w:r>
      <w:r>
        <w:rPr>
          <w:color w:val="000000"/>
          <w:sz w:val="24"/>
          <w:szCs w:val="24"/>
        </w:rPr>
        <w:t xml:space="preserve"> pkt </w:t>
      </w:r>
      <w:r w:rsidR="00A547A2">
        <w:rPr>
          <w:color w:val="000000"/>
          <w:sz w:val="24"/>
          <w:szCs w:val="24"/>
        </w:rPr>
        <w:t>1-6 opis</w:t>
      </w:r>
      <w:r w:rsidR="00A373B0">
        <w:rPr>
          <w:color w:val="000000"/>
          <w:sz w:val="24"/>
          <w:szCs w:val="24"/>
        </w:rPr>
        <w:t xml:space="preserve"> przedmiotu zamówienia</w:t>
      </w:r>
    </w:p>
  </w:footnote>
  <w:footnote w:id="2">
    <w:p w:rsidR="007B795D" w:rsidRDefault="007B795D" w:rsidP="004F3C79">
      <w:pPr>
        <w:pStyle w:val="Tekstprzypisudolnego"/>
        <w:jc w:val="both"/>
      </w:pPr>
      <w:r>
        <w:rPr>
          <w:rStyle w:val="Odwoanieprzypisudolnego"/>
        </w:rPr>
        <w:footnoteRef/>
      </w:r>
      <w:r>
        <w:t xml:space="preserve"> Wykonawca zobowiązany jest podać na jakiej podstawie dysponuje osobami wymienionymi w pkt I – </w:t>
      </w:r>
      <w:r>
        <w:rPr>
          <w:u w:val="single"/>
        </w:rPr>
        <w:t>na przykład:</w:t>
      </w:r>
      <w: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23" w:rsidRDefault="008B7E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5D" w:rsidRDefault="007B795D">
    <w:pPr>
      <w:pStyle w:val="Nagwek"/>
    </w:pPr>
    <w:r>
      <w:rPr>
        <w:noProof/>
      </w:rPr>
      <w:drawing>
        <wp:inline distT="0" distB="0" distL="0" distR="0" wp14:anchorId="28B1633A" wp14:editId="38386CEE">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23" w:rsidRDefault="008B7E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5E2108"/>
    <w:multiLevelType w:val="hybridMultilevel"/>
    <w:tmpl w:val="3CD8B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6D56B4"/>
    <w:multiLevelType w:val="hybridMultilevel"/>
    <w:tmpl w:val="E854638C"/>
    <w:lvl w:ilvl="0" w:tplc="0A50F0CA">
      <w:start w:val="2"/>
      <w:numFmt w:val="lowerRoman"/>
      <w:lvlText w:val="%1."/>
      <w:lvlJc w:val="right"/>
      <w:pPr>
        <w:ind w:left="2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6113F8"/>
    <w:multiLevelType w:val="hybridMultilevel"/>
    <w:tmpl w:val="596CE93E"/>
    <w:lvl w:ilvl="0" w:tplc="0415001B">
      <w:start w:val="1"/>
      <w:numFmt w:val="lowerRoman"/>
      <w:lvlText w:val="%1."/>
      <w:lvlJc w:val="right"/>
      <w:pPr>
        <w:ind w:left="2225" w:hanging="360"/>
      </w:pPr>
      <w:rPr>
        <w:rFonts w:hint="default"/>
      </w:rPr>
    </w:lvl>
    <w:lvl w:ilvl="1" w:tplc="FFFFFFFF">
      <w:start w:val="1"/>
      <w:numFmt w:val="decimal"/>
      <w:lvlText w:val="%2."/>
      <w:lvlJc w:val="left"/>
      <w:pPr>
        <w:ind w:left="2945" w:hanging="360"/>
      </w:pPr>
      <w:rPr>
        <w:rFonts w:hint="default"/>
      </w:rPr>
    </w:lvl>
    <w:lvl w:ilvl="2" w:tplc="FFFFFFFF" w:tentative="1">
      <w:start w:val="1"/>
      <w:numFmt w:val="bullet"/>
      <w:lvlText w:val=""/>
      <w:lvlJc w:val="left"/>
      <w:pPr>
        <w:ind w:left="3665" w:hanging="360"/>
      </w:pPr>
      <w:rPr>
        <w:rFonts w:ascii="Wingdings" w:hAnsi="Wingdings" w:hint="default"/>
      </w:rPr>
    </w:lvl>
    <w:lvl w:ilvl="3" w:tplc="FFFFFFFF" w:tentative="1">
      <w:start w:val="1"/>
      <w:numFmt w:val="bullet"/>
      <w:lvlText w:val=""/>
      <w:lvlJc w:val="left"/>
      <w:pPr>
        <w:ind w:left="4385" w:hanging="360"/>
      </w:pPr>
      <w:rPr>
        <w:rFonts w:ascii="Symbol" w:hAnsi="Symbol" w:hint="default"/>
      </w:rPr>
    </w:lvl>
    <w:lvl w:ilvl="4" w:tplc="FFFFFFFF" w:tentative="1">
      <w:start w:val="1"/>
      <w:numFmt w:val="bullet"/>
      <w:lvlText w:val="o"/>
      <w:lvlJc w:val="left"/>
      <w:pPr>
        <w:ind w:left="5105" w:hanging="360"/>
      </w:pPr>
      <w:rPr>
        <w:rFonts w:ascii="Courier New" w:hAnsi="Courier New" w:cs="Courier New" w:hint="default"/>
      </w:rPr>
    </w:lvl>
    <w:lvl w:ilvl="5" w:tplc="FFFFFFFF" w:tentative="1">
      <w:start w:val="1"/>
      <w:numFmt w:val="bullet"/>
      <w:lvlText w:val=""/>
      <w:lvlJc w:val="left"/>
      <w:pPr>
        <w:ind w:left="5825" w:hanging="360"/>
      </w:pPr>
      <w:rPr>
        <w:rFonts w:ascii="Wingdings" w:hAnsi="Wingdings" w:hint="default"/>
      </w:rPr>
    </w:lvl>
    <w:lvl w:ilvl="6" w:tplc="FFFFFFFF" w:tentative="1">
      <w:start w:val="1"/>
      <w:numFmt w:val="bullet"/>
      <w:lvlText w:val=""/>
      <w:lvlJc w:val="left"/>
      <w:pPr>
        <w:ind w:left="6545" w:hanging="360"/>
      </w:pPr>
      <w:rPr>
        <w:rFonts w:ascii="Symbol" w:hAnsi="Symbol" w:hint="default"/>
      </w:rPr>
    </w:lvl>
    <w:lvl w:ilvl="7" w:tplc="FFFFFFFF" w:tentative="1">
      <w:start w:val="1"/>
      <w:numFmt w:val="bullet"/>
      <w:lvlText w:val="o"/>
      <w:lvlJc w:val="left"/>
      <w:pPr>
        <w:ind w:left="7265" w:hanging="360"/>
      </w:pPr>
      <w:rPr>
        <w:rFonts w:ascii="Courier New" w:hAnsi="Courier New" w:cs="Courier New" w:hint="default"/>
      </w:rPr>
    </w:lvl>
    <w:lvl w:ilvl="8" w:tplc="FFFFFFFF" w:tentative="1">
      <w:start w:val="1"/>
      <w:numFmt w:val="bullet"/>
      <w:lvlText w:val=""/>
      <w:lvlJc w:val="left"/>
      <w:pPr>
        <w:ind w:left="7985" w:hanging="360"/>
      </w:pPr>
      <w:rPr>
        <w:rFonts w:ascii="Wingdings" w:hAnsi="Wingdings" w:hint="default"/>
      </w:rPr>
    </w:lvl>
  </w:abstractNum>
  <w:abstractNum w:abstractNumId="10">
    <w:nsid w:val="1CCA2A10"/>
    <w:multiLevelType w:val="hybridMultilevel"/>
    <w:tmpl w:val="66380FC6"/>
    <w:lvl w:ilvl="0" w:tplc="04150017">
      <w:start w:val="1"/>
      <w:numFmt w:val="lowerLetter"/>
      <w:lvlText w:val="%1)"/>
      <w:lvlJc w:val="left"/>
      <w:pPr>
        <w:ind w:left="1364" w:hanging="360"/>
      </w:pPr>
      <w:rPr>
        <w:rFonts w:hint="default"/>
      </w:rPr>
    </w:lvl>
    <w:lvl w:ilvl="1" w:tplc="0415000F"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58436B"/>
    <w:multiLevelType w:val="hybridMultilevel"/>
    <w:tmpl w:val="350C8FD4"/>
    <w:lvl w:ilvl="0" w:tplc="04150017">
      <w:start w:val="1"/>
      <w:numFmt w:val="decimal"/>
      <w:lvlText w:val="%1."/>
      <w:lvlJc w:val="left"/>
      <w:pPr>
        <w:ind w:left="360" w:hanging="360"/>
      </w:pPr>
    </w:lvl>
    <w:lvl w:ilvl="1" w:tplc="04150017"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25154C"/>
    <w:multiLevelType w:val="multilevel"/>
    <w:tmpl w:val="98C2C08C"/>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279403CB"/>
    <w:multiLevelType w:val="hybridMultilevel"/>
    <w:tmpl w:val="7EFC0E5C"/>
    <w:lvl w:ilvl="0" w:tplc="E69EE1A6">
      <w:start w:val="1"/>
      <w:numFmt w:val="lowerRoman"/>
      <w:lvlText w:val="%1."/>
      <w:lvlJc w:val="right"/>
      <w:pPr>
        <w:ind w:left="1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70360"/>
    <w:multiLevelType w:val="hybridMultilevel"/>
    <w:tmpl w:val="691A835A"/>
    <w:lvl w:ilvl="0" w:tplc="BE987A32">
      <w:start w:val="1"/>
      <w:numFmt w:val="lowerLetter"/>
      <w:lvlText w:val="%1)"/>
      <w:lvlJc w:val="left"/>
      <w:pPr>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5111D49"/>
    <w:multiLevelType w:val="multilevel"/>
    <w:tmpl w:val="68A86C9E"/>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C7031A"/>
    <w:multiLevelType w:val="hybridMultilevel"/>
    <w:tmpl w:val="ECEA7264"/>
    <w:lvl w:ilvl="0" w:tplc="0415001B">
      <w:start w:val="1"/>
      <w:numFmt w:val="lowerRoman"/>
      <w:lvlText w:val="%1."/>
      <w:lvlJc w:val="right"/>
      <w:pPr>
        <w:ind w:left="2585" w:hanging="360"/>
      </w:pPr>
      <w:rPr>
        <w:rFonts w:hint="default"/>
      </w:rPr>
    </w:lvl>
    <w:lvl w:ilvl="1" w:tplc="FFFFFFFF" w:tentative="1">
      <w:start w:val="1"/>
      <w:numFmt w:val="bullet"/>
      <w:lvlText w:val="o"/>
      <w:lvlJc w:val="left"/>
      <w:pPr>
        <w:ind w:left="3305" w:hanging="360"/>
      </w:pPr>
      <w:rPr>
        <w:rFonts w:ascii="Courier New" w:hAnsi="Courier New" w:cs="Courier New" w:hint="default"/>
      </w:rPr>
    </w:lvl>
    <w:lvl w:ilvl="2" w:tplc="FFFFFFFF" w:tentative="1">
      <w:start w:val="1"/>
      <w:numFmt w:val="bullet"/>
      <w:lvlText w:val=""/>
      <w:lvlJc w:val="left"/>
      <w:pPr>
        <w:ind w:left="4025" w:hanging="360"/>
      </w:pPr>
      <w:rPr>
        <w:rFonts w:ascii="Wingdings" w:hAnsi="Wingdings" w:hint="default"/>
      </w:rPr>
    </w:lvl>
    <w:lvl w:ilvl="3" w:tplc="FFFFFFFF" w:tentative="1">
      <w:start w:val="1"/>
      <w:numFmt w:val="bullet"/>
      <w:lvlText w:val=""/>
      <w:lvlJc w:val="left"/>
      <w:pPr>
        <w:ind w:left="4745" w:hanging="360"/>
      </w:pPr>
      <w:rPr>
        <w:rFonts w:ascii="Symbol" w:hAnsi="Symbol" w:hint="default"/>
      </w:rPr>
    </w:lvl>
    <w:lvl w:ilvl="4" w:tplc="FFFFFFFF" w:tentative="1">
      <w:start w:val="1"/>
      <w:numFmt w:val="bullet"/>
      <w:lvlText w:val="o"/>
      <w:lvlJc w:val="left"/>
      <w:pPr>
        <w:ind w:left="5465" w:hanging="360"/>
      </w:pPr>
      <w:rPr>
        <w:rFonts w:ascii="Courier New" w:hAnsi="Courier New" w:cs="Courier New" w:hint="default"/>
      </w:rPr>
    </w:lvl>
    <w:lvl w:ilvl="5" w:tplc="FFFFFFFF" w:tentative="1">
      <w:start w:val="1"/>
      <w:numFmt w:val="bullet"/>
      <w:lvlText w:val=""/>
      <w:lvlJc w:val="left"/>
      <w:pPr>
        <w:ind w:left="6185" w:hanging="360"/>
      </w:pPr>
      <w:rPr>
        <w:rFonts w:ascii="Wingdings" w:hAnsi="Wingdings" w:hint="default"/>
      </w:rPr>
    </w:lvl>
    <w:lvl w:ilvl="6" w:tplc="FFFFFFFF" w:tentative="1">
      <w:start w:val="1"/>
      <w:numFmt w:val="bullet"/>
      <w:lvlText w:val=""/>
      <w:lvlJc w:val="left"/>
      <w:pPr>
        <w:ind w:left="6905" w:hanging="360"/>
      </w:pPr>
      <w:rPr>
        <w:rFonts w:ascii="Symbol" w:hAnsi="Symbol" w:hint="default"/>
      </w:rPr>
    </w:lvl>
    <w:lvl w:ilvl="7" w:tplc="FFFFFFFF" w:tentative="1">
      <w:start w:val="1"/>
      <w:numFmt w:val="bullet"/>
      <w:lvlText w:val="o"/>
      <w:lvlJc w:val="left"/>
      <w:pPr>
        <w:ind w:left="7625" w:hanging="360"/>
      </w:pPr>
      <w:rPr>
        <w:rFonts w:ascii="Courier New" w:hAnsi="Courier New" w:cs="Courier New" w:hint="default"/>
      </w:rPr>
    </w:lvl>
    <w:lvl w:ilvl="8" w:tplc="FFFFFFFF" w:tentative="1">
      <w:start w:val="1"/>
      <w:numFmt w:val="bullet"/>
      <w:lvlText w:val=""/>
      <w:lvlJc w:val="left"/>
      <w:pPr>
        <w:ind w:left="8345" w:hanging="360"/>
      </w:pPr>
      <w:rPr>
        <w:rFonts w:ascii="Wingdings" w:hAnsi="Wingdings" w:hint="default"/>
      </w:rPr>
    </w:lvl>
  </w:abstractNum>
  <w:abstractNum w:abstractNumId="30">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4">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6">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FD5C2F"/>
    <w:multiLevelType w:val="hybridMultilevel"/>
    <w:tmpl w:val="111A5646"/>
    <w:lvl w:ilvl="0" w:tplc="04150017">
      <w:start w:val="1"/>
      <w:numFmt w:val="lowerLetter"/>
      <w:lvlText w:val="%1)"/>
      <w:lvlJc w:val="left"/>
      <w:pPr>
        <w:ind w:left="1865" w:hanging="360"/>
      </w:pPr>
      <w:rPr>
        <w:rFonts w:hint="default"/>
      </w:rPr>
    </w:lvl>
    <w:lvl w:ilvl="1" w:tplc="04150019">
      <w:start w:val="1"/>
      <w:numFmt w:val="decimal"/>
      <w:lvlText w:val="%2."/>
      <w:lvlJc w:val="left"/>
      <w:pPr>
        <w:ind w:left="2585" w:hanging="360"/>
      </w:pPr>
      <w:rPr>
        <w:rFonts w:hint="default"/>
      </w:rPr>
    </w:lvl>
    <w:lvl w:ilvl="2" w:tplc="0415001B" w:tentative="1">
      <w:start w:val="1"/>
      <w:numFmt w:val="bullet"/>
      <w:lvlText w:val=""/>
      <w:lvlJc w:val="left"/>
      <w:pPr>
        <w:ind w:left="3305" w:hanging="360"/>
      </w:pPr>
      <w:rPr>
        <w:rFonts w:ascii="Wingdings" w:hAnsi="Wingdings" w:hint="default"/>
      </w:rPr>
    </w:lvl>
    <w:lvl w:ilvl="3" w:tplc="0415000F" w:tentative="1">
      <w:start w:val="1"/>
      <w:numFmt w:val="bullet"/>
      <w:lvlText w:val=""/>
      <w:lvlJc w:val="left"/>
      <w:pPr>
        <w:ind w:left="4025" w:hanging="360"/>
      </w:pPr>
      <w:rPr>
        <w:rFonts w:ascii="Symbol" w:hAnsi="Symbol" w:hint="default"/>
      </w:rPr>
    </w:lvl>
    <w:lvl w:ilvl="4" w:tplc="04150019" w:tentative="1">
      <w:start w:val="1"/>
      <w:numFmt w:val="bullet"/>
      <w:lvlText w:val="o"/>
      <w:lvlJc w:val="left"/>
      <w:pPr>
        <w:ind w:left="4745" w:hanging="360"/>
      </w:pPr>
      <w:rPr>
        <w:rFonts w:ascii="Courier New" w:hAnsi="Courier New" w:cs="Courier New" w:hint="default"/>
      </w:rPr>
    </w:lvl>
    <w:lvl w:ilvl="5" w:tplc="0415001B" w:tentative="1">
      <w:start w:val="1"/>
      <w:numFmt w:val="bullet"/>
      <w:lvlText w:val=""/>
      <w:lvlJc w:val="left"/>
      <w:pPr>
        <w:ind w:left="5465" w:hanging="360"/>
      </w:pPr>
      <w:rPr>
        <w:rFonts w:ascii="Wingdings" w:hAnsi="Wingdings" w:hint="default"/>
      </w:rPr>
    </w:lvl>
    <w:lvl w:ilvl="6" w:tplc="0415000F" w:tentative="1">
      <w:start w:val="1"/>
      <w:numFmt w:val="bullet"/>
      <w:lvlText w:val=""/>
      <w:lvlJc w:val="left"/>
      <w:pPr>
        <w:ind w:left="6185" w:hanging="360"/>
      </w:pPr>
      <w:rPr>
        <w:rFonts w:ascii="Symbol" w:hAnsi="Symbol" w:hint="default"/>
      </w:rPr>
    </w:lvl>
    <w:lvl w:ilvl="7" w:tplc="04150019" w:tentative="1">
      <w:start w:val="1"/>
      <w:numFmt w:val="bullet"/>
      <w:lvlText w:val="o"/>
      <w:lvlJc w:val="left"/>
      <w:pPr>
        <w:ind w:left="6905" w:hanging="360"/>
      </w:pPr>
      <w:rPr>
        <w:rFonts w:ascii="Courier New" w:hAnsi="Courier New" w:cs="Courier New" w:hint="default"/>
      </w:rPr>
    </w:lvl>
    <w:lvl w:ilvl="8" w:tplc="0415001B" w:tentative="1">
      <w:start w:val="1"/>
      <w:numFmt w:val="bullet"/>
      <w:lvlText w:val=""/>
      <w:lvlJc w:val="left"/>
      <w:pPr>
        <w:ind w:left="7625" w:hanging="360"/>
      </w:pPr>
      <w:rPr>
        <w:rFonts w:ascii="Wingdings" w:hAnsi="Wingdings" w:hint="default"/>
      </w:rPr>
    </w:lvl>
  </w:abstractNum>
  <w:abstractNum w:abstractNumId="39">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C967818"/>
    <w:multiLevelType w:val="hybridMultilevel"/>
    <w:tmpl w:val="E8AA4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4">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D56552"/>
    <w:multiLevelType w:val="hybridMultilevel"/>
    <w:tmpl w:val="9BA6D02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7">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38"/>
  </w:num>
  <w:num w:numId="3">
    <w:abstractNumId w:val="1"/>
  </w:num>
  <w:num w:numId="4">
    <w:abstractNumId w:val="14"/>
  </w:num>
  <w:num w:numId="5">
    <w:abstractNumId w:val="26"/>
  </w:num>
  <w:num w:numId="6">
    <w:abstractNumId w:val="10"/>
  </w:num>
  <w:num w:numId="7">
    <w:abstractNumId w:val="9"/>
  </w:num>
  <w:num w:numId="8">
    <w:abstractNumId w:val="29"/>
  </w:num>
  <w:num w:numId="9">
    <w:abstractNumId w:val="27"/>
  </w:num>
  <w:num w:numId="10">
    <w:abstractNumId w:val="25"/>
  </w:num>
  <w:num w:numId="11">
    <w:abstractNumId w:val="22"/>
  </w:num>
  <w:num w:numId="12">
    <w:abstractNumId w:val="4"/>
  </w:num>
  <w:num w:numId="13">
    <w:abstractNumId w:val="57"/>
  </w:num>
  <w:num w:numId="14">
    <w:abstractNumId w:val="0"/>
  </w:num>
  <w:num w:numId="15">
    <w:abstractNumId w:val="12"/>
  </w:num>
  <w:num w:numId="16">
    <w:abstractNumId w:val="55"/>
  </w:num>
  <w:num w:numId="17">
    <w:abstractNumId w:val="53"/>
  </w:num>
  <w:num w:numId="18">
    <w:abstractNumId w:val="11"/>
  </w:num>
  <w:num w:numId="19">
    <w:abstractNumId w:val="35"/>
  </w:num>
  <w:num w:numId="20">
    <w:abstractNumId w:val="43"/>
  </w:num>
  <w:num w:numId="21">
    <w:abstractNumId w:val="32"/>
  </w:num>
  <w:num w:numId="22">
    <w:abstractNumId w:val="50"/>
  </w:num>
  <w:num w:numId="23">
    <w:abstractNumId w:val="28"/>
  </w:num>
  <w:num w:numId="24">
    <w:abstractNumId w:val="52"/>
  </w:num>
  <w:num w:numId="25">
    <w:abstractNumId w:val="15"/>
  </w:num>
  <w:num w:numId="26">
    <w:abstractNumId w:val="21"/>
  </w:num>
  <w:num w:numId="27">
    <w:abstractNumId w:val="41"/>
  </w:num>
  <w:num w:numId="28">
    <w:abstractNumId w:val="23"/>
  </w:num>
  <w:num w:numId="29">
    <w:abstractNumId w:val="36"/>
  </w:num>
  <w:num w:numId="30">
    <w:abstractNumId w:val="40"/>
  </w:num>
  <w:num w:numId="31">
    <w:abstractNumId w:val="31"/>
  </w:num>
  <w:num w:numId="32">
    <w:abstractNumId w:val="30"/>
  </w:num>
  <w:num w:numId="33">
    <w:abstractNumId w:val="47"/>
  </w:num>
  <w:num w:numId="34">
    <w:abstractNumId w:val="39"/>
  </w:num>
  <w:num w:numId="35">
    <w:abstractNumId w:val="45"/>
  </w:num>
  <w:num w:numId="36">
    <w:abstractNumId w:val="19"/>
  </w:num>
  <w:num w:numId="37">
    <w:abstractNumId w:val="34"/>
  </w:num>
  <w:num w:numId="38">
    <w:abstractNumId w:val="42"/>
  </w:num>
  <w:num w:numId="39">
    <w:abstractNumId w:val="24"/>
  </w:num>
  <w:num w:numId="40">
    <w:abstractNumId w:val="54"/>
  </w:num>
  <w:num w:numId="41">
    <w:abstractNumId w:val="51"/>
  </w:num>
  <w:num w:numId="42">
    <w:abstractNumId w:val="48"/>
  </w:num>
  <w:num w:numId="43">
    <w:abstractNumId w:val="5"/>
  </w:num>
  <w:num w:numId="44">
    <w:abstractNumId w:val="3"/>
  </w:num>
  <w:num w:numId="45">
    <w:abstractNumId w:val="33"/>
    <w:lvlOverride w:ilvl="0">
      <w:startOverride w:val="1"/>
    </w:lvlOverride>
  </w:num>
  <w:num w:numId="46">
    <w:abstractNumId w:val="37"/>
  </w:num>
  <w:num w:numId="47">
    <w:abstractNumId w:val="13"/>
  </w:num>
  <w:num w:numId="48">
    <w:abstractNumId w:val="56"/>
  </w:num>
  <w:num w:numId="49">
    <w:abstractNumId w:val="17"/>
  </w:num>
  <w:num w:numId="50">
    <w:abstractNumId w:val="49"/>
  </w:num>
  <w:num w:numId="51">
    <w:abstractNumId w:val="8"/>
  </w:num>
  <w:num w:numId="52">
    <w:abstractNumId w:val="46"/>
  </w:num>
  <w:num w:numId="53">
    <w:abstractNumId w:val="44"/>
  </w:num>
  <w:num w:numId="54">
    <w:abstractNumId w:val="2"/>
  </w:num>
  <w:num w:numId="55">
    <w:abstractNumId w:val="20"/>
  </w:num>
  <w:num w:numId="56">
    <w:abstractNumId w:val="6"/>
  </w:num>
  <w:num w:numId="57">
    <w:abstractNumId w:val="18"/>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278D"/>
    <w:rsid w:val="000046A5"/>
    <w:rsid w:val="000159E4"/>
    <w:rsid w:val="00015D67"/>
    <w:rsid w:val="00020CDF"/>
    <w:rsid w:val="00024D4C"/>
    <w:rsid w:val="00027691"/>
    <w:rsid w:val="00041951"/>
    <w:rsid w:val="00044A47"/>
    <w:rsid w:val="0005583F"/>
    <w:rsid w:val="00060000"/>
    <w:rsid w:val="00061D58"/>
    <w:rsid w:val="00061DE4"/>
    <w:rsid w:val="00063FF4"/>
    <w:rsid w:val="00071125"/>
    <w:rsid w:val="00086CC2"/>
    <w:rsid w:val="000945FC"/>
    <w:rsid w:val="000A39F3"/>
    <w:rsid w:val="000B1278"/>
    <w:rsid w:val="000B40FD"/>
    <w:rsid w:val="000C1AAF"/>
    <w:rsid w:val="000D3131"/>
    <w:rsid w:val="000D4205"/>
    <w:rsid w:val="000D545E"/>
    <w:rsid w:val="000E1C81"/>
    <w:rsid w:val="000F10A6"/>
    <w:rsid w:val="000F47FD"/>
    <w:rsid w:val="00102006"/>
    <w:rsid w:val="001031CD"/>
    <w:rsid w:val="00113DA2"/>
    <w:rsid w:val="001174A2"/>
    <w:rsid w:val="00117FBF"/>
    <w:rsid w:val="00120E00"/>
    <w:rsid w:val="00121F2B"/>
    <w:rsid w:val="00122997"/>
    <w:rsid w:val="00124501"/>
    <w:rsid w:val="00126C8E"/>
    <w:rsid w:val="001315FB"/>
    <w:rsid w:val="00132774"/>
    <w:rsid w:val="00134AF1"/>
    <w:rsid w:val="001506FB"/>
    <w:rsid w:val="00163418"/>
    <w:rsid w:val="00163B95"/>
    <w:rsid w:val="001656DB"/>
    <w:rsid w:val="001664E2"/>
    <w:rsid w:val="00166966"/>
    <w:rsid w:val="00171A7B"/>
    <w:rsid w:val="00171AF4"/>
    <w:rsid w:val="00187973"/>
    <w:rsid w:val="001920BA"/>
    <w:rsid w:val="00193CED"/>
    <w:rsid w:val="00195106"/>
    <w:rsid w:val="001B6AB4"/>
    <w:rsid w:val="001D30C0"/>
    <w:rsid w:val="001E428B"/>
    <w:rsid w:val="001E75DF"/>
    <w:rsid w:val="001F36E0"/>
    <w:rsid w:val="001F64F7"/>
    <w:rsid w:val="00204185"/>
    <w:rsid w:val="00206062"/>
    <w:rsid w:val="002064BF"/>
    <w:rsid w:val="00216B39"/>
    <w:rsid w:val="002201D5"/>
    <w:rsid w:val="002312FD"/>
    <w:rsid w:val="002328B7"/>
    <w:rsid w:val="002348FF"/>
    <w:rsid w:val="00241942"/>
    <w:rsid w:val="0024535D"/>
    <w:rsid w:val="00252B85"/>
    <w:rsid w:val="00257C36"/>
    <w:rsid w:val="002633B7"/>
    <w:rsid w:val="00263ABD"/>
    <w:rsid w:val="00265127"/>
    <w:rsid w:val="00266EF5"/>
    <w:rsid w:val="00267D23"/>
    <w:rsid w:val="0027491D"/>
    <w:rsid w:val="00286D12"/>
    <w:rsid w:val="002965E2"/>
    <w:rsid w:val="00297288"/>
    <w:rsid w:val="002C67A4"/>
    <w:rsid w:val="002E1968"/>
    <w:rsid w:val="002F491B"/>
    <w:rsid w:val="00314A4E"/>
    <w:rsid w:val="00333C93"/>
    <w:rsid w:val="00342C54"/>
    <w:rsid w:val="00346E10"/>
    <w:rsid w:val="00352BB8"/>
    <w:rsid w:val="00357903"/>
    <w:rsid w:val="0036361B"/>
    <w:rsid w:val="00363DF7"/>
    <w:rsid w:val="00365E59"/>
    <w:rsid w:val="00371229"/>
    <w:rsid w:val="00380419"/>
    <w:rsid w:val="003A330B"/>
    <w:rsid w:val="003A3539"/>
    <w:rsid w:val="003A73A2"/>
    <w:rsid w:val="003C15D0"/>
    <w:rsid w:val="003C7E4B"/>
    <w:rsid w:val="003D3512"/>
    <w:rsid w:val="003D466E"/>
    <w:rsid w:val="003D7169"/>
    <w:rsid w:val="003E082A"/>
    <w:rsid w:val="003E429D"/>
    <w:rsid w:val="003E4674"/>
    <w:rsid w:val="003F1335"/>
    <w:rsid w:val="003F3915"/>
    <w:rsid w:val="00400E9E"/>
    <w:rsid w:val="00402441"/>
    <w:rsid w:val="00404526"/>
    <w:rsid w:val="004228F9"/>
    <w:rsid w:val="00444458"/>
    <w:rsid w:val="00444F25"/>
    <w:rsid w:val="004461CD"/>
    <w:rsid w:val="004614FA"/>
    <w:rsid w:val="00472050"/>
    <w:rsid w:val="00474887"/>
    <w:rsid w:val="004757E5"/>
    <w:rsid w:val="00477741"/>
    <w:rsid w:val="004809A9"/>
    <w:rsid w:val="00484CC2"/>
    <w:rsid w:val="0048633C"/>
    <w:rsid w:val="004864AF"/>
    <w:rsid w:val="00490389"/>
    <w:rsid w:val="00491B7A"/>
    <w:rsid w:val="00494740"/>
    <w:rsid w:val="00495D4A"/>
    <w:rsid w:val="00497A83"/>
    <w:rsid w:val="004A5441"/>
    <w:rsid w:val="004A57D8"/>
    <w:rsid w:val="004A7275"/>
    <w:rsid w:val="004B16F0"/>
    <w:rsid w:val="004B213F"/>
    <w:rsid w:val="004B341E"/>
    <w:rsid w:val="004C01F1"/>
    <w:rsid w:val="004C32C1"/>
    <w:rsid w:val="004D0ECC"/>
    <w:rsid w:val="004D248A"/>
    <w:rsid w:val="004D2AA6"/>
    <w:rsid w:val="004E45E1"/>
    <w:rsid w:val="004E4F07"/>
    <w:rsid w:val="004E61FC"/>
    <w:rsid w:val="004F00C5"/>
    <w:rsid w:val="004F3C79"/>
    <w:rsid w:val="00512C4E"/>
    <w:rsid w:val="00520225"/>
    <w:rsid w:val="00524AF0"/>
    <w:rsid w:val="00524D87"/>
    <w:rsid w:val="00540D04"/>
    <w:rsid w:val="00556F89"/>
    <w:rsid w:val="0057209E"/>
    <w:rsid w:val="00591329"/>
    <w:rsid w:val="005A2697"/>
    <w:rsid w:val="005A722B"/>
    <w:rsid w:val="005C2130"/>
    <w:rsid w:val="005D0AB2"/>
    <w:rsid w:val="005E713A"/>
    <w:rsid w:val="005F0B2F"/>
    <w:rsid w:val="005F2595"/>
    <w:rsid w:val="00611D64"/>
    <w:rsid w:val="0062329D"/>
    <w:rsid w:val="00623560"/>
    <w:rsid w:val="00627646"/>
    <w:rsid w:val="00646455"/>
    <w:rsid w:val="00647D04"/>
    <w:rsid w:val="0066038F"/>
    <w:rsid w:val="006628B8"/>
    <w:rsid w:val="006801B3"/>
    <w:rsid w:val="00685317"/>
    <w:rsid w:val="0069286A"/>
    <w:rsid w:val="0069384A"/>
    <w:rsid w:val="006A2F9D"/>
    <w:rsid w:val="006B5F26"/>
    <w:rsid w:val="006C0D8D"/>
    <w:rsid w:val="006C208C"/>
    <w:rsid w:val="006C44DE"/>
    <w:rsid w:val="006D3E3A"/>
    <w:rsid w:val="006D4C34"/>
    <w:rsid w:val="006E3CA0"/>
    <w:rsid w:val="006E5D07"/>
    <w:rsid w:val="006E7282"/>
    <w:rsid w:val="006F517C"/>
    <w:rsid w:val="0070299D"/>
    <w:rsid w:val="007063EF"/>
    <w:rsid w:val="00726D74"/>
    <w:rsid w:val="0074424E"/>
    <w:rsid w:val="00752781"/>
    <w:rsid w:val="007567AA"/>
    <w:rsid w:val="00772AFE"/>
    <w:rsid w:val="0077341D"/>
    <w:rsid w:val="00791539"/>
    <w:rsid w:val="00792BEE"/>
    <w:rsid w:val="00797025"/>
    <w:rsid w:val="007A4341"/>
    <w:rsid w:val="007A74C1"/>
    <w:rsid w:val="007B204A"/>
    <w:rsid w:val="007B4B49"/>
    <w:rsid w:val="007B795D"/>
    <w:rsid w:val="007B79C2"/>
    <w:rsid w:val="007C0EC8"/>
    <w:rsid w:val="007C2DA1"/>
    <w:rsid w:val="007C346A"/>
    <w:rsid w:val="007C4F26"/>
    <w:rsid w:val="007D2284"/>
    <w:rsid w:val="007D64DF"/>
    <w:rsid w:val="007E3164"/>
    <w:rsid w:val="007E7582"/>
    <w:rsid w:val="007F0DE7"/>
    <w:rsid w:val="007F6A2F"/>
    <w:rsid w:val="0080401C"/>
    <w:rsid w:val="008105B4"/>
    <w:rsid w:val="008215DA"/>
    <w:rsid w:val="00833965"/>
    <w:rsid w:val="00843A6A"/>
    <w:rsid w:val="00843FDC"/>
    <w:rsid w:val="00860561"/>
    <w:rsid w:val="00860F66"/>
    <w:rsid w:val="00880F34"/>
    <w:rsid w:val="00882B17"/>
    <w:rsid w:val="00887F96"/>
    <w:rsid w:val="00890A6E"/>
    <w:rsid w:val="008B170E"/>
    <w:rsid w:val="008B7E23"/>
    <w:rsid w:val="008C47AE"/>
    <w:rsid w:val="008D225D"/>
    <w:rsid w:val="008D34E2"/>
    <w:rsid w:val="008D40E8"/>
    <w:rsid w:val="008E4D03"/>
    <w:rsid w:val="008F1919"/>
    <w:rsid w:val="00913A18"/>
    <w:rsid w:val="00914DB3"/>
    <w:rsid w:val="0092404E"/>
    <w:rsid w:val="0092656A"/>
    <w:rsid w:val="00937836"/>
    <w:rsid w:val="00943A29"/>
    <w:rsid w:val="00943CAD"/>
    <w:rsid w:val="00945F9D"/>
    <w:rsid w:val="009558E6"/>
    <w:rsid w:val="009718D0"/>
    <w:rsid w:val="00981A61"/>
    <w:rsid w:val="009842D9"/>
    <w:rsid w:val="00990B99"/>
    <w:rsid w:val="00994586"/>
    <w:rsid w:val="009A055E"/>
    <w:rsid w:val="009A10C0"/>
    <w:rsid w:val="009A3FE9"/>
    <w:rsid w:val="009A53D2"/>
    <w:rsid w:val="009B41B4"/>
    <w:rsid w:val="009C0861"/>
    <w:rsid w:val="009C310D"/>
    <w:rsid w:val="009E5279"/>
    <w:rsid w:val="00A00AB5"/>
    <w:rsid w:val="00A03979"/>
    <w:rsid w:val="00A20251"/>
    <w:rsid w:val="00A368F1"/>
    <w:rsid w:val="00A373B0"/>
    <w:rsid w:val="00A4235A"/>
    <w:rsid w:val="00A547A2"/>
    <w:rsid w:val="00A600DC"/>
    <w:rsid w:val="00A63B7B"/>
    <w:rsid w:val="00A751BA"/>
    <w:rsid w:val="00A771BF"/>
    <w:rsid w:val="00A91178"/>
    <w:rsid w:val="00AA641A"/>
    <w:rsid w:val="00AB39C7"/>
    <w:rsid w:val="00AB6053"/>
    <w:rsid w:val="00AE27A8"/>
    <w:rsid w:val="00AF20CF"/>
    <w:rsid w:val="00AF60D2"/>
    <w:rsid w:val="00B201B4"/>
    <w:rsid w:val="00B221E8"/>
    <w:rsid w:val="00B33B73"/>
    <w:rsid w:val="00B35EE1"/>
    <w:rsid w:val="00B362B4"/>
    <w:rsid w:val="00B40CBB"/>
    <w:rsid w:val="00B420EB"/>
    <w:rsid w:val="00B43851"/>
    <w:rsid w:val="00B534EF"/>
    <w:rsid w:val="00BC6DAC"/>
    <w:rsid w:val="00BC7EF3"/>
    <w:rsid w:val="00BD6313"/>
    <w:rsid w:val="00BE2037"/>
    <w:rsid w:val="00BE4C97"/>
    <w:rsid w:val="00BF3E86"/>
    <w:rsid w:val="00C01D6F"/>
    <w:rsid w:val="00C17ADB"/>
    <w:rsid w:val="00C20498"/>
    <w:rsid w:val="00C22C29"/>
    <w:rsid w:val="00C359D5"/>
    <w:rsid w:val="00C40F54"/>
    <w:rsid w:val="00C51537"/>
    <w:rsid w:val="00C51F80"/>
    <w:rsid w:val="00C61A37"/>
    <w:rsid w:val="00C61C52"/>
    <w:rsid w:val="00C65407"/>
    <w:rsid w:val="00C67A86"/>
    <w:rsid w:val="00C7328C"/>
    <w:rsid w:val="00C74FA7"/>
    <w:rsid w:val="00C94734"/>
    <w:rsid w:val="00CA18F0"/>
    <w:rsid w:val="00CA20D6"/>
    <w:rsid w:val="00CA74AE"/>
    <w:rsid w:val="00CB7213"/>
    <w:rsid w:val="00CD6298"/>
    <w:rsid w:val="00CF08C2"/>
    <w:rsid w:val="00CF57EC"/>
    <w:rsid w:val="00D00345"/>
    <w:rsid w:val="00D02EB5"/>
    <w:rsid w:val="00D155ED"/>
    <w:rsid w:val="00D24325"/>
    <w:rsid w:val="00D30A0C"/>
    <w:rsid w:val="00D4504F"/>
    <w:rsid w:val="00D51A30"/>
    <w:rsid w:val="00D52130"/>
    <w:rsid w:val="00D57A5E"/>
    <w:rsid w:val="00D66348"/>
    <w:rsid w:val="00D74AD0"/>
    <w:rsid w:val="00D74DDA"/>
    <w:rsid w:val="00D80768"/>
    <w:rsid w:val="00D85370"/>
    <w:rsid w:val="00D918F1"/>
    <w:rsid w:val="00D95E37"/>
    <w:rsid w:val="00D97204"/>
    <w:rsid w:val="00DB2077"/>
    <w:rsid w:val="00DB4E13"/>
    <w:rsid w:val="00DD0070"/>
    <w:rsid w:val="00DD1BB9"/>
    <w:rsid w:val="00DD6965"/>
    <w:rsid w:val="00DE2BC3"/>
    <w:rsid w:val="00E011DE"/>
    <w:rsid w:val="00E05D6A"/>
    <w:rsid w:val="00E11466"/>
    <w:rsid w:val="00E272DC"/>
    <w:rsid w:val="00E30C1E"/>
    <w:rsid w:val="00E41625"/>
    <w:rsid w:val="00E41EE6"/>
    <w:rsid w:val="00E50CF9"/>
    <w:rsid w:val="00E5561E"/>
    <w:rsid w:val="00E62F75"/>
    <w:rsid w:val="00E73661"/>
    <w:rsid w:val="00E7673E"/>
    <w:rsid w:val="00E76FF1"/>
    <w:rsid w:val="00E8546E"/>
    <w:rsid w:val="00E85BBA"/>
    <w:rsid w:val="00E876B5"/>
    <w:rsid w:val="00E95EDA"/>
    <w:rsid w:val="00EA1DAA"/>
    <w:rsid w:val="00EB22FF"/>
    <w:rsid w:val="00EB6F78"/>
    <w:rsid w:val="00EB71F2"/>
    <w:rsid w:val="00EC655B"/>
    <w:rsid w:val="00EC7435"/>
    <w:rsid w:val="00EC7B7B"/>
    <w:rsid w:val="00ED2413"/>
    <w:rsid w:val="00EE0204"/>
    <w:rsid w:val="00EE0F06"/>
    <w:rsid w:val="00EE2822"/>
    <w:rsid w:val="00EE7A11"/>
    <w:rsid w:val="00EF1FF1"/>
    <w:rsid w:val="00EF313A"/>
    <w:rsid w:val="00EF3A8F"/>
    <w:rsid w:val="00EF5757"/>
    <w:rsid w:val="00EF594E"/>
    <w:rsid w:val="00F13D4B"/>
    <w:rsid w:val="00F17349"/>
    <w:rsid w:val="00F23C51"/>
    <w:rsid w:val="00F30ED6"/>
    <w:rsid w:val="00F31962"/>
    <w:rsid w:val="00F31DE0"/>
    <w:rsid w:val="00F4612B"/>
    <w:rsid w:val="00F52A47"/>
    <w:rsid w:val="00F55512"/>
    <w:rsid w:val="00F60371"/>
    <w:rsid w:val="00F706EC"/>
    <w:rsid w:val="00F71497"/>
    <w:rsid w:val="00F71DA5"/>
    <w:rsid w:val="00F73C63"/>
    <w:rsid w:val="00F762FC"/>
    <w:rsid w:val="00F76926"/>
    <w:rsid w:val="00F7708C"/>
    <w:rsid w:val="00F87F8A"/>
    <w:rsid w:val="00FA1637"/>
    <w:rsid w:val="00FA1BFC"/>
    <w:rsid w:val="00FA2AAC"/>
    <w:rsid w:val="00FA71DA"/>
    <w:rsid w:val="00FB0BBD"/>
    <w:rsid w:val="00FB3CD6"/>
    <w:rsid w:val="00FB4CB9"/>
    <w:rsid w:val="00FC37FF"/>
    <w:rsid w:val="00FC47BB"/>
    <w:rsid w:val="00FC55D7"/>
    <w:rsid w:val="00FD077A"/>
    <w:rsid w:val="00FD0923"/>
    <w:rsid w:val="00FD2A5E"/>
    <w:rsid w:val="00FD604D"/>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3"/>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11"/>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10"/>
      </w:numPr>
    </w:pPr>
  </w:style>
  <w:style w:type="numbering" w:customStyle="1" w:styleId="WW8Num5">
    <w:name w:val="WW8Num5"/>
    <w:rsid w:val="00FD604D"/>
    <w:pPr>
      <w:numPr>
        <w:numId w:val="9"/>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3"/>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11"/>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10"/>
      </w:numPr>
    </w:pPr>
  </w:style>
  <w:style w:type="numbering" w:customStyle="1" w:styleId="WW8Num5">
    <w:name w:val="WW8Num5"/>
    <w:rsid w:val="00FD604D"/>
    <w:pPr>
      <w:numPr>
        <w:numId w:val="9"/>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hyperlink" Target="mailto:edyta.sitnik@ilot.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2449-3FD8-4966-BBEA-F84AB779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30</Pages>
  <Words>8602</Words>
  <Characters>51614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60096</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97</cp:revision>
  <cp:lastPrinted>2015-04-30T11:51:00Z</cp:lastPrinted>
  <dcterms:created xsi:type="dcterms:W3CDTF">2015-04-30T08:33:00Z</dcterms:created>
  <dcterms:modified xsi:type="dcterms:W3CDTF">2015-05-07T12:30:00Z</dcterms:modified>
</cp:coreProperties>
</file>