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03" w:rsidRPr="00D67D16" w:rsidRDefault="00FE6B03" w:rsidP="00C32D89">
      <w:pPr>
        <w:pStyle w:val="Tytu"/>
        <w:tabs>
          <w:tab w:val="left" w:pos="3420"/>
        </w:tabs>
        <w:spacing w:line="240" w:lineRule="auto"/>
        <w:rPr>
          <w:b w:val="0"/>
        </w:rPr>
      </w:pPr>
      <w:r>
        <w:tab/>
      </w:r>
      <w:r>
        <w:tab/>
      </w:r>
      <w:r>
        <w:tab/>
      </w:r>
      <w:r>
        <w:tab/>
      </w:r>
      <w:r w:rsidR="00D67D16">
        <w:rPr>
          <w:lang w:val="pl-PL"/>
        </w:rPr>
        <w:tab/>
      </w:r>
      <w:r w:rsidR="00D67D16" w:rsidRPr="00D67D16">
        <w:rPr>
          <w:b w:val="0"/>
          <w:lang w:val="pl-PL"/>
        </w:rPr>
        <w:t>Załącznik nr 4 do SIWZ</w:t>
      </w:r>
    </w:p>
    <w:p w:rsidR="00FE6B03" w:rsidRDefault="00FE6B03" w:rsidP="00C32D89">
      <w:pPr>
        <w:pStyle w:val="Tytu"/>
        <w:tabs>
          <w:tab w:val="left" w:pos="3420"/>
        </w:tabs>
        <w:spacing w:line="240" w:lineRule="auto"/>
      </w:pPr>
    </w:p>
    <w:p w:rsidR="007D30D6" w:rsidRPr="0006770F" w:rsidRDefault="00D67D16" w:rsidP="00C32D89">
      <w:pPr>
        <w:pStyle w:val="Tytu"/>
        <w:tabs>
          <w:tab w:val="left" w:pos="3420"/>
        </w:tabs>
        <w:spacing w:line="240" w:lineRule="auto"/>
        <w:rPr>
          <w:lang w:val="pl-PL"/>
        </w:rPr>
      </w:pPr>
      <w:r>
        <w:t>Umowa Nr</w:t>
      </w:r>
      <w:r>
        <w:rPr>
          <w:lang w:val="pl-PL"/>
        </w:rPr>
        <w:t xml:space="preserve"> projekt</w:t>
      </w:r>
      <w:r w:rsidR="007D30D6" w:rsidRPr="00C32D89">
        <w:t>/</w:t>
      </w:r>
      <w:r w:rsidR="0006770F">
        <w:rPr>
          <w:lang w:val="pl-PL"/>
        </w:rPr>
        <w:t>D</w:t>
      </w:r>
      <w:r w:rsidR="000B18F0">
        <w:rPr>
          <w:lang w:val="pl-PL"/>
        </w:rPr>
        <w:t>E</w:t>
      </w:r>
      <w:r w:rsidR="007D30D6" w:rsidRPr="00C32D89">
        <w:t>/</w:t>
      </w:r>
      <w:r w:rsidR="0006770F">
        <w:rPr>
          <w:lang w:val="pl-PL"/>
        </w:rPr>
        <w:t>Z</w:t>
      </w:r>
      <w:r w:rsidR="007D30D6" w:rsidRPr="00C32D89">
        <w:t>/20</w:t>
      </w:r>
      <w:r w:rsidR="0006770F">
        <w:rPr>
          <w:lang w:val="pl-PL"/>
        </w:rPr>
        <w:t>15</w:t>
      </w:r>
    </w:p>
    <w:p w:rsidR="007D30D6" w:rsidRPr="00C32D89" w:rsidRDefault="007D30D6" w:rsidP="00C32D89">
      <w:pPr>
        <w:pStyle w:val="Stopka"/>
        <w:tabs>
          <w:tab w:val="clear" w:pos="4536"/>
          <w:tab w:val="clear" w:pos="9072"/>
        </w:tabs>
      </w:pPr>
    </w:p>
    <w:p w:rsidR="007D30D6" w:rsidRPr="00C32D89" w:rsidRDefault="007D30D6" w:rsidP="00C32D89">
      <w:pPr>
        <w:jc w:val="both"/>
      </w:pPr>
      <w:r w:rsidRPr="00C32D89">
        <w:t>zawarta dnia ........................................ 2015 roku w Warszawie, pomiędzy:</w:t>
      </w:r>
    </w:p>
    <w:p w:rsidR="007D30D6" w:rsidRPr="00C32D89" w:rsidRDefault="007D30D6" w:rsidP="00C32D89">
      <w:pPr>
        <w:jc w:val="both"/>
      </w:pPr>
    </w:p>
    <w:p w:rsidR="007D30D6" w:rsidRPr="00C32D89" w:rsidRDefault="007D30D6" w:rsidP="00C32D89">
      <w:pPr>
        <w:jc w:val="both"/>
        <w:rPr>
          <w:b/>
          <w:bCs/>
        </w:rPr>
      </w:pPr>
      <w:r w:rsidRPr="00C32D89">
        <w:rPr>
          <w:b/>
          <w:bCs/>
        </w:rPr>
        <w:t>Instytutem Lotnictwa – Instytutem Badawczym</w:t>
      </w:r>
    </w:p>
    <w:p w:rsidR="007D30D6" w:rsidRPr="00C32D89" w:rsidRDefault="007D30D6" w:rsidP="00C32D89">
      <w:pPr>
        <w:pStyle w:val="Tekstpodstawowy2"/>
        <w:spacing w:after="0" w:line="240" w:lineRule="auto"/>
        <w:jc w:val="both"/>
      </w:pPr>
      <w:r w:rsidRPr="00C32D89">
        <w:t>z siedzibą w Warszawie (02-256) przy al. Krakowskiej 110/114</w:t>
      </w:r>
    </w:p>
    <w:p w:rsidR="007D30D6" w:rsidRPr="00C32D89" w:rsidRDefault="007D30D6" w:rsidP="00C32D89">
      <w:pPr>
        <w:pStyle w:val="Tekstpodstawowy2"/>
        <w:spacing w:after="0" w:line="240" w:lineRule="auto"/>
        <w:jc w:val="both"/>
        <w:rPr>
          <w:bCs/>
        </w:rPr>
      </w:pPr>
      <w:r w:rsidRPr="00C32D89">
        <w:rPr>
          <w:bCs/>
        </w:rPr>
        <w:t xml:space="preserve">NIP ____, REGON ____________, </w:t>
      </w:r>
    </w:p>
    <w:p w:rsidR="007D30D6" w:rsidRPr="00C32D89" w:rsidRDefault="007D30D6" w:rsidP="00C32D89">
      <w:pPr>
        <w:pStyle w:val="Tekstpodstawowy2"/>
        <w:spacing w:after="0" w:line="240" w:lineRule="auto"/>
        <w:jc w:val="both"/>
      </w:pPr>
      <w:r w:rsidRPr="00C32D89">
        <w:rPr>
          <w:bCs/>
        </w:rPr>
        <w:t>Zarejestrowanym w Sądzie Rejonowym dla m. st. Warszawy w Warszawie XII Wydział Gospodarczy Krajowego Rejestru Sądowego pod numerem KRS</w:t>
      </w:r>
      <w:r w:rsidRPr="00C32D89">
        <w:t xml:space="preserve"> 0000034960, NIP 525-000-84-94, Regon: 000037374 reprezentowany przy zawieraniu niniejszej umowy przez: </w:t>
      </w:r>
    </w:p>
    <w:p w:rsidR="007D30D6" w:rsidRPr="00C32D89" w:rsidRDefault="007D30D6" w:rsidP="00C32D89">
      <w:pPr>
        <w:jc w:val="both"/>
      </w:pPr>
      <w:r w:rsidRPr="00C32D89">
        <w:rPr>
          <w:b/>
          <w:bCs/>
        </w:rPr>
        <w:t>………………………………………………………………………….</w:t>
      </w:r>
    </w:p>
    <w:p w:rsidR="007D30D6" w:rsidRPr="00C32D89" w:rsidRDefault="007D30D6" w:rsidP="00C32D89">
      <w:pPr>
        <w:jc w:val="both"/>
      </w:pPr>
      <w:r w:rsidRPr="00C32D89">
        <w:t xml:space="preserve">zwanym dalej </w:t>
      </w:r>
      <w:r w:rsidRPr="00C32D89">
        <w:rPr>
          <w:b/>
        </w:rPr>
        <w:t>Zamawiającym</w:t>
      </w:r>
    </w:p>
    <w:p w:rsidR="007D30D6" w:rsidRPr="00C32D89" w:rsidRDefault="007D30D6" w:rsidP="00C32D89">
      <w:pPr>
        <w:jc w:val="both"/>
      </w:pPr>
    </w:p>
    <w:p w:rsidR="007D30D6" w:rsidRPr="00C32D89" w:rsidRDefault="007D30D6" w:rsidP="00C32D89">
      <w:pPr>
        <w:jc w:val="both"/>
      </w:pPr>
      <w:r w:rsidRPr="00C32D89">
        <w:t>a</w:t>
      </w:r>
    </w:p>
    <w:p w:rsidR="007D30D6" w:rsidRPr="00C32D89" w:rsidRDefault="007D30D6" w:rsidP="00C32D89">
      <w:pPr>
        <w:jc w:val="both"/>
        <w:rPr>
          <w:b/>
          <w:bCs/>
          <w:color w:val="FF0000"/>
        </w:rPr>
      </w:pPr>
    </w:p>
    <w:p w:rsidR="007D30D6" w:rsidRPr="00C32D89" w:rsidRDefault="007D30D6" w:rsidP="00C32D8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C32D89">
        <w:rPr>
          <w:bCs/>
        </w:rPr>
        <w:t>……………………………………..</w:t>
      </w:r>
      <w:r w:rsidRPr="00C32D89">
        <w:rPr>
          <w:bCs/>
        </w:rPr>
        <w:br/>
      </w:r>
      <w:r w:rsidRPr="00C32D89">
        <w:br/>
      </w:r>
    </w:p>
    <w:p w:rsidR="007D30D6" w:rsidRPr="00C32D89" w:rsidRDefault="007D30D6" w:rsidP="00C32D89">
      <w:pPr>
        <w:jc w:val="both"/>
      </w:pPr>
      <w:r w:rsidRPr="00C32D89">
        <w:t>zwaną/</w:t>
      </w:r>
      <w:proofErr w:type="spellStart"/>
      <w:r w:rsidRPr="00C32D89">
        <w:t>ym</w:t>
      </w:r>
      <w:proofErr w:type="spellEnd"/>
      <w:r w:rsidRPr="00C32D89">
        <w:t xml:space="preserve"> dalej </w:t>
      </w:r>
      <w:r w:rsidRPr="00C32D89">
        <w:rPr>
          <w:b/>
        </w:rPr>
        <w:t>Wykonawcą</w:t>
      </w:r>
    </w:p>
    <w:p w:rsidR="007D30D6" w:rsidRPr="00C32D89" w:rsidRDefault="007D30D6" w:rsidP="00C32D89">
      <w:pPr>
        <w:jc w:val="both"/>
        <w:rPr>
          <w:b/>
        </w:rPr>
      </w:pPr>
    </w:p>
    <w:p w:rsidR="007D30D6" w:rsidRPr="00C32D89" w:rsidRDefault="007D30D6" w:rsidP="00C32D89">
      <w:pPr>
        <w:jc w:val="both"/>
        <w:rPr>
          <w:b/>
        </w:rPr>
      </w:pPr>
      <w:r w:rsidRPr="00C32D89">
        <w:t xml:space="preserve">zwanymi dalej łącznie </w:t>
      </w:r>
      <w:r w:rsidRPr="00C32D89">
        <w:rPr>
          <w:b/>
        </w:rPr>
        <w:t xml:space="preserve">Stronami </w:t>
      </w:r>
      <w:r w:rsidRPr="00C32D89">
        <w:t>lub pojedynczo</w:t>
      </w:r>
      <w:r w:rsidRPr="00C32D89">
        <w:rPr>
          <w:b/>
        </w:rPr>
        <w:t xml:space="preserve"> Stroną</w:t>
      </w:r>
    </w:p>
    <w:p w:rsidR="007D30D6" w:rsidRPr="00C32D89" w:rsidRDefault="007D30D6" w:rsidP="00C32D89">
      <w:pPr>
        <w:jc w:val="both"/>
      </w:pPr>
    </w:p>
    <w:p w:rsidR="00FF779A" w:rsidRDefault="00FF779A" w:rsidP="00C32D89">
      <w:pPr>
        <w:jc w:val="both"/>
      </w:pPr>
    </w:p>
    <w:p w:rsidR="000B3439" w:rsidRPr="00C32D89" w:rsidRDefault="000B3439" w:rsidP="00C32D89">
      <w:pPr>
        <w:jc w:val="both"/>
      </w:pPr>
      <w:r w:rsidRPr="00C32D89">
        <w:t xml:space="preserve">Zważywszy, że Zamawiający ogłosił postępowanie w trybie przetargu nieograniczonego zgodnie z przepisami ustawy z dnia 29 stycznia 2004 roku – Prawo zamówień publicznych </w:t>
      </w:r>
      <w:r w:rsidRPr="00C32D89">
        <w:br/>
        <w:t xml:space="preserve">(Dz. U. z 2013 r. poz. 907 z późn. zm.) a Wykonawca złożył w jego toku najkorzystniejszą ofertę i spełnił wszelkie stawiane przez Zamawiającego warunki, Strony zawierają umowę </w:t>
      </w:r>
      <w:r w:rsidRPr="00C32D89">
        <w:br/>
        <w:t>o treści następującej:</w:t>
      </w:r>
    </w:p>
    <w:p w:rsidR="007D30D6" w:rsidRDefault="007D30D6" w:rsidP="00C32D89"/>
    <w:p w:rsidR="00FF779A" w:rsidRDefault="00FF779A" w:rsidP="00FF779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FF779A" w:rsidRDefault="00FF779A" w:rsidP="00FF779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FF779A" w:rsidRPr="00FF779A" w:rsidRDefault="00FF779A" w:rsidP="00FF779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F779A">
        <w:rPr>
          <w:rFonts w:ascii="Times New Roman" w:hAnsi="Times New Roman" w:cs="Times New Roman"/>
          <w:b/>
          <w:bCs/>
        </w:rPr>
        <w:t>ISTOTNE POSTANOWIENIA UMOWY</w:t>
      </w:r>
    </w:p>
    <w:p w:rsidR="00FF779A" w:rsidRPr="00FF779A" w:rsidRDefault="00FF779A" w:rsidP="00FF779A">
      <w:pPr>
        <w:pStyle w:val="Default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FF779A" w:rsidRPr="00FF779A" w:rsidRDefault="00FF779A" w:rsidP="00FF779A">
      <w:pPr>
        <w:pStyle w:val="Tekstpodstawowy"/>
        <w:numPr>
          <w:ilvl w:val="0"/>
          <w:numId w:val="29"/>
        </w:numPr>
        <w:spacing w:before="240"/>
        <w:ind w:left="284" w:hanging="284"/>
        <w:jc w:val="both"/>
      </w:pPr>
      <w:r w:rsidRPr="00FF779A">
        <w:rPr>
          <w:rStyle w:val="umowaZnak"/>
          <w:rFonts w:ascii="Times New Roman" w:hAnsi="Times New Roman" w:cs="Times New Roman"/>
          <w:b/>
          <w:sz w:val="24"/>
        </w:rPr>
        <w:t>Przedmiot umowy</w:t>
      </w:r>
      <w:r w:rsidRPr="00FF779A">
        <w:rPr>
          <w:bCs/>
        </w:rPr>
        <w:t xml:space="preserve"> - </w:t>
      </w:r>
      <w:r>
        <w:t>dostawa</w:t>
      </w:r>
      <w:r w:rsidRPr="00FF779A">
        <w:t xml:space="preserve"> nowej szlifierki CNC do wałków z możliwością szlifowania gwintów zewnętrznych wraz z osprzętem i narzędziami.</w:t>
      </w:r>
    </w:p>
    <w:p w:rsidR="00FF779A" w:rsidRDefault="00FF779A" w:rsidP="00FF779A">
      <w:pPr>
        <w:numPr>
          <w:ilvl w:val="0"/>
          <w:numId w:val="29"/>
        </w:numPr>
        <w:spacing w:before="240" w:after="120"/>
        <w:ind w:left="357" w:hanging="357"/>
        <w:jc w:val="both"/>
        <w:rPr>
          <w:b/>
        </w:rPr>
      </w:pPr>
      <w:r w:rsidRPr="00FF779A">
        <w:rPr>
          <w:b/>
          <w:bCs/>
        </w:rPr>
        <w:t>Wynagrodzenie</w:t>
      </w:r>
      <w:r w:rsidRPr="00FF779A">
        <w:rPr>
          <w:bCs/>
        </w:rPr>
        <w:t xml:space="preserve"> - </w:t>
      </w:r>
      <w:r w:rsidRPr="00FF779A">
        <w:t xml:space="preserve">z tytułu prawidłowego wykonania umowy Wykonawca otrzyma wynagrodzenie w łącznej wysokości </w:t>
      </w:r>
      <w:r w:rsidRPr="00FF779A">
        <w:rPr>
          <w:b/>
        </w:rPr>
        <w:t>............................................. zł netto</w:t>
      </w:r>
      <w:r w:rsidRPr="00FF779A">
        <w:t xml:space="preserve"> oraz VAT w kwocie ...................................... zł, co daje łączną kwotę </w:t>
      </w:r>
      <w:r w:rsidRPr="00FF779A">
        <w:rPr>
          <w:b/>
        </w:rPr>
        <w:t>................................................ zł brutto</w:t>
      </w:r>
      <w:r w:rsidRPr="00FF779A">
        <w:t xml:space="preserve"> </w:t>
      </w:r>
    </w:p>
    <w:p w:rsidR="00FF779A" w:rsidRPr="00FF779A" w:rsidRDefault="00FF779A" w:rsidP="00FF779A">
      <w:pPr>
        <w:numPr>
          <w:ilvl w:val="0"/>
          <w:numId w:val="29"/>
        </w:numPr>
        <w:spacing w:before="240" w:after="120"/>
        <w:ind w:left="357" w:hanging="357"/>
        <w:jc w:val="both"/>
        <w:rPr>
          <w:b/>
        </w:rPr>
      </w:pPr>
      <w:r w:rsidRPr="00FF779A">
        <w:rPr>
          <w:b/>
          <w:bCs/>
        </w:rPr>
        <w:t xml:space="preserve">Termin wykonania umowy: </w:t>
      </w:r>
      <w:r>
        <w:t>dostawa</w:t>
      </w:r>
      <w:r w:rsidRPr="00FF779A">
        <w:t xml:space="preserve"> urządzenia </w:t>
      </w:r>
      <w:r w:rsidRPr="00FF779A">
        <w:rPr>
          <w:w w:val="110"/>
        </w:rPr>
        <w:t xml:space="preserve">do dnia 30 listopada 2015r., </w:t>
      </w:r>
      <w:r w:rsidRPr="00FF779A">
        <w:t>montaż do 11 grudnia 2015r. oraz przeprowadzenie szkolenia wraz  podpisaniem protokołu  odbioru końcowego, do dnia 23 grudnia 2015r.</w:t>
      </w:r>
    </w:p>
    <w:p w:rsidR="00FF779A" w:rsidRPr="00FF779A" w:rsidRDefault="00FF779A" w:rsidP="00FF779A">
      <w:pPr>
        <w:spacing w:before="240" w:after="120"/>
        <w:jc w:val="both"/>
        <w:rPr>
          <w:b/>
        </w:rPr>
      </w:pPr>
    </w:p>
    <w:p w:rsidR="00FF779A" w:rsidRDefault="00FF779A" w:rsidP="00C32D89"/>
    <w:p w:rsidR="007D30D6" w:rsidRPr="00C32D89" w:rsidRDefault="0085777D" w:rsidP="00C32D89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32D89">
        <w:rPr>
          <w:rFonts w:ascii="Times New Roman" w:hAnsi="Times New Roman"/>
          <w:b/>
          <w:sz w:val="24"/>
          <w:szCs w:val="24"/>
        </w:rPr>
        <w:lastRenderedPageBreak/>
        <w:t>Przedmiot umowy</w:t>
      </w:r>
    </w:p>
    <w:p w:rsidR="007D30D6" w:rsidRPr="00C32D89" w:rsidRDefault="007D30D6" w:rsidP="00C32D89">
      <w:pPr>
        <w:jc w:val="center"/>
        <w:rPr>
          <w:b/>
        </w:rPr>
      </w:pPr>
      <w:r w:rsidRPr="00C32D89">
        <w:rPr>
          <w:b/>
        </w:rPr>
        <w:t>§ 1.</w:t>
      </w:r>
    </w:p>
    <w:p w:rsidR="007D30D6" w:rsidRPr="00C32D89" w:rsidRDefault="007D30D6" w:rsidP="00C32D89">
      <w:pPr>
        <w:widowControl w:val="0"/>
        <w:autoSpaceDE w:val="0"/>
        <w:autoSpaceDN w:val="0"/>
        <w:adjustRightInd w:val="0"/>
        <w:jc w:val="both"/>
      </w:pPr>
      <w:r w:rsidRPr="00C32D89">
        <w:t xml:space="preserve">Zamawiający zamawia, a </w:t>
      </w:r>
      <w:r w:rsidR="000B3439" w:rsidRPr="00C32D89">
        <w:t>Wykonawca</w:t>
      </w:r>
      <w:r w:rsidRPr="00C32D89">
        <w:t xml:space="preserve"> zobowiązuje się do </w:t>
      </w:r>
      <w:r w:rsidR="000B3439" w:rsidRPr="00C32D89">
        <w:t xml:space="preserve">dostawy i montażu </w:t>
      </w:r>
      <w:r w:rsidR="00792E78" w:rsidRPr="00C32D89">
        <w:t>w miejscu wskazanym przez Zamawiającego</w:t>
      </w:r>
      <w:r w:rsidR="00DE3B3E" w:rsidRPr="00DE3B3E">
        <w:t xml:space="preserve"> </w:t>
      </w:r>
      <w:r w:rsidR="00DE3B3E" w:rsidRPr="0089640D">
        <w:t>nowej szlifierki CNC do wałków z możliwością szlifowania gwintów zewnętrznych</w:t>
      </w:r>
      <w:r w:rsidR="00792E78" w:rsidRPr="00C32D89">
        <w:t>,</w:t>
      </w:r>
      <w:r w:rsidR="000B3439" w:rsidRPr="00C32D89">
        <w:t xml:space="preserve"> zwane</w:t>
      </w:r>
      <w:r w:rsidR="00DE3B3E">
        <w:t>j</w:t>
      </w:r>
      <w:r w:rsidR="000B3439" w:rsidRPr="00C32D89">
        <w:t xml:space="preserve"> dalej </w:t>
      </w:r>
      <w:r w:rsidRPr="00C32D89">
        <w:t>„</w:t>
      </w:r>
      <w:r w:rsidR="000B3439" w:rsidRPr="00C32D89">
        <w:t>urządzeniem</w:t>
      </w:r>
      <w:r w:rsidRPr="00C32D89">
        <w:t>”</w:t>
      </w:r>
      <w:r w:rsidR="00FA0184">
        <w:t xml:space="preserve"> oraz przeszkolenia </w:t>
      </w:r>
      <w:r w:rsidR="0006770F">
        <w:br/>
      </w:r>
      <w:r w:rsidR="00FA0184">
        <w:t>w obsłudze urządzenia osób wskazanych przez Zamawiającego</w:t>
      </w:r>
      <w:r w:rsidRPr="00C32D89">
        <w:t xml:space="preserve">. Szczegółowy opis przedmiotu </w:t>
      </w:r>
      <w:r w:rsidR="000B3439" w:rsidRPr="00C32D89">
        <w:t>zamówienia</w:t>
      </w:r>
      <w:r w:rsidRPr="00C32D89">
        <w:t xml:space="preserve"> zawiera załącznik nr 1 do umowy</w:t>
      </w:r>
      <w:r w:rsidR="002023DA">
        <w:t xml:space="preserve"> - Opis przedmiotu zamówienia (załącznik nr 2 do SIWZ)</w:t>
      </w:r>
      <w:r w:rsidRPr="00C32D89">
        <w:t>.</w:t>
      </w:r>
      <w:r w:rsidR="002023DA">
        <w:t xml:space="preserve"> Oferta Wykonawcy stanowi załącznik nr 2 do umowy.</w:t>
      </w:r>
    </w:p>
    <w:p w:rsidR="007D30D6" w:rsidRPr="00C32D89" w:rsidRDefault="007D30D6" w:rsidP="00C32D89"/>
    <w:p w:rsidR="0085777D" w:rsidRPr="00C32D89" w:rsidRDefault="0085777D" w:rsidP="00C32D89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32D89">
        <w:rPr>
          <w:rFonts w:ascii="Times New Roman" w:hAnsi="Times New Roman"/>
          <w:b/>
          <w:sz w:val="24"/>
          <w:szCs w:val="24"/>
        </w:rPr>
        <w:t>Oświadczenia i zobowiązania ogólne Wykonawcy</w:t>
      </w:r>
    </w:p>
    <w:p w:rsidR="007D30D6" w:rsidRPr="00C32D89" w:rsidRDefault="007D30D6" w:rsidP="00C32D89">
      <w:pPr>
        <w:jc w:val="center"/>
      </w:pPr>
      <w:r w:rsidRPr="00C32D89">
        <w:rPr>
          <w:b/>
        </w:rPr>
        <w:t>§ 2.</w:t>
      </w:r>
    </w:p>
    <w:p w:rsidR="007D30D6" w:rsidRPr="00C32D89" w:rsidRDefault="00792E78" w:rsidP="00C32D89">
      <w:pPr>
        <w:pStyle w:val="Tekstpodstawowy3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C32D89">
        <w:rPr>
          <w:sz w:val="24"/>
          <w:szCs w:val="24"/>
        </w:rPr>
        <w:t>Wykonawca</w:t>
      </w:r>
      <w:r w:rsidR="007D30D6" w:rsidRPr="00C32D89">
        <w:rPr>
          <w:sz w:val="24"/>
          <w:szCs w:val="24"/>
        </w:rPr>
        <w:t xml:space="preserve"> oświadcza, że posiada wszelkie kwalifikacje, doświadczenie środki materialne, urządzenia oraz zasoby ludzkie w postaci wyspecjalizowanej kadry niezbędne do wykonania umowy oraz zobowiązuje się do jej wykonania z zachowaniem na</w:t>
      </w:r>
      <w:r w:rsidRPr="00C32D89">
        <w:rPr>
          <w:sz w:val="24"/>
          <w:szCs w:val="24"/>
        </w:rPr>
        <w:t>jwyższej</w:t>
      </w:r>
      <w:r w:rsidR="007D30D6" w:rsidRPr="00C32D89">
        <w:rPr>
          <w:sz w:val="24"/>
          <w:szCs w:val="24"/>
        </w:rPr>
        <w:t xml:space="preserve"> staranności przyjętej w stosunkach tego rodzaju.</w:t>
      </w:r>
    </w:p>
    <w:p w:rsidR="001063C9" w:rsidRPr="00C32D89" w:rsidRDefault="001063C9" w:rsidP="00C32D89">
      <w:pPr>
        <w:pStyle w:val="Tekstpodstawowy3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C32D89">
        <w:rPr>
          <w:sz w:val="24"/>
          <w:szCs w:val="24"/>
        </w:rPr>
        <w:t xml:space="preserve">Wykonawca oświadcza, że urządzenie </w:t>
      </w:r>
      <w:r w:rsidR="00EC63B2" w:rsidRPr="00C32D89">
        <w:rPr>
          <w:sz w:val="24"/>
          <w:szCs w:val="24"/>
        </w:rPr>
        <w:t xml:space="preserve">jest nowe i </w:t>
      </w:r>
      <w:r w:rsidRPr="00C32D89">
        <w:rPr>
          <w:sz w:val="24"/>
          <w:szCs w:val="24"/>
        </w:rPr>
        <w:t xml:space="preserve">spełnia wszelkie przewidziane przepisami </w:t>
      </w:r>
      <w:r w:rsidR="00FA0184">
        <w:rPr>
          <w:sz w:val="24"/>
          <w:szCs w:val="24"/>
        </w:rPr>
        <w:t xml:space="preserve">prawa </w:t>
      </w:r>
      <w:r w:rsidRPr="00C32D89">
        <w:rPr>
          <w:sz w:val="24"/>
          <w:szCs w:val="24"/>
        </w:rPr>
        <w:t xml:space="preserve">oraz treścią załącznika nr 1 do umowy wymagania i normy w zakresie przewidzianym dla </w:t>
      </w:r>
      <w:r w:rsidR="00DE3B3E">
        <w:rPr>
          <w:sz w:val="24"/>
          <w:szCs w:val="24"/>
        </w:rPr>
        <w:t xml:space="preserve">tego typu </w:t>
      </w:r>
      <w:r w:rsidRPr="00C32D89">
        <w:rPr>
          <w:sz w:val="24"/>
          <w:szCs w:val="24"/>
        </w:rPr>
        <w:t>urządze</w:t>
      </w:r>
      <w:r w:rsidR="00DE3B3E">
        <w:rPr>
          <w:sz w:val="24"/>
          <w:szCs w:val="24"/>
        </w:rPr>
        <w:t>ń</w:t>
      </w:r>
      <w:r w:rsidRPr="00C32D89">
        <w:rPr>
          <w:sz w:val="24"/>
          <w:szCs w:val="24"/>
        </w:rPr>
        <w:t>.</w:t>
      </w:r>
      <w:r w:rsidR="00C96F25" w:rsidRPr="00C32D89">
        <w:rPr>
          <w:sz w:val="24"/>
          <w:szCs w:val="24"/>
        </w:rPr>
        <w:t xml:space="preserve"> Urządzenie zostanie odpowiednio skalibrowane</w:t>
      </w:r>
      <w:r w:rsidR="007D21CE">
        <w:rPr>
          <w:sz w:val="24"/>
          <w:szCs w:val="24"/>
          <w:lang w:val="pl-PL"/>
        </w:rPr>
        <w:t xml:space="preserve"> </w:t>
      </w:r>
      <w:r w:rsidR="00EB39AC">
        <w:rPr>
          <w:sz w:val="24"/>
          <w:szCs w:val="24"/>
        </w:rPr>
        <w:t xml:space="preserve">a protokół kalibracji </w:t>
      </w:r>
      <w:r w:rsidR="001D0A98">
        <w:rPr>
          <w:sz w:val="24"/>
          <w:szCs w:val="24"/>
        </w:rPr>
        <w:t xml:space="preserve">zostanie </w:t>
      </w:r>
      <w:r w:rsidR="00EB39AC">
        <w:rPr>
          <w:sz w:val="24"/>
          <w:szCs w:val="24"/>
        </w:rPr>
        <w:t>dostarczony wraz z urządzeniem.</w:t>
      </w:r>
    </w:p>
    <w:p w:rsidR="007D30D6" w:rsidRPr="00C32D89" w:rsidRDefault="007D30D6" w:rsidP="00C32D89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284"/>
        </w:tabs>
        <w:ind w:left="284" w:hanging="284"/>
        <w:jc w:val="both"/>
        <w:rPr>
          <w:sz w:val="24"/>
          <w:szCs w:val="24"/>
        </w:rPr>
      </w:pPr>
      <w:r w:rsidRPr="00C32D89">
        <w:rPr>
          <w:sz w:val="24"/>
          <w:szCs w:val="24"/>
        </w:rPr>
        <w:t xml:space="preserve">Za powierzone osobom trzecim czynności </w:t>
      </w:r>
      <w:r w:rsidR="00792E78" w:rsidRPr="00C32D89">
        <w:rPr>
          <w:sz w:val="24"/>
          <w:szCs w:val="24"/>
        </w:rPr>
        <w:t>Wykonawca</w:t>
      </w:r>
      <w:r w:rsidRPr="00C32D89">
        <w:rPr>
          <w:sz w:val="24"/>
          <w:szCs w:val="24"/>
        </w:rPr>
        <w:t xml:space="preserve"> odpowiada jak za własne działania lub zaniechania.</w:t>
      </w:r>
    </w:p>
    <w:p w:rsidR="007D30D6" w:rsidRPr="00C32D89" w:rsidRDefault="00792E78" w:rsidP="00C32D89">
      <w:pPr>
        <w:pStyle w:val="Tekstpodstawowy3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C32D89">
        <w:rPr>
          <w:sz w:val="24"/>
          <w:szCs w:val="24"/>
        </w:rPr>
        <w:t>Wykonawca</w:t>
      </w:r>
      <w:r w:rsidR="007D30D6" w:rsidRPr="00C32D89">
        <w:rPr>
          <w:sz w:val="24"/>
          <w:szCs w:val="24"/>
        </w:rPr>
        <w:t xml:space="preserve"> jest zobowiązany do udzielania Zamawiającemu, na jego żądanie, wszelkich wiadomości o przebiegu wykonywania przez Wykonawcę dzieła i</w:t>
      </w:r>
      <w:r w:rsidR="007614F9">
        <w:rPr>
          <w:sz w:val="24"/>
          <w:szCs w:val="24"/>
          <w:lang w:val="pl-PL"/>
        </w:rPr>
        <w:t> </w:t>
      </w:r>
      <w:r w:rsidR="007D30D6" w:rsidRPr="00C32D89">
        <w:rPr>
          <w:sz w:val="24"/>
          <w:szCs w:val="24"/>
        </w:rPr>
        <w:t>umożliwienia mu dokonywania kontroli prawidłowości jego wykonania, na każdym etapie.</w:t>
      </w:r>
    </w:p>
    <w:p w:rsidR="007D30D6" w:rsidRPr="00C32D89" w:rsidRDefault="00792E78" w:rsidP="00C32D89">
      <w:pPr>
        <w:pStyle w:val="Tekstpodstawowy3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C32D89">
        <w:rPr>
          <w:sz w:val="24"/>
          <w:szCs w:val="24"/>
        </w:rPr>
        <w:t>Wykonawca</w:t>
      </w:r>
      <w:r w:rsidR="007D30D6" w:rsidRPr="00C32D89">
        <w:rPr>
          <w:sz w:val="24"/>
          <w:szCs w:val="24"/>
        </w:rPr>
        <w:t xml:space="preserve"> jest zobowiązany niezwłocznie, na piśmie, informować Zamawiającego o wszelkich okolicznościach, które mogą mieć wpływ na realizację postanowień umowy.</w:t>
      </w:r>
    </w:p>
    <w:p w:rsidR="007D30D6" w:rsidRPr="00C32D89" w:rsidRDefault="007D30D6" w:rsidP="00C32D89">
      <w:pPr>
        <w:pStyle w:val="Tekstpodstawowy3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C32D89">
        <w:rPr>
          <w:sz w:val="24"/>
          <w:szCs w:val="24"/>
        </w:rPr>
        <w:t xml:space="preserve">W przypadku zaistnienia sytuacji uniemożliwiającej lub utrudniającej, czy to czasowo czy permanentnie, realizację przedmiotu umowy, </w:t>
      </w:r>
      <w:r w:rsidR="00792E78" w:rsidRPr="00C32D89">
        <w:rPr>
          <w:sz w:val="24"/>
          <w:szCs w:val="24"/>
        </w:rPr>
        <w:t>Wykonawca</w:t>
      </w:r>
      <w:r w:rsidRPr="00C32D89">
        <w:rPr>
          <w:sz w:val="24"/>
          <w:szCs w:val="24"/>
        </w:rPr>
        <w:t xml:space="preserve"> jest zobowiązany niezwłocznie powiadomić o tym fakcie Zamawiającego na piśmie, pod rygorem nieważności, na adres wskazany w umowie, nie później niż w ciągu 3 dni</w:t>
      </w:r>
      <w:r w:rsidRPr="00C32D89">
        <w:rPr>
          <w:b/>
          <w:sz w:val="24"/>
          <w:szCs w:val="24"/>
        </w:rPr>
        <w:t xml:space="preserve"> </w:t>
      </w:r>
      <w:r w:rsidRPr="00C32D89">
        <w:rPr>
          <w:sz w:val="24"/>
          <w:szCs w:val="24"/>
        </w:rPr>
        <w:t>roboczych od zaistnienia ww. sytuacji.</w:t>
      </w:r>
    </w:p>
    <w:p w:rsidR="007D30D6" w:rsidRPr="00C32D89" w:rsidRDefault="00792E78" w:rsidP="00C32D89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ind w:left="284" w:hanging="284"/>
        <w:jc w:val="both"/>
      </w:pPr>
      <w:r w:rsidRPr="00C32D89">
        <w:t>Wykonawca</w:t>
      </w:r>
      <w:r w:rsidR="007D30D6" w:rsidRPr="00C32D89">
        <w:t xml:space="preserve"> zobowiązuje się do zachowania w poufności wszystkich informacji uzyskanych przez niego w związku z zawarciem umowy zarówno w trakcie jej trwania jak i po jej zakończeniu.</w:t>
      </w:r>
    </w:p>
    <w:p w:rsidR="007D30D6" w:rsidRPr="00C32D89" w:rsidRDefault="00792E78" w:rsidP="00C32D89">
      <w:pPr>
        <w:pStyle w:val="Tekstpodstawowy3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C32D89">
        <w:rPr>
          <w:sz w:val="24"/>
          <w:szCs w:val="24"/>
        </w:rPr>
        <w:t>Wykonawca</w:t>
      </w:r>
      <w:r w:rsidR="007D30D6" w:rsidRPr="00C32D89">
        <w:rPr>
          <w:sz w:val="24"/>
          <w:szCs w:val="24"/>
        </w:rPr>
        <w:t xml:space="preserve"> ponosi pełną odpowiedzialność za zachowanie w poufności informacji przez podmioty, którym </w:t>
      </w:r>
      <w:r w:rsidRPr="00C32D89">
        <w:rPr>
          <w:sz w:val="24"/>
          <w:szCs w:val="24"/>
        </w:rPr>
        <w:t>Wykonawca</w:t>
      </w:r>
      <w:r w:rsidR="007D30D6" w:rsidRPr="00C32D89">
        <w:rPr>
          <w:sz w:val="24"/>
          <w:szCs w:val="24"/>
        </w:rPr>
        <w:t xml:space="preserve"> powierzył realizację obowiązków wynikających z</w:t>
      </w:r>
      <w:r w:rsidR="00F07552">
        <w:rPr>
          <w:sz w:val="24"/>
          <w:szCs w:val="24"/>
          <w:lang w:val="pl-PL"/>
        </w:rPr>
        <w:t> </w:t>
      </w:r>
      <w:r w:rsidR="007D30D6" w:rsidRPr="00C32D89">
        <w:rPr>
          <w:sz w:val="24"/>
          <w:szCs w:val="24"/>
        </w:rPr>
        <w:t>umowy.</w:t>
      </w:r>
    </w:p>
    <w:p w:rsidR="007D30D6" w:rsidRPr="00C32D89" w:rsidRDefault="007D30D6" w:rsidP="00C32D89">
      <w:pPr>
        <w:jc w:val="center"/>
      </w:pPr>
    </w:p>
    <w:p w:rsidR="0085777D" w:rsidRPr="00C32D89" w:rsidRDefault="0085777D" w:rsidP="00C32D89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32D89">
        <w:rPr>
          <w:rFonts w:ascii="Times New Roman" w:hAnsi="Times New Roman"/>
          <w:b/>
          <w:sz w:val="24"/>
          <w:szCs w:val="24"/>
        </w:rPr>
        <w:t>Realizacja umowy</w:t>
      </w:r>
    </w:p>
    <w:p w:rsidR="00792E78" w:rsidRPr="00C32D89" w:rsidRDefault="0085777D" w:rsidP="00C32D89">
      <w:pPr>
        <w:jc w:val="center"/>
        <w:rPr>
          <w:b/>
        </w:rPr>
      </w:pPr>
      <w:r w:rsidRPr="00C32D89">
        <w:rPr>
          <w:b/>
        </w:rPr>
        <w:t>§ 3.</w:t>
      </w:r>
    </w:p>
    <w:p w:rsidR="00185C40" w:rsidRPr="00185C40" w:rsidRDefault="00EC63B2" w:rsidP="00185C40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5C40">
        <w:rPr>
          <w:rFonts w:ascii="Times New Roman" w:hAnsi="Times New Roman"/>
          <w:w w:val="110"/>
          <w:sz w:val="24"/>
          <w:szCs w:val="24"/>
        </w:rPr>
        <w:t xml:space="preserve">Strony zgodnie ustalają, że wykonanie umowy nastąpi w </w:t>
      </w:r>
      <w:r w:rsidR="00925E76" w:rsidRPr="00185C40">
        <w:rPr>
          <w:rFonts w:ascii="Times New Roman" w:hAnsi="Times New Roman"/>
          <w:w w:val="110"/>
          <w:sz w:val="24"/>
          <w:szCs w:val="24"/>
        </w:rPr>
        <w:t xml:space="preserve">następujących </w:t>
      </w:r>
      <w:r w:rsidRPr="00185C40">
        <w:rPr>
          <w:rFonts w:ascii="Times New Roman" w:hAnsi="Times New Roman"/>
          <w:w w:val="110"/>
          <w:sz w:val="24"/>
          <w:szCs w:val="24"/>
        </w:rPr>
        <w:t>termin</w:t>
      </w:r>
      <w:r w:rsidR="00925E76" w:rsidRPr="00185C40">
        <w:rPr>
          <w:rFonts w:ascii="Times New Roman" w:hAnsi="Times New Roman"/>
          <w:w w:val="110"/>
          <w:sz w:val="24"/>
          <w:szCs w:val="24"/>
        </w:rPr>
        <w:t>ach</w:t>
      </w:r>
      <w:r w:rsidR="00185C40">
        <w:rPr>
          <w:rFonts w:ascii="Times New Roman" w:hAnsi="Times New Roman"/>
          <w:w w:val="110"/>
          <w:sz w:val="24"/>
          <w:szCs w:val="24"/>
        </w:rPr>
        <w:t xml:space="preserve">: </w:t>
      </w:r>
      <w:r w:rsidR="00185C40" w:rsidRPr="00185C40">
        <w:rPr>
          <w:rFonts w:ascii="Times New Roman" w:hAnsi="Times New Roman"/>
          <w:sz w:val="24"/>
          <w:szCs w:val="24"/>
        </w:rPr>
        <w:t>dostarczone</w:t>
      </w:r>
      <w:r w:rsidR="00185C40">
        <w:rPr>
          <w:rFonts w:ascii="Times New Roman" w:hAnsi="Times New Roman"/>
          <w:sz w:val="24"/>
          <w:szCs w:val="24"/>
        </w:rPr>
        <w:t xml:space="preserve"> urządzenia </w:t>
      </w:r>
      <w:r w:rsidR="00185C40" w:rsidRPr="00185C40">
        <w:rPr>
          <w:rFonts w:ascii="Times New Roman" w:hAnsi="Times New Roman"/>
          <w:sz w:val="24"/>
          <w:szCs w:val="24"/>
        </w:rPr>
        <w:t>do</w:t>
      </w:r>
      <w:r w:rsidR="00185C40">
        <w:rPr>
          <w:rFonts w:ascii="Times New Roman" w:hAnsi="Times New Roman"/>
          <w:sz w:val="24"/>
          <w:szCs w:val="24"/>
        </w:rPr>
        <w:t xml:space="preserve"> </w:t>
      </w:r>
      <w:r w:rsidR="00185C40" w:rsidRPr="00185C40">
        <w:rPr>
          <w:rFonts w:ascii="Times New Roman" w:hAnsi="Times New Roman"/>
          <w:w w:val="110"/>
          <w:sz w:val="24"/>
          <w:szCs w:val="24"/>
        </w:rPr>
        <w:t xml:space="preserve">siedziby Zamawiającego w terminie do dnia 30 listopada 2015r., </w:t>
      </w:r>
      <w:r w:rsidR="00185C40" w:rsidRPr="00185C40">
        <w:rPr>
          <w:rFonts w:ascii="Times New Roman" w:hAnsi="Times New Roman"/>
          <w:sz w:val="24"/>
          <w:szCs w:val="24"/>
        </w:rPr>
        <w:t xml:space="preserve">montaż </w:t>
      </w:r>
      <w:r w:rsidR="006C318A">
        <w:rPr>
          <w:rFonts w:ascii="Times New Roman" w:hAnsi="Times New Roman"/>
          <w:sz w:val="24"/>
          <w:szCs w:val="24"/>
        </w:rPr>
        <w:t xml:space="preserve">w terminie do 11 grudnia 2015r. </w:t>
      </w:r>
      <w:r w:rsidR="00185C40" w:rsidRPr="00185C40">
        <w:rPr>
          <w:rFonts w:ascii="Times New Roman" w:hAnsi="Times New Roman"/>
          <w:sz w:val="24"/>
          <w:szCs w:val="24"/>
        </w:rPr>
        <w:t xml:space="preserve">oraz przeprowadzenie szkolenia wraz  podpisaniem protokołu  odbioru końcowego, do dnia </w:t>
      </w:r>
      <w:r w:rsidR="007A71D7">
        <w:rPr>
          <w:rFonts w:ascii="Times New Roman" w:hAnsi="Times New Roman"/>
          <w:sz w:val="24"/>
          <w:szCs w:val="24"/>
        </w:rPr>
        <w:t>23</w:t>
      </w:r>
      <w:r w:rsidR="00185C40" w:rsidRPr="00185C40">
        <w:rPr>
          <w:rFonts w:ascii="Times New Roman" w:hAnsi="Times New Roman"/>
          <w:sz w:val="24"/>
          <w:szCs w:val="24"/>
        </w:rPr>
        <w:t xml:space="preserve"> grudnia 2015r.</w:t>
      </w:r>
    </w:p>
    <w:p w:rsidR="0024026A" w:rsidRPr="00185C40" w:rsidRDefault="00A456F2" w:rsidP="00C32D8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5C40">
        <w:rPr>
          <w:rFonts w:ascii="Times New Roman" w:hAnsi="Times New Roman"/>
          <w:sz w:val="24"/>
          <w:szCs w:val="24"/>
        </w:rPr>
        <w:t xml:space="preserve"> </w:t>
      </w:r>
      <w:r w:rsidR="0024026A" w:rsidRPr="00185C40">
        <w:rPr>
          <w:rFonts w:ascii="Times New Roman" w:hAnsi="Times New Roman"/>
          <w:sz w:val="24"/>
          <w:szCs w:val="24"/>
        </w:rPr>
        <w:t xml:space="preserve">Wykonawca jest obowiązany </w:t>
      </w:r>
      <w:r w:rsidR="0024026A" w:rsidRPr="00185C40">
        <w:rPr>
          <w:rFonts w:ascii="Times New Roman" w:hAnsi="Times New Roman"/>
          <w:sz w:val="24"/>
          <w:szCs w:val="24"/>
        </w:rPr>
        <w:t xml:space="preserve">do należytego zabezpieczenia urządzenia na czas transportu w sposób chroniący przez uszkodzeniami w szczególności mechanicznymi oraz innymi czynnikami mogącymi mieć wpływ w szczególności na użyteczność lub </w:t>
      </w:r>
      <w:r w:rsidR="0024026A" w:rsidRPr="00185C40">
        <w:rPr>
          <w:rFonts w:ascii="Times New Roman" w:hAnsi="Times New Roman"/>
          <w:sz w:val="24"/>
          <w:szCs w:val="24"/>
        </w:rPr>
        <w:lastRenderedPageBreak/>
        <w:t>wyniki pomiarów.</w:t>
      </w:r>
    </w:p>
    <w:p w:rsidR="00792E78" w:rsidRPr="00C32D89" w:rsidRDefault="001063C9" w:rsidP="00C32D8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2D89">
        <w:rPr>
          <w:rFonts w:ascii="Times New Roman" w:hAnsi="Times New Roman"/>
          <w:sz w:val="24"/>
          <w:szCs w:val="24"/>
        </w:rPr>
        <w:t xml:space="preserve">Zamawiający w terminie </w:t>
      </w:r>
      <w:r w:rsidR="00EB39AC">
        <w:rPr>
          <w:rFonts w:ascii="Times New Roman" w:hAnsi="Times New Roman"/>
          <w:sz w:val="24"/>
          <w:szCs w:val="24"/>
        </w:rPr>
        <w:t>7</w:t>
      </w:r>
      <w:r w:rsidR="00EB39AC" w:rsidRPr="00C32D89">
        <w:rPr>
          <w:rFonts w:ascii="Times New Roman" w:hAnsi="Times New Roman"/>
          <w:sz w:val="24"/>
          <w:szCs w:val="24"/>
        </w:rPr>
        <w:t xml:space="preserve"> </w:t>
      </w:r>
      <w:r w:rsidRPr="00C32D89">
        <w:rPr>
          <w:rFonts w:ascii="Times New Roman" w:hAnsi="Times New Roman"/>
          <w:sz w:val="24"/>
          <w:szCs w:val="24"/>
        </w:rPr>
        <w:t xml:space="preserve">dni od dnia zawarcia umowy poinformuje Wykonawcę </w:t>
      </w:r>
      <w:r w:rsidR="00A456F2">
        <w:rPr>
          <w:rFonts w:ascii="Times New Roman" w:hAnsi="Times New Roman"/>
          <w:sz w:val="24"/>
          <w:szCs w:val="24"/>
        </w:rPr>
        <w:br/>
      </w:r>
      <w:r w:rsidRPr="00C32D89">
        <w:rPr>
          <w:rFonts w:ascii="Times New Roman" w:hAnsi="Times New Roman"/>
          <w:sz w:val="24"/>
          <w:szCs w:val="24"/>
        </w:rPr>
        <w:t>o miejscu montażu urządzenia oraz umożliwi mu dokonanie wizji lokalnej miejsca montażu celem ustalenia zakresu ewentualnych prac przygotowawczych</w:t>
      </w:r>
      <w:r w:rsidR="00C96F25" w:rsidRPr="00C32D89">
        <w:rPr>
          <w:rFonts w:ascii="Times New Roman" w:hAnsi="Times New Roman"/>
          <w:sz w:val="24"/>
          <w:szCs w:val="24"/>
        </w:rPr>
        <w:t xml:space="preserve"> i ich harmonogramu</w:t>
      </w:r>
      <w:r w:rsidRPr="00C32D89">
        <w:rPr>
          <w:rFonts w:ascii="Times New Roman" w:hAnsi="Times New Roman"/>
          <w:sz w:val="24"/>
          <w:szCs w:val="24"/>
        </w:rPr>
        <w:t>.</w:t>
      </w:r>
    </w:p>
    <w:p w:rsidR="004A4515" w:rsidRDefault="001063C9" w:rsidP="005A5949">
      <w:pPr>
        <w:pStyle w:val="Akapitzlist"/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32D89">
        <w:rPr>
          <w:rFonts w:ascii="Times New Roman" w:hAnsi="Times New Roman"/>
          <w:sz w:val="24"/>
          <w:szCs w:val="24"/>
        </w:rPr>
        <w:t>Po dokonaniu montażu urządzenia Strony przystąpią do jego odbioru</w:t>
      </w:r>
      <w:r w:rsidR="00EC63B2" w:rsidRPr="00C32D89">
        <w:rPr>
          <w:rFonts w:ascii="Times New Roman" w:hAnsi="Times New Roman"/>
          <w:sz w:val="24"/>
          <w:szCs w:val="24"/>
        </w:rPr>
        <w:t>. Odbiór techniczny polegać będzie na sprawdzeniu parametrów urządzenia pod kątem ich zgodności z wymaganiami określonymi w treści załącznika nr 1 do umowy</w:t>
      </w:r>
      <w:r w:rsidR="00C96F25" w:rsidRPr="00C32D89">
        <w:rPr>
          <w:rFonts w:ascii="Times New Roman" w:hAnsi="Times New Roman"/>
          <w:sz w:val="24"/>
          <w:szCs w:val="24"/>
        </w:rPr>
        <w:t>.</w:t>
      </w:r>
      <w:r w:rsidR="005A5949">
        <w:rPr>
          <w:rFonts w:ascii="Times New Roman" w:hAnsi="Times New Roman"/>
          <w:sz w:val="24"/>
          <w:szCs w:val="24"/>
        </w:rPr>
        <w:t xml:space="preserve"> </w:t>
      </w:r>
    </w:p>
    <w:p w:rsidR="002A03D7" w:rsidRPr="001104AF" w:rsidRDefault="005A5949" w:rsidP="00DA677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strike/>
        </w:rPr>
      </w:pPr>
      <w:r w:rsidRPr="004A4515">
        <w:rPr>
          <w:rFonts w:ascii="Times New Roman" w:hAnsi="Times New Roman"/>
          <w:sz w:val="24"/>
          <w:szCs w:val="24"/>
        </w:rPr>
        <w:t>Strony zgodnie ustalają, że w trakcie odbioru Wykonawca będzie zobowiązany do</w:t>
      </w:r>
      <w:r w:rsidR="007704C6" w:rsidRPr="007704C6">
        <w:rPr>
          <w:rFonts w:ascii="Times New Roman" w:hAnsi="Times New Roman"/>
          <w:sz w:val="24"/>
          <w:szCs w:val="24"/>
        </w:rPr>
        <w:t xml:space="preserve"> </w:t>
      </w:r>
      <w:r w:rsidR="007704C6">
        <w:rPr>
          <w:rFonts w:ascii="Times New Roman" w:hAnsi="Times New Roman"/>
          <w:sz w:val="24"/>
          <w:szCs w:val="24"/>
        </w:rPr>
        <w:t>oszlifowania 3 jednakowych próbek według rys. F_CBMK_AM oraz przedłożenia planu operacyjn</w:t>
      </w:r>
      <w:r w:rsidR="00A23744">
        <w:rPr>
          <w:rFonts w:ascii="Times New Roman" w:hAnsi="Times New Roman"/>
          <w:sz w:val="24"/>
          <w:szCs w:val="24"/>
        </w:rPr>
        <w:t>ego</w:t>
      </w:r>
      <w:r w:rsidR="007704C6">
        <w:rPr>
          <w:rFonts w:ascii="Times New Roman" w:hAnsi="Times New Roman"/>
          <w:sz w:val="24"/>
          <w:szCs w:val="24"/>
        </w:rPr>
        <w:t xml:space="preserve"> wraz z czasami poszczególnych operacji.</w:t>
      </w:r>
      <w:r w:rsidRPr="004A4515">
        <w:rPr>
          <w:rFonts w:ascii="Times New Roman" w:hAnsi="Times New Roman"/>
          <w:sz w:val="24"/>
          <w:szCs w:val="24"/>
        </w:rPr>
        <w:t xml:space="preserve"> </w:t>
      </w:r>
    </w:p>
    <w:p w:rsidR="00F46627" w:rsidRPr="001F4A4D" w:rsidRDefault="00F46627" w:rsidP="00C32D8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F4A4D">
        <w:rPr>
          <w:rFonts w:ascii="Times New Roman" w:hAnsi="Times New Roman"/>
          <w:sz w:val="24"/>
          <w:szCs w:val="24"/>
        </w:rPr>
        <w:t>Zamawiający dokona oceny złożonych próbek na zasadzie zgodne/niezgodne</w:t>
      </w:r>
      <w:r w:rsidR="00494570" w:rsidRPr="001F4A4D">
        <w:rPr>
          <w:rFonts w:ascii="Times New Roman" w:hAnsi="Times New Roman"/>
          <w:sz w:val="24"/>
          <w:szCs w:val="24"/>
        </w:rPr>
        <w:t>.</w:t>
      </w:r>
      <w:r w:rsidR="002A03D7" w:rsidRPr="001F4A4D">
        <w:rPr>
          <w:rFonts w:ascii="Times New Roman" w:hAnsi="Times New Roman"/>
          <w:sz w:val="24"/>
          <w:szCs w:val="24"/>
        </w:rPr>
        <w:t xml:space="preserve"> </w:t>
      </w:r>
    </w:p>
    <w:p w:rsidR="00792E78" w:rsidRPr="00C32D89" w:rsidRDefault="00792E78" w:rsidP="00C32D8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F4A4D">
        <w:rPr>
          <w:rFonts w:ascii="Times New Roman" w:hAnsi="Times New Roman"/>
          <w:sz w:val="24"/>
          <w:szCs w:val="24"/>
        </w:rPr>
        <w:t xml:space="preserve">Z odbioru </w:t>
      </w:r>
      <w:r w:rsidR="00C96F25" w:rsidRPr="001F4A4D">
        <w:rPr>
          <w:rFonts w:ascii="Times New Roman" w:hAnsi="Times New Roman"/>
          <w:sz w:val="24"/>
          <w:szCs w:val="24"/>
        </w:rPr>
        <w:t>urządzenia</w:t>
      </w:r>
      <w:r w:rsidRPr="001F4A4D">
        <w:rPr>
          <w:rFonts w:ascii="Times New Roman" w:hAnsi="Times New Roman"/>
          <w:sz w:val="24"/>
          <w:szCs w:val="24"/>
        </w:rPr>
        <w:t xml:space="preserve"> zostanie sporządzony i podpisany przez wszystkie osoby powołane do jego odbioru, protokół odbioru.</w:t>
      </w:r>
    </w:p>
    <w:p w:rsidR="004A0934" w:rsidRDefault="00DE53C9" w:rsidP="004A093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2D89">
        <w:rPr>
          <w:rFonts w:ascii="Times New Roman" w:hAnsi="Times New Roman"/>
          <w:sz w:val="24"/>
          <w:szCs w:val="24"/>
        </w:rPr>
        <w:t xml:space="preserve">Jeżeli wynik prób praktycznych, o których mowa w ust. </w:t>
      </w:r>
      <w:r w:rsidR="007D21CE">
        <w:rPr>
          <w:rFonts w:ascii="Times New Roman" w:hAnsi="Times New Roman"/>
          <w:sz w:val="24"/>
          <w:szCs w:val="24"/>
        </w:rPr>
        <w:t>4 i 5</w:t>
      </w:r>
      <w:r w:rsidRPr="00C32D89">
        <w:rPr>
          <w:rFonts w:ascii="Times New Roman" w:hAnsi="Times New Roman"/>
          <w:sz w:val="24"/>
          <w:szCs w:val="24"/>
        </w:rPr>
        <w:t xml:space="preserve">, ujawni, że urządzenie nie spełnia wymagań określonych przez Zamawiającego przedmiot świadczenia (urządzenie) traci dla Zamawiającego całkowicie znaczenie a Wykonawca zobowiązany jest do demontażu urządzenia i jego odbioru na </w:t>
      </w:r>
      <w:r w:rsidR="004F5A41" w:rsidRPr="00C32D89">
        <w:rPr>
          <w:rFonts w:ascii="Times New Roman" w:hAnsi="Times New Roman"/>
          <w:sz w:val="24"/>
          <w:szCs w:val="24"/>
        </w:rPr>
        <w:t>własny</w:t>
      </w:r>
      <w:r w:rsidRPr="00C32D89">
        <w:rPr>
          <w:rFonts w:ascii="Times New Roman" w:hAnsi="Times New Roman"/>
          <w:sz w:val="24"/>
          <w:szCs w:val="24"/>
        </w:rPr>
        <w:t xml:space="preserve"> koszt</w:t>
      </w:r>
      <w:r w:rsidR="004F5A41" w:rsidRPr="00C32D89">
        <w:rPr>
          <w:rFonts w:ascii="Times New Roman" w:hAnsi="Times New Roman"/>
          <w:sz w:val="24"/>
          <w:szCs w:val="24"/>
        </w:rPr>
        <w:t>.</w:t>
      </w:r>
    </w:p>
    <w:p w:rsidR="004F5A41" w:rsidRPr="004173F4" w:rsidRDefault="004F5A41" w:rsidP="00C32D8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6733">
        <w:rPr>
          <w:rFonts w:ascii="Times New Roman" w:hAnsi="Times New Roman"/>
          <w:sz w:val="24"/>
          <w:szCs w:val="24"/>
        </w:rPr>
        <w:t>Jeżeli wynik prób praktycznych, o których mow</w:t>
      </w:r>
      <w:r w:rsidR="00494570" w:rsidRPr="00766733">
        <w:rPr>
          <w:rFonts w:ascii="Times New Roman" w:hAnsi="Times New Roman"/>
          <w:sz w:val="24"/>
          <w:szCs w:val="24"/>
        </w:rPr>
        <w:t>a w ust. 4</w:t>
      </w:r>
      <w:r w:rsidR="007D21CE">
        <w:rPr>
          <w:rFonts w:ascii="Times New Roman" w:hAnsi="Times New Roman"/>
          <w:sz w:val="24"/>
          <w:szCs w:val="24"/>
        </w:rPr>
        <w:t xml:space="preserve"> i 5</w:t>
      </w:r>
      <w:r w:rsidRPr="00766733">
        <w:rPr>
          <w:rFonts w:ascii="Times New Roman" w:hAnsi="Times New Roman"/>
          <w:sz w:val="24"/>
          <w:szCs w:val="24"/>
        </w:rPr>
        <w:t>, ujawni, że urządzenie spełnia wymagania określone przez Zamawiającego Zamawiający dokona jego odbioru.</w:t>
      </w:r>
      <w:r w:rsidR="00F46627" w:rsidRPr="00766733">
        <w:rPr>
          <w:rFonts w:ascii="Times New Roman" w:hAnsi="Times New Roman"/>
          <w:sz w:val="24"/>
          <w:szCs w:val="24"/>
        </w:rPr>
        <w:t xml:space="preserve"> Przez spełnianie wymagań będzie się </w:t>
      </w:r>
      <w:r w:rsidR="00F46627" w:rsidRPr="00766733">
        <w:rPr>
          <w:rFonts w:ascii="Times New Roman" w:hAnsi="Times New Roman"/>
          <w:color w:val="000000"/>
          <w:sz w:val="24"/>
          <w:szCs w:val="24"/>
        </w:rPr>
        <w:t xml:space="preserve">uznawać </w:t>
      </w:r>
      <w:r w:rsidR="00F46627" w:rsidRPr="00766733">
        <w:rPr>
          <w:rFonts w:ascii="Times New Roman" w:hAnsi="Times New Roman"/>
          <w:sz w:val="24"/>
          <w:szCs w:val="24"/>
        </w:rPr>
        <w:t>uzyskanie w toku prób praktycznych elementów o parametrach określonych przez Zamawiającego</w:t>
      </w:r>
      <w:r w:rsidR="00766733">
        <w:rPr>
          <w:rFonts w:ascii="Times New Roman" w:hAnsi="Times New Roman"/>
          <w:color w:val="C0504D"/>
          <w:sz w:val="24"/>
          <w:szCs w:val="24"/>
        </w:rPr>
        <w:t>.</w:t>
      </w:r>
      <w:r w:rsidR="00F46627" w:rsidRPr="00766733">
        <w:rPr>
          <w:rFonts w:ascii="Times New Roman" w:hAnsi="Times New Roman"/>
          <w:color w:val="C0504D"/>
          <w:sz w:val="24"/>
          <w:szCs w:val="24"/>
        </w:rPr>
        <w:t xml:space="preserve"> </w:t>
      </w:r>
    </w:p>
    <w:p w:rsidR="004F5A41" w:rsidRPr="00C32D89" w:rsidRDefault="004F5A41" w:rsidP="00C32D8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6733">
        <w:rPr>
          <w:rFonts w:ascii="Times New Roman" w:hAnsi="Times New Roman"/>
          <w:sz w:val="24"/>
          <w:szCs w:val="24"/>
        </w:rPr>
        <w:t>Sankcja, o której mowa w ust. 7 nie dotyczy przypadków drobnych, nieistotnych wad urządzenia lub wad związanych z jego montażem. Przez drobne, nieistotne wady rozumie się wady nie mające wpływu na pracę urządzenia i jego przydatność do umówionego użytku</w:t>
      </w:r>
      <w:r w:rsidRPr="00C32D89">
        <w:rPr>
          <w:rFonts w:ascii="Times New Roman" w:hAnsi="Times New Roman"/>
          <w:sz w:val="24"/>
          <w:szCs w:val="24"/>
        </w:rPr>
        <w:t>.</w:t>
      </w:r>
    </w:p>
    <w:p w:rsidR="004F5A41" w:rsidRPr="00C32D89" w:rsidRDefault="004F5A41" w:rsidP="00C32D8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2D89">
        <w:rPr>
          <w:rFonts w:ascii="Times New Roman" w:hAnsi="Times New Roman"/>
          <w:sz w:val="24"/>
          <w:szCs w:val="24"/>
        </w:rPr>
        <w:t xml:space="preserve">Drobne, nieistotne wady podlegają usunięciu w terminie 7 dni od dnia ich ujawnienia w protokole, o którym mowa w ust. 6. Po usunięciu wad, o których mowa w </w:t>
      </w:r>
      <w:proofErr w:type="spellStart"/>
      <w:r w:rsidRPr="00C32D89">
        <w:rPr>
          <w:rFonts w:ascii="Times New Roman" w:hAnsi="Times New Roman"/>
          <w:sz w:val="24"/>
          <w:szCs w:val="24"/>
        </w:rPr>
        <w:t>zd</w:t>
      </w:r>
      <w:proofErr w:type="spellEnd"/>
      <w:r w:rsidRPr="00C32D89">
        <w:rPr>
          <w:rFonts w:ascii="Times New Roman" w:hAnsi="Times New Roman"/>
          <w:sz w:val="24"/>
          <w:szCs w:val="24"/>
        </w:rPr>
        <w:t xml:space="preserve">. poprzedzającym Strony ponownie przystąpią do odbioru poprzez przeprowadzenie prób praktycznych, o których mowa w ust. </w:t>
      </w:r>
      <w:r w:rsidR="005E4FDB">
        <w:rPr>
          <w:rFonts w:ascii="Times New Roman" w:hAnsi="Times New Roman"/>
          <w:sz w:val="24"/>
          <w:szCs w:val="24"/>
        </w:rPr>
        <w:t xml:space="preserve">4 i </w:t>
      </w:r>
      <w:r w:rsidRPr="00C32D89">
        <w:rPr>
          <w:rFonts w:ascii="Times New Roman" w:hAnsi="Times New Roman"/>
          <w:sz w:val="24"/>
          <w:szCs w:val="24"/>
        </w:rPr>
        <w:t xml:space="preserve">5 celem dokonania odbioru urządzenia. Postanowienia ust. </w:t>
      </w:r>
      <w:r w:rsidR="00821F5F">
        <w:rPr>
          <w:rFonts w:ascii="Times New Roman" w:hAnsi="Times New Roman"/>
          <w:sz w:val="24"/>
          <w:szCs w:val="24"/>
        </w:rPr>
        <w:t xml:space="preserve">6 - </w:t>
      </w:r>
      <w:r w:rsidRPr="00C32D89">
        <w:rPr>
          <w:rFonts w:ascii="Times New Roman" w:hAnsi="Times New Roman"/>
          <w:sz w:val="24"/>
          <w:szCs w:val="24"/>
        </w:rPr>
        <w:t>8 stosuje się odpowiednio.</w:t>
      </w:r>
    </w:p>
    <w:p w:rsidR="00DE53C9" w:rsidRPr="00C32D89" w:rsidRDefault="00DE53C9" w:rsidP="00071A14">
      <w:pPr>
        <w:pStyle w:val="Akapitzlist"/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E53C9" w:rsidRPr="00C32D89" w:rsidRDefault="0085777D" w:rsidP="00C32D89">
      <w:pPr>
        <w:tabs>
          <w:tab w:val="left" w:pos="3420"/>
        </w:tabs>
        <w:jc w:val="center"/>
        <w:rPr>
          <w:b/>
          <w:bCs/>
        </w:rPr>
      </w:pPr>
      <w:r w:rsidRPr="00C32D89">
        <w:rPr>
          <w:b/>
          <w:bCs/>
        </w:rPr>
        <w:t>§ 4</w:t>
      </w:r>
      <w:r w:rsidR="00DE53C9" w:rsidRPr="00C32D89">
        <w:rPr>
          <w:b/>
          <w:bCs/>
        </w:rPr>
        <w:t>.</w:t>
      </w:r>
    </w:p>
    <w:p w:rsidR="00F2341C" w:rsidRPr="00C32D89" w:rsidRDefault="00F2341C" w:rsidP="00C32D89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2D89">
        <w:rPr>
          <w:rFonts w:ascii="Times New Roman" w:hAnsi="Times New Roman"/>
          <w:sz w:val="24"/>
          <w:szCs w:val="24"/>
        </w:rPr>
        <w:t xml:space="preserve">Po dokonaniu odbioru urządzenia w sposób i na zasadach określonych w § </w:t>
      </w:r>
      <w:r w:rsidR="004A4515">
        <w:rPr>
          <w:rFonts w:ascii="Times New Roman" w:hAnsi="Times New Roman"/>
          <w:sz w:val="24"/>
          <w:szCs w:val="24"/>
        </w:rPr>
        <w:t>3</w:t>
      </w:r>
      <w:r w:rsidRPr="00C32D89">
        <w:rPr>
          <w:rFonts w:ascii="Times New Roman" w:hAnsi="Times New Roman"/>
          <w:sz w:val="24"/>
          <w:szCs w:val="24"/>
        </w:rPr>
        <w:t xml:space="preserve"> Wykonawca przeszkoli </w:t>
      </w:r>
      <w:r w:rsidR="00147925">
        <w:rPr>
          <w:rFonts w:ascii="Times New Roman" w:hAnsi="Times New Roman"/>
          <w:sz w:val="24"/>
          <w:szCs w:val="24"/>
        </w:rPr>
        <w:t xml:space="preserve">do </w:t>
      </w:r>
      <w:r w:rsidR="004A4515">
        <w:rPr>
          <w:rFonts w:ascii="Times New Roman" w:hAnsi="Times New Roman"/>
          <w:sz w:val="24"/>
          <w:szCs w:val="24"/>
        </w:rPr>
        <w:t>3</w:t>
      </w:r>
      <w:r w:rsidR="004A4515" w:rsidRPr="00C32D89">
        <w:rPr>
          <w:rFonts w:ascii="Times New Roman" w:hAnsi="Times New Roman"/>
          <w:sz w:val="24"/>
          <w:szCs w:val="24"/>
        </w:rPr>
        <w:t xml:space="preserve"> </w:t>
      </w:r>
      <w:r w:rsidRPr="00C32D89">
        <w:rPr>
          <w:rFonts w:ascii="Times New Roman" w:hAnsi="Times New Roman"/>
          <w:sz w:val="24"/>
          <w:szCs w:val="24"/>
        </w:rPr>
        <w:t>osób wskazanych przez Zamawiającego.</w:t>
      </w:r>
    </w:p>
    <w:p w:rsidR="0024026A" w:rsidRPr="00C32D89" w:rsidRDefault="00F2341C" w:rsidP="00C32D89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2D89">
        <w:rPr>
          <w:rFonts w:ascii="Times New Roman" w:hAnsi="Times New Roman"/>
          <w:sz w:val="24"/>
          <w:szCs w:val="24"/>
        </w:rPr>
        <w:t>Terminy szkoleń ustalone zostaną w porozumieniu z Wykonawcą z zastrzeżeniem, że nie mogą rozpocząć się później niż</w:t>
      </w:r>
      <w:r w:rsidR="00494570">
        <w:rPr>
          <w:rFonts w:ascii="Times New Roman" w:hAnsi="Times New Roman"/>
          <w:sz w:val="24"/>
          <w:szCs w:val="24"/>
        </w:rPr>
        <w:t xml:space="preserve"> </w:t>
      </w:r>
      <w:r w:rsidR="005E4FDB">
        <w:rPr>
          <w:rFonts w:ascii="Times New Roman" w:hAnsi="Times New Roman"/>
          <w:sz w:val="24"/>
          <w:szCs w:val="24"/>
        </w:rPr>
        <w:t>7</w:t>
      </w:r>
      <w:r w:rsidRPr="00C32D89">
        <w:rPr>
          <w:rFonts w:ascii="Times New Roman" w:hAnsi="Times New Roman"/>
          <w:sz w:val="24"/>
          <w:szCs w:val="24"/>
        </w:rPr>
        <w:t xml:space="preserve"> dni od dnia dokonania odbioru urządzenia</w:t>
      </w:r>
      <w:r w:rsidR="00392807">
        <w:rPr>
          <w:rFonts w:ascii="Times New Roman" w:hAnsi="Times New Roman"/>
          <w:sz w:val="24"/>
          <w:szCs w:val="24"/>
        </w:rPr>
        <w:t>,</w:t>
      </w:r>
      <w:r w:rsidRPr="00C32D89">
        <w:rPr>
          <w:rFonts w:ascii="Times New Roman" w:hAnsi="Times New Roman"/>
          <w:sz w:val="24"/>
          <w:szCs w:val="24"/>
        </w:rPr>
        <w:t xml:space="preserve"> a</w:t>
      </w:r>
      <w:r w:rsidR="00392807">
        <w:rPr>
          <w:rFonts w:ascii="Times New Roman" w:hAnsi="Times New Roman"/>
          <w:sz w:val="24"/>
          <w:szCs w:val="24"/>
        </w:rPr>
        <w:t> </w:t>
      </w:r>
      <w:r w:rsidRPr="00C32D89">
        <w:rPr>
          <w:rFonts w:ascii="Times New Roman" w:hAnsi="Times New Roman"/>
          <w:sz w:val="24"/>
          <w:szCs w:val="24"/>
        </w:rPr>
        <w:t xml:space="preserve">zakończyć </w:t>
      </w:r>
      <w:r w:rsidR="0085777D" w:rsidRPr="00C32D89">
        <w:rPr>
          <w:rFonts w:ascii="Times New Roman" w:hAnsi="Times New Roman"/>
          <w:sz w:val="24"/>
          <w:szCs w:val="24"/>
        </w:rPr>
        <w:t>po terminie, o którym mowa w § 3</w:t>
      </w:r>
      <w:r w:rsidRPr="00C32D89">
        <w:rPr>
          <w:rFonts w:ascii="Times New Roman" w:hAnsi="Times New Roman"/>
          <w:sz w:val="24"/>
          <w:szCs w:val="24"/>
        </w:rPr>
        <w:t xml:space="preserve"> ust. 1 umowy. </w:t>
      </w:r>
    </w:p>
    <w:p w:rsidR="0085777D" w:rsidRDefault="00147925" w:rsidP="00C32D89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Ukończenie szkolenia przez osoby, o których mowa w ust. 1 powinno zostać potwierdzone </w:t>
      </w:r>
      <w:r w:rsidR="00EB39AC">
        <w:rPr>
          <w:rFonts w:ascii="Times New Roman" w:hAnsi="Times New Roman"/>
          <w:sz w:val="24"/>
          <w:szCs w:val="24"/>
        </w:rPr>
        <w:t>certyfikatem</w:t>
      </w:r>
      <w:r>
        <w:rPr>
          <w:rFonts w:ascii="Times New Roman" w:hAnsi="Times New Roman"/>
          <w:sz w:val="24"/>
          <w:szCs w:val="24"/>
        </w:rPr>
        <w:t>.</w:t>
      </w:r>
    </w:p>
    <w:p w:rsidR="00147925" w:rsidRPr="00C32D89" w:rsidRDefault="00147925" w:rsidP="00821F5F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777D" w:rsidRPr="00C32D89" w:rsidRDefault="0085777D" w:rsidP="00494570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32D89">
        <w:rPr>
          <w:rFonts w:ascii="Times New Roman" w:hAnsi="Times New Roman"/>
          <w:b/>
          <w:bCs/>
          <w:sz w:val="24"/>
          <w:szCs w:val="24"/>
        </w:rPr>
        <w:t>Oprogramowanie</w:t>
      </w:r>
      <w:r w:rsidR="003F09AC">
        <w:rPr>
          <w:rFonts w:ascii="Times New Roman" w:hAnsi="Times New Roman"/>
          <w:b/>
          <w:bCs/>
          <w:sz w:val="24"/>
          <w:szCs w:val="24"/>
        </w:rPr>
        <w:t xml:space="preserve"> i licencja</w:t>
      </w:r>
    </w:p>
    <w:p w:rsidR="00CB41DE" w:rsidRPr="00C32D89" w:rsidRDefault="00CB41DE" w:rsidP="00C32D89">
      <w:pPr>
        <w:tabs>
          <w:tab w:val="left" w:pos="3420"/>
        </w:tabs>
        <w:jc w:val="center"/>
        <w:rPr>
          <w:b/>
          <w:bCs/>
        </w:rPr>
      </w:pPr>
      <w:r w:rsidRPr="00C32D89">
        <w:rPr>
          <w:b/>
          <w:bCs/>
        </w:rPr>
        <w:t xml:space="preserve">§ </w:t>
      </w:r>
      <w:r w:rsidR="00523179" w:rsidRPr="00C32D89">
        <w:rPr>
          <w:b/>
          <w:bCs/>
        </w:rPr>
        <w:t>5.</w:t>
      </w:r>
    </w:p>
    <w:p w:rsidR="0024026A" w:rsidRPr="009B44AB" w:rsidRDefault="00CB41DE" w:rsidP="004A4515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44AB">
        <w:rPr>
          <w:rFonts w:ascii="Times New Roman" w:hAnsi="Times New Roman"/>
          <w:sz w:val="24"/>
          <w:szCs w:val="24"/>
        </w:rPr>
        <w:t>Wykonawca wraz z urządzeniem dostarczy zamawiającemu dedykowane oprogramowanie do jego obsługi</w:t>
      </w:r>
      <w:r w:rsidR="004A4515" w:rsidRPr="009B44AB">
        <w:rPr>
          <w:rFonts w:ascii="Times New Roman" w:hAnsi="Times New Roman"/>
          <w:sz w:val="24"/>
          <w:szCs w:val="24"/>
        </w:rPr>
        <w:t xml:space="preserve"> i system sterujący</w:t>
      </w:r>
      <w:r w:rsidR="002023DA" w:rsidRPr="009B44AB">
        <w:rPr>
          <w:rFonts w:ascii="Times New Roman" w:hAnsi="Times New Roman"/>
          <w:sz w:val="24"/>
          <w:szCs w:val="24"/>
        </w:rPr>
        <w:t xml:space="preserve"> zgodne z treścią złożonej oferty</w:t>
      </w:r>
      <w:r w:rsidR="00CA6246" w:rsidRPr="009B44AB">
        <w:rPr>
          <w:rFonts w:ascii="Times New Roman" w:hAnsi="Times New Roman"/>
          <w:sz w:val="24"/>
          <w:szCs w:val="24"/>
        </w:rPr>
        <w:t>.</w:t>
      </w:r>
      <w:r w:rsidR="00EB39AC" w:rsidRPr="009B44AB">
        <w:rPr>
          <w:rFonts w:ascii="Times New Roman" w:hAnsi="Times New Roman"/>
          <w:sz w:val="24"/>
          <w:szCs w:val="24"/>
        </w:rPr>
        <w:t xml:space="preserve"> </w:t>
      </w:r>
      <w:r w:rsidR="00CA6246" w:rsidRPr="009B44AB">
        <w:rPr>
          <w:rFonts w:ascii="Times New Roman" w:hAnsi="Times New Roman"/>
          <w:sz w:val="24"/>
          <w:szCs w:val="24"/>
        </w:rPr>
        <w:t>Oprogramowanie technologiczne ma umożliwiać szlifowanie wzdłuż ścieżki i gwintów. Oprogramowanie ma być aktualizowane w okresie gwarancyjnym.</w:t>
      </w:r>
    </w:p>
    <w:p w:rsidR="00CB41DE" w:rsidRPr="00C32D89" w:rsidRDefault="00CB41DE" w:rsidP="004A4515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44AB">
        <w:rPr>
          <w:rFonts w:ascii="Times New Roman" w:hAnsi="Times New Roman"/>
          <w:sz w:val="24"/>
          <w:szCs w:val="24"/>
        </w:rPr>
        <w:t>Wykonawca oświadcza, że jest uprawniony do udzielenia Zamawiającemu licencji na korzystanie z oprogramowania</w:t>
      </w:r>
      <w:r w:rsidRPr="00C32D89">
        <w:rPr>
          <w:rFonts w:ascii="Times New Roman" w:hAnsi="Times New Roman"/>
          <w:sz w:val="24"/>
          <w:szCs w:val="24"/>
        </w:rPr>
        <w:t>, o którym mowa w ust. 1. a nadto, że wykonanie umowy nie narusza i nie będzie naruszało praw własności intelektualnej podmiotów trzecich</w:t>
      </w:r>
      <w:r w:rsidR="002023DA">
        <w:rPr>
          <w:rFonts w:ascii="Times New Roman" w:hAnsi="Times New Roman"/>
          <w:sz w:val="24"/>
          <w:szCs w:val="24"/>
        </w:rPr>
        <w:t xml:space="preserve"> </w:t>
      </w:r>
      <w:r w:rsidR="002023DA">
        <w:rPr>
          <w:rFonts w:ascii="Times New Roman" w:hAnsi="Times New Roman"/>
          <w:sz w:val="24"/>
          <w:szCs w:val="24"/>
        </w:rPr>
        <w:lastRenderedPageBreak/>
        <w:t>(w</w:t>
      </w:r>
      <w:r w:rsidR="001F3AF4">
        <w:rPr>
          <w:rFonts w:ascii="Times New Roman" w:hAnsi="Times New Roman"/>
          <w:sz w:val="24"/>
          <w:szCs w:val="24"/>
        </w:rPr>
        <w:t> </w:t>
      </w:r>
      <w:r w:rsidR="002023DA">
        <w:rPr>
          <w:rFonts w:ascii="Times New Roman" w:hAnsi="Times New Roman"/>
          <w:sz w:val="24"/>
          <w:szCs w:val="24"/>
        </w:rPr>
        <w:t>szczególności patenty, prawa autorskie, znaki towarowe)</w:t>
      </w:r>
      <w:r w:rsidRPr="00C32D89">
        <w:rPr>
          <w:rFonts w:ascii="Times New Roman" w:hAnsi="Times New Roman"/>
          <w:sz w:val="24"/>
          <w:szCs w:val="24"/>
        </w:rPr>
        <w:t xml:space="preserve"> oraz że oprogramowanie nie jest i nie będzie obciążone jakimikolwiek prawami osób trzecich.</w:t>
      </w:r>
    </w:p>
    <w:p w:rsidR="001E0704" w:rsidRPr="001E0704" w:rsidRDefault="00CB41DE" w:rsidP="00766733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2D89">
        <w:rPr>
          <w:rFonts w:ascii="Times New Roman" w:hAnsi="Times New Roman"/>
          <w:sz w:val="24"/>
          <w:szCs w:val="24"/>
        </w:rPr>
        <w:t>Wykonawca</w:t>
      </w:r>
      <w:r w:rsidR="00074555" w:rsidRPr="00C32D89">
        <w:rPr>
          <w:rFonts w:ascii="Times New Roman" w:hAnsi="Times New Roman"/>
          <w:sz w:val="24"/>
          <w:szCs w:val="24"/>
        </w:rPr>
        <w:t>, z dniem dokonania odbioru urządzenia</w:t>
      </w:r>
      <w:r w:rsidRPr="00C32D89">
        <w:rPr>
          <w:rFonts w:ascii="Times New Roman" w:hAnsi="Times New Roman"/>
          <w:sz w:val="24"/>
          <w:szCs w:val="24"/>
        </w:rPr>
        <w:t xml:space="preserve"> udziela Zamawiającemu niewyłącznej licencji do korzystania </w:t>
      </w:r>
      <w:r w:rsidR="001E0704">
        <w:rPr>
          <w:rFonts w:ascii="Times New Roman" w:hAnsi="Times New Roman"/>
          <w:sz w:val="24"/>
          <w:szCs w:val="24"/>
        </w:rPr>
        <w:t xml:space="preserve">z </w:t>
      </w:r>
      <w:r w:rsidRPr="00C32D89">
        <w:rPr>
          <w:rFonts w:ascii="Times New Roman" w:hAnsi="Times New Roman"/>
          <w:sz w:val="24"/>
          <w:szCs w:val="24"/>
        </w:rPr>
        <w:t>oprogramowania do obsługi urządzenia</w:t>
      </w:r>
      <w:r w:rsidR="002023DA">
        <w:rPr>
          <w:rFonts w:ascii="Times New Roman" w:hAnsi="Times New Roman"/>
          <w:sz w:val="24"/>
          <w:szCs w:val="24"/>
        </w:rPr>
        <w:t xml:space="preserve"> (sterujące)</w:t>
      </w:r>
      <w:r w:rsidRPr="00C32D89">
        <w:rPr>
          <w:rFonts w:ascii="Times New Roman" w:hAnsi="Times New Roman"/>
          <w:sz w:val="24"/>
          <w:szCs w:val="24"/>
        </w:rPr>
        <w:t xml:space="preserve"> i używania </w:t>
      </w:r>
      <w:r w:rsidR="00074555" w:rsidRPr="00C32D89">
        <w:rPr>
          <w:rFonts w:ascii="Times New Roman" w:hAnsi="Times New Roman"/>
          <w:sz w:val="24"/>
          <w:szCs w:val="24"/>
        </w:rPr>
        <w:t>tego oprogramowania</w:t>
      </w:r>
      <w:r w:rsidRPr="00C32D89">
        <w:rPr>
          <w:rFonts w:ascii="Times New Roman" w:hAnsi="Times New Roman"/>
          <w:sz w:val="24"/>
          <w:szCs w:val="24"/>
        </w:rPr>
        <w:t xml:space="preserve"> w zakresie jaki jest niezbędny do użytkowania </w:t>
      </w:r>
      <w:r w:rsidR="00074555" w:rsidRPr="00C32D89">
        <w:rPr>
          <w:rFonts w:ascii="Times New Roman" w:hAnsi="Times New Roman"/>
          <w:sz w:val="24"/>
          <w:szCs w:val="24"/>
        </w:rPr>
        <w:t>urządzenia zgodnie z jego przeznaczeniem</w:t>
      </w:r>
    </w:p>
    <w:p w:rsidR="00C137D6" w:rsidRPr="00C137D6" w:rsidRDefault="00074555" w:rsidP="00C137D6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2D89">
        <w:rPr>
          <w:rFonts w:ascii="Times New Roman" w:hAnsi="Times New Roman"/>
          <w:sz w:val="24"/>
          <w:szCs w:val="24"/>
        </w:rPr>
        <w:t xml:space="preserve">Udzielona Zamawiającemu licencja ograniczona jest do terytorium Rzeczypospolitej Polskiej zaś jej zakres czasowy jest nieoznaczony. </w:t>
      </w:r>
      <w:r w:rsidR="00C137D6" w:rsidRPr="00C137D6">
        <w:rPr>
          <w:rFonts w:ascii="Times New Roman" w:hAnsi="Times New Roman"/>
          <w:sz w:val="24"/>
          <w:szCs w:val="24"/>
        </w:rPr>
        <w:t>Wykonawca zobowiązuje się do niekorzystania z prawa wypowiadania  licencji w okresie użytkowania urządzenia przez Zamawiającego, jego następców prawnych lub podmiotów do których urządzenie zostało wniesione jako składnik majątkowy, w szczególności aport.</w:t>
      </w:r>
    </w:p>
    <w:p w:rsidR="00C137D6" w:rsidRDefault="00C137D6" w:rsidP="00C137D6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Zbycie urządzenia lub wniesienie go do podmiotu do którego urządzenie zostało wniesione jako składnik majątkowy, w szczególności aport następuje wraz z udzieloną licencją na oprogramowanie.  </w:t>
      </w:r>
    </w:p>
    <w:p w:rsidR="00C137D6" w:rsidRPr="00C137D6" w:rsidRDefault="00C137D6" w:rsidP="00C137D6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7D6">
        <w:rPr>
          <w:rFonts w:ascii="Times New Roman" w:hAnsi="Times New Roman"/>
          <w:sz w:val="24"/>
          <w:szCs w:val="24"/>
        </w:rPr>
        <w:t>W przypadku wystąpienia przeciwko Zamawiającemu, w związku z użytkowaniem urządzenia i oprogramowania przez osoby trzecie z roszczeniami wynikającymi z</w:t>
      </w:r>
      <w:r w:rsidR="00215576">
        <w:rPr>
          <w:rFonts w:ascii="Times New Roman" w:hAnsi="Times New Roman"/>
          <w:sz w:val="24"/>
          <w:szCs w:val="24"/>
        </w:rPr>
        <w:t> </w:t>
      </w:r>
      <w:r w:rsidRPr="00C137D6">
        <w:rPr>
          <w:rFonts w:ascii="Times New Roman" w:hAnsi="Times New Roman"/>
          <w:sz w:val="24"/>
          <w:szCs w:val="24"/>
        </w:rPr>
        <w:t>naruszenia przysługujących im praw własności intelektualnej (w szczególności patenty, prawa autorskie, znaki towarowe), Wykonawca zobowiązuje się do przystąpienia w procesie po stronie Zamawiającego i podjęcia wszelkich czynności w celu zwolnienia Zamawiającego z udziału w sprawie jak również do pokrycia kosztów postępowania jakie poniósł Zamawiający oddalenia lub zaspokojenia tych roszczeń i</w:t>
      </w:r>
      <w:r w:rsidR="00215576">
        <w:rPr>
          <w:rFonts w:ascii="Times New Roman" w:hAnsi="Times New Roman"/>
          <w:sz w:val="24"/>
          <w:szCs w:val="24"/>
        </w:rPr>
        <w:t> </w:t>
      </w:r>
      <w:r w:rsidRPr="00C137D6">
        <w:rPr>
          <w:rFonts w:ascii="Times New Roman" w:hAnsi="Times New Roman"/>
          <w:sz w:val="24"/>
          <w:szCs w:val="24"/>
        </w:rPr>
        <w:t xml:space="preserve">zwolnienia Zamawiającego od obowiązku jakichkolwiek świadczeń z tego tytułu. </w:t>
      </w:r>
    </w:p>
    <w:p w:rsidR="004913B1" w:rsidRPr="00C32D89" w:rsidRDefault="004913B1" w:rsidP="004913B1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13B4" w:rsidRPr="00C32D89" w:rsidRDefault="00523179" w:rsidP="009B44AB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32D89">
        <w:rPr>
          <w:rFonts w:ascii="Times New Roman" w:hAnsi="Times New Roman"/>
          <w:b/>
          <w:bCs/>
          <w:sz w:val="24"/>
          <w:szCs w:val="24"/>
        </w:rPr>
        <w:t>Wynagrodzenie</w:t>
      </w:r>
    </w:p>
    <w:p w:rsidR="0024026A" w:rsidRPr="00C32D89" w:rsidRDefault="00CB41DE" w:rsidP="00C32D89">
      <w:pPr>
        <w:tabs>
          <w:tab w:val="left" w:pos="3420"/>
        </w:tabs>
        <w:jc w:val="center"/>
        <w:rPr>
          <w:b/>
          <w:bCs/>
        </w:rPr>
      </w:pPr>
      <w:r w:rsidRPr="00C32D89">
        <w:rPr>
          <w:b/>
          <w:bCs/>
        </w:rPr>
        <w:t xml:space="preserve">§ </w:t>
      </w:r>
      <w:r w:rsidR="00523179" w:rsidRPr="00C32D89">
        <w:rPr>
          <w:b/>
          <w:bCs/>
        </w:rPr>
        <w:t>6</w:t>
      </w:r>
      <w:r w:rsidR="0024026A" w:rsidRPr="00C32D89">
        <w:rPr>
          <w:b/>
          <w:bCs/>
        </w:rPr>
        <w:t>.</w:t>
      </w:r>
    </w:p>
    <w:p w:rsidR="0024026A" w:rsidRPr="00C32D89" w:rsidRDefault="0024026A" w:rsidP="00C32D89">
      <w:pPr>
        <w:pStyle w:val="Tekstpodstawowywcity"/>
        <w:numPr>
          <w:ilvl w:val="0"/>
          <w:numId w:val="4"/>
        </w:numPr>
        <w:spacing w:after="0"/>
        <w:ind w:left="357" w:hanging="357"/>
        <w:jc w:val="both"/>
      </w:pPr>
      <w:r w:rsidRPr="00C32D89">
        <w:t>Strony zgodnie ustalają, że Zamawiający zapłaci na rzecz Wykonawcy za prawidłowe i</w:t>
      </w:r>
      <w:r w:rsidR="00215576">
        <w:rPr>
          <w:lang w:val="pl-PL"/>
        </w:rPr>
        <w:t> </w:t>
      </w:r>
      <w:r w:rsidRPr="00C32D89">
        <w:t>kompletne wykonanie umowy wynagrodzenie w kwocie nieprzekraczającej _____________ zł brutto. (słownie: ____________).</w:t>
      </w:r>
      <w:r w:rsidR="00CB41DE" w:rsidRPr="00C32D89">
        <w:t xml:space="preserve"> Wynagrodzenie, o którym mowa w </w:t>
      </w:r>
      <w:proofErr w:type="spellStart"/>
      <w:r w:rsidR="00CB41DE" w:rsidRPr="00C32D89">
        <w:t>zd</w:t>
      </w:r>
      <w:proofErr w:type="spellEnd"/>
      <w:r w:rsidR="00CB41DE" w:rsidRPr="00C32D89">
        <w:t>. poprzedzającym uwzględnia wynagrodzenie za udzielenie licencji, o której mowa w §</w:t>
      </w:r>
      <w:r w:rsidR="00C137D6">
        <w:t xml:space="preserve"> 5.</w:t>
      </w:r>
    </w:p>
    <w:p w:rsidR="0024026A" w:rsidRPr="00C32D89" w:rsidRDefault="0024026A" w:rsidP="00C32D89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D89">
        <w:rPr>
          <w:rFonts w:ascii="Times New Roman" w:hAnsi="Times New Roman"/>
          <w:color w:val="000000"/>
          <w:sz w:val="24"/>
          <w:szCs w:val="24"/>
        </w:rPr>
        <w:t>Koszt transportu i montażu urządzenia obciąża Wykonawcę.</w:t>
      </w:r>
    </w:p>
    <w:p w:rsidR="00912D8D" w:rsidRPr="00C32D89" w:rsidRDefault="0024026A" w:rsidP="00D235B4">
      <w:pPr>
        <w:numPr>
          <w:ilvl w:val="0"/>
          <w:numId w:val="4"/>
        </w:numPr>
        <w:tabs>
          <w:tab w:val="clear" w:pos="360"/>
        </w:tabs>
        <w:ind w:left="284" w:hanging="284"/>
        <w:jc w:val="both"/>
      </w:pPr>
      <w:r w:rsidRPr="00C32D89">
        <w:t xml:space="preserve"> Wynagrodzenie, o którym mowa w ust.1, nie może ulec zwiększeniu. </w:t>
      </w:r>
    </w:p>
    <w:p w:rsidR="00F2341C" w:rsidRPr="00C32D89" w:rsidRDefault="00F2341C" w:rsidP="00C32D89">
      <w:pPr>
        <w:numPr>
          <w:ilvl w:val="0"/>
          <w:numId w:val="4"/>
        </w:numPr>
        <w:tabs>
          <w:tab w:val="clear" w:pos="360"/>
        </w:tabs>
        <w:ind w:left="357"/>
        <w:jc w:val="both"/>
      </w:pPr>
      <w:r w:rsidRPr="00C32D89">
        <w:t>Wynagrodzenie płatne będzie w dwóch transzach w następującej wysokości:</w:t>
      </w:r>
    </w:p>
    <w:p w:rsidR="00F2341C" w:rsidRPr="00C32D89" w:rsidRDefault="005E4FDB" w:rsidP="00C32D89">
      <w:pPr>
        <w:pStyle w:val="Akapitzlist"/>
        <w:numPr>
          <w:ilvl w:val="1"/>
          <w:numId w:val="4"/>
        </w:numPr>
        <w:tabs>
          <w:tab w:val="clear" w:pos="1080"/>
          <w:tab w:val="num" w:pos="709"/>
        </w:tabs>
        <w:spacing w:line="240" w:lineRule="auto"/>
        <w:ind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25E76">
        <w:rPr>
          <w:rFonts w:ascii="Times New Roman" w:hAnsi="Times New Roman"/>
          <w:sz w:val="24"/>
          <w:szCs w:val="24"/>
        </w:rPr>
        <w:t xml:space="preserve">0% po odbiorze urządzenia w siedzibie Zamawiającego, </w:t>
      </w:r>
      <w:r w:rsidR="00F2341C" w:rsidRPr="00C32D89">
        <w:rPr>
          <w:rFonts w:ascii="Times New Roman" w:hAnsi="Times New Roman"/>
          <w:sz w:val="24"/>
          <w:szCs w:val="24"/>
        </w:rPr>
        <w:t>a w kwocie _____________ zł brutto. (słownie: ____________)</w:t>
      </w:r>
      <w:r w:rsidR="00821F5F">
        <w:rPr>
          <w:rFonts w:ascii="Times New Roman" w:hAnsi="Times New Roman"/>
          <w:sz w:val="24"/>
          <w:szCs w:val="24"/>
        </w:rPr>
        <w:t>;</w:t>
      </w:r>
    </w:p>
    <w:p w:rsidR="00F2341C" w:rsidRPr="00C32D89" w:rsidRDefault="00925E76" w:rsidP="00C32D89">
      <w:pPr>
        <w:pStyle w:val="Akapitzlist"/>
        <w:numPr>
          <w:ilvl w:val="1"/>
          <w:numId w:val="4"/>
        </w:numPr>
        <w:tabs>
          <w:tab w:val="clear" w:pos="1080"/>
          <w:tab w:val="num" w:pos="709"/>
        </w:tabs>
        <w:spacing w:line="240" w:lineRule="auto"/>
        <w:ind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10 % </w:t>
      </w:r>
      <w:r w:rsidR="00F2341C" w:rsidRPr="00C32D89">
        <w:rPr>
          <w:rFonts w:ascii="Times New Roman" w:hAnsi="Times New Roman"/>
          <w:sz w:val="24"/>
          <w:szCs w:val="24"/>
        </w:rPr>
        <w:t>tytułem przeszkolenia wskazanych przez Zamawiającego pracowników w</w:t>
      </w:r>
      <w:r w:rsidR="00215576">
        <w:rPr>
          <w:rFonts w:ascii="Times New Roman" w:hAnsi="Times New Roman"/>
          <w:sz w:val="24"/>
          <w:szCs w:val="24"/>
        </w:rPr>
        <w:t> </w:t>
      </w:r>
      <w:r w:rsidR="00F2341C" w:rsidRPr="00C32D89">
        <w:rPr>
          <w:rFonts w:ascii="Times New Roman" w:hAnsi="Times New Roman"/>
          <w:sz w:val="24"/>
          <w:szCs w:val="24"/>
        </w:rPr>
        <w:t>kwocie _____________ zł brutto. (słownie: ____________)</w:t>
      </w:r>
    </w:p>
    <w:p w:rsidR="00E71C59" w:rsidRPr="00215576" w:rsidRDefault="005E4FDB" w:rsidP="00E71C59">
      <w:pPr>
        <w:numPr>
          <w:ilvl w:val="0"/>
          <w:numId w:val="4"/>
        </w:numPr>
        <w:jc w:val="both"/>
      </w:pPr>
      <w:r w:rsidRPr="00215576">
        <w:t xml:space="preserve">Na poczet wynagrodzenia, o którym mowa w § 6 ust. 4 pkt 1 umowy, </w:t>
      </w:r>
      <w:r w:rsidR="00E71C59" w:rsidRPr="00215576">
        <w:t xml:space="preserve">Zamawiający dopuszcza możliwość udzielenia </w:t>
      </w:r>
      <w:r w:rsidRPr="00215576">
        <w:t xml:space="preserve">Wykonawcy </w:t>
      </w:r>
      <w:r w:rsidR="00E71C59" w:rsidRPr="00215576">
        <w:t>zaliczki</w:t>
      </w:r>
      <w:r w:rsidRPr="00215576">
        <w:t xml:space="preserve"> w</w:t>
      </w:r>
      <w:r w:rsidR="00925E76" w:rsidRPr="00215576">
        <w:t xml:space="preserve"> wysokości 30% wartości</w:t>
      </w:r>
      <w:r w:rsidRPr="00215576">
        <w:t xml:space="preserve"> </w:t>
      </w:r>
      <w:r w:rsidR="00A23744" w:rsidRPr="00215576">
        <w:t>określonej</w:t>
      </w:r>
      <w:r w:rsidRPr="00215576">
        <w:t xml:space="preserve"> w § 6 ust. 4 pkt 1 umowy.</w:t>
      </w:r>
      <w:r w:rsidR="00E71C59" w:rsidRPr="00215576">
        <w:t xml:space="preserve"> Warunkiem udzielenia przez Zamawiającego zaliczki jest wniesienie </w:t>
      </w:r>
      <w:r w:rsidRPr="00215576">
        <w:t xml:space="preserve">przez Wykonawcę </w:t>
      </w:r>
      <w:r w:rsidR="00E71C59" w:rsidRPr="00215576">
        <w:t xml:space="preserve">zabezpieczenia zaliczki, na okres realizacji zamówienia albo rozliczenia zaliczki. Zamawiający dopuszcza zabezpieczenie zaliczki w </w:t>
      </w:r>
      <w:r w:rsidR="00A23744" w:rsidRPr="00215576">
        <w:t>następującej</w:t>
      </w:r>
      <w:r w:rsidRPr="00215576">
        <w:t xml:space="preserve"> </w:t>
      </w:r>
      <w:r w:rsidR="00E71C59" w:rsidRPr="00215576">
        <w:t>postaci: weks</w:t>
      </w:r>
      <w:r w:rsidRPr="00215576">
        <w:t>el</w:t>
      </w:r>
      <w:r w:rsidR="00E71C59" w:rsidRPr="00215576">
        <w:t xml:space="preserve"> in blanco z uzgodnioną przez strony deklaracją wekslową</w:t>
      </w:r>
      <w:r w:rsidRPr="00215576">
        <w:t>,</w:t>
      </w:r>
      <w:r w:rsidR="00E71C59" w:rsidRPr="00215576">
        <w:t xml:space="preserve"> gwarancj</w:t>
      </w:r>
      <w:r w:rsidRPr="00215576">
        <w:t>i</w:t>
      </w:r>
      <w:r w:rsidR="00E71C59" w:rsidRPr="00215576">
        <w:t xml:space="preserve"> bankowej</w:t>
      </w:r>
      <w:r w:rsidRPr="00215576">
        <w:t xml:space="preserve">, </w:t>
      </w:r>
      <w:r w:rsidR="00E71C59" w:rsidRPr="00215576">
        <w:t>gwarancji ubezpieczeniowej wystawion</w:t>
      </w:r>
      <w:r w:rsidRPr="00215576">
        <w:t>ej</w:t>
      </w:r>
      <w:r w:rsidR="00E71C59" w:rsidRPr="00215576">
        <w:t xml:space="preserve"> na kwotę co najmniej udzielanej zaliczki</w:t>
      </w:r>
      <w:r w:rsidR="006C318A" w:rsidRPr="00215576">
        <w:t xml:space="preserve"> o jaką wnioskuje Wykonawca</w:t>
      </w:r>
      <w:r w:rsidRPr="00215576">
        <w:t xml:space="preserve"> zawierające klauzule zapłaty sumy gwarancyjnej na rzecz Zamawiającego bezwarunkowo i na pierwsze żądanie.</w:t>
      </w:r>
      <w:r w:rsidR="00E71C59" w:rsidRPr="00215576">
        <w:t xml:space="preserve"> </w:t>
      </w:r>
    </w:p>
    <w:p w:rsidR="00D235B4" w:rsidRPr="00215576" w:rsidRDefault="00D235B4" w:rsidP="00E71C59">
      <w:pPr>
        <w:numPr>
          <w:ilvl w:val="0"/>
          <w:numId w:val="4"/>
        </w:numPr>
        <w:jc w:val="both"/>
      </w:pPr>
      <w:r w:rsidRPr="00215576">
        <w:rPr>
          <w:bCs/>
        </w:rPr>
        <w:t xml:space="preserve">Płatność zaliczki nastąpi </w:t>
      </w:r>
      <w:r w:rsidR="00E71C59" w:rsidRPr="00215576">
        <w:rPr>
          <w:bCs/>
        </w:rPr>
        <w:t xml:space="preserve">na podstawie wystawionej przez Wykonawcę faktury zaliczkowej, </w:t>
      </w:r>
      <w:r w:rsidRPr="00215576">
        <w:rPr>
          <w:bCs/>
        </w:rPr>
        <w:t xml:space="preserve">przelewem w terminie </w:t>
      </w:r>
      <w:r w:rsidR="00E71C59" w:rsidRPr="00215576">
        <w:rPr>
          <w:bCs/>
        </w:rPr>
        <w:t>30</w:t>
      </w:r>
      <w:r w:rsidRPr="00215576">
        <w:rPr>
          <w:bCs/>
        </w:rPr>
        <w:t xml:space="preserve"> dni kalendarzo</w:t>
      </w:r>
      <w:r w:rsidR="00E71C59" w:rsidRPr="00215576">
        <w:rPr>
          <w:bCs/>
        </w:rPr>
        <w:t>wych od dnia otrzymania faktury zaliczkowej</w:t>
      </w:r>
      <w:r w:rsidR="006C318A" w:rsidRPr="00215576">
        <w:rPr>
          <w:bCs/>
        </w:rPr>
        <w:t xml:space="preserve"> wraz z wekslem in blanco oraz podpisaną przez osobę upoważnioną do </w:t>
      </w:r>
      <w:r w:rsidR="00A23744" w:rsidRPr="00215576">
        <w:rPr>
          <w:bCs/>
        </w:rPr>
        <w:lastRenderedPageBreak/>
        <w:t>reprezentacji</w:t>
      </w:r>
      <w:r w:rsidR="006C318A" w:rsidRPr="00215576">
        <w:rPr>
          <w:bCs/>
        </w:rPr>
        <w:t xml:space="preserve"> Wykonawcy uzgodnioną treścią deklaracji wekslowej albo oryginałem gwarancji ubezpieczeniowej lub bankowej wystawionej w zakresie </w:t>
      </w:r>
      <w:r w:rsidR="0076019C" w:rsidRPr="00215576">
        <w:rPr>
          <w:bCs/>
        </w:rPr>
        <w:t>określonym</w:t>
      </w:r>
      <w:r w:rsidR="006C318A" w:rsidRPr="00215576">
        <w:rPr>
          <w:bCs/>
        </w:rPr>
        <w:t xml:space="preserve"> w ust. 5</w:t>
      </w:r>
      <w:r w:rsidR="00E71C59" w:rsidRPr="00215576">
        <w:rPr>
          <w:bCs/>
        </w:rPr>
        <w:t>.</w:t>
      </w:r>
    </w:p>
    <w:p w:rsidR="0024026A" w:rsidRPr="00215576" w:rsidRDefault="0024026A" w:rsidP="00C32D89">
      <w:pPr>
        <w:numPr>
          <w:ilvl w:val="0"/>
          <w:numId w:val="4"/>
        </w:numPr>
        <w:tabs>
          <w:tab w:val="clear" w:pos="360"/>
        </w:tabs>
        <w:ind w:left="357"/>
        <w:jc w:val="both"/>
      </w:pPr>
      <w:r w:rsidRPr="00215576">
        <w:t>Podstawą zapłaty wynagrodzenia, o którym mowa w</w:t>
      </w:r>
      <w:r w:rsidR="006C318A" w:rsidRPr="00215576">
        <w:t xml:space="preserve"> ust. 4</w:t>
      </w:r>
      <w:r w:rsidRPr="00215576">
        <w:t xml:space="preserve">, będzie </w:t>
      </w:r>
      <w:r w:rsidR="00F2341C" w:rsidRPr="00215576">
        <w:t xml:space="preserve">każdorazowo </w:t>
      </w:r>
      <w:r w:rsidRPr="00215576">
        <w:t xml:space="preserve">doręczona Zamawiającemu, prawidłowo wystawiona przez Wykonawcę faktura VAT. </w:t>
      </w:r>
    </w:p>
    <w:p w:rsidR="0024026A" w:rsidRPr="00C32D89" w:rsidRDefault="0024026A" w:rsidP="00C32D89">
      <w:pPr>
        <w:pStyle w:val="Tekstpodstawowywcity"/>
        <w:numPr>
          <w:ilvl w:val="0"/>
          <w:numId w:val="4"/>
        </w:numPr>
        <w:spacing w:after="0"/>
        <w:ind w:left="357"/>
        <w:jc w:val="both"/>
      </w:pPr>
      <w:r w:rsidRPr="00C32D89">
        <w:t>Wykonawca jest uprawniony do wystawienia faktury VAT</w:t>
      </w:r>
      <w:r w:rsidR="006C318A">
        <w:rPr>
          <w:lang w:val="pl-PL"/>
        </w:rPr>
        <w:t>, o której mowa w ust. 7</w:t>
      </w:r>
      <w:r w:rsidRPr="00C32D89">
        <w:t xml:space="preserve"> nie </w:t>
      </w:r>
      <w:r w:rsidRPr="00C32D89">
        <w:t xml:space="preserve">wcześniej niż po podpisaniu przez osoby wyznaczone przez Zamawiającego protokołu odbioru, o którym mowa w § </w:t>
      </w:r>
      <w:r w:rsidR="00A80267">
        <w:t xml:space="preserve">3 </w:t>
      </w:r>
      <w:r w:rsidRPr="00C32D89">
        <w:t>umowy.</w:t>
      </w:r>
    </w:p>
    <w:p w:rsidR="0024026A" w:rsidRPr="00C32D89" w:rsidRDefault="0024026A" w:rsidP="00C32D89">
      <w:pPr>
        <w:pStyle w:val="Tekstpodstawowywcity"/>
        <w:numPr>
          <w:ilvl w:val="0"/>
          <w:numId w:val="4"/>
        </w:numPr>
        <w:spacing w:after="0"/>
        <w:ind w:left="357"/>
        <w:jc w:val="both"/>
      </w:pPr>
      <w:r w:rsidRPr="00C32D89">
        <w:t xml:space="preserve">Zapłata należnego Wykonawcy wynagrodzenia nastąpi w terminie 30 dni od dnia doręczenia prawidłowo wystawionej faktury VAT Zamawiającemu. </w:t>
      </w:r>
    </w:p>
    <w:p w:rsidR="0024026A" w:rsidRDefault="0024026A" w:rsidP="00C32D89">
      <w:pPr>
        <w:pStyle w:val="Tekstpodstawowywcity"/>
        <w:numPr>
          <w:ilvl w:val="0"/>
          <w:numId w:val="4"/>
        </w:numPr>
        <w:spacing w:after="0"/>
        <w:ind w:left="357"/>
        <w:jc w:val="both"/>
      </w:pPr>
      <w:r w:rsidRPr="00C32D89">
        <w:t xml:space="preserve">Zapłata wynagrodzenia na rzecz Wykonawcy nastąpi przelewem na rachunek bankowy Wykonawcy prowadzony przez ……… nr rachunku ………………………... Zmiana numeru rachunku bankowego nie stanowi zmiany umowy i wymaga jedynie pisemnego </w:t>
      </w:r>
      <w:r w:rsidRPr="00C32D89">
        <w:t>pod rygorem nieważności poinformowania Zamawiającego.</w:t>
      </w:r>
    </w:p>
    <w:p w:rsidR="004929CA" w:rsidRPr="004929CA" w:rsidRDefault="004929CA" w:rsidP="004929CA">
      <w:pPr>
        <w:pStyle w:val="Akapitzlist"/>
        <w:numPr>
          <w:ilvl w:val="0"/>
          <w:numId w:val="4"/>
        </w:numPr>
        <w:spacing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929CA">
        <w:rPr>
          <w:rFonts w:ascii="Times New Roman" w:hAnsi="Times New Roman"/>
          <w:color w:val="000000"/>
          <w:sz w:val="24"/>
          <w:szCs w:val="24"/>
        </w:rPr>
        <w:t>Przelew wierzytelności wynikających z umowy może nastąpić tylko za zgodą Zamawiającego.</w:t>
      </w:r>
    </w:p>
    <w:p w:rsidR="004929CA" w:rsidRDefault="004929CA" w:rsidP="004929CA">
      <w:pPr>
        <w:pStyle w:val="Tekstpodstawowywcity"/>
        <w:spacing w:after="0"/>
        <w:ind w:left="357"/>
        <w:jc w:val="both"/>
      </w:pPr>
    </w:p>
    <w:p w:rsidR="00523179" w:rsidRPr="00C32D89" w:rsidRDefault="00523179" w:rsidP="009B44AB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32D89">
        <w:rPr>
          <w:rFonts w:ascii="Times New Roman" w:hAnsi="Times New Roman"/>
          <w:b/>
          <w:bCs/>
          <w:sz w:val="24"/>
          <w:szCs w:val="24"/>
        </w:rPr>
        <w:t>Odpowiedzialność</w:t>
      </w:r>
    </w:p>
    <w:p w:rsidR="00074555" w:rsidRPr="00C32D89" w:rsidRDefault="00523179" w:rsidP="00C32D89">
      <w:pPr>
        <w:tabs>
          <w:tab w:val="left" w:pos="3420"/>
        </w:tabs>
        <w:jc w:val="center"/>
        <w:rPr>
          <w:b/>
          <w:bCs/>
        </w:rPr>
      </w:pPr>
      <w:r w:rsidRPr="00C32D89">
        <w:rPr>
          <w:b/>
          <w:bCs/>
        </w:rPr>
        <w:t>§ 7</w:t>
      </w:r>
      <w:r w:rsidR="00074555" w:rsidRPr="00C32D89">
        <w:rPr>
          <w:b/>
          <w:bCs/>
        </w:rPr>
        <w:t>.</w:t>
      </w:r>
    </w:p>
    <w:p w:rsidR="00074555" w:rsidRPr="00C32D89" w:rsidRDefault="00074555" w:rsidP="00C32D89">
      <w:pPr>
        <w:numPr>
          <w:ilvl w:val="0"/>
          <w:numId w:val="8"/>
        </w:numPr>
        <w:tabs>
          <w:tab w:val="clear" w:pos="681"/>
        </w:tabs>
        <w:ind w:left="357" w:hanging="357"/>
        <w:jc w:val="both"/>
        <w:rPr>
          <w:color w:val="000000"/>
        </w:rPr>
      </w:pPr>
      <w:r w:rsidRPr="00C32D89">
        <w:rPr>
          <w:color w:val="000000"/>
        </w:rPr>
        <w:t xml:space="preserve">W przypadku uchybienia przez Wykonawcę, terminowi dostawy </w:t>
      </w:r>
      <w:r w:rsidR="006C318A">
        <w:rPr>
          <w:color w:val="000000"/>
        </w:rPr>
        <w:t>lub</w:t>
      </w:r>
      <w:r w:rsidRPr="00C32D89">
        <w:rPr>
          <w:color w:val="000000"/>
        </w:rPr>
        <w:t xml:space="preserve"> montażu, o</w:t>
      </w:r>
      <w:r w:rsidR="00215576">
        <w:rPr>
          <w:color w:val="000000"/>
        </w:rPr>
        <w:t> </w:t>
      </w:r>
      <w:r w:rsidRPr="00C32D89">
        <w:rPr>
          <w:color w:val="000000"/>
        </w:rPr>
        <w:t>których mowa w umowie</w:t>
      </w:r>
      <w:r w:rsidR="00D235B4">
        <w:rPr>
          <w:color w:val="000000"/>
        </w:rPr>
        <w:t>,</w:t>
      </w:r>
      <w:r w:rsidRPr="00C32D89">
        <w:rPr>
          <w:color w:val="000000"/>
        </w:rPr>
        <w:t xml:space="preserve"> Zamawiając</w:t>
      </w:r>
      <w:r w:rsidR="00D235B4">
        <w:rPr>
          <w:color w:val="000000"/>
        </w:rPr>
        <w:t xml:space="preserve">y może naliczyć </w:t>
      </w:r>
      <w:r w:rsidRPr="00C32D89">
        <w:rPr>
          <w:color w:val="000000"/>
        </w:rPr>
        <w:t xml:space="preserve">karę umowną w wysokości </w:t>
      </w:r>
      <w:r w:rsidR="005A3851">
        <w:rPr>
          <w:color w:val="000000"/>
        </w:rPr>
        <w:t>0,1</w:t>
      </w:r>
      <w:r w:rsidRPr="00C32D89">
        <w:rPr>
          <w:color w:val="000000"/>
        </w:rPr>
        <w:t xml:space="preserve">% </w:t>
      </w:r>
      <w:r w:rsidRPr="00C32D89">
        <w:t>warto</w:t>
      </w:r>
      <w:r w:rsidRPr="00C32D89">
        <w:rPr>
          <w:rFonts w:eastAsia="TTE1BEB260t00"/>
        </w:rPr>
        <w:t>ś</w:t>
      </w:r>
      <w:r w:rsidRPr="00C32D89">
        <w:t>ci wynagrodzenia okre</w:t>
      </w:r>
      <w:r w:rsidRPr="00C32D89">
        <w:rPr>
          <w:rFonts w:eastAsia="TTE1BEB260t00"/>
        </w:rPr>
        <w:t>ś</w:t>
      </w:r>
      <w:r w:rsidRPr="00C32D89">
        <w:t xml:space="preserve">lonego w treści § </w:t>
      </w:r>
      <w:r w:rsidR="00523179" w:rsidRPr="00C32D89">
        <w:t>6</w:t>
      </w:r>
      <w:r w:rsidR="008713B4" w:rsidRPr="00C32D89">
        <w:t xml:space="preserve"> </w:t>
      </w:r>
      <w:r w:rsidRPr="00C32D89">
        <w:t>ust. 1 umowy</w:t>
      </w:r>
      <w:r w:rsidR="008713B4" w:rsidRPr="00C32D89">
        <w:t xml:space="preserve"> za każdy dzień </w:t>
      </w:r>
      <w:r w:rsidR="00E51767">
        <w:t>zwłoki</w:t>
      </w:r>
      <w:r w:rsidR="00160611">
        <w:t>.</w:t>
      </w:r>
      <w:r w:rsidRPr="00C32D89">
        <w:t xml:space="preserve"> </w:t>
      </w:r>
      <w:r w:rsidR="0085777D" w:rsidRPr="00C32D89">
        <w:t xml:space="preserve">Postanowienia </w:t>
      </w:r>
      <w:r w:rsidR="00C137D6">
        <w:t xml:space="preserve">§ 3 </w:t>
      </w:r>
      <w:r w:rsidR="0085777D" w:rsidRPr="00C32D89">
        <w:t>ust. 7 i 8 stosuje się odpowiednio</w:t>
      </w:r>
      <w:r w:rsidR="002415C7">
        <w:t>.</w:t>
      </w:r>
      <w:r w:rsidR="00C137D6">
        <w:t xml:space="preserve"> </w:t>
      </w:r>
    </w:p>
    <w:p w:rsidR="0085777D" w:rsidRPr="00C32D89" w:rsidRDefault="00074555" w:rsidP="00C32D89">
      <w:pPr>
        <w:numPr>
          <w:ilvl w:val="0"/>
          <w:numId w:val="8"/>
        </w:numPr>
        <w:tabs>
          <w:tab w:val="clear" w:pos="681"/>
        </w:tabs>
        <w:ind w:left="357" w:hanging="357"/>
        <w:jc w:val="both"/>
        <w:rPr>
          <w:color w:val="000000"/>
        </w:rPr>
      </w:pPr>
      <w:r w:rsidRPr="00C32D89">
        <w:rPr>
          <w:color w:val="000000"/>
        </w:rPr>
        <w:t xml:space="preserve">W przypadku uchybienia przez Wykonawcę, terminowi przeszkolenia osób wskazanych przez </w:t>
      </w:r>
      <w:r w:rsidR="008713B4" w:rsidRPr="00C32D89">
        <w:rPr>
          <w:color w:val="000000"/>
        </w:rPr>
        <w:t>Zamawiającego</w:t>
      </w:r>
      <w:r w:rsidRPr="00C32D89">
        <w:rPr>
          <w:color w:val="000000"/>
        </w:rPr>
        <w:t>, o który</w:t>
      </w:r>
      <w:r w:rsidR="008713B4" w:rsidRPr="00C32D89">
        <w:rPr>
          <w:color w:val="000000"/>
        </w:rPr>
        <w:t>m</w:t>
      </w:r>
      <w:r w:rsidRPr="00C32D89">
        <w:rPr>
          <w:color w:val="000000"/>
        </w:rPr>
        <w:t xml:space="preserve"> mowa w umowie</w:t>
      </w:r>
      <w:r w:rsidR="00D235B4">
        <w:rPr>
          <w:color w:val="000000"/>
        </w:rPr>
        <w:t>,</w:t>
      </w:r>
      <w:r w:rsidRPr="00C32D89">
        <w:rPr>
          <w:color w:val="000000"/>
        </w:rPr>
        <w:t xml:space="preserve"> Zamawiając</w:t>
      </w:r>
      <w:r w:rsidR="00D235B4">
        <w:rPr>
          <w:color w:val="000000"/>
        </w:rPr>
        <w:t xml:space="preserve">y może naliczyć </w:t>
      </w:r>
      <w:r w:rsidRPr="00C32D89">
        <w:rPr>
          <w:color w:val="000000"/>
        </w:rPr>
        <w:t xml:space="preserve">karę umowną w wysokości </w:t>
      </w:r>
      <w:r w:rsidR="005A3851">
        <w:rPr>
          <w:color w:val="000000"/>
        </w:rPr>
        <w:t>0,1</w:t>
      </w:r>
      <w:r w:rsidRPr="00C32D89">
        <w:rPr>
          <w:color w:val="000000"/>
        </w:rPr>
        <w:t xml:space="preserve">% </w:t>
      </w:r>
      <w:r w:rsidRPr="00C32D89">
        <w:t>warto</w:t>
      </w:r>
      <w:r w:rsidRPr="00C32D89">
        <w:rPr>
          <w:rFonts w:eastAsia="TTE1BEB260t00"/>
        </w:rPr>
        <w:t>ś</w:t>
      </w:r>
      <w:r w:rsidRPr="00C32D89">
        <w:t>ci wynagrodzenia okre</w:t>
      </w:r>
      <w:r w:rsidRPr="00C32D89">
        <w:rPr>
          <w:rFonts w:eastAsia="TTE1BEB260t00"/>
        </w:rPr>
        <w:t>ś</w:t>
      </w:r>
      <w:r w:rsidRPr="00C32D89">
        <w:t xml:space="preserve">lonego w treści § </w:t>
      </w:r>
      <w:r w:rsidR="00523179" w:rsidRPr="00C32D89">
        <w:t>6</w:t>
      </w:r>
      <w:r w:rsidRPr="00C32D89">
        <w:t xml:space="preserve"> ust. </w:t>
      </w:r>
      <w:r w:rsidR="008713B4" w:rsidRPr="00C32D89">
        <w:t>4 pkt 2</w:t>
      </w:r>
      <w:r w:rsidRPr="00C32D89">
        <w:t xml:space="preserve"> umowy</w:t>
      </w:r>
      <w:r w:rsidR="008713B4" w:rsidRPr="00C32D89">
        <w:t xml:space="preserve"> za każdy dzień </w:t>
      </w:r>
      <w:r w:rsidR="005022A2">
        <w:t>zwłoki.</w:t>
      </w:r>
      <w:r w:rsidR="00D13C36">
        <w:t xml:space="preserve"> </w:t>
      </w:r>
      <w:r w:rsidR="0085777D" w:rsidRPr="00C32D89">
        <w:t xml:space="preserve">Postanowienia </w:t>
      </w:r>
      <w:r w:rsidR="00821F5F">
        <w:t xml:space="preserve">§ 3 </w:t>
      </w:r>
      <w:r w:rsidR="0085777D" w:rsidRPr="00C32D89">
        <w:t>ust. 7 i 8 stosuje się odpowiednio</w:t>
      </w:r>
      <w:r w:rsidR="00C137D6">
        <w:t xml:space="preserve"> </w:t>
      </w:r>
    </w:p>
    <w:p w:rsidR="008713B4" w:rsidRPr="00C32D89" w:rsidRDefault="008713B4" w:rsidP="00766733">
      <w:pPr>
        <w:numPr>
          <w:ilvl w:val="0"/>
          <w:numId w:val="8"/>
        </w:numPr>
        <w:tabs>
          <w:tab w:val="clear" w:pos="681"/>
        </w:tabs>
        <w:ind w:left="357" w:hanging="357"/>
        <w:jc w:val="both"/>
        <w:rPr>
          <w:color w:val="000000"/>
        </w:rPr>
      </w:pPr>
      <w:r w:rsidRPr="00C32D89">
        <w:rPr>
          <w:color w:val="000000"/>
        </w:rPr>
        <w:t xml:space="preserve">W przypadku niewykonania obowiązku, o którym mowa w § </w:t>
      </w:r>
      <w:r w:rsidR="00523179" w:rsidRPr="00C32D89">
        <w:rPr>
          <w:color w:val="000000"/>
        </w:rPr>
        <w:t>3</w:t>
      </w:r>
      <w:r w:rsidRPr="00C32D89">
        <w:rPr>
          <w:color w:val="000000"/>
        </w:rPr>
        <w:t xml:space="preserve"> ust. 7 Zamawiający będzie uprawniony do dokonania demontażu urządzenia i dostarczenia go </w:t>
      </w:r>
      <w:r w:rsidR="00821F5F">
        <w:rPr>
          <w:color w:val="000000"/>
        </w:rPr>
        <w:t xml:space="preserve">Wykonawcy </w:t>
      </w:r>
      <w:r w:rsidRPr="00C32D89">
        <w:rPr>
          <w:color w:val="000000"/>
        </w:rPr>
        <w:t>na koszt i wyłączne ryzyko Wykonawcy. Wykonanie uprawnienia, o którym mowa w</w:t>
      </w:r>
      <w:r w:rsidR="00C85673">
        <w:rPr>
          <w:color w:val="000000"/>
        </w:rPr>
        <w:t> </w:t>
      </w:r>
      <w:proofErr w:type="spellStart"/>
      <w:r w:rsidR="00821F5F">
        <w:rPr>
          <w:color w:val="000000"/>
        </w:rPr>
        <w:t>zd</w:t>
      </w:r>
      <w:proofErr w:type="spellEnd"/>
      <w:r w:rsidR="00821F5F">
        <w:rPr>
          <w:color w:val="000000"/>
        </w:rPr>
        <w:t>. poprzedzającym</w:t>
      </w:r>
      <w:r w:rsidRPr="00C32D89">
        <w:rPr>
          <w:color w:val="000000"/>
        </w:rPr>
        <w:t xml:space="preserve"> zostanie poprzedzone wezwaniem Wykonawcy do wykonania umowy w zakresie postanowień § </w:t>
      </w:r>
      <w:r w:rsidR="00821F5F">
        <w:rPr>
          <w:color w:val="000000"/>
        </w:rPr>
        <w:t>3</w:t>
      </w:r>
      <w:r w:rsidRPr="00C32D89">
        <w:rPr>
          <w:color w:val="000000"/>
        </w:rPr>
        <w:t xml:space="preserve"> ust. 7 wraz z zakreśleniem terminu. Termin wyznaczony przez Zamawiającego w treści wezwania nie może być krótszy niż 7 dni.</w:t>
      </w:r>
    </w:p>
    <w:p w:rsidR="00074555" w:rsidRPr="00C32D89" w:rsidRDefault="00074555" w:rsidP="00C32D89">
      <w:pPr>
        <w:numPr>
          <w:ilvl w:val="0"/>
          <w:numId w:val="8"/>
        </w:numPr>
        <w:tabs>
          <w:tab w:val="clear" w:pos="681"/>
        </w:tabs>
        <w:ind w:left="357" w:hanging="357"/>
        <w:jc w:val="both"/>
        <w:rPr>
          <w:color w:val="000000"/>
        </w:rPr>
      </w:pPr>
      <w:r w:rsidRPr="00C32D89">
        <w:t>W przypadku</w:t>
      </w:r>
      <w:r w:rsidR="008713B4" w:rsidRPr="00C32D89">
        <w:t xml:space="preserve">, o którym mowa w </w:t>
      </w:r>
      <w:r w:rsidRPr="00C32D89">
        <w:rPr>
          <w:rFonts w:eastAsia="TTE1BEB260t00"/>
        </w:rPr>
        <w:t xml:space="preserve">§ </w:t>
      </w:r>
      <w:r w:rsidR="00523179" w:rsidRPr="00C32D89">
        <w:rPr>
          <w:rFonts w:eastAsia="TTE1BEB260t00"/>
        </w:rPr>
        <w:t>3</w:t>
      </w:r>
      <w:r w:rsidR="008713B4" w:rsidRPr="00C32D89">
        <w:rPr>
          <w:rFonts w:eastAsia="TTE1BEB260t00"/>
        </w:rPr>
        <w:t xml:space="preserve"> ust. 7</w:t>
      </w:r>
      <w:r w:rsidRPr="00C32D89">
        <w:rPr>
          <w:rFonts w:eastAsia="TTE1BEB260t00"/>
        </w:rPr>
        <w:t xml:space="preserve"> </w:t>
      </w:r>
      <w:r w:rsidRPr="00C32D89">
        <w:t>Wykonawca zobowiązany jest do zapłaty na rzecz Zamawiającego kary umownej w wysoko</w:t>
      </w:r>
      <w:r w:rsidRPr="00C32D89">
        <w:rPr>
          <w:rFonts w:eastAsia="TTE1BEB260t00"/>
        </w:rPr>
        <w:t>ś</w:t>
      </w:r>
      <w:r w:rsidRPr="00C32D89">
        <w:t xml:space="preserve">ci </w:t>
      </w:r>
      <w:r w:rsidR="008A0EE9">
        <w:t>10</w:t>
      </w:r>
      <w:r w:rsidRPr="00C32D89">
        <w:t xml:space="preserve"> % warto</w:t>
      </w:r>
      <w:r w:rsidRPr="00C32D89">
        <w:rPr>
          <w:rFonts w:eastAsia="TTE1BEB260t00"/>
        </w:rPr>
        <w:t>ś</w:t>
      </w:r>
      <w:r w:rsidRPr="00C32D89">
        <w:t>ci wynagrodzenia okre</w:t>
      </w:r>
      <w:r w:rsidRPr="00C32D89">
        <w:rPr>
          <w:rFonts w:eastAsia="TTE1BEB260t00"/>
        </w:rPr>
        <w:t>ś</w:t>
      </w:r>
      <w:r w:rsidRPr="00C32D89">
        <w:t>lonej w treści §</w:t>
      </w:r>
      <w:r w:rsidR="00523179" w:rsidRPr="00C32D89">
        <w:t xml:space="preserve"> 6</w:t>
      </w:r>
      <w:r w:rsidR="0085777D" w:rsidRPr="00C32D89">
        <w:t xml:space="preserve"> ust. 1 u</w:t>
      </w:r>
      <w:r w:rsidRPr="00C32D89">
        <w:t xml:space="preserve">mowy. </w:t>
      </w:r>
    </w:p>
    <w:p w:rsidR="00074555" w:rsidRPr="00C32D89" w:rsidRDefault="00074555" w:rsidP="00C32D89">
      <w:pPr>
        <w:numPr>
          <w:ilvl w:val="0"/>
          <w:numId w:val="8"/>
        </w:numPr>
        <w:tabs>
          <w:tab w:val="clear" w:pos="681"/>
        </w:tabs>
        <w:ind w:left="357" w:hanging="357"/>
        <w:jc w:val="both"/>
        <w:rPr>
          <w:color w:val="000000"/>
        </w:rPr>
      </w:pPr>
      <w:r w:rsidRPr="00C32D89">
        <w:rPr>
          <w:color w:val="000000"/>
        </w:rPr>
        <w:t>Kary umowne płatne są w terminie 7 dni od dnia doręczenia wezwania do ich zapłaty.</w:t>
      </w:r>
    </w:p>
    <w:p w:rsidR="00074555" w:rsidRPr="00C32D89" w:rsidRDefault="00074555" w:rsidP="00C32D89">
      <w:pPr>
        <w:numPr>
          <w:ilvl w:val="0"/>
          <w:numId w:val="8"/>
        </w:numPr>
        <w:tabs>
          <w:tab w:val="clear" w:pos="681"/>
        </w:tabs>
        <w:ind w:left="357" w:hanging="357"/>
        <w:jc w:val="both"/>
        <w:rPr>
          <w:color w:val="000000"/>
        </w:rPr>
      </w:pPr>
      <w:r w:rsidRPr="00C32D89">
        <w:t>Naliczona kara umowna może zostać przez Zamawiającego potrącona z należnego Wykonawcy</w:t>
      </w:r>
      <w:r w:rsidR="00523179" w:rsidRPr="00C32D89">
        <w:t xml:space="preserve">, zgodnie z § </w:t>
      </w:r>
      <w:r w:rsidR="00821F5F">
        <w:t>6</w:t>
      </w:r>
      <w:r w:rsidRPr="00C32D89">
        <w:t xml:space="preserve"> ust. 1 umowy wynagrodzenia, na co Wykonawca niniejszym wyraża nieodwołalną zgodę</w:t>
      </w:r>
    </w:p>
    <w:p w:rsidR="00A80267" w:rsidRDefault="00074555" w:rsidP="00A80267">
      <w:pPr>
        <w:numPr>
          <w:ilvl w:val="0"/>
          <w:numId w:val="8"/>
        </w:numPr>
        <w:tabs>
          <w:tab w:val="clear" w:pos="681"/>
        </w:tabs>
        <w:ind w:left="357" w:hanging="357"/>
        <w:jc w:val="both"/>
      </w:pPr>
      <w:r w:rsidRPr="00C32D89">
        <w:t>Zamawiający ma prawo do żądania od Wykonawcy odszkodowania przenoszącego wysokość zastrzeżonej kary umownej na zasadach ogólnych w przypadku, gdy wielkość szkody przekracza wysokość zastrzeżonej kary umownej.</w:t>
      </w:r>
    </w:p>
    <w:p w:rsidR="00A80267" w:rsidRPr="00A80267" w:rsidRDefault="00A80267" w:rsidP="00A80267">
      <w:pPr>
        <w:numPr>
          <w:ilvl w:val="0"/>
          <w:numId w:val="8"/>
        </w:numPr>
        <w:tabs>
          <w:tab w:val="clear" w:pos="681"/>
        </w:tabs>
        <w:ind w:left="357" w:hanging="357"/>
        <w:jc w:val="both"/>
      </w:pPr>
      <w:r w:rsidRPr="00A80267">
        <w:t>Wykonawca wraz z zawarciem niniejszej umowy składa zabezpieczenie należyte</w:t>
      </w:r>
      <w:r w:rsidR="009B44AB">
        <w:t>go jej wykonania w postaci ……..</w:t>
      </w:r>
      <w:r w:rsidRPr="00A80267">
        <w:t xml:space="preserve">. </w:t>
      </w:r>
      <w:r w:rsidRPr="00A80267">
        <w:rPr>
          <w:rFonts w:eastAsia="Calibri"/>
          <w:lang w:eastAsia="en-US"/>
        </w:rPr>
        <w:t>Zabezpieczenie służy pokryciu roszczeń z tytułu niewykonania lub nienależytego wykonania umowy.</w:t>
      </w:r>
    </w:p>
    <w:p w:rsidR="00074555" w:rsidRPr="00C32D89" w:rsidRDefault="00074555" w:rsidP="00A80267">
      <w:pPr>
        <w:numPr>
          <w:ilvl w:val="0"/>
          <w:numId w:val="8"/>
        </w:numPr>
        <w:tabs>
          <w:tab w:val="clear" w:pos="681"/>
        </w:tabs>
        <w:ind w:left="357" w:hanging="357"/>
        <w:jc w:val="both"/>
      </w:pPr>
      <w:r w:rsidRPr="00C32D89">
        <w:t>Strony nie odpowiadają za niewykonanie lub nienależyte wykonanie umowy, będące następstwem działania siły wyższej. Dla celów umowy siłą wyższą jest zdarzenie</w:t>
      </w:r>
      <w:r w:rsidRPr="00A80267">
        <w:rPr>
          <w:bCs/>
        </w:rPr>
        <w:t xml:space="preserve"> nadzwyczajne zewnętrzne w stosunku do powołującego się na nią podmiotu, </w:t>
      </w:r>
      <w:r w:rsidRPr="00A80267">
        <w:rPr>
          <w:bCs/>
        </w:rPr>
        <w:lastRenderedPageBreak/>
        <w:t>niemożliwe do przewidzenia (prawdopodobieństwo jego zajścia w danej sytuacji uznano za nikłe), zaś jego skutki są niemożliwe do zapobieżenia.</w:t>
      </w:r>
    </w:p>
    <w:p w:rsidR="00074555" w:rsidRDefault="00074555" w:rsidP="00C32D89">
      <w:pPr>
        <w:pStyle w:val="Tekstpodstawowywcity"/>
        <w:spacing w:after="0"/>
        <w:ind w:left="357"/>
        <w:jc w:val="both"/>
      </w:pPr>
    </w:p>
    <w:p w:rsidR="00FA0184" w:rsidRPr="00C32D89" w:rsidRDefault="00FA0184" w:rsidP="00C32D89">
      <w:pPr>
        <w:pStyle w:val="Tekstpodstawowywcity"/>
        <w:spacing w:after="0"/>
        <w:ind w:left="357"/>
        <w:jc w:val="both"/>
      </w:pPr>
    </w:p>
    <w:p w:rsidR="0085777D" w:rsidRPr="00FA0184" w:rsidRDefault="003B74F9" w:rsidP="00C32D89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A0184">
        <w:rPr>
          <w:rFonts w:ascii="Times New Roman" w:hAnsi="Times New Roman"/>
          <w:b/>
          <w:bCs/>
          <w:sz w:val="24"/>
          <w:szCs w:val="24"/>
        </w:rPr>
        <w:t>Gwarancja</w:t>
      </w:r>
      <w:r w:rsidR="00FA0184" w:rsidRPr="00FA0184">
        <w:rPr>
          <w:rFonts w:ascii="Times New Roman" w:hAnsi="Times New Roman"/>
          <w:b/>
          <w:bCs/>
          <w:sz w:val="24"/>
          <w:szCs w:val="24"/>
        </w:rPr>
        <w:t>, serwis i wsparcie techniczne</w:t>
      </w:r>
    </w:p>
    <w:p w:rsidR="0085777D" w:rsidRPr="00FA0184" w:rsidRDefault="0085777D" w:rsidP="00C32D89">
      <w:pPr>
        <w:jc w:val="center"/>
        <w:rPr>
          <w:b/>
          <w:bCs/>
        </w:rPr>
      </w:pPr>
      <w:r w:rsidRPr="00FA0184">
        <w:rPr>
          <w:b/>
          <w:bCs/>
        </w:rPr>
        <w:t xml:space="preserve">§ </w:t>
      </w:r>
      <w:r w:rsidR="00523179" w:rsidRPr="00FA0184">
        <w:rPr>
          <w:b/>
          <w:bCs/>
        </w:rPr>
        <w:t>8</w:t>
      </w:r>
      <w:r w:rsidRPr="00FA0184">
        <w:rPr>
          <w:b/>
          <w:bCs/>
        </w:rPr>
        <w:t>.</w:t>
      </w:r>
      <w:r w:rsidR="00523179" w:rsidRPr="00FA0184">
        <w:rPr>
          <w:b/>
          <w:bCs/>
        </w:rPr>
        <w:t xml:space="preserve"> </w:t>
      </w:r>
    </w:p>
    <w:p w:rsidR="00DF46D9" w:rsidRDefault="00FA0184" w:rsidP="00DF46D9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Wykonawca udzieli Zamawiającemu gwarancji obejmującej okres ……. miesięcy</w:t>
      </w:r>
      <w:r w:rsidRPr="00996E1C">
        <w:t>.</w:t>
      </w:r>
    </w:p>
    <w:p w:rsidR="00DF46D9" w:rsidRDefault="00DF46D9" w:rsidP="00DF46D9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</w:pPr>
      <w:r w:rsidRPr="00DF46D9">
        <w:rPr>
          <w:color w:val="000000"/>
        </w:rPr>
        <w:t>Wykonawca dostarczy kartę gwarancyjną zawierającą numer seryjn</w:t>
      </w:r>
      <w:r>
        <w:rPr>
          <w:color w:val="000000"/>
        </w:rPr>
        <w:t>y</w:t>
      </w:r>
      <w:r w:rsidRPr="00DF46D9">
        <w:rPr>
          <w:color w:val="000000"/>
        </w:rPr>
        <w:t xml:space="preserve"> dostarczon</w:t>
      </w:r>
      <w:r>
        <w:rPr>
          <w:color w:val="000000"/>
        </w:rPr>
        <w:t>ego</w:t>
      </w:r>
      <w:r w:rsidRPr="00DF46D9">
        <w:rPr>
          <w:color w:val="000000"/>
        </w:rPr>
        <w:t xml:space="preserve"> urządze</w:t>
      </w:r>
      <w:r>
        <w:rPr>
          <w:color w:val="000000"/>
        </w:rPr>
        <w:t>nia,</w:t>
      </w:r>
      <w:r w:rsidRPr="00DF46D9">
        <w:rPr>
          <w:color w:val="000000"/>
        </w:rPr>
        <w:t xml:space="preserve"> nazwę, adres, adres poczty elektronicznej, numery telefonów i faksu Wykonawcy, nazwiska osób, którym należy zgłaszać wady w działaniu urządzeń.</w:t>
      </w:r>
      <w:r w:rsidRPr="001A5C62">
        <w:t xml:space="preserve"> </w:t>
      </w:r>
      <w:r>
        <w:t>Gwarancja nie może ograniczać praw Zamawiającego do</w:t>
      </w:r>
      <w:r w:rsidRPr="001A5C62">
        <w:t xml:space="preserve"> </w:t>
      </w:r>
      <w:r>
        <w:t>dysponowania zakupionymi urządzeniami; w razie sprzedaży lub innej formy przekazania urządzeń gwarancja musi przechodzić na nowego właściciela.</w:t>
      </w:r>
    </w:p>
    <w:p w:rsidR="00DF46D9" w:rsidRPr="00DF46D9" w:rsidRDefault="00DF46D9" w:rsidP="00DF46D9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</w:pPr>
      <w:r w:rsidRPr="00DF46D9">
        <w:rPr>
          <w:color w:val="000000"/>
        </w:rPr>
        <w:t>Wykonawca wraz z urządzeni</w:t>
      </w:r>
      <w:r>
        <w:rPr>
          <w:color w:val="000000"/>
        </w:rPr>
        <w:t>em</w:t>
      </w:r>
      <w:r w:rsidRPr="00DF46D9">
        <w:rPr>
          <w:color w:val="000000"/>
        </w:rPr>
        <w:t xml:space="preserve"> dostarczy Zamawiającemu dokumenty gwarancyjne urządze</w:t>
      </w:r>
      <w:r>
        <w:rPr>
          <w:color w:val="000000"/>
        </w:rPr>
        <w:t>nia</w:t>
      </w:r>
      <w:r w:rsidRPr="00DF46D9">
        <w:rPr>
          <w:color w:val="000000"/>
        </w:rPr>
        <w:t xml:space="preserve"> wystawione przez producenta urządze</w:t>
      </w:r>
      <w:r>
        <w:rPr>
          <w:color w:val="000000"/>
        </w:rPr>
        <w:t>nia</w:t>
      </w:r>
      <w:r w:rsidRPr="00DF46D9">
        <w:rPr>
          <w:color w:val="000000"/>
        </w:rPr>
        <w:t>, o ile producent wystawia takie dokumenty. Wystawione dokumenty nie mogą zawierać ograniczenia co do podmiotu uprawnionego do dochodzenia zobowiązań gwarancyjnych producenta urządzeń.</w:t>
      </w:r>
    </w:p>
    <w:p w:rsidR="00FA0184" w:rsidRPr="00996E1C" w:rsidRDefault="00FA0184" w:rsidP="00FA0184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</w:pPr>
      <w:r w:rsidRPr="00996E1C">
        <w:t>Wykonawca zapewni bezpłatn</w:t>
      </w:r>
      <w:r w:rsidR="00655FF3">
        <w:rPr>
          <w:lang w:val="pl-PL"/>
        </w:rPr>
        <w:t xml:space="preserve">e naprawy gwarancyjne </w:t>
      </w:r>
      <w:r>
        <w:t>urządzenia</w:t>
      </w:r>
      <w:r w:rsidRPr="00996E1C">
        <w:t xml:space="preserve"> </w:t>
      </w:r>
      <w:r>
        <w:t xml:space="preserve">przez producenta lub autoryzowanego przedstawiciela producenta </w:t>
      </w:r>
      <w:r w:rsidRPr="00996E1C">
        <w:t xml:space="preserve">w okresie udzielonej </w:t>
      </w:r>
      <w:r w:rsidRPr="00996E1C">
        <w:t>gwarancji</w:t>
      </w:r>
      <w:r>
        <w:t xml:space="preserve">, w tym jego kalibrację, w okresach wynikających z zasad jego użytkowania </w:t>
      </w:r>
      <w:r w:rsidR="00CA6246" w:rsidRPr="00996E1C">
        <w:t xml:space="preserve">pozwalające na użytkowanie </w:t>
      </w:r>
      <w:r w:rsidR="00CA6246">
        <w:t>urządzenia</w:t>
      </w:r>
      <w:r w:rsidR="00CA6246" w:rsidRPr="00996E1C">
        <w:t xml:space="preserve"> zgodnie z zaleceniami producenta (DTR)</w:t>
      </w:r>
      <w:r w:rsidRPr="00996E1C">
        <w:t>.</w:t>
      </w:r>
      <w:r w:rsidR="004929CA">
        <w:t xml:space="preserve"> </w:t>
      </w:r>
    </w:p>
    <w:p w:rsidR="00DF46D9" w:rsidRDefault="00FA0184" w:rsidP="00FA0184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</w:pPr>
      <w:r>
        <w:t>Obsługa serwisowa urządzenia</w:t>
      </w:r>
      <w:r w:rsidRPr="00996E1C">
        <w:t xml:space="preserve"> </w:t>
      </w:r>
      <w:r w:rsidR="00DF46D9">
        <w:t>dokonywana</w:t>
      </w:r>
      <w:r>
        <w:t xml:space="preserve"> będzie </w:t>
      </w:r>
      <w:r w:rsidR="00DF46D9">
        <w:t xml:space="preserve">w pierwszej kolejności w miejscu montażu urządzenia a jeżeli nie będzie to możliwe </w:t>
      </w:r>
      <w:r w:rsidR="004929CA">
        <w:t xml:space="preserve">obsługa ta będzie dokonana </w:t>
      </w:r>
      <w:r>
        <w:t>na obszarze Rzeczypospolitej Polskiej</w:t>
      </w:r>
      <w:r w:rsidRPr="00996E1C">
        <w:t>.</w:t>
      </w:r>
      <w:r>
        <w:t xml:space="preserve"> W przypadku gdy producent urządzenia nie będzie oferował serwisu na obszarze Rzeczypospolitej Polskiej lub nie będzie posiadał autoryzowanego przedstawiciela oferującego taki serwis Wykonawca zobowiązany będzie do jego zapewnienia w miejscu </w:t>
      </w:r>
      <w:r w:rsidR="009B44AB">
        <w:t>ustalonym przez strony</w:t>
      </w:r>
      <w:r>
        <w:t xml:space="preserve">. </w:t>
      </w:r>
    </w:p>
    <w:p w:rsidR="00FA0184" w:rsidRDefault="00DF46D9" w:rsidP="00FA0184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</w:pPr>
      <w:r>
        <w:t>S</w:t>
      </w:r>
      <w:r>
        <w:rPr>
          <w:color w:val="000000"/>
        </w:rPr>
        <w:t>erwis gwarancyjny będzie świadczony w dniach roboczych tygodnia (od poniedziałku do piątku) w godzinach 8.oo – 16.oo,</w:t>
      </w:r>
      <w:r w:rsidRPr="00A948C5">
        <w:t xml:space="preserve"> </w:t>
      </w:r>
      <w:r>
        <w:t>a dokonywany w miejscu użytkowania urządzenia odbywać się będzie w obecności przedstawiciela Zamawiającego</w:t>
      </w:r>
    </w:p>
    <w:p w:rsidR="00DF46D9" w:rsidRDefault="00FA0184" w:rsidP="00DF46D9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</w:pPr>
      <w:r>
        <w:t xml:space="preserve">Po upływie okresu gwarancji </w:t>
      </w:r>
      <w:r w:rsidRPr="00996E1C">
        <w:t xml:space="preserve">Wykonawca zapewni </w:t>
      </w:r>
      <w:r>
        <w:t xml:space="preserve">odpłatną </w:t>
      </w:r>
      <w:r w:rsidRPr="00996E1C">
        <w:t>obsługę serwisową w</w:t>
      </w:r>
      <w:r w:rsidR="00C85673">
        <w:rPr>
          <w:lang w:val="pl-PL"/>
        </w:rPr>
        <w:t> </w:t>
      </w:r>
      <w:r w:rsidRPr="00996E1C">
        <w:t>okresie co najmniej 5 lat po okresie gwarancyjnym.</w:t>
      </w:r>
    </w:p>
    <w:p w:rsidR="009B44AB" w:rsidRDefault="00DF46D9" w:rsidP="009B44AB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</w:pPr>
      <w:r>
        <w:t>Z</w:t>
      </w:r>
      <w:r w:rsidRPr="00DF46D9">
        <w:rPr>
          <w:color w:val="000000"/>
        </w:rPr>
        <w:t>głoszenie awarii lub innej nieprawidłowości w działaniu urządzenia dokonywane będzie przez Zamawiającego pisemnie, faksem lub pocztą elektroniczną</w:t>
      </w:r>
      <w:r>
        <w:rPr>
          <w:color w:val="000000"/>
        </w:rPr>
        <w:t>.</w:t>
      </w:r>
    </w:p>
    <w:p w:rsidR="00FA0184" w:rsidRPr="00996E1C" w:rsidRDefault="00FA0184" w:rsidP="009B44AB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</w:pPr>
      <w:r w:rsidRPr="00996E1C">
        <w:t xml:space="preserve">Czas reakcji na awarie nie </w:t>
      </w:r>
      <w:r>
        <w:t xml:space="preserve">może być </w:t>
      </w:r>
      <w:r w:rsidRPr="00996E1C">
        <w:t>dłuższy niż dwa dni robocze od momentu zgłoszenia</w:t>
      </w:r>
      <w:r>
        <w:t xml:space="preserve"> ich</w:t>
      </w:r>
      <w:r w:rsidRPr="00996E1C">
        <w:t xml:space="preserve"> przez Zamawiającego.</w:t>
      </w:r>
      <w:r>
        <w:t xml:space="preserve"> </w:t>
      </w:r>
      <w:r w:rsidR="00DF46D9">
        <w:t>W przypadku zgłoszenia serwisowego otrzymanego po godzinie 16.00 czas reakcji liczy się od godziny 8.00 następnego dnia roboczego.</w:t>
      </w:r>
    </w:p>
    <w:p w:rsidR="00DF46D9" w:rsidRDefault="00FA0184" w:rsidP="00766733">
      <w:pPr>
        <w:pStyle w:val="Tekstpodstawowywcity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996E1C">
        <w:t>Naprawa zaistniałych awarii</w:t>
      </w:r>
      <w:r>
        <w:t xml:space="preserve"> lub usterek urządzenia bądź jego kalibracji nastąpi</w:t>
      </w:r>
      <w:r w:rsidRPr="00996E1C">
        <w:t xml:space="preserve"> w</w:t>
      </w:r>
      <w:r w:rsidR="00C85673">
        <w:rPr>
          <w:lang w:val="pl-PL"/>
        </w:rPr>
        <w:t> </w:t>
      </w:r>
      <w:r>
        <w:t>terminie do</w:t>
      </w:r>
      <w:r w:rsidRPr="00996E1C">
        <w:t xml:space="preserve"> </w:t>
      </w:r>
      <w:r w:rsidR="009D60F1">
        <w:rPr>
          <w:lang w:val="pl-PL"/>
        </w:rPr>
        <w:t>14</w:t>
      </w:r>
      <w:r w:rsidRPr="00996E1C">
        <w:t xml:space="preserve"> dni od </w:t>
      </w:r>
      <w:r>
        <w:t xml:space="preserve">dnia ich </w:t>
      </w:r>
      <w:r w:rsidRPr="00996E1C">
        <w:t xml:space="preserve">zgłoszenia serwisowi (nie uwzględniając czasu potrzebnego na </w:t>
      </w:r>
      <w:r>
        <w:t xml:space="preserve">ewentualne </w:t>
      </w:r>
      <w:r w:rsidRPr="00996E1C">
        <w:t>wyprodukowanie części zamiennych).</w:t>
      </w:r>
      <w:r w:rsidR="00DF46D9">
        <w:t xml:space="preserve"> F</w:t>
      </w:r>
      <w:r w:rsidR="00DF46D9" w:rsidRPr="00DF46D9">
        <w:rPr>
          <w:color w:val="000000"/>
        </w:rPr>
        <w:t>akt naprawy Wykonawca odnotuje w karcie gwarancyjnej</w:t>
      </w:r>
    </w:p>
    <w:p w:rsidR="00DF46D9" w:rsidRPr="004929CA" w:rsidRDefault="00DF46D9" w:rsidP="009B44AB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</w:pPr>
      <w:r w:rsidRPr="004929CA">
        <w:rPr>
          <w:color w:val="000000"/>
        </w:rPr>
        <w:t>Wykonywanie przez Wykonawcę obowiązków gwarancyjnych i serwisowych, nie może powodować utraty gwarancji producenta urządze</w:t>
      </w:r>
      <w:r w:rsidR="00821F5F">
        <w:rPr>
          <w:color w:val="000000"/>
        </w:rPr>
        <w:t>nia</w:t>
      </w:r>
      <w:r w:rsidRPr="004929CA">
        <w:rPr>
          <w:color w:val="000000"/>
        </w:rPr>
        <w:t>.</w:t>
      </w:r>
    </w:p>
    <w:p w:rsidR="00FA0184" w:rsidRDefault="00FA0184" w:rsidP="009B44AB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</w:pPr>
      <w:r>
        <w:t xml:space="preserve">W okresie gwarancji </w:t>
      </w:r>
      <w:r w:rsidR="009D60F1">
        <w:t xml:space="preserve">oraz 5 letnim okresie pogwarancyjnym </w:t>
      </w:r>
      <w:r>
        <w:t>Wykonawca zapewni Zamawiającemu b</w:t>
      </w:r>
      <w:r w:rsidRPr="00996E1C">
        <w:t xml:space="preserve">ezpłatne konsultacje techniczne </w:t>
      </w:r>
      <w:r>
        <w:t>dotyczące obsługi i wykorzystania urządzenia</w:t>
      </w:r>
      <w:r w:rsidRPr="00996E1C">
        <w:t>.</w:t>
      </w:r>
    </w:p>
    <w:p w:rsidR="004929CA" w:rsidRDefault="004929CA" w:rsidP="004929CA">
      <w:pPr>
        <w:pStyle w:val="Tekstpodstawowywcity"/>
        <w:autoSpaceDE w:val="0"/>
        <w:autoSpaceDN w:val="0"/>
        <w:adjustRightInd w:val="0"/>
        <w:spacing w:after="0"/>
        <w:ind w:left="284"/>
        <w:jc w:val="both"/>
        <w:rPr>
          <w:lang w:val="pl-PL"/>
        </w:rPr>
      </w:pPr>
    </w:p>
    <w:p w:rsidR="0076019C" w:rsidRDefault="0076019C" w:rsidP="004929CA">
      <w:pPr>
        <w:pStyle w:val="Tekstpodstawowywcity"/>
        <w:autoSpaceDE w:val="0"/>
        <w:autoSpaceDN w:val="0"/>
        <w:adjustRightInd w:val="0"/>
        <w:spacing w:after="0"/>
        <w:ind w:left="284"/>
        <w:jc w:val="both"/>
        <w:rPr>
          <w:lang w:val="pl-PL"/>
        </w:rPr>
      </w:pPr>
    </w:p>
    <w:p w:rsidR="0076019C" w:rsidRPr="00C85673" w:rsidRDefault="0076019C" w:rsidP="004929CA">
      <w:pPr>
        <w:pStyle w:val="Tekstpodstawowywcity"/>
        <w:autoSpaceDE w:val="0"/>
        <w:autoSpaceDN w:val="0"/>
        <w:adjustRightInd w:val="0"/>
        <w:spacing w:after="0"/>
        <w:ind w:left="284"/>
        <w:jc w:val="both"/>
        <w:rPr>
          <w:lang w:val="pl-PL"/>
        </w:rPr>
      </w:pPr>
    </w:p>
    <w:p w:rsidR="00523179" w:rsidRPr="00C32D89" w:rsidRDefault="00523179" w:rsidP="00C32D89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32D89">
        <w:rPr>
          <w:rFonts w:ascii="Times New Roman" w:hAnsi="Times New Roman"/>
          <w:b/>
          <w:bCs/>
          <w:sz w:val="24"/>
          <w:szCs w:val="24"/>
        </w:rPr>
        <w:lastRenderedPageBreak/>
        <w:t>Kontakty</w:t>
      </w:r>
    </w:p>
    <w:p w:rsidR="00523179" w:rsidRPr="00C32D89" w:rsidRDefault="00523179" w:rsidP="00C32D89">
      <w:pPr>
        <w:jc w:val="center"/>
        <w:rPr>
          <w:b/>
          <w:bCs/>
        </w:rPr>
      </w:pPr>
      <w:r w:rsidRPr="00C32D89">
        <w:rPr>
          <w:b/>
          <w:bCs/>
        </w:rPr>
        <w:t>§ 9.</w:t>
      </w:r>
    </w:p>
    <w:p w:rsidR="0085777D" w:rsidRPr="00C32D89" w:rsidRDefault="0085777D" w:rsidP="00C32D89">
      <w:pPr>
        <w:numPr>
          <w:ilvl w:val="0"/>
          <w:numId w:val="16"/>
        </w:numPr>
        <w:jc w:val="both"/>
      </w:pPr>
      <w:r w:rsidRPr="00C32D89">
        <w:t>Strony zgodnie ustalają, że wzajemna korespondencja oraz kontakty pomiędzy nimi odbywać się będą poprzez wyznaczone osoby, przy czym jako podstawowy sposób kontaktów roboczych strony ustalają  e-mail lub faks.</w:t>
      </w:r>
    </w:p>
    <w:p w:rsidR="0085777D" w:rsidRPr="00C32D89" w:rsidRDefault="0085777D" w:rsidP="00C32D89">
      <w:pPr>
        <w:numPr>
          <w:ilvl w:val="0"/>
          <w:numId w:val="16"/>
        </w:numPr>
        <w:jc w:val="both"/>
      </w:pPr>
      <w:r w:rsidRPr="00C32D89">
        <w:t>Za kontakty robocze w rozumieniu niniejszej umowy nie uważa się kontaktów mających na celu:</w:t>
      </w:r>
    </w:p>
    <w:p w:rsidR="0085777D" w:rsidRPr="00C32D89" w:rsidRDefault="0085777D" w:rsidP="00C32D89">
      <w:pPr>
        <w:numPr>
          <w:ilvl w:val="2"/>
          <w:numId w:val="16"/>
        </w:numPr>
        <w:tabs>
          <w:tab w:val="clear" w:pos="1980"/>
          <w:tab w:val="num" w:pos="720"/>
        </w:tabs>
        <w:ind w:hanging="1620"/>
        <w:jc w:val="both"/>
      </w:pPr>
      <w:r w:rsidRPr="00C32D89">
        <w:t>odbiór  usług;</w:t>
      </w:r>
    </w:p>
    <w:p w:rsidR="0085777D" w:rsidRPr="00C32D89" w:rsidRDefault="0085777D" w:rsidP="00C32D89">
      <w:pPr>
        <w:numPr>
          <w:ilvl w:val="2"/>
          <w:numId w:val="16"/>
        </w:numPr>
        <w:tabs>
          <w:tab w:val="clear" w:pos="1980"/>
          <w:tab w:val="num" w:pos="720"/>
        </w:tabs>
        <w:ind w:left="709" w:hanging="349"/>
        <w:jc w:val="both"/>
      </w:pPr>
      <w:r w:rsidRPr="00C32D89">
        <w:t>przekazanie informacji o okolicznościach mogących mieć wpływ na realizację umowy;</w:t>
      </w:r>
    </w:p>
    <w:p w:rsidR="0085777D" w:rsidRPr="00C32D89" w:rsidRDefault="0085777D" w:rsidP="00C32D89">
      <w:pPr>
        <w:numPr>
          <w:ilvl w:val="2"/>
          <w:numId w:val="16"/>
        </w:numPr>
        <w:tabs>
          <w:tab w:val="clear" w:pos="1980"/>
          <w:tab w:val="num" w:pos="720"/>
        </w:tabs>
        <w:ind w:hanging="1620"/>
        <w:jc w:val="both"/>
      </w:pPr>
      <w:r w:rsidRPr="00C32D89">
        <w:t>przekazanie informacji o opóźnieniach i ich przyczynach.</w:t>
      </w:r>
    </w:p>
    <w:p w:rsidR="0085777D" w:rsidRPr="00C32D89" w:rsidRDefault="0085777D" w:rsidP="00C32D89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D89">
        <w:rPr>
          <w:rFonts w:ascii="Times New Roman" w:hAnsi="Times New Roman"/>
          <w:sz w:val="24"/>
          <w:szCs w:val="24"/>
        </w:rPr>
        <w:t>Korespondencja o charakterze innym niż robocza powinna być przekazywana w formie pisemnej na adresy stron wskazane w treści umowy. Równoznaczne z przesłaniem w</w:t>
      </w:r>
      <w:r w:rsidR="00C85673">
        <w:rPr>
          <w:rFonts w:ascii="Times New Roman" w:hAnsi="Times New Roman"/>
          <w:sz w:val="24"/>
          <w:szCs w:val="24"/>
        </w:rPr>
        <w:t> </w:t>
      </w:r>
      <w:r w:rsidRPr="00C32D89">
        <w:rPr>
          <w:rFonts w:ascii="Times New Roman" w:hAnsi="Times New Roman"/>
          <w:sz w:val="24"/>
          <w:szCs w:val="24"/>
        </w:rPr>
        <w:t xml:space="preserve">formie pisemnej Strony uznają przesłanie </w:t>
      </w:r>
      <w:proofErr w:type="spellStart"/>
      <w:r w:rsidRPr="00C32D89">
        <w:rPr>
          <w:rFonts w:ascii="Times New Roman" w:hAnsi="Times New Roman"/>
          <w:sz w:val="24"/>
          <w:szCs w:val="24"/>
        </w:rPr>
        <w:t>skanu</w:t>
      </w:r>
      <w:proofErr w:type="spellEnd"/>
      <w:r w:rsidRPr="00C32D89">
        <w:rPr>
          <w:rFonts w:ascii="Times New Roman" w:hAnsi="Times New Roman"/>
          <w:sz w:val="24"/>
          <w:szCs w:val="24"/>
        </w:rPr>
        <w:t xml:space="preserve"> pisma na adresy wskazane w</w:t>
      </w:r>
      <w:r w:rsidR="00C85673">
        <w:rPr>
          <w:rFonts w:ascii="Times New Roman" w:hAnsi="Times New Roman"/>
          <w:sz w:val="24"/>
          <w:szCs w:val="24"/>
        </w:rPr>
        <w:t> </w:t>
      </w:r>
      <w:r w:rsidRPr="00C32D89">
        <w:rPr>
          <w:rFonts w:ascii="Times New Roman" w:hAnsi="Times New Roman"/>
          <w:sz w:val="24"/>
          <w:szCs w:val="24"/>
        </w:rPr>
        <w:t>umowie,</w:t>
      </w:r>
      <w:r w:rsidR="00C85673">
        <w:rPr>
          <w:rFonts w:ascii="Times New Roman" w:hAnsi="Times New Roman"/>
          <w:sz w:val="24"/>
          <w:szCs w:val="24"/>
        </w:rPr>
        <w:t xml:space="preserve"> </w:t>
      </w:r>
      <w:r w:rsidRPr="00C32D89">
        <w:rPr>
          <w:rFonts w:ascii="Times New Roman" w:hAnsi="Times New Roman"/>
          <w:sz w:val="24"/>
          <w:szCs w:val="24"/>
        </w:rPr>
        <w:t>z zastrzeżeniem jednoczesnego nadania ich drogą pocztową.</w:t>
      </w:r>
    </w:p>
    <w:p w:rsidR="0085777D" w:rsidRPr="00C32D89" w:rsidRDefault="0085777D" w:rsidP="00C32D89">
      <w:pPr>
        <w:numPr>
          <w:ilvl w:val="0"/>
          <w:numId w:val="16"/>
        </w:numPr>
        <w:jc w:val="both"/>
      </w:pPr>
      <w:r w:rsidRPr="00C32D89">
        <w:t>Strony postanawiają, że z ramienia Wykonawcy osobami uprawnionymi do kontaktów z Zamawiającym są: ……………………………………………</w:t>
      </w:r>
    </w:p>
    <w:p w:rsidR="0085777D" w:rsidRPr="00C32D89" w:rsidRDefault="0085777D" w:rsidP="00C32D89">
      <w:pPr>
        <w:numPr>
          <w:ilvl w:val="0"/>
          <w:numId w:val="16"/>
        </w:numPr>
        <w:jc w:val="both"/>
      </w:pPr>
      <w:r w:rsidRPr="00C32D89">
        <w:t xml:space="preserve"> Strony postanawiają, że z ramienia Zamawiającego osobami uprawnionymi do kontaktów z Wykonawcą są: ……………………………………………………</w:t>
      </w:r>
    </w:p>
    <w:p w:rsidR="0085777D" w:rsidRPr="00C32D89" w:rsidRDefault="0085777D" w:rsidP="00C32D89">
      <w:pPr>
        <w:numPr>
          <w:ilvl w:val="0"/>
          <w:numId w:val="16"/>
        </w:numPr>
        <w:jc w:val="both"/>
      </w:pPr>
      <w:r w:rsidRPr="00C32D89">
        <w:t xml:space="preserve">Wszelkie powiadomienia, wynikające z niniejszej umowy, wymagają formy pisemnej </w:t>
      </w:r>
      <w:r w:rsidR="00C85673">
        <w:t> </w:t>
      </w:r>
      <w:r w:rsidRPr="00C32D89">
        <w:t>i należy je wysłać pocztą pod niżej wskazane adresy stron:</w:t>
      </w:r>
    </w:p>
    <w:p w:rsidR="0085777D" w:rsidRPr="00C32D89" w:rsidRDefault="0085777D" w:rsidP="00C32D89">
      <w:pPr>
        <w:numPr>
          <w:ilvl w:val="2"/>
          <w:numId w:val="16"/>
        </w:numPr>
        <w:tabs>
          <w:tab w:val="clear" w:pos="1980"/>
          <w:tab w:val="num" w:pos="720"/>
        </w:tabs>
        <w:ind w:hanging="1620"/>
        <w:jc w:val="both"/>
      </w:pPr>
      <w:r w:rsidRPr="00C32D89">
        <w:t xml:space="preserve">adres Zamawiającego: </w:t>
      </w:r>
      <w:r w:rsidR="00523179" w:rsidRPr="00C32D89">
        <w:t>………………………………………………………………</w:t>
      </w:r>
      <w:r w:rsidRPr="00C32D89">
        <w:t>,</w:t>
      </w:r>
    </w:p>
    <w:p w:rsidR="0085777D" w:rsidRPr="00C32D89" w:rsidRDefault="0085777D" w:rsidP="00C32D89">
      <w:pPr>
        <w:numPr>
          <w:ilvl w:val="2"/>
          <w:numId w:val="16"/>
        </w:numPr>
        <w:tabs>
          <w:tab w:val="clear" w:pos="1980"/>
          <w:tab w:val="num" w:pos="720"/>
        </w:tabs>
        <w:ind w:hanging="1620"/>
        <w:jc w:val="both"/>
      </w:pPr>
      <w:r w:rsidRPr="00C32D89">
        <w:t>adres Wykonawc</w:t>
      </w:r>
      <w:r w:rsidRPr="00C85673">
        <w:rPr>
          <w:b/>
          <w:bCs/>
        </w:rPr>
        <w:t>y</w:t>
      </w:r>
      <w:r w:rsidRPr="00C32D89">
        <w:t>:</w:t>
      </w:r>
      <w:r w:rsidRPr="00C32D89">
        <w:rPr>
          <w:b/>
          <w:bCs/>
        </w:rPr>
        <w:t xml:space="preserve"> </w:t>
      </w:r>
      <w:r w:rsidRPr="00C32D89">
        <w:t>………………………………………………………………….</w:t>
      </w:r>
    </w:p>
    <w:p w:rsidR="0085777D" w:rsidRPr="00943E88" w:rsidRDefault="0085777D" w:rsidP="00C32D89">
      <w:pPr>
        <w:numPr>
          <w:ilvl w:val="0"/>
          <w:numId w:val="16"/>
        </w:numPr>
        <w:jc w:val="both"/>
        <w:rPr>
          <w:strike/>
        </w:rPr>
      </w:pPr>
      <w:r w:rsidRPr="00943E88">
        <w:t>Każda zmiana adresu stron wymaga powiadomienia o tym strony drugiej, pod rygorem uznania pisma skierowanego pod adres dotychczasowy za doręczony</w:t>
      </w:r>
      <w:r w:rsidRPr="00943E88">
        <w:rPr>
          <w:strike/>
        </w:rPr>
        <w:t>.</w:t>
      </w:r>
    </w:p>
    <w:p w:rsidR="00071A14" w:rsidRPr="00C32D89" w:rsidRDefault="00071A14" w:rsidP="00071A14">
      <w:pPr>
        <w:ind w:left="360"/>
        <w:jc w:val="both"/>
      </w:pPr>
    </w:p>
    <w:p w:rsidR="0085777D" w:rsidRPr="00C32D89" w:rsidRDefault="00C32D89" w:rsidP="009B44AB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32D89">
        <w:rPr>
          <w:rFonts w:ascii="Times New Roman" w:hAnsi="Times New Roman"/>
          <w:b/>
          <w:bCs/>
          <w:sz w:val="24"/>
          <w:szCs w:val="24"/>
        </w:rPr>
        <w:t>Zmiany umowy</w:t>
      </w:r>
    </w:p>
    <w:p w:rsidR="00074555" w:rsidRPr="00C32D89" w:rsidRDefault="0085777D" w:rsidP="00C32D89">
      <w:pPr>
        <w:tabs>
          <w:tab w:val="left" w:pos="3420"/>
        </w:tabs>
        <w:jc w:val="center"/>
        <w:rPr>
          <w:b/>
          <w:bCs/>
        </w:rPr>
      </w:pPr>
      <w:r w:rsidRPr="00C32D89">
        <w:rPr>
          <w:b/>
          <w:bCs/>
        </w:rPr>
        <w:t xml:space="preserve">§ </w:t>
      </w:r>
      <w:r w:rsidR="00C32D89" w:rsidRPr="00C32D89">
        <w:rPr>
          <w:b/>
          <w:bCs/>
        </w:rPr>
        <w:t>10</w:t>
      </w:r>
      <w:r w:rsidR="00074555" w:rsidRPr="00C32D89">
        <w:rPr>
          <w:b/>
          <w:bCs/>
        </w:rPr>
        <w:t>.</w:t>
      </w:r>
    </w:p>
    <w:p w:rsidR="001E0704" w:rsidRPr="00C32D89" w:rsidRDefault="00074555" w:rsidP="00C32D89">
      <w:pPr>
        <w:numPr>
          <w:ilvl w:val="0"/>
          <w:numId w:val="9"/>
        </w:numPr>
        <w:ind w:left="426" w:hanging="426"/>
        <w:jc w:val="both"/>
      </w:pPr>
      <w:r w:rsidRPr="00C32D89">
        <w:t>Każda zmiana umowy wymaga formy pisemnej pod rygorem nieważności.</w:t>
      </w:r>
    </w:p>
    <w:p w:rsidR="0085777D" w:rsidRPr="00C32D89" w:rsidRDefault="0085777D" w:rsidP="001E0704">
      <w:pPr>
        <w:numPr>
          <w:ilvl w:val="0"/>
          <w:numId w:val="9"/>
        </w:numPr>
        <w:ind w:left="426" w:hanging="426"/>
        <w:jc w:val="both"/>
      </w:pPr>
      <w:r w:rsidRPr="00C32D89">
        <w:t>Zamawiający, zgodnie z art. 144 ust. 1 ustawy Prawo zamówień publicznych przewiduje możliwość zmiany umowy w sprawie udzielenia zamówienia publicznego, gdy:</w:t>
      </w:r>
    </w:p>
    <w:p w:rsidR="0085777D" w:rsidRDefault="0085777D" w:rsidP="00C32D8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D89">
        <w:rPr>
          <w:rFonts w:ascii="Times New Roman" w:hAnsi="Times New Roman" w:cs="Times New Roman"/>
          <w:sz w:val="24"/>
          <w:szCs w:val="24"/>
        </w:rPr>
        <w:t>nastąpi zmiana powszechnie obowiązujących przepisów prawa w zakresie mającym wpływ na r</w:t>
      </w:r>
      <w:r w:rsidR="00FA0184">
        <w:rPr>
          <w:rFonts w:ascii="Times New Roman" w:hAnsi="Times New Roman" w:cs="Times New Roman"/>
          <w:sz w:val="24"/>
          <w:szCs w:val="24"/>
        </w:rPr>
        <w:t>ealizację przedmiotu zamówienia</w:t>
      </w:r>
      <w:r w:rsidRPr="00C32D89">
        <w:rPr>
          <w:rFonts w:ascii="Times New Roman" w:hAnsi="Times New Roman" w:cs="Times New Roman"/>
          <w:sz w:val="24"/>
          <w:szCs w:val="24"/>
        </w:rPr>
        <w:t>;</w:t>
      </w:r>
    </w:p>
    <w:p w:rsidR="001E0704" w:rsidRPr="001E0704" w:rsidRDefault="001E0704" w:rsidP="001E0704">
      <w:pPr>
        <w:pStyle w:val="Akapitzlist"/>
        <w:numPr>
          <w:ilvl w:val="0"/>
          <w:numId w:val="12"/>
        </w:numPr>
        <w:spacing w:before="30" w:after="75" w:line="240" w:lineRule="auto"/>
        <w:jc w:val="both"/>
        <w:rPr>
          <w:rFonts w:ascii="Times New Roman" w:hAnsi="Times New Roman"/>
          <w:sz w:val="24"/>
          <w:szCs w:val="24"/>
        </w:rPr>
      </w:pPr>
      <w:r w:rsidRPr="001E0704">
        <w:rPr>
          <w:rFonts w:ascii="Times New Roman" w:hAnsi="Times New Roman"/>
          <w:sz w:val="24"/>
          <w:szCs w:val="24"/>
        </w:rPr>
        <w:t>wykonawca zaoferuje urządzenie o parametrach technicznych lepszych niż minimalne parametry techniczne wymagane w opisie przedmiotu zamówienia;</w:t>
      </w:r>
    </w:p>
    <w:p w:rsidR="0085777D" w:rsidRDefault="0085777D" w:rsidP="00C32D8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D89">
        <w:rPr>
          <w:rFonts w:ascii="Times New Roman" w:hAnsi="Times New Roman" w:cs="Times New Roman"/>
          <w:sz w:val="24"/>
          <w:szCs w:val="24"/>
        </w:rPr>
        <w:t xml:space="preserve">nastąpi konieczność wydłużenia terminów realizacji zamówienia spowodowana obiektywnymi czynnikami, niezależnymi od Wykonawcy z zastrzeżeniem, </w:t>
      </w:r>
      <w:r w:rsidR="00275E90">
        <w:rPr>
          <w:rFonts w:ascii="Times New Roman" w:hAnsi="Times New Roman" w:cs="Times New Roman"/>
          <w:sz w:val="24"/>
          <w:szCs w:val="24"/>
        </w:rPr>
        <w:br/>
      </w:r>
      <w:r w:rsidRPr="00C32D89">
        <w:rPr>
          <w:rFonts w:ascii="Times New Roman" w:hAnsi="Times New Roman" w:cs="Times New Roman"/>
          <w:sz w:val="24"/>
          <w:szCs w:val="24"/>
        </w:rPr>
        <w:t>iż wydłużenie terminów realizacji zamówienia nie spowoduje wzrostu wynagrodzenia Wykonawcy za realizację zamówienia</w:t>
      </w:r>
      <w:r w:rsidR="00E90EC0">
        <w:rPr>
          <w:rFonts w:ascii="Times New Roman" w:hAnsi="Times New Roman" w:cs="Times New Roman"/>
          <w:sz w:val="24"/>
          <w:szCs w:val="24"/>
        </w:rPr>
        <w:t xml:space="preserve"> oraz, że termin realizacji zamówienia nie przekroczy daty 31.12.2015r</w:t>
      </w:r>
      <w:r w:rsidR="001E0704">
        <w:rPr>
          <w:rFonts w:ascii="Times New Roman" w:hAnsi="Times New Roman" w:cs="Times New Roman"/>
          <w:sz w:val="24"/>
          <w:szCs w:val="24"/>
        </w:rPr>
        <w:t>.</w:t>
      </w:r>
    </w:p>
    <w:p w:rsidR="00C32D89" w:rsidRPr="00C32D89" w:rsidRDefault="00C32D89" w:rsidP="00C32D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2D89" w:rsidRPr="00C32D89" w:rsidRDefault="00C32D89" w:rsidP="00E90EC0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32D89">
        <w:rPr>
          <w:rFonts w:ascii="Times New Roman" w:hAnsi="Times New Roman"/>
          <w:b/>
          <w:bCs/>
          <w:sz w:val="24"/>
          <w:szCs w:val="24"/>
        </w:rPr>
        <w:t>Rozstrzyganie sporów</w:t>
      </w:r>
    </w:p>
    <w:p w:rsidR="00C32D89" w:rsidRPr="00C32D89" w:rsidRDefault="00C32D89" w:rsidP="00C32D89">
      <w:pPr>
        <w:tabs>
          <w:tab w:val="left" w:pos="3420"/>
        </w:tabs>
        <w:jc w:val="center"/>
        <w:rPr>
          <w:b/>
          <w:bCs/>
        </w:rPr>
      </w:pPr>
      <w:bookmarkStart w:id="0" w:name="_GoBack"/>
      <w:bookmarkEnd w:id="0"/>
      <w:r w:rsidRPr="00C32D89">
        <w:rPr>
          <w:b/>
          <w:bCs/>
        </w:rPr>
        <w:t>§ 11.</w:t>
      </w:r>
    </w:p>
    <w:p w:rsidR="00C32D89" w:rsidRPr="00C32D89" w:rsidRDefault="00C32D89" w:rsidP="00C32D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5777D" w:rsidRPr="00C32D89" w:rsidRDefault="0085777D" w:rsidP="00C32D89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Cs w:val="24"/>
        </w:rPr>
      </w:pPr>
      <w:r w:rsidRPr="00C32D89">
        <w:rPr>
          <w:szCs w:val="24"/>
        </w:rPr>
        <w:t>Strony zgodnie ustalają, że wszelkie ewentualne spory powstałe na tle realizacji umowy będą rozstrzygane w pierwszej kolejności w drodze negocjacji pomiędzy Stronami.</w:t>
      </w:r>
    </w:p>
    <w:p w:rsidR="0085777D" w:rsidRPr="00C32D89" w:rsidRDefault="0085777D" w:rsidP="00C32D89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Cs w:val="24"/>
        </w:rPr>
      </w:pPr>
      <w:r w:rsidRPr="00C32D89">
        <w:rPr>
          <w:szCs w:val="24"/>
        </w:rPr>
        <w:t>Maksymalny okres negocjacji wynosić będzie 21 dni.</w:t>
      </w:r>
    </w:p>
    <w:p w:rsidR="0085777D" w:rsidRPr="00C32D89" w:rsidRDefault="0085777D" w:rsidP="00C32D89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Cs w:val="24"/>
        </w:rPr>
      </w:pPr>
      <w:r w:rsidRPr="00C32D89">
        <w:rPr>
          <w:szCs w:val="24"/>
        </w:rPr>
        <w:lastRenderedPageBreak/>
        <w:t xml:space="preserve">W przypadku niestawiennictwa drugiej ze Stron, Strona wzywająca uprawniona jest do uznania, że do porozumienia nie doszło. </w:t>
      </w:r>
    </w:p>
    <w:p w:rsidR="0085777D" w:rsidRPr="00C32D89" w:rsidRDefault="0085777D" w:rsidP="00C32D89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Cs w:val="24"/>
        </w:rPr>
      </w:pPr>
      <w:r w:rsidRPr="00C32D89">
        <w:rPr>
          <w:szCs w:val="24"/>
        </w:rPr>
        <w:t>Wypracowane uzgodnienia wymagają, pod rygorem nieważności, formy pisemnej podpisanej przez obie Strony.</w:t>
      </w:r>
    </w:p>
    <w:p w:rsidR="00E90EC0" w:rsidRPr="00925E76" w:rsidRDefault="0085777D" w:rsidP="00943E88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Cs w:val="24"/>
        </w:rPr>
      </w:pPr>
      <w:r w:rsidRPr="00C32D89">
        <w:rPr>
          <w:szCs w:val="24"/>
        </w:rPr>
        <w:t>W przypadku braku rozstrzygnięcia sporu w drodze negocjacji Strony zgodnie ustalają, że spór rozstrzygać będzie sąd powszechny właściwy miejscowo dla siedziby Zamawiającego.</w:t>
      </w:r>
    </w:p>
    <w:p w:rsidR="00E90EC0" w:rsidRPr="00C32D89" w:rsidRDefault="00E90EC0" w:rsidP="00071A14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/>
        <w:jc w:val="both"/>
        <w:rPr>
          <w:szCs w:val="24"/>
        </w:rPr>
      </w:pPr>
    </w:p>
    <w:p w:rsidR="00C32D89" w:rsidRPr="00C32D89" w:rsidRDefault="00C32D89" w:rsidP="00E90EC0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32D89">
        <w:rPr>
          <w:rFonts w:ascii="Times New Roman" w:hAnsi="Times New Roman"/>
          <w:b/>
          <w:bCs/>
          <w:sz w:val="24"/>
          <w:szCs w:val="24"/>
        </w:rPr>
        <w:t xml:space="preserve">Postanowienia </w:t>
      </w:r>
      <w:r w:rsidR="00821F5F">
        <w:rPr>
          <w:rFonts w:ascii="Times New Roman" w:hAnsi="Times New Roman"/>
          <w:b/>
          <w:bCs/>
          <w:sz w:val="24"/>
          <w:szCs w:val="24"/>
        </w:rPr>
        <w:t>k</w:t>
      </w:r>
      <w:r w:rsidRPr="00C32D89">
        <w:rPr>
          <w:rFonts w:ascii="Times New Roman" w:hAnsi="Times New Roman"/>
          <w:b/>
          <w:bCs/>
          <w:sz w:val="24"/>
          <w:szCs w:val="24"/>
        </w:rPr>
        <w:t>ońcowe</w:t>
      </w:r>
    </w:p>
    <w:p w:rsidR="00C32D89" w:rsidRPr="00C32D89" w:rsidRDefault="00C32D89" w:rsidP="00C32D89">
      <w:pPr>
        <w:tabs>
          <w:tab w:val="left" w:pos="3420"/>
        </w:tabs>
        <w:jc w:val="center"/>
        <w:rPr>
          <w:b/>
          <w:bCs/>
        </w:rPr>
      </w:pPr>
      <w:r w:rsidRPr="00C32D89">
        <w:rPr>
          <w:b/>
          <w:bCs/>
        </w:rPr>
        <w:t>§ 12</w:t>
      </w:r>
      <w:r w:rsidR="00821F5F">
        <w:rPr>
          <w:b/>
          <w:bCs/>
        </w:rPr>
        <w:t>.</w:t>
      </w:r>
    </w:p>
    <w:p w:rsidR="0085777D" w:rsidRPr="00C32D89" w:rsidRDefault="0085777D" w:rsidP="00C32D89">
      <w:pPr>
        <w:ind w:left="426"/>
        <w:jc w:val="both"/>
      </w:pPr>
    </w:p>
    <w:p w:rsidR="00074555" w:rsidRPr="00C32D89" w:rsidRDefault="00074555" w:rsidP="00C32D8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</w:pPr>
      <w:r w:rsidRPr="00C32D89">
        <w:t>W sprawach nieuregulowanych umową stosuje</w:t>
      </w:r>
      <w:r w:rsidR="0085777D" w:rsidRPr="00C32D89">
        <w:t xml:space="preserve"> się przepisy Kodeksu Cywilnego,</w:t>
      </w:r>
      <w:r w:rsidRPr="00C32D89">
        <w:t xml:space="preserve"> </w:t>
      </w:r>
      <w:r w:rsidR="00821F5F">
        <w:t>ustawy P</w:t>
      </w:r>
      <w:r w:rsidRPr="00C32D89">
        <w:t xml:space="preserve">rawo zamówień publicznych </w:t>
      </w:r>
      <w:r w:rsidR="0085777D" w:rsidRPr="00C32D89">
        <w:t xml:space="preserve">oraz ustawy z dnia </w:t>
      </w:r>
      <w:r w:rsidR="00821F5F">
        <w:t>4 lutego 1994 r.</w:t>
      </w:r>
      <w:r w:rsidR="00821F5F" w:rsidRPr="00C32D89">
        <w:t xml:space="preserve"> </w:t>
      </w:r>
      <w:r w:rsidR="0085777D" w:rsidRPr="00C32D89">
        <w:t>o prawie autorskim i prawach pokrewnych</w:t>
      </w:r>
      <w:r w:rsidR="00821F5F">
        <w:t xml:space="preserve"> (Dz. U. z 2006 r. Nr 90, poz. 631 z późn. zm.)</w:t>
      </w:r>
      <w:r w:rsidRPr="00C32D89">
        <w:t>.</w:t>
      </w:r>
    </w:p>
    <w:p w:rsidR="00074555" w:rsidRPr="00C32D89" w:rsidRDefault="00074555" w:rsidP="00C32D8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</w:pPr>
      <w:r w:rsidRPr="00C32D89">
        <w:t>Załączniki do umowy stanowią jej integralną część.</w:t>
      </w:r>
    </w:p>
    <w:p w:rsidR="00074555" w:rsidRPr="00C32D89" w:rsidRDefault="00074555" w:rsidP="00C32D8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</w:pPr>
      <w:r w:rsidRPr="00C32D89">
        <w:t xml:space="preserve">Nieważność któregokolwiek zapisu umowy nie powoduje nieważności całej umowy. </w:t>
      </w:r>
      <w:r w:rsidRPr="00C32D89">
        <w:br/>
        <w:t>W przypadku, gdy którykolwiek z zapisów umowy zostanie prawomocnie uznany za nieważny, w jego miejsce stosuje się odpowiedni przepis polskiego prawa powszechnie obowiązującego.</w:t>
      </w:r>
    </w:p>
    <w:p w:rsidR="00C32D89" w:rsidRPr="00C32D89" w:rsidRDefault="00074555" w:rsidP="00C32D8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</w:pPr>
      <w:r w:rsidRPr="00C32D89">
        <w:t>Strony zgodnie postanawiają, iż wszelkie ustalenia i uzgodnienia dokonane przez Strony, jeśli były poczynione między nimi przed zawarciem umowy a dotyczyły stosunku prawnego powstałego wskutek zawarcia umowy, o ile nie znalazły się w treści umowy, z chwilą podpisania umowy tracą moc.</w:t>
      </w:r>
    </w:p>
    <w:p w:rsidR="00074555" w:rsidRPr="00C32D89" w:rsidRDefault="00074555" w:rsidP="00C32D8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</w:pPr>
      <w:r w:rsidRPr="00C32D89">
        <w:t xml:space="preserve">Umowa została sporządzona w </w:t>
      </w:r>
      <w:r w:rsidR="00E90EC0">
        <w:t>2</w:t>
      </w:r>
      <w:r w:rsidR="00FA0184">
        <w:t xml:space="preserve"> </w:t>
      </w:r>
      <w:r w:rsidRPr="00C32D89">
        <w:t>jednobrzmiących egzemplarzach</w:t>
      </w:r>
      <w:r w:rsidR="00E90EC0">
        <w:t>, po jednym dla każdej ze stron</w:t>
      </w:r>
      <w:r w:rsidRPr="00C32D89">
        <w:t>.</w:t>
      </w:r>
    </w:p>
    <w:p w:rsidR="00074555" w:rsidRDefault="00074555" w:rsidP="00C32D89">
      <w:pPr>
        <w:rPr>
          <w:b/>
        </w:rPr>
      </w:pPr>
    </w:p>
    <w:p w:rsidR="0006770F" w:rsidRDefault="0006770F" w:rsidP="00C32D89">
      <w:pPr>
        <w:rPr>
          <w:b/>
        </w:rPr>
      </w:pPr>
    </w:p>
    <w:p w:rsidR="0006770F" w:rsidRDefault="0006770F" w:rsidP="00C32D89">
      <w:pPr>
        <w:rPr>
          <w:b/>
        </w:rPr>
      </w:pPr>
    </w:p>
    <w:p w:rsidR="0006770F" w:rsidRDefault="0006770F" w:rsidP="00C32D89">
      <w:pPr>
        <w:rPr>
          <w:b/>
        </w:rPr>
      </w:pPr>
    </w:p>
    <w:p w:rsidR="0006770F" w:rsidRDefault="0006770F" w:rsidP="00C32D89">
      <w:pPr>
        <w:rPr>
          <w:b/>
        </w:rPr>
      </w:pPr>
    </w:p>
    <w:p w:rsidR="0006770F" w:rsidRPr="00C32D89" w:rsidRDefault="0006770F" w:rsidP="00C32D89">
      <w:pPr>
        <w:rPr>
          <w:b/>
        </w:rPr>
      </w:pPr>
    </w:p>
    <w:p w:rsidR="00074555" w:rsidRPr="00C32D89" w:rsidRDefault="00074555" w:rsidP="00C32D89">
      <w:pPr>
        <w:rPr>
          <w:b/>
        </w:rPr>
      </w:pPr>
    </w:p>
    <w:p w:rsidR="00074555" w:rsidRPr="00C32D89" w:rsidRDefault="00074555" w:rsidP="00C32D89">
      <w:pPr>
        <w:ind w:left="284" w:firstLine="708"/>
        <w:rPr>
          <w:b/>
        </w:rPr>
      </w:pPr>
      <w:r w:rsidRPr="00C32D89">
        <w:rPr>
          <w:b/>
        </w:rPr>
        <w:t>Zamawiający</w:t>
      </w:r>
      <w:r w:rsidRPr="00C32D89">
        <w:rPr>
          <w:b/>
        </w:rPr>
        <w:tab/>
      </w:r>
      <w:r w:rsidRPr="00C32D89">
        <w:rPr>
          <w:b/>
        </w:rPr>
        <w:tab/>
      </w:r>
      <w:r w:rsidRPr="00C32D89">
        <w:rPr>
          <w:b/>
        </w:rPr>
        <w:tab/>
      </w:r>
      <w:r w:rsidRPr="00C32D89">
        <w:rPr>
          <w:b/>
        </w:rPr>
        <w:tab/>
      </w:r>
      <w:r w:rsidRPr="00C32D89">
        <w:rPr>
          <w:b/>
        </w:rPr>
        <w:tab/>
      </w:r>
      <w:r w:rsidRPr="00C32D89">
        <w:rPr>
          <w:b/>
        </w:rPr>
        <w:tab/>
      </w:r>
      <w:r w:rsidRPr="00C32D89">
        <w:rPr>
          <w:b/>
        </w:rPr>
        <w:tab/>
        <w:t>Wykonawca</w:t>
      </w:r>
      <w:r w:rsidRPr="00C32D89">
        <w:rPr>
          <w:b/>
        </w:rPr>
        <w:tab/>
      </w:r>
    </w:p>
    <w:p w:rsidR="0024026A" w:rsidRPr="00F2341C" w:rsidRDefault="0024026A"/>
    <w:sectPr w:rsidR="0024026A" w:rsidRPr="00F2341C" w:rsidSect="00D83875">
      <w:footerReference w:type="default" r:id="rId9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88" w:rsidRDefault="00247688" w:rsidP="003B256A">
      <w:r>
        <w:separator/>
      </w:r>
    </w:p>
  </w:endnote>
  <w:endnote w:type="continuationSeparator" w:id="0">
    <w:p w:rsidR="00247688" w:rsidRDefault="00247688" w:rsidP="003B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TE1BEB26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75" w:rsidRDefault="00D8387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5673">
      <w:rPr>
        <w:noProof/>
      </w:rPr>
      <w:t>1</w:t>
    </w:r>
    <w:r>
      <w:fldChar w:fldCharType="end"/>
    </w:r>
  </w:p>
  <w:p w:rsidR="00D83875" w:rsidRDefault="00D838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88" w:rsidRDefault="00247688" w:rsidP="003B256A">
      <w:r>
        <w:separator/>
      </w:r>
    </w:p>
  </w:footnote>
  <w:footnote w:type="continuationSeparator" w:id="0">
    <w:p w:rsidR="00247688" w:rsidRDefault="00247688" w:rsidP="003B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B5E0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D17216"/>
    <w:multiLevelType w:val="hybridMultilevel"/>
    <w:tmpl w:val="32E62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7725"/>
    <w:multiLevelType w:val="hybridMultilevel"/>
    <w:tmpl w:val="3272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C1D5E"/>
    <w:multiLevelType w:val="hybridMultilevel"/>
    <w:tmpl w:val="39D62ACE"/>
    <w:lvl w:ilvl="0" w:tplc="95324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CF8603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DA3829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1A5F60F5"/>
    <w:multiLevelType w:val="hybridMultilevel"/>
    <w:tmpl w:val="B0FE9DC8"/>
    <w:lvl w:ilvl="0" w:tplc="740EDB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D799E"/>
    <w:multiLevelType w:val="hybridMultilevel"/>
    <w:tmpl w:val="249CD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575F2"/>
    <w:multiLevelType w:val="hybridMultilevel"/>
    <w:tmpl w:val="ABC6622A"/>
    <w:lvl w:ilvl="0" w:tplc="84E493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9B0FE1"/>
    <w:multiLevelType w:val="hybridMultilevel"/>
    <w:tmpl w:val="12B2A444"/>
    <w:lvl w:ilvl="0" w:tplc="13B43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7FB8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61B1D9F"/>
    <w:multiLevelType w:val="hybridMultilevel"/>
    <w:tmpl w:val="1EF4E45E"/>
    <w:lvl w:ilvl="0" w:tplc="96640FD4">
      <w:start w:val="1"/>
      <w:numFmt w:val="decimal"/>
      <w:pStyle w:val="umowa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1746F"/>
    <w:multiLevelType w:val="hybridMultilevel"/>
    <w:tmpl w:val="EB7A6C5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>
    <w:nsid w:val="2DAC4F71"/>
    <w:multiLevelType w:val="hybridMultilevel"/>
    <w:tmpl w:val="E408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B84CB7"/>
    <w:multiLevelType w:val="hybridMultilevel"/>
    <w:tmpl w:val="BAC6F63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622A22"/>
    <w:multiLevelType w:val="hybridMultilevel"/>
    <w:tmpl w:val="F7728590"/>
    <w:lvl w:ilvl="0" w:tplc="7BA26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3A27A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1B79E0"/>
    <w:multiLevelType w:val="hybridMultilevel"/>
    <w:tmpl w:val="3104C4C4"/>
    <w:lvl w:ilvl="0" w:tplc="1C9CFE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A8B73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DF6B1D"/>
    <w:multiLevelType w:val="hybridMultilevel"/>
    <w:tmpl w:val="AA0AB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E309E"/>
    <w:multiLevelType w:val="hybridMultilevel"/>
    <w:tmpl w:val="3272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D5814"/>
    <w:multiLevelType w:val="multilevel"/>
    <w:tmpl w:val="F3627A84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6C8204E4"/>
    <w:multiLevelType w:val="hybridMultilevel"/>
    <w:tmpl w:val="C916C784"/>
    <w:lvl w:ilvl="0" w:tplc="E11EB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17486"/>
    <w:multiLevelType w:val="hybridMultilevel"/>
    <w:tmpl w:val="AD22A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3AC71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78A4C43"/>
    <w:multiLevelType w:val="hybridMultilevel"/>
    <w:tmpl w:val="8614398A"/>
    <w:lvl w:ilvl="0" w:tplc="728E0B2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5">
    <w:nsid w:val="797A021D"/>
    <w:multiLevelType w:val="hybridMultilevel"/>
    <w:tmpl w:val="3D729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B079A0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563BF"/>
    <w:multiLevelType w:val="hybridMultilevel"/>
    <w:tmpl w:val="878A3148"/>
    <w:lvl w:ilvl="0" w:tplc="F42E333A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23"/>
  </w:num>
  <w:num w:numId="5">
    <w:abstractNumId w:val="3"/>
  </w:num>
  <w:num w:numId="6">
    <w:abstractNumId w:val="2"/>
  </w:num>
  <w:num w:numId="7">
    <w:abstractNumId w:val="16"/>
  </w:num>
  <w:num w:numId="8">
    <w:abstractNumId w:val="27"/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  <w:num w:numId="14">
    <w:abstractNumId w:val="14"/>
  </w:num>
  <w:num w:numId="15">
    <w:abstractNumId w:val="22"/>
  </w:num>
  <w:num w:numId="16">
    <w:abstractNumId w:val="4"/>
  </w:num>
  <w:num w:numId="17">
    <w:abstractNumId w:val="21"/>
  </w:num>
  <w:num w:numId="18">
    <w:abstractNumId w:val="18"/>
  </w:num>
  <w:num w:numId="19">
    <w:abstractNumId w:val="20"/>
  </w:num>
  <w:num w:numId="20">
    <w:abstractNumId w:val="17"/>
  </w:num>
  <w:num w:numId="21">
    <w:abstractNumId w:val="25"/>
  </w:num>
  <w:num w:numId="22">
    <w:abstractNumId w:val="24"/>
  </w:num>
  <w:num w:numId="23">
    <w:abstractNumId w:val="6"/>
  </w:num>
  <w:num w:numId="24">
    <w:abstractNumId w:val="1"/>
  </w:num>
  <w:num w:numId="25">
    <w:abstractNumId w:val="19"/>
  </w:num>
  <w:num w:numId="26">
    <w:abstractNumId w:val="26"/>
  </w:num>
  <w:num w:numId="27">
    <w:abstractNumId w:val="1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D6"/>
    <w:rsid w:val="00042D2B"/>
    <w:rsid w:val="000646F8"/>
    <w:rsid w:val="0006770F"/>
    <w:rsid w:val="00071A14"/>
    <w:rsid w:val="00074555"/>
    <w:rsid w:val="0008179F"/>
    <w:rsid w:val="000A1B6C"/>
    <w:rsid w:val="000B18F0"/>
    <w:rsid w:val="000B3439"/>
    <w:rsid w:val="001063C9"/>
    <w:rsid w:val="001104AF"/>
    <w:rsid w:val="00124384"/>
    <w:rsid w:val="00147925"/>
    <w:rsid w:val="00160611"/>
    <w:rsid w:val="00164F31"/>
    <w:rsid w:val="00185C40"/>
    <w:rsid w:val="001A0BC6"/>
    <w:rsid w:val="001D0A98"/>
    <w:rsid w:val="001E0704"/>
    <w:rsid w:val="001E11DC"/>
    <w:rsid w:val="001F3AF4"/>
    <w:rsid w:val="001F4A4D"/>
    <w:rsid w:val="002023DA"/>
    <w:rsid w:val="00215576"/>
    <w:rsid w:val="0024026A"/>
    <w:rsid w:val="002415C7"/>
    <w:rsid w:val="00247688"/>
    <w:rsid w:val="00261B8D"/>
    <w:rsid w:val="00275E90"/>
    <w:rsid w:val="002A03D7"/>
    <w:rsid w:val="002A230E"/>
    <w:rsid w:val="002A5ED5"/>
    <w:rsid w:val="002F3AB9"/>
    <w:rsid w:val="0033197A"/>
    <w:rsid w:val="003549AE"/>
    <w:rsid w:val="00392807"/>
    <w:rsid w:val="00393A86"/>
    <w:rsid w:val="003B256A"/>
    <w:rsid w:val="003B74F9"/>
    <w:rsid w:val="003F09AC"/>
    <w:rsid w:val="003F4EEC"/>
    <w:rsid w:val="00412A68"/>
    <w:rsid w:val="004173F4"/>
    <w:rsid w:val="004617B2"/>
    <w:rsid w:val="00476B83"/>
    <w:rsid w:val="004913B1"/>
    <w:rsid w:val="004929CA"/>
    <w:rsid w:val="00494570"/>
    <w:rsid w:val="004A0934"/>
    <w:rsid w:val="004A4515"/>
    <w:rsid w:val="004F5A41"/>
    <w:rsid w:val="005022A2"/>
    <w:rsid w:val="00523179"/>
    <w:rsid w:val="005571B5"/>
    <w:rsid w:val="005A3851"/>
    <w:rsid w:val="005A5949"/>
    <w:rsid w:val="005D37BA"/>
    <w:rsid w:val="005E4FDB"/>
    <w:rsid w:val="00602BA3"/>
    <w:rsid w:val="00655FF3"/>
    <w:rsid w:val="00693C6E"/>
    <w:rsid w:val="006C318A"/>
    <w:rsid w:val="00735CE3"/>
    <w:rsid w:val="007548C1"/>
    <w:rsid w:val="0076019C"/>
    <w:rsid w:val="007614F9"/>
    <w:rsid w:val="00766733"/>
    <w:rsid w:val="007704C6"/>
    <w:rsid w:val="00792E78"/>
    <w:rsid w:val="00795E37"/>
    <w:rsid w:val="007A71D7"/>
    <w:rsid w:val="007B20F5"/>
    <w:rsid w:val="007D21CE"/>
    <w:rsid w:val="007D30D6"/>
    <w:rsid w:val="00821F5F"/>
    <w:rsid w:val="0085777D"/>
    <w:rsid w:val="008713B4"/>
    <w:rsid w:val="008A0EE9"/>
    <w:rsid w:val="008B3CF5"/>
    <w:rsid w:val="008C482C"/>
    <w:rsid w:val="00911D48"/>
    <w:rsid w:val="00912D8D"/>
    <w:rsid w:val="00925E76"/>
    <w:rsid w:val="00943E88"/>
    <w:rsid w:val="009605CE"/>
    <w:rsid w:val="009A2DC8"/>
    <w:rsid w:val="009B44AB"/>
    <w:rsid w:val="009D60F1"/>
    <w:rsid w:val="00A17190"/>
    <w:rsid w:val="00A23517"/>
    <w:rsid w:val="00A23744"/>
    <w:rsid w:val="00A40909"/>
    <w:rsid w:val="00A456F2"/>
    <w:rsid w:val="00A70BCE"/>
    <w:rsid w:val="00A80267"/>
    <w:rsid w:val="00A84E71"/>
    <w:rsid w:val="00AA2968"/>
    <w:rsid w:val="00B13413"/>
    <w:rsid w:val="00B37C7B"/>
    <w:rsid w:val="00B57768"/>
    <w:rsid w:val="00B71870"/>
    <w:rsid w:val="00BC1199"/>
    <w:rsid w:val="00BE1D2B"/>
    <w:rsid w:val="00C137D6"/>
    <w:rsid w:val="00C32D89"/>
    <w:rsid w:val="00C85673"/>
    <w:rsid w:val="00C90031"/>
    <w:rsid w:val="00C96F25"/>
    <w:rsid w:val="00CA6246"/>
    <w:rsid w:val="00CA70D9"/>
    <w:rsid w:val="00CB41DE"/>
    <w:rsid w:val="00CD76A9"/>
    <w:rsid w:val="00D13C36"/>
    <w:rsid w:val="00D235B4"/>
    <w:rsid w:val="00D3477A"/>
    <w:rsid w:val="00D67D16"/>
    <w:rsid w:val="00D72821"/>
    <w:rsid w:val="00D83875"/>
    <w:rsid w:val="00DA6770"/>
    <w:rsid w:val="00DC7EAF"/>
    <w:rsid w:val="00DE3B3E"/>
    <w:rsid w:val="00DE53C9"/>
    <w:rsid w:val="00DE68B8"/>
    <w:rsid w:val="00DF46D9"/>
    <w:rsid w:val="00E51767"/>
    <w:rsid w:val="00E531E2"/>
    <w:rsid w:val="00E71C59"/>
    <w:rsid w:val="00E90EC0"/>
    <w:rsid w:val="00EB39AC"/>
    <w:rsid w:val="00EC63B2"/>
    <w:rsid w:val="00F07552"/>
    <w:rsid w:val="00F2341C"/>
    <w:rsid w:val="00F46627"/>
    <w:rsid w:val="00FA0184"/>
    <w:rsid w:val="00FE5C72"/>
    <w:rsid w:val="00FE6B03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0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semiHidden/>
    <w:rsid w:val="007D30D6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uiPriority w:val="99"/>
    <w:semiHidden/>
    <w:rsid w:val="007D3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semiHidden/>
    <w:locked/>
    <w:rsid w:val="007D30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D30D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uiPriority w:val="99"/>
    <w:rsid w:val="007D3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locked/>
    <w:rsid w:val="007D3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7D30D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uiPriority w:val="99"/>
    <w:semiHidden/>
    <w:rsid w:val="007D30D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7D30D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1"/>
    <w:uiPriority w:val="99"/>
    <w:qFormat/>
    <w:rsid w:val="007D30D6"/>
    <w:pPr>
      <w:spacing w:line="360" w:lineRule="auto"/>
      <w:jc w:val="center"/>
    </w:pPr>
    <w:rPr>
      <w:b/>
      <w:bCs/>
      <w:lang w:val="x-none"/>
    </w:rPr>
  </w:style>
  <w:style w:type="character" w:customStyle="1" w:styleId="TytuZnak">
    <w:name w:val="Tytuł Znak"/>
    <w:uiPriority w:val="10"/>
    <w:rsid w:val="007D30D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7D30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30D6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7D30D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D3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92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E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92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E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2E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E7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92E7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792E78"/>
    <w:pPr>
      <w:spacing w:line="36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1"/>
    <w:uiPriority w:val="99"/>
    <w:rsid w:val="0024026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uiPriority w:val="99"/>
    <w:rsid w:val="002402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40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B41DE"/>
    <w:pPr>
      <w:spacing w:line="36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07455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uiPriority w:val="99"/>
    <w:semiHidden/>
    <w:rsid w:val="00074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074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85777D"/>
    <w:rPr>
      <w:rFonts w:ascii="Times New Roman" w:eastAsia="Times New Roman" w:hAnsi="Times New Roman"/>
      <w:color w:val="000000"/>
      <w:sz w:val="24"/>
    </w:rPr>
  </w:style>
  <w:style w:type="paragraph" w:styleId="Bezodstpw">
    <w:name w:val="No Spacing"/>
    <w:uiPriority w:val="99"/>
    <w:qFormat/>
    <w:rsid w:val="0085777D"/>
    <w:rPr>
      <w:rFonts w:eastAsia="Times New Roman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17190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F77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779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F77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umowa">
    <w:name w:val="umowa"/>
    <w:basedOn w:val="Tekstpodstawowy"/>
    <w:link w:val="umowaZnak"/>
    <w:qFormat/>
    <w:rsid w:val="00FF779A"/>
    <w:pPr>
      <w:numPr>
        <w:numId w:val="29"/>
      </w:numPr>
      <w:spacing w:after="0" w:line="276" w:lineRule="auto"/>
      <w:ind w:left="284" w:hanging="284"/>
      <w:jc w:val="both"/>
    </w:pPr>
    <w:rPr>
      <w:rFonts w:ascii="Arial" w:hAnsi="Arial" w:cs="Arial"/>
      <w:bCs/>
      <w:sz w:val="22"/>
    </w:rPr>
  </w:style>
  <w:style w:type="character" w:customStyle="1" w:styleId="umowaZnak">
    <w:name w:val="umowa Znak"/>
    <w:basedOn w:val="Domylnaczcionkaakapitu"/>
    <w:link w:val="umowa"/>
    <w:rsid w:val="00FF779A"/>
    <w:rPr>
      <w:rFonts w:ascii="Arial" w:eastAsia="Times New Roman" w:hAnsi="Arial" w:cs="Arial"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0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semiHidden/>
    <w:rsid w:val="007D30D6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uiPriority w:val="99"/>
    <w:semiHidden/>
    <w:rsid w:val="007D3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semiHidden/>
    <w:locked/>
    <w:rsid w:val="007D30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D30D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uiPriority w:val="99"/>
    <w:rsid w:val="007D3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locked/>
    <w:rsid w:val="007D3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7D30D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uiPriority w:val="99"/>
    <w:semiHidden/>
    <w:rsid w:val="007D30D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7D30D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1"/>
    <w:uiPriority w:val="99"/>
    <w:qFormat/>
    <w:rsid w:val="007D30D6"/>
    <w:pPr>
      <w:spacing w:line="360" w:lineRule="auto"/>
      <w:jc w:val="center"/>
    </w:pPr>
    <w:rPr>
      <w:b/>
      <w:bCs/>
      <w:lang w:val="x-none"/>
    </w:rPr>
  </w:style>
  <w:style w:type="character" w:customStyle="1" w:styleId="TytuZnak">
    <w:name w:val="Tytuł Znak"/>
    <w:uiPriority w:val="10"/>
    <w:rsid w:val="007D30D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7D30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30D6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7D30D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D3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92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E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92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E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2E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E7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92E7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792E78"/>
    <w:pPr>
      <w:spacing w:line="36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1"/>
    <w:uiPriority w:val="99"/>
    <w:rsid w:val="0024026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uiPriority w:val="99"/>
    <w:rsid w:val="002402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40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B41DE"/>
    <w:pPr>
      <w:spacing w:line="36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07455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uiPriority w:val="99"/>
    <w:semiHidden/>
    <w:rsid w:val="00074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074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85777D"/>
    <w:rPr>
      <w:rFonts w:ascii="Times New Roman" w:eastAsia="Times New Roman" w:hAnsi="Times New Roman"/>
      <w:color w:val="000000"/>
      <w:sz w:val="24"/>
    </w:rPr>
  </w:style>
  <w:style w:type="paragraph" w:styleId="Bezodstpw">
    <w:name w:val="No Spacing"/>
    <w:uiPriority w:val="99"/>
    <w:qFormat/>
    <w:rsid w:val="0085777D"/>
    <w:rPr>
      <w:rFonts w:eastAsia="Times New Roman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17190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F77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779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F77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umowa">
    <w:name w:val="umowa"/>
    <w:basedOn w:val="Tekstpodstawowy"/>
    <w:link w:val="umowaZnak"/>
    <w:qFormat/>
    <w:rsid w:val="00FF779A"/>
    <w:pPr>
      <w:numPr>
        <w:numId w:val="29"/>
      </w:numPr>
      <w:spacing w:after="0" w:line="276" w:lineRule="auto"/>
      <w:ind w:left="284" w:hanging="284"/>
      <w:jc w:val="both"/>
    </w:pPr>
    <w:rPr>
      <w:rFonts w:ascii="Arial" w:hAnsi="Arial" w:cs="Arial"/>
      <w:bCs/>
      <w:sz w:val="22"/>
    </w:rPr>
  </w:style>
  <w:style w:type="character" w:customStyle="1" w:styleId="umowaZnak">
    <w:name w:val="umowa Znak"/>
    <w:basedOn w:val="Domylnaczcionkaakapitu"/>
    <w:link w:val="umowa"/>
    <w:rsid w:val="00FF779A"/>
    <w:rPr>
      <w:rFonts w:ascii="Arial" w:eastAsia="Times New Roman" w:hAnsi="Arial" w:cs="Arial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80AE-0C9A-4F2C-802D-06F2D5C0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3039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Edyta Sitnik</cp:lastModifiedBy>
  <cp:revision>23</cp:revision>
  <dcterms:created xsi:type="dcterms:W3CDTF">2015-05-11T07:39:00Z</dcterms:created>
  <dcterms:modified xsi:type="dcterms:W3CDTF">2015-05-11T09:05:00Z</dcterms:modified>
</cp:coreProperties>
</file>