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9AE69" w14:textId="77777777" w:rsidR="00FD604D" w:rsidRPr="00F91A61" w:rsidRDefault="00FD604D" w:rsidP="00FD604D">
      <w:pPr>
        <w:pStyle w:val="Tytu"/>
        <w:spacing w:line="276" w:lineRule="auto"/>
        <w:rPr>
          <w:b w:val="0"/>
        </w:rPr>
      </w:pPr>
    </w:p>
    <w:p w14:paraId="5784D2F3" w14:textId="77777777" w:rsidR="00FD604D" w:rsidRDefault="00FD604D" w:rsidP="00FD604D">
      <w:pPr>
        <w:pStyle w:val="Tekstpodstawowy"/>
        <w:spacing w:line="276" w:lineRule="auto"/>
      </w:pPr>
    </w:p>
    <w:p w14:paraId="1D9DA832" w14:textId="77777777" w:rsidR="00FD604D" w:rsidRDefault="00FD604D" w:rsidP="00FD604D">
      <w:pPr>
        <w:pStyle w:val="Tekstpodstawowy"/>
        <w:spacing w:line="276" w:lineRule="auto"/>
      </w:pPr>
    </w:p>
    <w:p w14:paraId="444A3991" w14:textId="77777777" w:rsidR="00FD604D" w:rsidRDefault="00FD604D" w:rsidP="00FD604D">
      <w:pPr>
        <w:pStyle w:val="Tekstpodstawowy"/>
        <w:spacing w:line="276" w:lineRule="auto"/>
      </w:pPr>
    </w:p>
    <w:p w14:paraId="6E8F3A60" w14:textId="77777777" w:rsidR="00FD604D" w:rsidRDefault="00FD604D" w:rsidP="00FD604D">
      <w:pPr>
        <w:pStyle w:val="Tekstpodstawowy"/>
        <w:spacing w:line="276" w:lineRule="auto"/>
      </w:pPr>
    </w:p>
    <w:p w14:paraId="07BF78C1" w14:textId="77777777" w:rsidR="00FD604D" w:rsidRDefault="00FD604D" w:rsidP="00FD604D">
      <w:pPr>
        <w:pStyle w:val="Tekstpodstawowy"/>
        <w:spacing w:line="276" w:lineRule="auto"/>
      </w:pPr>
    </w:p>
    <w:p w14:paraId="57882B99" w14:textId="77777777" w:rsidR="00FD604D" w:rsidRDefault="00FD604D" w:rsidP="00FD604D">
      <w:pPr>
        <w:pStyle w:val="Tekstpodstawowy"/>
        <w:spacing w:line="276" w:lineRule="auto"/>
      </w:pPr>
    </w:p>
    <w:p w14:paraId="1DFD8239" w14:textId="77777777" w:rsidR="00FD604D" w:rsidRDefault="00FD604D" w:rsidP="00FD604D">
      <w:pPr>
        <w:pStyle w:val="Tekstpodstawowy"/>
        <w:spacing w:line="276" w:lineRule="auto"/>
      </w:pPr>
    </w:p>
    <w:p w14:paraId="21797EEE" w14:textId="77777777" w:rsidR="00FD604D" w:rsidRPr="00392130" w:rsidRDefault="00FD604D" w:rsidP="00FD604D">
      <w:pPr>
        <w:pStyle w:val="Tekstpodstawowy"/>
        <w:spacing w:line="276" w:lineRule="auto"/>
        <w:rPr>
          <w:sz w:val="36"/>
        </w:rPr>
      </w:pPr>
      <w:r w:rsidRPr="00392130">
        <w:rPr>
          <w:sz w:val="36"/>
        </w:rPr>
        <w:t xml:space="preserve">SPECYFIKACJA ISTOTNYCH WARUNKÓW ZAMÓWIENIA </w:t>
      </w:r>
    </w:p>
    <w:p w14:paraId="4D07291B" w14:textId="0F3FCB25" w:rsidR="00FD604D" w:rsidRPr="00392130" w:rsidRDefault="00FD604D" w:rsidP="00FD604D">
      <w:pPr>
        <w:pStyle w:val="Tekstpodstawowy"/>
        <w:spacing w:line="276" w:lineRule="auto"/>
        <w:rPr>
          <w:sz w:val="36"/>
        </w:rPr>
      </w:pPr>
      <w:r w:rsidRPr="00392130">
        <w:rPr>
          <w:sz w:val="36"/>
        </w:rPr>
        <w:t xml:space="preserve">DLA POSTĘPOWANIA NR </w:t>
      </w:r>
      <w:r w:rsidR="006B48F2">
        <w:rPr>
          <w:sz w:val="36"/>
        </w:rPr>
        <w:t>118</w:t>
      </w:r>
      <w:r>
        <w:rPr>
          <w:sz w:val="36"/>
        </w:rPr>
        <w:t>/DE/Z/15</w:t>
      </w:r>
    </w:p>
    <w:p w14:paraId="26C0D6F0" w14:textId="77777777" w:rsidR="00FD604D" w:rsidRPr="00392130" w:rsidRDefault="00FD604D" w:rsidP="00FD604D">
      <w:pPr>
        <w:spacing w:line="276" w:lineRule="auto"/>
        <w:rPr>
          <w:b/>
          <w:sz w:val="28"/>
        </w:rPr>
      </w:pPr>
    </w:p>
    <w:p w14:paraId="4F027EC4" w14:textId="77777777" w:rsidR="00FD604D" w:rsidRPr="00392130" w:rsidRDefault="00FD604D" w:rsidP="00FD604D">
      <w:pPr>
        <w:spacing w:line="276" w:lineRule="auto"/>
        <w:rPr>
          <w:b/>
          <w:sz w:val="28"/>
        </w:rPr>
      </w:pPr>
    </w:p>
    <w:p w14:paraId="2DC60D48" w14:textId="77777777" w:rsidR="00FD604D" w:rsidRPr="00392130" w:rsidRDefault="00FD604D" w:rsidP="00FD604D">
      <w:pPr>
        <w:spacing w:line="276" w:lineRule="auto"/>
        <w:rPr>
          <w:b/>
          <w:sz w:val="28"/>
        </w:rPr>
      </w:pPr>
    </w:p>
    <w:p w14:paraId="21F84219" w14:textId="77777777" w:rsidR="00FD604D" w:rsidRPr="00392130" w:rsidRDefault="00FD604D" w:rsidP="00FD604D">
      <w:pPr>
        <w:spacing w:line="276" w:lineRule="auto"/>
        <w:rPr>
          <w:b/>
          <w:sz w:val="28"/>
        </w:rPr>
      </w:pPr>
    </w:p>
    <w:p w14:paraId="4C0C82BC" w14:textId="77777777" w:rsidR="00FD604D" w:rsidRPr="00B82481" w:rsidRDefault="00FD604D" w:rsidP="00FD604D">
      <w:pPr>
        <w:autoSpaceDE w:val="0"/>
        <w:autoSpaceDN w:val="0"/>
        <w:adjustRightInd w:val="0"/>
        <w:rPr>
          <w:color w:val="000000"/>
          <w:szCs w:val="24"/>
        </w:rPr>
      </w:pPr>
    </w:p>
    <w:p w14:paraId="17005558" w14:textId="77777777" w:rsidR="00FD604D" w:rsidRDefault="00FD604D" w:rsidP="00FD604D">
      <w:pPr>
        <w:autoSpaceDE w:val="0"/>
        <w:autoSpaceDN w:val="0"/>
        <w:adjustRightInd w:val="0"/>
        <w:jc w:val="center"/>
        <w:rPr>
          <w:color w:val="000000"/>
          <w:szCs w:val="24"/>
        </w:rPr>
      </w:pPr>
      <w:r w:rsidRPr="00B82481">
        <w:rPr>
          <w:color w:val="000000"/>
          <w:szCs w:val="24"/>
        </w:rPr>
        <w:t>którego przedmiotem jest:</w:t>
      </w:r>
    </w:p>
    <w:p w14:paraId="02D6CBCB" w14:textId="77777777" w:rsidR="00F52907" w:rsidRDefault="00F52907" w:rsidP="00F52907">
      <w:pPr>
        <w:spacing w:after="80"/>
        <w:jc w:val="center"/>
        <w:rPr>
          <w:color w:val="000000"/>
          <w:szCs w:val="24"/>
        </w:rPr>
      </w:pPr>
    </w:p>
    <w:p w14:paraId="217F7DAC" w14:textId="18FD3EA2" w:rsidR="00FD604D" w:rsidRPr="006B48F2" w:rsidRDefault="006B48F2" w:rsidP="00FD604D">
      <w:pPr>
        <w:spacing w:line="276" w:lineRule="auto"/>
        <w:jc w:val="center"/>
        <w:rPr>
          <w:b/>
          <w:sz w:val="28"/>
          <w:szCs w:val="28"/>
        </w:rPr>
      </w:pPr>
      <w:r w:rsidRPr="006B48F2">
        <w:rPr>
          <w:b/>
          <w:sz w:val="28"/>
        </w:rPr>
        <w:t xml:space="preserve">Dostawa dwóch kamer do filmowania </w:t>
      </w:r>
      <w:proofErr w:type="spellStart"/>
      <w:r w:rsidRPr="006B48F2">
        <w:rPr>
          <w:b/>
          <w:sz w:val="28"/>
        </w:rPr>
        <w:t>szybkoklatkowego</w:t>
      </w:r>
      <w:proofErr w:type="spellEnd"/>
      <w:r w:rsidRPr="006B48F2">
        <w:rPr>
          <w:b/>
          <w:sz w:val="28"/>
        </w:rPr>
        <w:t xml:space="preserve"> wraz z</w:t>
      </w:r>
      <w:r>
        <w:rPr>
          <w:b/>
          <w:sz w:val="28"/>
        </w:rPr>
        <w:t> </w:t>
      </w:r>
      <w:r w:rsidRPr="006B48F2">
        <w:rPr>
          <w:b/>
          <w:sz w:val="28"/>
        </w:rPr>
        <w:t>akcesoriami i oprogramowaniem</w:t>
      </w:r>
    </w:p>
    <w:p w14:paraId="3304ECB1" w14:textId="77777777" w:rsidR="00FD604D" w:rsidRPr="00392130" w:rsidRDefault="00FD604D" w:rsidP="00FD604D">
      <w:pPr>
        <w:spacing w:line="276" w:lineRule="auto"/>
        <w:rPr>
          <w:b/>
          <w:sz w:val="28"/>
        </w:rPr>
      </w:pPr>
    </w:p>
    <w:p w14:paraId="5EF91C40" w14:textId="77777777" w:rsidR="00FD604D" w:rsidRPr="00392130" w:rsidRDefault="008B170E" w:rsidP="00FD604D">
      <w:pPr>
        <w:spacing w:line="276" w:lineRule="auto"/>
        <w:rPr>
          <w:b/>
          <w:sz w:val="28"/>
        </w:rPr>
      </w:pPr>
      <w:r>
        <w:rPr>
          <w:noProof/>
        </w:rPr>
        <mc:AlternateContent>
          <mc:Choice Requires="wps">
            <w:drawing>
              <wp:anchor distT="0" distB="0" distL="114300" distR="114300" simplePos="0" relativeHeight="251657728" behindDoc="0" locked="0" layoutInCell="1" allowOverlap="1" wp14:anchorId="45B5587A" wp14:editId="591028B2">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06409" w14:textId="77777777" w:rsidR="00B03251" w:rsidRPr="00CF53AD" w:rsidRDefault="00B03251" w:rsidP="00FD604D">
                            <w:pPr>
                              <w:rPr>
                                <w:rFonts w:ascii="Gill Sans MT" w:hAnsi="Gill Sans MT"/>
                                <w:b/>
                                <w:color w:val="5F5F5F"/>
                                <w:sz w:val="12"/>
                                <w:szCs w:val="12"/>
                              </w:rPr>
                            </w:pPr>
                            <w:r w:rsidRPr="00CF53AD">
                              <w:rPr>
                                <w:rFonts w:ascii="Gill Sans MT" w:hAnsi="Gill Sans MT"/>
                                <w:b/>
                                <w:color w:val="5F5F5F"/>
                                <w:sz w:val="12"/>
                                <w:szCs w:val="12"/>
                              </w:rPr>
                              <w:t>Instytut Lotnictwa</w:t>
                            </w:r>
                          </w:p>
                          <w:p w14:paraId="07DA84A4" w14:textId="77777777" w:rsidR="00B03251" w:rsidRPr="00CF53AD" w:rsidRDefault="00B03251" w:rsidP="00FD604D">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651F331C" w14:textId="77777777" w:rsidR="00B03251" w:rsidRPr="00CF53AD" w:rsidRDefault="00B03251" w:rsidP="00FD604D">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78F8A777" w14:textId="77777777" w:rsidR="00B03251" w:rsidRPr="00A93CB9" w:rsidRDefault="00B03251" w:rsidP="00FD604D">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763D6874" w14:textId="77777777" w:rsidR="00B03251" w:rsidRPr="00A93CB9" w:rsidRDefault="00B03251" w:rsidP="00FD604D">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2CDD1D75" w14:textId="77777777" w:rsidR="00B03251" w:rsidRPr="00A93CB9" w:rsidRDefault="00B03251" w:rsidP="00FD604D">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5587A"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14:paraId="58106409" w14:textId="77777777" w:rsidR="00B03251" w:rsidRPr="00CF53AD" w:rsidRDefault="00B03251" w:rsidP="00FD604D">
                      <w:pPr>
                        <w:rPr>
                          <w:rFonts w:ascii="Gill Sans MT" w:hAnsi="Gill Sans MT"/>
                          <w:b/>
                          <w:color w:val="5F5F5F"/>
                          <w:sz w:val="12"/>
                          <w:szCs w:val="12"/>
                        </w:rPr>
                      </w:pPr>
                      <w:r w:rsidRPr="00CF53AD">
                        <w:rPr>
                          <w:rFonts w:ascii="Gill Sans MT" w:hAnsi="Gill Sans MT"/>
                          <w:b/>
                          <w:color w:val="5F5F5F"/>
                          <w:sz w:val="12"/>
                          <w:szCs w:val="12"/>
                        </w:rPr>
                        <w:t>Instytut Lotnictwa</w:t>
                      </w:r>
                    </w:p>
                    <w:p w14:paraId="07DA84A4" w14:textId="77777777" w:rsidR="00B03251" w:rsidRPr="00CF53AD" w:rsidRDefault="00B03251" w:rsidP="00FD604D">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651F331C" w14:textId="77777777" w:rsidR="00B03251" w:rsidRPr="00CF53AD" w:rsidRDefault="00B03251" w:rsidP="00FD604D">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78F8A777" w14:textId="77777777" w:rsidR="00B03251" w:rsidRPr="00A93CB9" w:rsidRDefault="00B03251" w:rsidP="00FD604D">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763D6874" w14:textId="77777777" w:rsidR="00B03251" w:rsidRPr="00A93CB9" w:rsidRDefault="00B03251" w:rsidP="00FD604D">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2CDD1D75" w14:textId="77777777" w:rsidR="00B03251" w:rsidRPr="00A93CB9" w:rsidRDefault="00B03251" w:rsidP="00FD604D">
                      <w:pPr>
                        <w:rPr>
                          <w:rFonts w:ascii="Gill Sans MT" w:hAnsi="Gill Sans MT"/>
                          <w:color w:val="5F5F5F"/>
                          <w:sz w:val="12"/>
                          <w:szCs w:val="12"/>
                        </w:rPr>
                      </w:pPr>
                    </w:p>
                  </w:txbxContent>
                </v:textbox>
              </v:shape>
            </w:pict>
          </mc:Fallback>
        </mc:AlternateContent>
      </w:r>
    </w:p>
    <w:p w14:paraId="15BDB28F" w14:textId="77777777" w:rsidR="00FD604D" w:rsidRPr="00392130" w:rsidRDefault="00FD604D" w:rsidP="00FD604D">
      <w:pPr>
        <w:spacing w:line="276" w:lineRule="auto"/>
        <w:rPr>
          <w:b/>
          <w:sz w:val="28"/>
        </w:rPr>
      </w:pPr>
    </w:p>
    <w:p w14:paraId="2977D7F1" w14:textId="77777777" w:rsidR="00FD604D" w:rsidRPr="00392130" w:rsidRDefault="00FD604D" w:rsidP="00FD604D">
      <w:pPr>
        <w:spacing w:line="276" w:lineRule="auto"/>
        <w:rPr>
          <w:b/>
          <w:sz w:val="28"/>
        </w:rPr>
      </w:pPr>
    </w:p>
    <w:p w14:paraId="75A3F0AB" w14:textId="77777777" w:rsidR="00FD604D" w:rsidRPr="00392130" w:rsidRDefault="00FD604D" w:rsidP="00FD604D">
      <w:pPr>
        <w:spacing w:line="276" w:lineRule="auto"/>
        <w:rPr>
          <w:b/>
          <w:sz w:val="28"/>
        </w:rPr>
      </w:pPr>
    </w:p>
    <w:p w14:paraId="2D54D233" w14:textId="77777777" w:rsidR="00FD604D" w:rsidRPr="00392130" w:rsidRDefault="00FD604D" w:rsidP="00FD604D">
      <w:pPr>
        <w:spacing w:line="276" w:lineRule="auto"/>
        <w:rPr>
          <w:b/>
          <w:sz w:val="28"/>
        </w:rPr>
      </w:pPr>
    </w:p>
    <w:p w14:paraId="2A10AE98" w14:textId="77777777" w:rsidR="00FD604D" w:rsidRDefault="00FD604D" w:rsidP="00FD604D">
      <w:pPr>
        <w:pStyle w:val="Nagwek2"/>
        <w:spacing w:line="276" w:lineRule="auto"/>
        <w:rPr>
          <w:sz w:val="24"/>
          <w:szCs w:val="24"/>
        </w:rPr>
      </w:pPr>
    </w:p>
    <w:p w14:paraId="5D06BC4F" w14:textId="4EBE0B7A" w:rsidR="00F52907" w:rsidRPr="00B963EE" w:rsidRDefault="006B48F2" w:rsidP="00F52907">
      <w:pPr>
        <w:spacing w:after="80"/>
        <w:jc w:val="center"/>
        <w:rPr>
          <w:b/>
        </w:rPr>
      </w:pPr>
      <w:r>
        <w:rPr>
          <w:b/>
        </w:rPr>
        <w:t xml:space="preserve">Warszawa, </w:t>
      </w:r>
      <w:r w:rsidR="009174B6">
        <w:rPr>
          <w:b/>
        </w:rPr>
        <w:t xml:space="preserve"> 02 listopada</w:t>
      </w:r>
      <w:r w:rsidR="00F52907" w:rsidRPr="00B963EE">
        <w:rPr>
          <w:b/>
        </w:rPr>
        <w:t xml:space="preserve"> 2015</w:t>
      </w:r>
    </w:p>
    <w:p w14:paraId="6672FA4A" w14:textId="77777777" w:rsidR="00FD604D" w:rsidRDefault="00FD604D" w:rsidP="00FD604D">
      <w:pPr>
        <w:rPr>
          <w:rFonts w:eastAsia="Calibri"/>
          <w:szCs w:val="24"/>
          <w:lang w:eastAsia="en-US"/>
        </w:rPr>
      </w:pPr>
      <w:r>
        <w:rPr>
          <w:szCs w:val="24"/>
        </w:rPr>
        <w:br w:type="page"/>
      </w:r>
    </w:p>
    <w:p w14:paraId="63F8CFAF" w14:textId="77777777" w:rsidR="005C2130" w:rsidRDefault="005C2130" w:rsidP="00FD604D">
      <w:pPr>
        <w:pStyle w:val="Nagwek3"/>
      </w:pPr>
      <w:bookmarkStart w:id="0" w:name="_Toc411087299"/>
    </w:p>
    <w:p w14:paraId="5B444E81" w14:textId="77777777" w:rsidR="00FD604D" w:rsidRPr="00392130" w:rsidRDefault="00FD604D" w:rsidP="00FD604D">
      <w:pPr>
        <w:pStyle w:val="Nagwek3"/>
      </w:pPr>
      <w:r>
        <w:t xml:space="preserve">I. </w:t>
      </w:r>
      <w:r w:rsidRPr="00392130">
        <w:t>Zamawiający</w:t>
      </w:r>
      <w:bookmarkEnd w:id="0"/>
    </w:p>
    <w:p w14:paraId="66849436" w14:textId="77777777"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Instytut Lotnictwa</w:t>
      </w:r>
    </w:p>
    <w:p w14:paraId="0736C44C" w14:textId="77777777"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Al. Krakowska 110/114</w:t>
      </w:r>
    </w:p>
    <w:p w14:paraId="5B154191" w14:textId="77777777"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02-256 Warszawa</w:t>
      </w:r>
    </w:p>
    <w:p w14:paraId="59814D16" w14:textId="77777777" w:rsidR="00FD604D" w:rsidRPr="00E8384B" w:rsidRDefault="00B03251" w:rsidP="00FD604D">
      <w:pPr>
        <w:pStyle w:val="Akapitzlist1"/>
        <w:ind w:left="0"/>
        <w:rPr>
          <w:rFonts w:ascii="Times New Roman" w:hAnsi="Times New Roman"/>
          <w:sz w:val="24"/>
          <w:szCs w:val="24"/>
        </w:rPr>
      </w:pPr>
      <w:hyperlink r:id="rId8" w:history="1">
        <w:r w:rsidR="00FD604D" w:rsidRPr="00E8384B">
          <w:rPr>
            <w:rStyle w:val="Hipercze"/>
            <w:rFonts w:ascii="Times New Roman" w:hAnsi="Times New Roman"/>
            <w:sz w:val="24"/>
            <w:szCs w:val="24"/>
          </w:rPr>
          <w:t>www.ilot.edu.pl</w:t>
        </w:r>
      </w:hyperlink>
    </w:p>
    <w:p w14:paraId="50773708" w14:textId="77777777" w:rsidR="00FD604D" w:rsidRPr="00E8384B" w:rsidRDefault="00FD604D" w:rsidP="00FD604D">
      <w:pPr>
        <w:pStyle w:val="Akapitzlist1"/>
        <w:ind w:left="0"/>
        <w:rPr>
          <w:rFonts w:ascii="Times New Roman" w:hAnsi="Times New Roman"/>
          <w:sz w:val="24"/>
          <w:szCs w:val="24"/>
        </w:rPr>
      </w:pPr>
      <w:r w:rsidRPr="00E8384B">
        <w:rPr>
          <w:rFonts w:ascii="Times New Roman" w:hAnsi="Times New Roman"/>
          <w:sz w:val="24"/>
          <w:szCs w:val="24"/>
        </w:rPr>
        <w:t>e-mail: edyta.sitnik@ilot.edu.pl</w:t>
      </w:r>
    </w:p>
    <w:p w14:paraId="08871948" w14:textId="77777777" w:rsidR="00FD604D" w:rsidRPr="00392130" w:rsidRDefault="00FD604D" w:rsidP="00FD604D">
      <w:pPr>
        <w:pStyle w:val="Nagwek3"/>
      </w:pPr>
      <w:bookmarkStart w:id="1" w:name="_Toc411087300"/>
      <w:r>
        <w:t xml:space="preserve">II. </w:t>
      </w:r>
      <w:r w:rsidRPr="00392130">
        <w:t>Tryb udzielenia zamówienia</w:t>
      </w:r>
      <w:bookmarkEnd w:id="1"/>
    </w:p>
    <w:p w14:paraId="41E19DCC" w14:textId="77777777" w:rsidR="00FD604D" w:rsidRPr="00E8384B" w:rsidRDefault="00FD604D" w:rsidP="00FD604D">
      <w:pPr>
        <w:pStyle w:val="Akapitzlist"/>
        <w:spacing w:after="75"/>
        <w:ind w:left="0"/>
        <w:jc w:val="both"/>
        <w:rPr>
          <w:rFonts w:ascii="Times New Roman" w:hAnsi="Times New Roman"/>
          <w:sz w:val="24"/>
          <w:szCs w:val="24"/>
        </w:rPr>
      </w:pPr>
      <w:r w:rsidRPr="00E8384B">
        <w:rPr>
          <w:rFonts w:ascii="Times New Roman" w:hAnsi="Times New Roman"/>
          <w:sz w:val="24"/>
          <w:szCs w:val="24"/>
        </w:rPr>
        <w:t>Postępowanie</w:t>
      </w:r>
      <w:r w:rsidRPr="00E8384B">
        <w:rPr>
          <w:rFonts w:ascii="Times New Roman" w:eastAsia="Tahoma" w:hAnsi="Times New Roman"/>
          <w:sz w:val="24"/>
          <w:szCs w:val="24"/>
        </w:rPr>
        <w:t xml:space="preserve"> o udzielenie zamówienia publicznego </w:t>
      </w:r>
      <w:r w:rsidRPr="00E8384B">
        <w:rPr>
          <w:rFonts w:ascii="Times New Roman" w:hAnsi="Times New Roman"/>
          <w:sz w:val="24"/>
          <w:szCs w:val="24"/>
        </w:rPr>
        <w:t>prowadzone</w:t>
      </w:r>
      <w:r w:rsidRPr="00E8384B">
        <w:rPr>
          <w:rFonts w:ascii="Times New Roman" w:eastAsia="Tahoma" w:hAnsi="Times New Roman"/>
          <w:sz w:val="24"/>
          <w:szCs w:val="24"/>
        </w:rPr>
        <w:t xml:space="preserve"> </w:t>
      </w:r>
      <w:r w:rsidRPr="00E8384B">
        <w:rPr>
          <w:rFonts w:ascii="Times New Roman" w:hAnsi="Times New Roman"/>
          <w:sz w:val="24"/>
          <w:szCs w:val="24"/>
        </w:rPr>
        <w:t>jest</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trybie</w:t>
      </w:r>
      <w:r w:rsidRPr="00E8384B">
        <w:rPr>
          <w:rFonts w:ascii="Times New Roman" w:eastAsia="Tahoma" w:hAnsi="Times New Roman"/>
          <w:sz w:val="24"/>
          <w:szCs w:val="24"/>
        </w:rPr>
        <w:t xml:space="preserve"> </w:t>
      </w:r>
      <w:r w:rsidRPr="00E8384B">
        <w:rPr>
          <w:rFonts w:ascii="Times New Roman" w:hAnsi="Times New Roman"/>
          <w:sz w:val="24"/>
          <w:szCs w:val="24"/>
        </w:rPr>
        <w:t>przetargu</w:t>
      </w:r>
      <w:r w:rsidRPr="00E8384B">
        <w:rPr>
          <w:rFonts w:ascii="Times New Roman" w:eastAsia="Tahoma" w:hAnsi="Times New Roman"/>
          <w:sz w:val="24"/>
          <w:szCs w:val="24"/>
        </w:rPr>
        <w:t xml:space="preserve"> nie</w:t>
      </w:r>
      <w:r w:rsidRPr="00E8384B">
        <w:rPr>
          <w:rFonts w:ascii="Times New Roman" w:hAnsi="Times New Roman"/>
          <w:sz w:val="24"/>
          <w:szCs w:val="24"/>
        </w:rPr>
        <w:t>ograniczonego,</w:t>
      </w:r>
      <w:r w:rsidRPr="00E8384B">
        <w:rPr>
          <w:rFonts w:ascii="Times New Roman" w:eastAsia="Tahoma" w:hAnsi="Times New Roman"/>
          <w:sz w:val="24"/>
          <w:szCs w:val="24"/>
        </w:rPr>
        <w:t xml:space="preserve"> w </w:t>
      </w:r>
      <w:r w:rsidRPr="00E8384B">
        <w:rPr>
          <w:rFonts w:ascii="Times New Roman" w:hAnsi="Times New Roman"/>
          <w:sz w:val="24"/>
          <w:szCs w:val="24"/>
        </w:rPr>
        <w:t>oparciu</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z</w:t>
      </w:r>
      <w:r w:rsidRPr="00E8384B">
        <w:rPr>
          <w:rFonts w:ascii="Times New Roman" w:eastAsia="Tahoma" w:hAnsi="Times New Roman"/>
          <w:sz w:val="24"/>
          <w:szCs w:val="24"/>
        </w:rPr>
        <w:t xml:space="preserve"> </w:t>
      </w:r>
      <w:r w:rsidRPr="00E8384B">
        <w:rPr>
          <w:rFonts w:ascii="Times New Roman" w:hAnsi="Times New Roman"/>
          <w:sz w:val="24"/>
          <w:szCs w:val="24"/>
        </w:rPr>
        <w:t>dnia</w:t>
      </w:r>
      <w:r w:rsidRPr="00E8384B">
        <w:rPr>
          <w:rFonts w:ascii="Times New Roman" w:eastAsia="Tahoma" w:hAnsi="Times New Roman"/>
          <w:sz w:val="24"/>
          <w:szCs w:val="24"/>
        </w:rPr>
        <w:t xml:space="preserve"> </w:t>
      </w:r>
      <w:r w:rsidRPr="00E8384B">
        <w:rPr>
          <w:rFonts w:ascii="Times New Roman" w:hAnsi="Times New Roman"/>
          <w:sz w:val="24"/>
          <w:szCs w:val="24"/>
        </w:rPr>
        <w:t>29</w:t>
      </w:r>
      <w:r w:rsidRPr="00E8384B">
        <w:rPr>
          <w:rFonts w:ascii="Times New Roman" w:eastAsia="Tahoma" w:hAnsi="Times New Roman"/>
          <w:sz w:val="24"/>
          <w:szCs w:val="24"/>
        </w:rPr>
        <w:t xml:space="preserve"> </w:t>
      </w:r>
      <w:r w:rsidRPr="00E8384B">
        <w:rPr>
          <w:rFonts w:ascii="Times New Roman" w:hAnsi="Times New Roman"/>
          <w:sz w:val="24"/>
          <w:szCs w:val="24"/>
        </w:rPr>
        <w:t>stycznia</w:t>
      </w:r>
      <w:r w:rsidRPr="00E8384B">
        <w:rPr>
          <w:rFonts w:ascii="Times New Roman" w:eastAsia="Tahoma" w:hAnsi="Times New Roman"/>
          <w:sz w:val="24"/>
          <w:szCs w:val="24"/>
        </w:rPr>
        <w:t xml:space="preserve"> </w:t>
      </w:r>
      <w:r w:rsidRPr="00E8384B">
        <w:rPr>
          <w:rFonts w:ascii="Times New Roman" w:hAnsi="Times New Roman"/>
          <w:sz w:val="24"/>
          <w:szCs w:val="24"/>
        </w:rPr>
        <w:t>2004</w:t>
      </w:r>
      <w:r w:rsidRPr="00E8384B">
        <w:rPr>
          <w:rFonts w:ascii="Times New Roman" w:eastAsia="Tahoma" w:hAnsi="Times New Roman"/>
          <w:sz w:val="24"/>
          <w:szCs w:val="24"/>
        </w:rPr>
        <w:t xml:space="preserve"> </w:t>
      </w:r>
      <w:r w:rsidRPr="00E8384B">
        <w:rPr>
          <w:rFonts w:ascii="Times New Roman" w:hAnsi="Times New Roman"/>
          <w:sz w:val="24"/>
          <w:szCs w:val="24"/>
        </w:rPr>
        <w:t>r.</w:t>
      </w:r>
      <w:r w:rsidRPr="00E8384B">
        <w:rPr>
          <w:rFonts w:ascii="Times New Roman" w:eastAsia="Tahoma" w:hAnsi="Times New Roman"/>
          <w:sz w:val="24"/>
          <w:szCs w:val="24"/>
        </w:rPr>
        <w:t xml:space="preserve"> </w:t>
      </w:r>
      <w:r w:rsidRPr="00E8384B">
        <w:rPr>
          <w:rFonts w:ascii="Times New Roman" w:hAnsi="Times New Roman"/>
          <w:sz w:val="24"/>
          <w:szCs w:val="24"/>
        </w:rPr>
        <w:t>prawo</w:t>
      </w:r>
      <w:r w:rsidRPr="00E8384B">
        <w:rPr>
          <w:rFonts w:ascii="Times New Roman" w:eastAsia="Tahoma" w:hAnsi="Times New Roman"/>
          <w:sz w:val="24"/>
          <w:szCs w:val="24"/>
        </w:rPr>
        <w:t xml:space="preserve"> </w:t>
      </w:r>
      <w:r w:rsidRPr="00E8384B">
        <w:rPr>
          <w:rFonts w:ascii="Times New Roman" w:hAnsi="Times New Roman"/>
          <w:sz w:val="24"/>
          <w:szCs w:val="24"/>
        </w:rPr>
        <w:t>zamówień</w:t>
      </w:r>
      <w:r w:rsidRPr="00E8384B">
        <w:rPr>
          <w:rFonts w:ascii="Times New Roman" w:eastAsia="Tahoma" w:hAnsi="Times New Roman"/>
          <w:sz w:val="24"/>
          <w:szCs w:val="24"/>
        </w:rPr>
        <w:t xml:space="preserve"> </w:t>
      </w:r>
      <w:r w:rsidRPr="00E8384B">
        <w:rPr>
          <w:rFonts w:ascii="Times New Roman" w:hAnsi="Times New Roman"/>
          <w:sz w:val="24"/>
          <w:szCs w:val="24"/>
        </w:rPr>
        <w:t>publicznych</w:t>
      </w:r>
      <w:r w:rsidRPr="00E8384B">
        <w:rPr>
          <w:rFonts w:ascii="Times New Roman" w:eastAsia="Tahoma" w:hAnsi="Times New Roman"/>
          <w:sz w:val="24"/>
          <w:szCs w:val="24"/>
        </w:rPr>
        <w:t xml:space="preserve"> </w:t>
      </w:r>
      <w:r w:rsidRPr="00E8384B">
        <w:rPr>
          <w:rFonts w:ascii="Times New Roman" w:hAnsi="Times New Roman"/>
          <w:sz w:val="24"/>
          <w:szCs w:val="24"/>
        </w:rPr>
        <w:t>(Dz.U.</w:t>
      </w:r>
      <w:r w:rsidRPr="00E8384B">
        <w:rPr>
          <w:rFonts w:ascii="Times New Roman" w:eastAsia="Tahoma" w:hAnsi="Times New Roman"/>
          <w:sz w:val="24"/>
          <w:szCs w:val="24"/>
        </w:rPr>
        <w:t xml:space="preserve"> </w:t>
      </w:r>
      <w:r w:rsidRPr="00E8384B">
        <w:rPr>
          <w:rFonts w:ascii="Times New Roman" w:hAnsi="Times New Roman"/>
          <w:sz w:val="24"/>
          <w:szCs w:val="24"/>
        </w:rPr>
        <w:t>2013,</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Pr="00E8384B">
        <w:rPr>
          <w:rFonts w:ascii="Times New Roman" w:hAnsi="Times New Roman"/>
          <w:sz w:val="24"/>
          <w:szCs w:val="24"/>
        </w:rPr>
        <w:t xml:space="preserve">907 z </w:t>
      </w:r>
      <w:proofErr w:type="spellStart"/>
      <w:r w:rsidRPr="00E8384B">
        <w:rPr>
          <w:rFonts w:ascii="Times New Roman" w:hAnsi="Times New Roman"/>
          <w:sz w:val="24"/>
          <w:szCs w:val="24"/>
        </w:rPr>
        <w:t>późn</w:t>
      </w:r>
      <w:proofErr w:type="spellEnd"/>
      <w:r w:rsidRPr="00E8384B">
        <w:rPr>
          <w:rFonts w:ascii="Times New Roman" w:hAnsi="Times New Roman"/>
          <w:sz w:val="24"/>
          <w:szCs w:val="24"/>
        </w:rPr>
        <w:t>. zm.),</w:t>
      </w:r>
      <w:r w:rsidRPr="00E8384B">
        <w:rPr>
          <w:rFonts w:ascii="Times New Roman" w:eastAsia="Tahoma" w:hAnsi="Times New Roman"/>
          <w:sz w:val="24"/>
          <w:szCs w:val="24"/>
        </w:rPr>
        <w:t xml:space="preserve"> </w:t>
      </w:r>
      <w:r w:rsidRPr="00E8384B">
        <w:rPr>
          <w:rFonts w:ascii="Times New Roman" w:hAnsi="Times New Roman"/>
          <w:sz w:val="24"/>
          <w:szCs w:val="24"/>
        </w:rPr>
        <w:t>o</w:t>
      </w:r>
      <w:r w:rsidRPr="00E8384B">
        <w:rPr>
          <w:rFonts w:ascii="Times New Roman" w:eastAsia="Tahoma" w:hAnsi="Times New Roman"/>
          <w:sz w:val="24"/>
          <w:szCs w:val="24"/>
        </w:rPr>
        <w:t xml:space="preserve"> </w:t>
      </w:r>
      <w:r w:rsidRPr="00E8384B">
        <w:rPr>
          <w:rFonts w:ascii="Times New Roman" w:hAnsi="Times New Roman"/>
          <w:sz w:val="24"/>
          <w:szCs w:val="24"/>
        </w:rPr>
        <w:t>wartości</w:t>
      </w:r>
      <w:r w:rsidRPr="00E8384B">
        <w:rPr>
          <w:rFonts w:ascii="Times New Roman" w:eastAsia="Tahoma" w:hAnsi="Times New Roman"/>
          <w:sz w:val="24"/>
          <w:szCs w:val="24"/>
        </w:rPr>
        <w:t xml:space="preserve"> </w:t>
      </w:r>
      <w:r w:rsidR="008B7D96">
        <w:rPr>
          <w:rFonts w:ascii="Times New Roman" w:hAnsi="Times New Roman"/>
          <w:sz w:val="24"/>
          <w:szCs w:val="24"/>
        </w:rPr>
        <w:t>zamówienia mniejszej,</w:t>
      </w:r>
      <w:r w:rsidRPr="00E8384B">
        <w:rPr>
          <w:rFonts w:ascii="Times New Roman" w:hAnsi="Times New Roman"/>
          <w:sz w:val="24"/>
          <w:szCs w:val="24"/>
        </w:rPr>
        <w:t xml:space="preserve"> niż 207 000</w:t>
      </w:r>
      <w:r w:rsidRPr="00E8384B">
        <w:rPr>
          <w:rFonts w:ascii="Times New Roman" w:eastAsia="Tahoma" w:hAnsi="Times New Roman"/>
          <w:sz w:val="24"/>
          <w:szCs w:val="24"/>
        </w:rPr>
        <w:t xml:space="preserve"> </w:t>
      </w:r>
      <w:r w:rsidRPr="00E8384B">
        <w:rPr>
          <w:rFonts w:ascii="Times New Roman" w:hAnsi="Times New Roman"/>
          <w:sz w:val="24"/>
          <w:szCs w:val="24"/>
        </w:rPr>
        <w:t>euro. Do</w:t>
      </w:r>
      <w:r w:rsidRPr="00E8384B">
        <w:rPr>
          <w:rFonts w:ascii="Times New Roman" w:eastAsia="Tahoma" w:hAnsi="Times New Roman"/>
          <w:sz w:val="24"/>
          <w:szCs w:val="24"/>
        </w:rPr>
        <w:t xml:space="preserve"> </w:t>
      </w:r>
      <w:r w:rsidRPr="00E8384B">
        <w:rPr>
          <w:rFonts w:ascii="Times New Roman" w:hAnsi="Times New Roman"/>
          <w:sz w:val="24"/>
          <w:szCs w:val="24"/>
        </w:rPr>
        <w:t>spraw</w:t>
      </w:r>
      <w:r w:rsidRPr="00E8384B">
        <w:rPr>
          <w:rFonts w:ascii="Times New Roman" w:eastAsia="Tahoma" w:hAnsi="Times New Roman"/>
          <w:sz w:val="24"/>
          <w:szCs w:val="24"/>
        </w:rPr>
        <w:t xml:space="preserve"> </w:t>
      </w:r>
      <w:r w:rsidRPr="00E8384B">
        <w:rPr>
          <w:rFonts w:ascii="Times New Roman" w:hAnsi="Times New Roman"/>
          <w:sz w:val="24"/>
          <w:szCs w:val="24"/>
        </w:rPr>
        <w:t>nieuregulowanych</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niniejszej specyfikacji istotnych warunków zamówienia, dalej</w:t>
      </w:r>
      <w:r w:rsidRPr="00E8384B">
        <w:rPr>
          <w:rFonts w:ascii="Times New Roman" w:eastAsia="Tahoma" w:hAnsi="Times New Roman"/>
          <w:sz w:val="24"/>
          <w:szCs w:val="24"/>
        </w:rPr>
        <w:t xml:space="preserve"> </w:t>
      </w:r>
      <w:r w:rsidRPr="00E8384B">
        <w:rPr>
          <w:rFonts w:ascii="Times New Roman" w:hAnsi="Times New Roman"/>
          <w:sz w:val="24"/>
          <w:szCs w:val="24"/>
        </w:rPr>
        <w:t>SIWZ,</w:t>
      </w:r>
      <w:r w:rsidRPr="00E8384B">
        <w:rPr>
          <w:rFonts w:ascii="Times New Roman" w:eastAsia="Tahoma" w:hAnsi="Times New Roman"/>
          <w:sz w:val="24"/>
          <w:szCs w:val="24"/>
        </w:rPr>
        <w:t xml:space="preserve"> </w:t>
      </w:r>
      <w:r w:rsidRPr="00E8384B">
        <w:rPr>
          <w:rFonts w:ascii="Times New Roman" w:hAnsi="Times New Roman"/>
          <w:sz w:val="24"/>
          <w:szCs w:val="24"/>
        </w:rPr>
        <w:t>oraz</w:t>
      </w:r>
      <w:r w:rsidRPr="00E8384B">
        <w:rPr>
          <w:rFonts w:ascii="Times New Roman" w:eastAsia="Tahoma" w:hAnsi="Times New Roman"/>
          <w:sz w:val="24"/>
          <w:szCs w:val="24"/>
        </w:rPr>
        <w:t xml:space="preserve"> </w:t>
      </w:r>
      <w:r w:rsidRPr="00E8384B">
        <w:rPr>
          <w:rFonts w:ascii="Times New Roman" w:hAnsi="Times New Roman"/>
          <w:sz w:val="24"/>
          <w:szCs w:val="24"/>
        </w:rPr>
        <w:t>w</w:t>
      </w:r>
      <w:r w:rsidRPr="00E8384B">
        <w:rPr>
          <w:rFonts w:ascii="Times New Roman" w:eastAsia="Tahoma" w:hAnsi="Times New Roman"/>
          <w:sz w:val="24"/>
          <w:szCs w:val="24"/>
        </w:rPr>
        <w:t xml:space="preserve"> </w:t>
      </w:r>
      <w:r w:rsidRPr="00E8384B">
        <w:rPr>
          <w:rFonts w:ascii="Times New Roman" w:hAnsi="Times New Roman"/>
          <w:sz w:val="24"/>
          <w:szCs w:val="24"/>
        </w:rPr>
        <w:t>ustawie</w:t>
      </w:r>
      <w:r w:rsidRPr="00E8384B">
        <w:rPr>
          <w:rFonts w:ascii="Times New Roman" w:eastAsia="Tahoma" w:hAnsi="Times New Roman"/>
          <w:sz w:val="24"/>
          <w:szCs w:val="24"/>
        </w:rPr>
        <w:t xml:space="preserve"> i </w:t>
      </w:r>
      <w:r w:rsidRPr="00E8384B">
        <w:rPr>
          <w:rFonts w:ascii="Times New Roman" w:hAnsi="Times New Roman"/>
          <w:sz w:val="24"/>
          <w:szCs w:val="24"/>
        </w:rPr>
        <w:t>przepisach</w:t>
      </w:r>
      <w:r w:rsidRPr="00E8384B">
        <w:rPr>
          <w:rFonts w:ascii="Times New Roman" w:eastAsia="Tahoma" w:hAnsi="Times New Roman"/>
          <w:sz w:val="24"/>
          <w:szCs w:val="24"/>
        </w:rPr>
        <w:t xml:space="preserve"> </w:t>
      </w:r>
      <w:r w:rsidRPr="00E8384B">
        <w:rPr>
          <w:rFonts w:ascii="Times New Roman" w:hAnsi="Times New Roman"/>
          <w:sz w:val="24"/>
          <w:szCs w:val="24"/>
        </w:rPr>
        <w:t>wykonawczych</w:t>
      </w:r>
      <w:r w:rsidRPr="00E8384B">
        <w:rPr>
          <w:rFonts w:ascii="Times New Roman" w:eastAsia="Tahoma" w:hAnsi="Times New Roman"/>
          <w:sz w:val="24"/>
          <w:szCs w:val="24"/>
        </w:rPr>
        <w:t xml:space="preserve"> </w:t>
      </w:r>
      <w:r w:rsidRPr="00E8384B">
        <w:rPr>
          <w:rFonts w:ascii="Times New Roman" w:hAnsi="Times New Roman"/>
          <w:sz w:val="24"/>
          <w:szCs w:val="24"/>
        </w:rPr>
        <w:t>do</w:t>
      </w:r>
      <w:r w:rsidRPr="00E8384B">
        <w:rPr>
          <w:rFonts w:ascii="Times New Roman" w:eastAsia="Tahoma" w:hAnsi="Times New Roman"/>
          <w:sz w:val="24"/>
          <w:szCs w:val="24"/>
        </w:rPr>
        <w:t xml:space="preserve"> </w:t>
      </w:r>
      <w:r w:rsidRPr="00E8384B">
        <w:rPr>
          <w:rFonts w:ascii="Times New Roman" w:hAnsi="Times New Roman"/>
          <w:sz w:val="24"/>
          <w:szCs w:val="24"/>
        </w:rPr>
        <w:t>ustawy</w:t>
      </w:r>
      <w:r w:rsidRPr="00E8384B">
        <w:rPr>
          <w:rFonts w:ascii="Times New Roman" w:eastAsia="Tahoma" w:hAnsi="Times New Roman"/>
          <w:sz w:val="24"/>
          <w:szCs w:val="24"/>
        </w:rPr>
        <w:t xml:space="preserve"> </w:t>
      </w:r>
      <w:r w:rsidRPr="00E8384B">
        <w:rPr>
          <w:rFonts w:ascii="Times New Roman" w:hAnsi="Times New Roman"/>
          <w:sz w:val="24"/>
          <w:szCs w:val="24"/>
        </w:rPr>
        <w:t>mają</w:t>
      </w:r>
      <w:r w:rsidRPr="00E8384B">
        <w:rPr>
          <w:rFonts w:ascii="Times New Roman" w:eastAsia="Tahoma" w:hAnsi="Times New Roman"/>
          <w:sz w:val="24"/>
          <w:szCs w:val="24"/>
        </w:rPr>
        <w:t xml:space="preserve"> </w:t>
      </w:r>
      <w:r w:rsidRPr="00E8384B">
        <w:rPr>
          <w:rFonts w:ascii="Times New Roman" w:hAnsi="Times New Roman"/>
          <w:sz w:val="24"/>
          <w:szCs w:val="24"/>
        </w:rPr>
        <w:t>zastosowanie</w:t>
      </w:r>
      <w:r w:rsidRPr="00E8384B">
        <w:rPr>
          <w:rFonts w:ascii="Times New Roman" w:eastAsia="Tahoma" w:hAnsi="Times New Roman"/>
          <w:sz w:val="24"/>
          <w:szCs w:val="24"/>
        </w:rPr>
        <w:t xml:space="preserve"> </w:t>
      </w:r>
      <w:r w:rsidRPr="00E8384B">
        <w:rPr>
          <w:rFonts w:ascii="Times New Roman" w:hAnsi="Times New Roman"/>
          <w:sz w:val="24"/>
          <w:szCs w:val="24"/>
        </w:rPr>
        <w:t>przepisy</w:t>
      </w:r>
      <w:r w:rsidRPr="00E8384B">
        <w:rPr>
          <w:rFonts w:ascii="Times New Roman" w:eastAsia="Tahoma" w:hAnsi="Times New Roman"/>
          <w:sz w:val="24"/>
          <w:szCs w:val="24"/>
        </w:rPr>
        <w:t xml:space="preserve"> </w:t>
      </w:r>
      <w:r w:rsidRPr="00E8384B">
        <w:rPr>
          <w:rFonts w:ascii="Times New Roman" w:hAnsi="Times New Roman"/>
          <w:sz w:val="24"/>
          <w:szCs w:val="24"/>
        </w:rPr>
        <w:t>kodeksu cywilnego.</w:t>
      </w:r>
    </w:p>
    <w:p w14:paraId="076F6F42" w14:textId="77777777" w:rsidR="00FD604D" w:rsidRDefault="00FD604D" w:rsidP="00FD604D">
      <w:pPr>
        <w:pStyle w:val="Nagwek3"/>
      </w:pPr>
      <w:bookmarkStart w:id="2" w:name="_Toc411087301"/>
      <w:r>
        <w:t>III. Definicje</w:t>
      </w:r>
      <w:bookmarkEnd w:id="2"/>
    </w:p>
    <w:p w14:paraId="590BE9C7" w14:textId="77777777" w:rsidR="00FD604D" w:rsidRPr="00A34284" w:rsidRDefault="00FD604D" w:rsidP="00FD604D"/>
    <w:p w14:paraId="391456FA" w14:textId="77777777" w:rsidR="00FD604D" w:rsidRPr="00392130" w:rsidRDefault="00FD604D" w:rsidP="00FD604D">
      <w:pPr>
        <w:autoSpaceDE w:val="0"/>
        <w:autoSpaceDN w:val="0"/>
        <w:adjustRightInd w:val="0"/>
        <w:spacing w:after="120"/>
        <w:ind w:left="142"/>
        <w:jc w:val="both"/>
        <w:rPr>
          <w:szCs w:val="24"/>
        </w:rPr>
      </w:pPr>
      <w:r w:rsidRPr="00392130">
        <w:rPr>
          <w:szCs w:val="24"/>
        </w:rPr>
        <w:t>Ilekroć w niniejszej SIWZ jest mowa o:</w:t>
      </w:r>
    </w:p>
    <w:p w14:paraId="5C598CEF" w14:textId="77777777" w:rsidR="00FD604D" w:rsidRPr="005431AC"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ustawie</w:t>
      </w:r>
      <w:r>
        <w:rPr>
          <w:rFonts w:ascii="Times New Roman" w:hAnsi="Times New Roman"/>
          <w:sz w:val="24"/>
          <w:szCs w:val="24"/>
        </w:rPr>
        <w:t xml:space="preserve">, ustawie </w:t>
      </w:r>
      <w:proofErr w:type="spellStart"/>
      <w:r>
        <w:rPr>
          <w:rFonts w:ascii="Times New Roman" w:hAnsi="Times New Roman"/>
          <w:sz w:val="24"/>
          <w:szCs w:val="24"/>
        </w:rPr>
        <w:t>pzp</w:t>
      </w:r>
      <w:proofErr w:type="spellEnd"/>
      <w:r w:rsidRPr="00392130">
        <w:rPr>
          <w:rFonts w:ascii="Times New Roman" w:hAnsi="Times New Roman"/>
          <w:sz w:val="24"/>
          <w:szCs w:val="24"/>
        </w:rPr>
        <w:t xml:space="preserve"> - bez bliższego określenia, o jaką ustawę chodzi, należy przez to rozumieć ustawę </w:t>
      </w:r>
      <w:r w:rsidRPr="005431AC">
        <w:rPr>
          <w:rFonts w:ascii="Times New Roman" w:hAnsi="Times New Roman"/>
          <w:sz w:val="24"/>
          <w:szCs w:val="24"/>
        </w:rPr>
        <w:t xml:space="preserve">z dnia 29 stycznia 2004r. Prawo zamówień publicznych </w:t>
      </w:r>
      <w:r w:rsidRPr="00E8384B">
        <w:rPr>
          <w:rFonts w:ascii="Times New Roman" w:hAnsi="Times New Roman"/>
          <w:sz w:val="24"/>
          <w:szCs w:val="24"/>
        </w:rPr>
        <w:t>(Dz.U.</w:t>
      </w:r>
      <w:r w:rsidRPr="00E8384B">
        <w:rPr>
          <w:rFonts w:ascii="Times New Roman" w:eastAsia="Tahoma" w:hAnsi="Times New Roman"/>
          <w:sz w:val="24"/>
          <w:szCs w:val="24"/>
        </w:rPr>
        <w:t xml:space="preserve"> </w:t>
      </w:r>
      <w:r w:rsidRPr="00E8384B">
        <w:rPr>
          <w:rFonts w:ascii="Times New Roman" w:hAnsi="Times New Roman"/>
          <w:sz w:val="24"/>
          <w:szCs w:val="24"/>
        </w:rPr>
        <w:t>2013,</w:t>
      </w:r>
      <w:r w:rsidRPr="00E8384B">
        <w:rPr>
          <w:rFonts w:ascii="Times New Roman" w:eastAsia="Tahoma" w:hAnsi="Times New Roman"/>
          <w:sz w:val="24"/>
          <w:szCs w:val="24"/>
        </w:rPr>
        <w:t xml:space="preserve"> </w:t>
      </w:r>
      <w:r w:rsidRPr="00E8384B">
        <w:rPr>
          <w:rFonts w:ascii="Times New Roman" w:hAnsi="Times New Roman"/>
          <w:sz w:val="24"/>
          <w:szCs w:val="24"/>
        </w:rPr>
        <w:t>poz.</w:t>
      </w:r>
      <w:r w:rsidRPr="00E8384B">
        <w:rPr>
          <w:rFonts w:ascii="Times New Roman" w:eastAsia="Tahoma" w:hAnsi="Times New Roman"/>
          <w:sz w:val="24"/>
          <w:szCs w:val="24"/>
        </w:rPr>
        <w:t xml:space="preserve"> </w:t>
      </w:r>
      <w:r w:rsidRPr="00E8384B">
        <w:rPr>
          <w:rFonts w:ascii="Times New Roman" w:hAnsi="Times New Roman"/>
          <w:sz w:val="24"/>
          <w:szCs w:val="24"/>
        </w:rPr>
        <w:t xml:space="preserve">907 z </w:t>
      </w:r>
      <w:proofErr w:type="spellStart"/>
      <w:r w:rsidRPr="00E8384B">
        <w:rPr>
          <w:rFonts w:ascii="Times New Roman" w:hAnsi="Times New Roman"/>
          <w:sz w:val="24"/>
          <w:szCs w:val="24"/>
        </w:rPr>
        <w:t>późn</w:t>
      </w:r>
      <w:proofErr w:type="spellEnd"/>
      <w:r w:rsidRPr="00E8384B">
        <w:rPr>
          <w:rFonts w:ascii="Times New Roman" w:hAnsi="Times New Roman"/>
          <w:sz w:val="24"/>
          <w:szCs w:val="24"/>
        </w:rPr>
        <w:t>. zm.)</w:t>
      </w:r>
      <w:r>
        <w:rPr>
          <w:rFonts w:ascii="Times New Roman" w:hAnsi="Times New Roman"/>
          <w:sz w:val="24"/>
          <w:szCs w:val="24"/>
        </w:rPr>
        <w:t>,</w:t>
      </w:r>
    </w:p>
    <w:p w14:paraId="72809E0A" w14:textId="77777777"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zamówieniu - należy przez to rozumieć zamówienie publiczne, którego dotyczy niniejsza SIWZ,</w:t>
      </w:r>
    </w:p>
    <w:p w14:paraId="4B3BD114" w14:textId="77777777"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postępowaniu - należy przez to rozumieć postępowanie o udzielenie zamówienia,</w:t>
      </w:r>
    </w:p>
    <w:p w14:paraId="50D0D863" w14:textId="77777777"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Zamawiającym – należy przez to rozumieć Instytut Lotnictwa,</w:t>
      </w:r>
    </w:p>
    <w:p w14:paraId="770A2BEC" w14:textId="77777777"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14:paraId="5C43F465" w14:textId="77777777" w:rsidR="00FD604D" w:rsidRPr="00392130"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konsorcjum – należy przez to rozumieć wykonawców wspólnie ubiegający się o udzielenie zamówienia zgodnie z art. 23 ust. 1 ustawy,</w:t>
      </w:r>
    </w:p>
    <w:p w14:paraId="3603A3AE" w14:textId="77777777" w:rsidR="00FD604D" w:rsidRPr="00D64CC7" w:rsidRDefault="00FD604D" w:rsidP="00B525A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392130">
        <w:rPr>
          <w:rFonts w:ascii="Times New Roman" w:hAnsi="Times New Roman"/>
          <w:sz w:val="24"/>
          <w:szCs w:val="24"/>
        </w:rPr>
        <w:t>SIWZ, specyfikacji – należy przez to rozumieć niniejszą specyfikację istotnych warunków zamówienia</w:t>
      </w:r>
      <w:r>
        <w:rPr>
          <w:rFonts w:ascii="Times New Roman" w:hAnsi="Times New Roman"/>
          <w:sz w:val="24"/>
          <w:szCs w:val="24"/>
        </w:rPr>
        <w:t>,</w:t>
      </w:r>
    </w:p>
    <w:p w14:paraId="44AB0DA5" w14:textId="77777777" w:rsidR="00FD604D" w:rsidRPr="00D64CC7" w:rsidRDefault="00FD604D" w:rsidP="00B525AC">
      <w:pPr>
        <w:pStyle w:val="Akapitzlist"/>
        <w:numPr>
          <w:ilvl w:val="0"/>
          <w:numId w:val="8"/>
        </w:numPr>
        <w:jc w:val="both"/>
        <w:rPr>
          <w:rFonts w:ascii="Times New Roman" w:hAnsi="Times New Roman"/>
          <w:sz w:val="24"/>
          <w:szCs w:val="24"/>
        </w:rPr>
      </w:pPr>
      <w:r>
        <w:rPr>
          <w:rFonts w:ascii="Times New Roman" w:hAnsi="Times New Roman"/>
          <w:sz w:val="24"/>
          <w:szCs w:val="24"/>
        </w:rPr>
        <w:t>OPZ- opis przedmiotu zamówienia</w:t>
      </w:r>
      <w:r w:rsidRPr="00D64CC7">
        <w:rPr>
          <w:rFonts w:ascii="Times New Roman" w:hAnsi="Times New Roman"/>
          <w:sz w:val="24"/>
          <w:szCs w:val="24"/>
        </w:rPr>
        <w:t>.</w:t>
      </w:r>
    </w:p>
    <w:p w14:paraId="71375F0F" w14:textId="77777777" w:rsidR="00FD604D" w:rsidRDefault="00FD604D" w:rsidP="00FD604D">
      <w:pPr>
        <w:pStyle w:val="Nagwek3"/>
      </w:pPr>
      <w:bookmarkStart w:id="3" w:name="_Toc411087302"/>
      <w:r>
        <w:t xml:space="preserve">IV. </w:t>
      </w:r>
      <w:r w:rsidRPr="00392130">
        <w:t>Opis przedmiotu zamówienia</w:t>
      </w:r>
      <w:bookmarkEnd w:id="3"/>
    </w:p>
    <w:p w14:paraId="7446C6C5" w14:textId="77777777" w:rsidR="00FD604D" w:rsidRPr="00A34284" w:rsidRDefault="00FD604D" w:rsidP="00FD604D"/>
    <w:p w14:paraId="5A446B60" w14:textId="6BCB268D" w:rsidR="00683766" w:rsidRPr="00B963EE" w:rsidRDefault="00683766" w:rsidP="00683766">
      <w:pPr>
        <w:numPr>
          <w:ilvl w:val="0"/>
          <w:numId w:val="62"/>
        </w:numPr>
        <w:spacing w:after="80"/>
        <w:ind w:left="284" w:hanging="284"/>
        <w:jc w:val="both"/>
      </w:pPr>
      <w:r w:rsidRPr="00B963EE">
        <w:t xml:space="preserve">Przedmiotem zamówienia jest </w:t>
      </w:r>
      <w:r w:rsidR="0009725A">
        <w:t>d</w:t>
      </w:r>
      <w:r w:rsidR="0009725A" w:rsidRPr="0009725A">
        <w:rPr>
          <w:rFonts w:eastAsia="Calibri"/>
          <w:szCs w:val="24"/>
          <w:lang w:eastAsia="en-US"/>
        </w:rPr>
        <w:t xml:space="preserve">ostawa dwóch kamer do filmowania </w:t>
      </w:r>
      <w:proofErr w:type="spellStart"/>
      <w:r w:rsidR="0009725A" w:rsidRPr="0009725A">
        <w:rPr>
          <w:rFonts w:eastAsia="Calibri"/>
          <w:szCs w:val="24"/>
          <w:lang w:eastAsia="en-US"/>
        </w:rPr>
        <w:t>szybkoklatkowego</w:t>
      </w:r>
      <w:proofErr w:type="spellEnd"/>
      <w:r w:rsidR="0009725A" w:rsidRPr="0009725A">
        <w:rPr>
          <w:rFonts w:eastAsia="Calibri"/>
          <w:szCs w:val="24"/>
          <w:lang w:eastAsia="en-US"/>
        </w:rPr>
        <w:t xml:space="preserve"> wraz z akcesoriami i oprogramowaniem</w:t>
      </w:r>
      <w:r w:rsidR="0009725A">
        <w:rPr>
          <w:rFonts w:eastAsia="Calibri"/>
          <w:szCs w:val="24"/>
          <w:lang w:eastAsia="en-US"/>
        </w:rPr>
        <w:t>.</w:t>
      </w:r>
    </w:p>
    <w:p w14:paraId="2911C4F9" w14:textId="4323C010" w:rsidR="00A71888" w:rsidRDefault="00683766" w:rsidP="00A71888">
      <w:pPr>
        <w:numPr>
          <w:ilvl w:val="0"/>
          <w:numId w:val="62"/>
        </w:numPr>
        <w:spacing w:after="80"/>
        <w:ind w:left="284" w:hanging="284"/>
        <w:jc w:val="both"/>
      </w:pPr>
      <w:r w:rsidRPr="00B963EE">
        <w:lastRenderedPageBreak/>
        <w:t>Przedmiot zamówie</w:t>
      </w:r>
      <w:r w:rsidR="00A71888">
        <w:t>nia obejmuje zakup urządzeń</w:t>
      </w:r>
      <w:r w:rsidRPr="00B963EE">
        <w:t>, dos</w:t>
      </w:r>
      <w:r w:rsidR="003A0D1A">
        <w:t xml:space="preserve">tawę do siedziby Zamawiającego, </w:t>
      </w:r>
      <w:r w:rsidRPr="00B963EE">
        <w:t>uruchomienie</w:t>
      </w:r>
      <w:r w:rsidR="00452BED">
        <w:t>,</w:t>
      </w:r>
      <w:r w:rsidRPr="00B963EE">
        <w:t xml:space="preserve"> przeszkolenie </w:t>
      </w:r>
      <w:r w:rsidR="00A71888">
        <w:t>minimum 4</w:t>
      </w:r>
      <w:r w:rsidRPr="00B963EE">
        <w:t xml:space="preserve"> pracowników w</w:t>
      </w:r>
      <w:r w:rsidR="007140F6">
        <w:t> </w:t>
      </w:r>
      <w:r w:rsidRPr="00B963EE">
        <w:t xml:space="preserve">zakresie </w:t>
      </w:r>
      <w:r w:rsidR="00A71888">
        <w:t>obsługi urządzeń i oprogramowania.</w:t>
      </w:r>
    </w:p>
    <w:p w14:paraId="2BA36938" w14:textId="0A0371F7" w:rsidR="00A71888" w:rsidRDefault="00A71888" w:rsidP="00A71888">
      <w:pPr>
        <w:numPr>
          <w:ilvl w:val="0"/>
          <w:numId w:val="62"/>
        </w:numPr>
        <w:spacing w:after="80"/>
        <w:ind w:left="284" w:hanging="284"/>
        <w:jc w:val="both"/>
      </w:pPr>
      <w:r>
        <w:t>Wykonawca dostarczy wraz z urządzeniami d</w:t>
      </w:r>
      <w:r>
        <w:rPr>
          <w:rFonts w:cs="Arial"/>
        </w:rPr>
        <w:t>okumentację</w:t>
      </w:r>
      <w:r w:rsidRPr="00A71888">
        <w:rPr>
          <w:rFonts w:cs="Arial"/>
        </w:rPr>
        <w:t xml:space="preserve"> techniczna kamer, oprogramowania i akcesoriów w języku polskim i/lub angielskim</w:t>
      </w:r>
      <w:r>
        <w:rPr>
          <w:rFonts w:cs="Arial"/>
        </w:rPr>
        <w:t>.</w:t>
      </w:r>
    </w:p>
    <w:p w14:paraId="393B6FAB" w14:textId="77777777" w:rsidR="00683766" w:rsidRDefault="00311B73" w:rsidP="00683766">
      <w:pPr>
        <w:numPr>
          <w:ilvl w:val="0"/>
          <w:numId w:val="62"/>
        </w:numPr>
        <w:spacing w:after="80"/>
        <w:ind w:left="284" w:hanging="284"/>
        <w:jc w:val="both"/>
      </w:pPr>
      <w:r>
        <w:t>Cena podana w formularzu</w:t>
      </w:r>
      <w:r w:rsidR="00683766" w:rsidRPr="00B963EE">
        <w:t xml:space="preserve"> cenowym musi obejmować wszystkie wymienione wyżej elementy.</w:t>
      </w:r>
    </w:p>
    <w:p w14:paraId="3837B9A1" w14:textId="77777777" w:rsidR="00683766" w:rsidRPr="00B963EE" w:rsidRDefault="00683766" w:rsidP="00683766">
      <w:pPr>
        <w:numPr>
          <w:ilvl w:val="0"/>
          <w:numId w:val="62"/>
        </w:numPr>
        <w:spacing w:after="80"/>
        <w:ind w:left="284" w:hanging="284"/>
        <w:jc w:val="both"/>
      </w:pPr>
      <w:r w:rsidRPr="00B963EE">
        <w:t>Szczegółowy opis przedmiotu zamówienia (OPZ)</w:t>
      </w:r>
      <w:r w:rsidR="00311B73">
        <w:t xml:space="preserve"> stanowi załącznik nr 1</w:t>
      </w:r>
      <w:r w:rsidRPr="00B963EE">
        <w:t xml:space="preserve"> do SIWZ. Parametry określone w tym załączniku są minimalnymi wymaganiami Zamawiającego.</w:t>
      </w:r>
    </w:p>
    <w:p w14:paraId="4CD92C68" w14:textId="21BAC73D" w:rsidR="00683766" w:rsidRPr="00B963EE" w:rsidRDefault="00683766" w:rsidP="00683766">
      <w:pPr>
        <w:numPr>
          <w:ilvl w:val="0"/>
          <w:numId w:val="62"/>
        </w:numPr>
        <w:spacing w:after="80"/>
        <w:ind w:left="284" w:hanging="284"/>
        <w:jc w:val="both"/>
      </w:pPr>
      <w:r w:rsidRPr="00B963EE">
        <w:t>Miejsce dostawy: siedziba Zamawiającego mieszcząca się w Warszawie przy Al.</w:t>
      </w:r>
      <w:r w:rsidR="007F2B58">
        <w:t> </w:t>
      </w:r>
      <w:r w:rsidRPr="00B963EE">
        <w:t>Krakowskiej 110/114.</w:t>
      </w:r>
    </w:p>
    <w:p w14:paraId="4289603B" w14:textId="77777777" w:rsidR="00683766" w:rsidRPr="00B963EE" w:rsidRDefault="00683766" w:rsidP="00683766">
      <w:pPr>
        <w:numPr>
          <w:ilvl w:val="0"/>
          <w:numId w:val="62"/>
        </w:numPr>
        <w:spacing w:after="80"/>
        <w:ind w:left="284" w:hanging="284"/>
        <w:jc w:val="both"/>
      </w:pPr>
      <w:r w:rsidRPr="00B963EE">
        <w:t>Zalecane jest, aby centrum serwisowe znajdowało się na terenie Polski.</w:t>
      </w:r>
    </w:p>
    <w:p w14:paraId="75009054" w14:textId="0F4F51E0" w:rsidR="00683766" w:rsidRPr="00B963EE" w:rsidRDefault="00683766" w:rsidP="00683766">
      <w:pPr>
        <w:numPr>
          <w:ilvl w:val="0"/>
          <w:numId w:val="62"/>
        </w:numPr>
        <w:spacing w:after="80"/>
        <w:ind w:left="284" w:hanging="284"/>
        <w:jc w:val="both"/>
      </w:pPr>
      <w:r w:rsidRPr="00B963EE">
        <w:t xml:space="preserve">Zamawiający wymaga, aby </w:t>
      </w:r>
      <w:r w:rsidR="00392955">
        <w:t>wraz z ofertą Wykonawca dostarczył specyfikację techniczną oferowanych kamer, akcesoriów i op</w:t>
      </w:r>
      <w:r w:rsidR="00D7738E">
        <w:t>rogramowania celem potwierdzenia</w:t>
      </w:r>
      <w:r w:rsidR="00392955">
        <w:t>, że spełniają one wymagania OPZ.</w:t>
      </w:r>
      <w:r w:rsidRPr="00B963EE">
        <w:t xml:space="preserve"> Ww. specyfikacja będzie stanowić załącznik do umowy.</w:t>
      </w:r>
    </w:p>
    <w:p w14:paraId="31ADEEE3" w14:textId="77777777" w:rsidR="00683766" w:rsidRPr="00B963EE" w:rsidRDefault="00683766" w:rsidP="00683766">
      <w:pPr>
        <w:numPr>
          <w:ilvl w:val="0"/>
          <w:numId w:val="62"/>
        </w:numPr>
        <w:spacing w:after="80"/>
        <w:ind w:left="284" w:hanging="284"/>
        <w:jc w:val="both"/>
      </w:pPr>
      <w:r w:rsidRPr="00B963EE">
        <w:t>Oferowane urządzenie musi być fabrycznie nowe, wolne od wad, musi odpowiadać standardom jakościowym i technicznym, nie może być obciążone żadnymi prawami na rzecz osób trzecich oraz musi spełniać wymagania Zamawiającego.</w:t>
      </w:r>
    </w:p>
    <w:p w14:paraId="78B2446A" w14:textId="24FD7B2D" w:rsidR="00683766" w:rsidRPr="00B963EE" w:rsidRDefault="00683766" w:rsidP="00683766">
      <w:pPr>
        <w:numPr>
          <w:ilvl w:val="0"/>
          <w:numId w:val="62"/>
        </w:numPr>
        <w:spacing w:after="80" w:line="276" w:lineRule="auto"/>
        <w:ind w:left="284" w:hanging="284"/>
        <w:jc w:val="both"/>
      </w:pPr>
      <w:r w:rsidRPr="00B963EE">
        <w:t xml:space="preserve">Jeżeli w </w:t>
      </w:r>
      <w:r w:rsidRPr="00B963EE">
        <w:rPr>
          <w:iCs/>
        </w:rPr>
        <w:t xml:space="preserve">niniejszym opisie przedmiotu zamówienia </w:t>
      </w:r>
      <w:r w:rsidRPr="00B963EE">
        <w:t xml:space="preserve">zostało wskazane bezpośrednio lub pośrednio pochodzenie (marka, znak towarowy, producent, dostawca) urządzeń, elementów składowych urządzenia lub oprogramowania oznacza to określenie standardu i właściwości technicznych. Zamawiający dopuszcza oferowanie elementów składowych urządzenia równoważnych pod warunkiem, że zapewnią one uzyskanie parametrów technicznych nie gorszych od założonych w opisie przedmiotu zamówienia - załącznik nr </w:t>
      </w:r>
      <w:r w:rsidR="001C64A0">
        <w:t>1</w:t>
      </w:r>
      <w:r w:rsidRPr="00B963EE">
        <w:t xml:space="preserve"> do SIWZ </w:t>
      </w:r>
      <w:r w:rsidRPr="00B963EE">
        <w:rPr>
          <w:iCs/>
        </w:rPr>
        <w:t>tj. spełniających wymagania techniczne, funkcjonalne i jakościowe co najmniej takie jakie zostały wskazane w ww. dokumencie lub lepsze</w:t>
      </w:r>
      <w:r w:rsidRPr="00B963EE">
        <w:rPr>
          <w:i/>
          <w:iCs/>
        </w:rPr>
        <w:t>.</w:t>
      </w:r>
    </w:p>
    <w:p w14:paraId="6C2A7B3E" w14:textId="6A82ECF7" w:rsidR="0003543A" w:rsidRDefault="00683766" w:rsidP="0003543A">
      <w:pPr>
        <w:numPr>
          <w:ilvl w:val="0"/>
          <w:numId w:val="62"/>
        </w:numPr>
        <w:spacing w:after="80" w:line="276" w:lineRule="auto"/>
        <w:ind w:left="284" w:hanging="284"/>
        <w:jc w:val="both"/>
      </w:pPr>
      <w:r w:rsidRPr="00B963EE">
        <w:t>Jeżeli w niniejszym opisie przedmiotu zamówienia występują odniesienia do norm, dopuszczalne jest stosowanie odpowiednich norm równoważnych dopuszczonych do stosowania na terenie Unii Europejskiej, o ile zastosowane normy zagwarantują utrzymanie standardów na poziomie nie gorszym niż wymagania określone we wskazanych normach.</w:t>
      </w:r>
    </w:p>
    <w:p w14:paraId="322ECF55" w14:textId="24AD7C24" w:rsidR="009D3404" w:rsidRDefault="009D3404" w:rsidP="0003543A">
      <w:pPr>
        <w:numPr>
          <w:ilvl w:val="0"/>
          <w:numId w:val="62"/>
        </w:numPr>
        <w:spacing w:after="80" w:line="276" w:lineRule="auto"/>
        <w:ind w:left="284" w:hanging="284"/>
        <w:jc w:val="both"/>
      </w:pPr>
      <w:r>
        <w:t>Zamawiający przewiduje udzielenie zamówienia w dwóch częściach:</w:t>
      </w:r>
    </w:p>
    <w:p w14:paraId="48D4BEEE" w14:textId="7179788B" w:rsidR="009D3404" w:rsidRDefault="000D509B" w:rsidP="009D3404">
      <w:pPr>
        <w:numPr>
          <w:ilvl w:val="1"/>
          <w:numId w:val="62"/>
        </w:numPr>
        <w:spacing w:after="80" w:line="276" w:lineRule="auto"/>
        <w:ind w:left="851"/>
        <w:jc w:val="both"/>
      </w:pPr>
      <w:bookmarkStart w:id="4" w:name="_GoBack"/>
      <w:r>
        <w:t>Część I: d</w:t>
      </w:r>
      <w:r w:rsidR="009D3404">
        <w:t>ostawa kamery nr 1 – kamera z możliwością rejestrowania obrazu z</w:t>
      </w:r>
      <w:r>
        <w:t> </w:t>
      </w:r>
      <w:r w:rsidR="009D3404">
        <w:t>prędkością minimum 16 000 klatek na sekundę</w:t>
      </w:r>
    </w:p>
    <w:bookmarkEnd w:id="4"/>
    <w:p w14:paraId="2CD5A7F7" w14:textId="47D46B98" w:rsidR="009D3404" w:rsidRPr="00B963EE" w:rsidRDefault="000D509B" w:rsidP="009D3404">
      <w:pPr>
        <w:numPr>
          <w:ilvl w:val="1"/>
          <w:numId w:val="62"/>
        </w:numPr>
        <w:spacing w:after="80" w:line="276" w:lineRule="auto"/>
        <w:ind w:left="851"/>
        <w:jc w:val="both"/>
      </w:pPr>
      <w:r>
        <w:t>Część II: d</w:t>
      </w:r>
      <w:r w:rsidR="009D3404">
        <w:t>ostawa kamery nr 2 - kamera z możliwością rejestrowania obrazu z</w:t>
      </w:r>
      <w:r>
        <w:t> </w:t>
      </w:r>
      <w:r w:rsidR="009D3404">
        <w:t>prędkością minimum 1 000 000 klatek na sekundę</w:t>
      </w:r>
    </w:p>
    <w:p w14:paraId="6CA325E0" w14:textId="77777777" w:rsidR="0005583F" w:rsidRPr="0005583F" w:rsidRDefault="00FD604D" w:rsidP="00021FD6">
      <w:pPr>
        <w:pStyle w:val="Nagwek3"/>
        <w:spacing w:before="240" w:after="240"/>
      </w:pPr>
      <w:bookmarkStart w:id="5" w:name="_Toc411087303"/>
      <w:r w:rsidRPr="000E0B5A">
        <w:lastRenderedPageBreak/>
        <w:t>V. CPV: Wspólny Słownik Zamówień Publicznych:</w:t>
      </w:r>
      <w:bookmarkEnd w:id="5"/>
    </w:p>
    <w:p w14:paraId="16346E4B" w14:textId="387066A5" w:rsidR="00A81DF2" w:rsidRPr="00A81DF2" w:rsidRDefault="00A81DF2" w:rsidP="0005583F">
      <w:pPr>
        <w:pStyle w:val="Nagwek3"/>
        <w:spacing w:before="240"/>
        <w:rPr>
          <w:b w:val="0"/>
        </w:rPr>
      </w:pPr>
      <w:bookmarkStart w:id="6" w:name="_Toc411087304"/>
      <w:r w:rsidRPr="00A81DF2">
        <w:rPr>
          <w:b w:val="0"/>
        </w:rPr>
        <w:t>38000000-5 Sprzęt laboratoryjny, optyczny i precyzyjny (z wyjątkiem szklanego)</w:t>
      </w:r>
    </w:p>
    <w:p w14:paraId="6E5811B9" w14:textId="77777777" w:rsidR="00FD604D" w:rsidRPr="000E0B5A" w:rsidRDefault="00FD604D" w:rsidP="0005583F">
      <w:pPr>
        <w:pStyle w:val="Nagwek3"/>
        <w:spacing w:before="240"/>
      </w:pPr>
      <w:r w:rsidRPr="000E0B5A">
        <w:t>VI. Dodatkowe informacje dotyczące zamówienia</w:t>
      </w:r>
      <w:bookmarkEnd w:id="6"/>
    </w:p>
    <w:p w14:paraId="43ACE5CF" w14:textId="77777777" w:rsidR="00FD604D" w:rsidRPr="00E8384B" w:rsidRDefault="00FD604D" w:rsidP="00FD604D"/>
    <w:p w14:paraId="5AF91CED" w14:textId="77777777" w:rsidR="00DF10A2" w:rsidRDefault="00DF10A2" w:rsidP="00DF10A2">
      <w:pPr>
        <w:pStyle w:val="Tekstpodstawowy2"/>
        <w:numPr>
          <w:ilvl w:val="1"/>
          <w:numId w:val="6"/>
        </w:numPr>
        <w:spacing w:after="120"/>
        <w:ind w:left="426"/>
        <w:jc w:val="both"/>
        <w:rPr>
          <w:b w:val="0"/>
          <w:szCs w:val="24"/>
        </w:rPr>
      </w:pPr>
      <w:r w:rsidRPr="00E8384B">
        <w:rPr>
          <w:b w:val="0"/>
          <w:szCs w:val="24"/>
        </w:rPr>
        <w:t xml:space="preserve">Zamawiający przewiduje udzielenie zamówienia uzupełniającego, które zostanie udzielone na podstawie odrębnej umowy lub umów zawartych z Wykonawcą w trybie zamówienia z wolnej ręki, na podstawie art. 67 ust. 1 pkt </w:t>
      </w:r>
      <w:r>
        <w:rPr>
          <w:b w:val="0"/>
          <w:szCs w:val="24"/>
        </w:rPr>
        <w:t>7</w:t>
      </w:r>
      <w:r w:rsidRPr="00E8384B">
        <w:rPr>
          <w:b w:val="0"/>
          <w:szCs w:val="24"/>
        </w:rPr>
        <w:t xml:space="preserve"> ustaw</w:t>
      </w:r>
      <w:r>
        <w:rPr>
          <w:b w:val="0"/>
          <w:szCs w:val="24"/>
        </w:rPr>
        <w:t>y</w:t>
      </w:r>
      <w:r w:rsidRPr="00E8384B">
        <w:rPr>
          <w:b w:val="0"/>
          <w:szCs w:val="24"/>
        </w:rPr>
        <w:t>. Zamówienie uzupełniające może zostać udzielone w terminie 3 lat od dnia udzielenia zamówienia podstawowego. Zamówienie uzupełniające może zostać udzielone po spełnieni</w:t>
      </w:r>
      <w:r>
        <w:rPr>
          <w:b w:val="0"/>
          <w:szCs w:val="24"/>
        </w:rPr>
        <w:t>u</w:t>
      </w:r>
      <w:r w:rsidRPr="00E8384B">
        <w:rPr>
          <w:b w:val="0"/>
          <w:szCs w:val="24"/>
        </w:rPr>
        <w:t xml:space="preserve"> warunków określonych we wcześniej przywołanych postanowieniach ustawy. Wartość zamówienia uzupełniającego nie będzie przekraczać </w:t>
      </w:r>
      <w:r>
        <w:rPr>
          <w:b w:val="0"/>
          <w:szCs w:val="24"/>
        </w:rPr>
        <w:t>2</w:t>
      </w:r>
      <w:r w:rsidRPr="00E8384B">
        <w:rPr>
          <w:b w:val="0"/>
          <w:szCs w:val="24"/>
        </w:rPr>
        <w:t>0% wartości zamówienia podstawowego.</w:t>
      </w:r>
    </w:p>
    <w:p w14:paraId="21D78B10" w14:textId="77777777" w:rsidR="00FD604D" w:rsidRDefault="00FD604D" w:rsidP="00FD604D">
      <w:pPr>
        <w:pStyle w:val="Nagwek3"/>
        <w:rPr>
          <w:szCs w:val="24"/>
        </w:rPr>
      </w:pPr>
    </w:p>
    <w:p w14:paraId="64FEABEB" w14:textId="77777777" w:rsidR="00FD604D" w:rsidRPr="00DD0B68" w:rsidRDefault="00FD604D" w:rsidP="00FD604D">
      <w:pPr>
        <w:pStyle w:val="Nagwek3"/>
      </w:pPr>
      <w:bookmarkStart w:id="7" w:name="_Toc411087305"/>
      <w:r w:rsidRPr="00DD0B68">
        <w:rPr>
          <w:szCs w:val="24"/>
        </w:rPr>
        <w:t>VII.</w:t>
      </w:r>
      <w:bookmarkEnd w:id="7"/>
      <w:r w:rsidRPr="00DD0B68">
        <w:rPr>
          <w:szCs w:val="24"/>
        </w:rPr>
        <w:t xml:space="preserve"> </w:t>
      </w:r>
      <w:bookmarkStart w:id="8" w:name="_Toc411087306"/>
      <w:r w:rsidRPr="00DD0B68">
        <w:t>Termin wykonania zamówienia</w:t>
      </w:r>
      <w:bookmarkEnd w:id="8"/>
    </w:p>
    <w:p w14:paraId="19163EAD" w14:textId="77777777" w:rsidR="00FD604D" w:rsidRPr="00DD0B68" w:rsidRDefault="00FD604D" w:rsidP="00FD604D">
      <w:pPr>
        <w:pStyle w:val="Nagwek3"/>
      </w:pPr>
      <w:r w:rsidRPr="00E8384B">
        <w:t xml:space="preserve"> </w:t>
      </w:r>
      <w:r w:rsidRPr="00DD0B68">
        <w:t xml:space="preserve"> </w:t>
      </w:r>
    </w:p>
    <w:p w14:paraId="056F2055" w14:textId="5143597B" w:rsidR="00FD604D" w:rsidRDefault="00057421" w:rsidP="00FD604D">
      <w:pPr>
        <w:spacing w:line="276" w:lineRule="auto"/>
        <w:jc w:val="both"/>
        <w:rPr>
          <w:szCs w:val="24"/>
        </w:rPr>
      </w:pPr>
      <w:r>
        <w:rPr>
          <w:szCs w:val="24"/>
        </w:rPr>
        <w:t>Najpóźniej</w:t>
      </w:r>
      <w:r w:rsidR="00AF778B">
        <w:rPr>
          <w:szCs w:val="24"/>
        </w:rPr>
        <w:t xml:space="preserve"> do </w:t>
      </w:r>
      <w:r>
        <w:rPr>
          <w:szCs w:val="24"/>
        </w:rPr>
        <w:t xml:space="preserve">7 tygodni od dnia podpisania umowy. </w:t>
      </w:r>
    </w:p>
    <w:p w14:paraId="13381A2C" w14:textId="77777777" w:rsidR="00AF778B" w:rsidRPr="00D64024" w:rsidRDefault="00AF778B" w:rsidP="00FD604D">
      <w:pPr>
        <w:spacing w:line="276" w:lineRule="auto"/>
        <w:jc w:val="both"/>
        <w:rPr>
          <w:szCs w:val="24"/>
        </w:rPr>
      </w:pPr>
    </w:p>
    <w:p w14:paraId="6A50D3C9" w14:textId="77777777" w:rsidR="00FD604D" w:rsidRPr="00A34284" w:rsidRDefault="00FD604D" w:rsidP="00FD604D">
      <w:pPr>
        <w:pStyle w:val="Nagwek3"/>
      </w:pPr>
      <w:bookmarkStart w:id="9" w:name="_Toc411087307"/>
      <w:r w:rsidRPr="00A34284">
        <w:t>VII</w:t>
      </w:r>
      <w:r>
        <w:t>I</w:t>
      </w:r>
      <w:r w:rsidRPr="00A34284">
        <w:t>. Zmiana umowy w sprawie ud</w:t>
      </w:r>
      <w:r>
        <w:t>z</w:t>
      </w:r>
      <w:r w:rsidRPr="00A34284">
        <w:t>ielenia zamówienia publicznego</w:t>
      </w:r>
      <w:bookmarkEnd w:id="9"/>
    </w:p>
    <w:p w14:paraId="39D9C300" w14:textId="77777777" w:rsidR="00FD604D" w:rsidRDefault="00FD604D" w:rsidP="00FD604D">
      <w:pPr>
        <w:pStyle w:val="Akapitzlist1"/>
        <w:ind w:left="0"/>
        <w:jc w:val="both"/>
        <w:rPr>
          <w:rFonts w:ascii="Times New Roman" w:hAnsi="Times New Roman"/>
          <w:sz w:val="24"/>
          <w:szCs w:val="24"/>
        </w:rPr>
      </w:pPr>
      <w:r w:rsidRPr="00E8384B">
        <w:rPr>
          <w:rFonts w:ascii="Times New Roman" w:hAnsi="Times New Roman"/>
          <w:sz w:val="24"/>
          <w:szCs w:val="24"/>
        </w:rPr>
        <w:t>Na podstawie art. 144 ust. 1 ustawy Zamawiający dopuszcza możliwość wprowadzenia</w:t>
      </w:r>
      <w:r>
        <w:rPr>
          <w:rFonts w:ascii="Times New Roman" w:hAnsi="Times New Roman"/>
          <w:sz w:val="24"/>
          <w:szCs w:val="24"/>
        </w:rPr>
        <w:t xml:space="preserve"> </w:t>
      </w:r>
      <w:r w:rsidRPr="00E8384B">
        <w:rPr>
          <w:rFonts w:ascii="Times New Roman" w:hAnsi="Times New Roman"/>
          <w:sz w:val="24"/>
          <w:szCs w:val="24"/>
        </w:rPr>
        <w:t>zmian w</w:t>
      </w:r>
      <w:r>
        <w:rPr>
          <w:rFonts w:ascii="Times New Roman" w:hAnsi="Times New Roman"/>
          <w:sz w:val="24"/>
          <w:szCs w:val="24"/>
        </w:rPr>
        <w:t> </w:t>
      </w:r>
      <w:r w:rsidRPr="00E8384B">
        <w:rPr>
          <w:rFonts w:ascii="Times New Roman" w:hAnsi="Times New Roman"/>
          <w:sz w:val="24"/>
          <w:szCs w:val="24"/>
        </w:rPr>
        <w:t>umowie</w:t>
      </w:r>
      <w:r w:rsidR="00892505">
        <w:rPr>
          <w:rFonts w:ascii="Times New Roman" w:hAnsi="Times New Roman"/>
          <w:sz w:val="24"/>
          <w:szCs w:val="24"/>
        </w:rPr>
        <w:t xml:space="preserve"> w przypadku</w:t>
      </w:r>
      <w:r w:rsidRPr="00E8384B">
        <w:rPr>
          <w:rFonts w:ascii="Times New Roman" w:hAnsi="Times New Roman"/>
          <w:sz w:val="24"/>
          <w:szCs w:val="24"/>
        </w:rPr>
        <w:t>:</w:t>
      </w:r>
    </w:p>
    <w:p w14:paraId="721AAFF0" w14:textId="77777777" w:rsidR="005946A1" w:rsidRPr="00B37013" w:rsidRDefault="00892505" w:rsidP="00714D9C">
      <w:pPr>
        <w:numPr>
          <w:ilvl w:val="0"/>
          <w:numId w:val="39"/>
        </w:numPr>
        <w:spacing w:before="45" w:after="45"/>
        <w:jc w:val="both"/>
        <w:rPr>
          <w:rFonts w:cs="Tahoma"/>
        </w:rPr>
      </w:pPr>
      <w:r>
        <w:rPr>
          <w:rFonts w:cs="Tahoma"/>
        </w:rPr>
        <w:t xml:space="preserve">gdy </w:t>
      </w:r>
      <w:r w:rsidR="005946A1" w:rsidRPr="00B37013">
        <w:rPr>
          <w:rFonts w:cs="Tahoma"/>
        </w:rPr>
        <w:t>nast</w:t>
      </w:r>
      <w:r w:rsidR="005946A1">
        <w:rPr>
          <w:rFonts w:cs="Tahoma"/>
        </w:rPr>
        <w:t>ąpi konieczność zmian w terminach</w:t>
      </w:r>
      <w:r w:rsidR="005946A1" w:rsidRPr="00B37013">
        <w:rPr>
          <w:rFonts w:cs="Tahoma"/>
        </w:rPr>
        <w:t xml:space="preserve"> realizacji zamówienia </w:t>
      </w:r>
      <w:r w:rsidR="005946A1">
        <w:rPr>
          <w:rFonts w:cs="Tahoma"/>
        </w:rPr>
        <w:t xml:space="preserve">określonych w umowie o udzielenie zamówienia publicznego, </w:t>
      </w:r>
      <w:r w:rsidR="005946A1" w:rsidRPr="00B37013">
        <w:rPr>
          <w:rFonts w:cs="Tahoma"/>
        </w:rPr>
        <w:t>spowodowa</w:t>
      </w:r>
      <w:r w:rsidR="005946A1">
        <w:rPr>
          <w:rFonts w:cs="Tahoma"/>
        </w:rPr>
        <w:t>nych</w:t>
      </w:r>
      <w:r w:rsidR="005946A1" w:rsidRPr="00B37013">
        <w:rPr>
          <w:rFonts w:cs="Tahoma"/>
        </w:rPr>
        <w:t xml:space="preserve"> obiektywnymi czynnikami wynik</w:t>
      </w:r>
      <w:r w:rsidR="005946A1">
        <w:rPr>
          <w:rFonts w:cs="Tahoma"/>
        </w:rPr>
        <w:t>ającymi z potrzeb Zamawiającego lub czynnikami</w:t>
      </w:r>
      <w:r w:rsidR="005946A1" w:rsidRPr="00B37013">
        <w:rPr>
          <w:rFonts w:cs="Tahoma"/>
        </w:rPr>
        <w:t xml:space="preserve"> niezależnymi od Wykonawcy</w:t>
      </w:r>
      <w:r w:rsidR="005946A1">
        <w:rPr>
          <w:rFonts w:cs="Tahoma"/>
        </w:rPr>
        <w:t>, w</w:t>
      </w:r>
      <w:r>
        <w:rPr>
          <w:rFonts w:cs="Tahoma"/>
        </w:rPr>
        <w:t> </w:t>
      </w:r>
      <w:r w:rsidR="005946A1">
        <w:rPr>
          <w:rFonts w:cs="Tahoma"/>
        </w:rPr>
        <w:t>wyniku których zrealizowanie przedmiotu zamówienia nie będzie możliwe w terminie określonym w rozdziale</w:t>
      </w:r>
      <w:r>
        <w:rPr>
          <w:rFonts w:cs="Tahoma"/>
        </w:rPr>
        <w:t xml:space="preserve"> </w:t>
      </w:r>
      <w:r w:rsidR="005946A1">
        <w:rPr>
          <w:rFonts w:cs="Tahoma"/>
        </w:rPr>
        <w:t>VII powyżej</w:t>
      </w:r>
      <w:r w:rsidR="005946A1" w:rsidRPr="00B37013">
        <w:rPr>
          <w:rFonts w:cs="Tahoma"/>
        </w:rPr>
        <w:t>, z zastrzeżeniem, że wynagrodzenie Wykonawcy nie ulegnie zmianie</w:t>
      </w:r>
      <w:r w:rsidR="005946A1">
        <w:rPr>
          <w:rFonts w:cs="Tahoma"/>
        </w:rPr>
        <w:t xml:space="preserve">. </w:t>
      </w:r>
    </w:p>
    <w:p w14:paraId="04DC7B55" w14:textId="77777777" w:rsidR="005946A1" w:rsidRDefault="005946A1" w:rsidP="00714D9C">
      <w:pPr>
        <w:numPr>
          <w:ilvl w:val="0"/>
          <w:numId w:val="39"/>
        </w:numPr>
        <w:autoSpaceDE w:val="0"/>
        <w:autoSpaceDN w:val="0"/>
        <w:adjustRightInd w:val="0"/>
        <w:spacing w:after="120"/>
        <w:jc w:val="both"/>
        <w:rPr>
          <w:color w:val="000000"/>
          <w:szCs w:val="24"/>
        </w:rPr>
      </w:pPr>
      <w:r w:rsidRPr="00D95972">
        <w:rPr>
          <w:color w:val="000000"/>
          <w:szCs w:val="24"/>
        </w:rPr>
        <w:t xml:space="preserve">zmiany warunków </w:t>
      </w:r>
      <w:r>
        <w:rPr>
          <w:color w:val="000000"/>
          <w:szCs w:val="24"/>
        </w:rPr>
        <w:t xml:space="preserve">i sposobu </w:t>
      </w:r>
      <w:r w:rsidRPr="00D95972">
        <w:rPr>
          <w:color w:val="000000"/>
          <w:szCs w:val="24"/>
        </w:rPr>
        <w:t xml:space="preserve">płatności </w:t>
      </w:r>
      <w:r>
        <w:rPr>
          <w:color w:val="000000"/>
          <w:szCs w:val="24"/>
        </w:rPr>
        <w:t>wynagrodzenia - bez zwiększenia wynagrodzenia wykonawcy,</w:t>
      </w:r>
    </w:p>
    <w:p w14:paraId="19742A26" w14:textId="77777777" w:rsidR="005946A1" w:rsidRDefault="005946A1" w:rsidP="00714D9C">
      <w:pPr>
        <w:numPr>
          <w:ilvl w:val="0"/>
          <w:numId w:val="39"/>
        </w:numPr>
        <w:autoSpaceDE w:val="0"/>
        <w:autoSpaceDN w:val="0"/>
        <w:adjustRightInd w:val="0"/>
        <w:spacing w:after="120"/>
        <w:jc w:val="both"/>
        <w:rPr>
          <w:color w:val="000000"/>
          <w:szCs w:val="24"/>
        </w:rPr>
      </w:pPr>
      <w:r w:rsidRPr="003355B1">
        <w:rPr>
          <w:color w:val="000000"/>
          <w:szCs w:val="24"/>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r>
        <w:rPr>
          <w:color w:val="000000"/>
          <w:szCs w:val="24"/>
        </w:rPr>
        <w:t>.</w:t>
      </w:r>
    </w:p>
    <w:p w14:paraId="1881A51C" w14:textId="77777777" w:rsidR="005946A1" w:rsidRDefault="005946A1" w:rsidP="00714D9C">
      <w:pPr>
        <w:numPr>
          <w:ilvl w:val="0"/>
          <w:numId w:val="39"/>
        </w:numPr>
        <w:autoSpaceDE w:val="0"/>
        <w:autoSpaceDN w:val="0"/>
        <w:adjustRightInd w:val="0"/>
        <w:spacing w:after="120"/>
        <w:jc w:val="both"/>
        <w:rPr>
          <w:color w:val="000000"/>
          <w:szCs w:val="24"/>
        </w:rPr>
      </w:pPr>
      <w:r w:rsidRPr="003355B1">
        <w:rPr>
          <w:rFonts w:eastAsia="Calibri"/>
          <w:szCs w:val="24"/>
          <w:lang w:eastAsia="en-US"/>
        </w:rPr>
        <w:t xml:space="preserve">zmian technologii lub parametrów charakterystycznych dla </w:t>
      </w:r>
      <w:r>
        <w:rPr>
          <w:rFonts w:eastAsia="Calibri"/>
          <w:szCs w:val="24"/>
          <w:lang w:eastAsia="en-US"/>
        </w:rPr>
        <w:t>danego elementu składowego przedmiotu umowy</w:t>
      </w:r>
      <w:r w:rsidRPr="003355B1">
        <w:rPr>
          <w:rFonts w:eastAsia="Calibri"/>
          <w:szCs w:val="24"/>
          <w:lang w:eastAsia="en-US"/>
        </w:rPr>
        <w:t xml:space="preserve">, wprowadzonych na wniosek wykonawcy, zatwierdzony przez zamawiającego z zastrzeżeniem, że nie spowoduje ona zmiany wynagrodzenia za realizacje przedmiotu umowy oraz że zmiana technologii lub parametrów nie spowoduje uszczerbku dla jakości </w:t>
      </w:r>
      <w:r>
        <w:rPr>
          <w:rFonts w:eastAsia="Calibri"/>
          <w:szCs w:val="24"/>
          <w:lang w:eastAsia="en-US"/>
        </w:rPr>
        <w:t>przedmiotu umowy.</w:t>
      </w:r>
    </w:p>
    <w:p w14:paraId="40A7EA94" w14:textId="77777777" w:rsidR="005946A1" w:rsidRPr="00E8384B" w:rsidRDefault="005946A1" w:rsidP="00714D9C">
      <w:pPr>
        <w:numPr>
          <w:ilvl w:val="0"/>
          <w:numId w:val="39"/>
        </w:numPr>
        <w:autoSpaceDE w:val="0"/>
        <w:autoSpaceDN w:val="0"/>
        <w:adjustRightInd w:val="0"/>
        <w:spacing w:after="120"/>
        <w:jc w:val="both"/>
        <w:rPr>
          <w:color w:val="000000"/>
          <w:szCs w:val="24"/>
        </w:rPr>
      </w:pPr>
      <w:r w:rsidRPr="00E8384B">
        <w:rPr>
          <w:szCs w:val="24"/>
        </w:rPr>
        <w:lastRenderedPageBreak/>
        <w:t xml:space="preserve">zmiany powszechnie obowiązujących przepisów prawa w zakresie mającym wpływ na </w:t>
      </w:r>
      <w:r>
        <w:rPr>
          <w:szCs w:val="24"/>
        </w:rPr>
        <w:t>koszt wykonania zamówienia tj. zmiany</w:t>
      </w:r>
      <w:r w:rsidRPr="00E8384B">
        <w:rPr>
          <w:szCs w:val="24"/>
        </w:rPr>
        <w:t xml:space="preserve"> w zakresie</w:t>
      </w:r>
      <w:r>
        <w:rPr>
          <w:szCs w:val="24"/>
        </w:rPr>
        <w:t>:</w:t>
      </w:r>
      <w:r w:rsidRPr="00E8384B">
        <w:rPr>
          <w:szCs w:val="24"/>
        </w:rPr>
        <w:t xml:space="preserve"> wysokości stawki podatku od towarów i usług VAT</w:t>
      </w:r>
      <w:r>
        <w:rPr>
          <w:szCs w:val="24"/>
        </w:rPr>
        <w:t xml:space="preserve">, wysokości minimalnego wynagrodzenia za pracę ustalonego na podstawie art. 2 ust. 3-5 ustawy z dnia 10 października 2002r. o minimalnym wynagrodzeniu za pracę (Dz.U. z 2002, Nr 16 poz. 1679 z </w:t>
      </w:r>
      <w:proofErr w:type="spellStart"/>
      <w:r>
        <w:rPr>
          <w:szCs w:val="24"/>
        </w:rPr>
        <w:t>późn</w:t>
      </w:r>
      <w:proofErr w:type="spellEnd"/>
      <w:r>
        <w:rPr>
          <w:szCs w:val="24"/>
        </w:rPr>
        <w:t xml:space="preserve">. zm.), zasad podlegania ubezpieczeniom społecznym lub ubezpieczeniu zdrowotnemu lub wysokości stawki składki na ubezpieczenie społeczne lub zdrowotne. </w:t>
      </w:r>
    </w:p>
    <w:p w14:paraId="04DF0D94" w14:textId="77777777" w:rsidR="00C22C29" w:rsidRDefault="00C22C29" w:rsidP="004E61FC">
      <w:pPr>
        <w:pStyle w:val="Akapitzlist1"/>
        <w:autoSpaceDE w:val="0"/>
        <w:autoSpaceDN w:val="0"/>
        <w:adjustRightInd w:val="0"/>
        <w:spacing w:before="0" w:beforeAutospacing="0" w:after="120" w:afterAutospacing="0" w:line="276" w:lineRule="auto"/>
        <w:ind w:left="397"/>
        <w:jc w:val="both"/>
        <w:rPr>
          <w:rFonts w:ascii="Times New Roman" w:hAnsi="Times New Roman"/>
          <w:sz w:val="24"/>
          <w:szCs w:val="24"/>
        </w:rPr>
      </w:pPr>
    </w:p>
    <w:p w14:paraId="7C18AA1F" w14:textId="77777777" w:rsidR="00FD604D" w:rsidRDefault="00FD604D" w:rsidP="00FD604D">
      <w:pPr>
        <w:pStyle w:val="Nagwek3"/>
        <w:jc w:val="both"/>
      </w:pPr>
      <w:bookmarkStart w:id="10" w:name="_Toc411087308"/>
      <w:r>
        <w:t>IX.</w:t>
      </w:r>
      <w:bookmarkEnd w:id="10"/>
      <w:r>
        <w:t xml:space="preserve"> </w:t>
      </w:r>
      <w:bookmarkStart w:id="11" w:name="_Toc411087309"/>
      <w:r w:rsidRPr="00392130">
        <w:t>Warunki udziału w postępowaniu oraz opis sposobu dokonywania oceny spełniania tych warunków</w:t>
      </w:r>
      <w:bookmarkEnd w:id="11"/>
    </w:p>
    <w:p w14:paraId="594372C7" w14:textId="77777777" w:rsidR="00FD604D" w:rsidRPr="00E8384B" w:rsidRDefault="00FD604D" w:rsidP="00FD604D"/>
    <w:p w14:paraId="0B971E87" w14:textId="314727F3" w:rsidR="00FD604D" w:rsidRPr="00534239" w:rsidRDefault="00FD604D" w:rsidP="00B525AC">
      <w:pPr>
        <w:numPr>
          <w:ilvl w:val="0"/>
          <w:numId w:val="17"/>
        </w:numPr>
        <w:autoSpaceDE w:val="0"/>
        <w:autoSpaceDN w:val="0"/>
        <w:adjustRightInd w:val="0"/>
        <w:spacing w:after="75"/>
        <w:jc w:val="both"/>
        <w:rPr>
          <w:szCs w:val="24"/>
        </w:rPr>
      </w:pPr>
      <w:r w:rsidRPr="00551CB1">
        <w:rPr>
          <w:rFonts w:eastAsia="Calibri"/>
          <w:szCs w:val="24"/>
          <w:lang w:eastAsia="en-US"/>
        </w:rPr>
        <w:t>O udzielenie zamówienia mogą ubiegać się Wykonawcy, którzy spełniają warunki określone w</w:t>
      </w:r>
      <w:r>
        <w:rPr>
          <w:rFonts w:eastAsia="Calibri"/>
          <w:szCs w:val="24"/>
          <w:lang w:eastAsia="en-US"/>
        </w:rPr>
        <w:t> </w:t>
      </w:r>
      <w:r w:rsidRPr="00551CB1">
        <w:rPr>
          <w:rFonts w:eastAsia="Calibri"/>
          <w:szCs w:val="24"/>
          <w:lang w:eastAsia="en-US"/>
        </w:rPr>
        <w:t xml:space="preserve">art. 22 ust. 1 ustawy </w:t>
      </w:r>
      <w:proofErr w:type="spellStart"/>
      <w:r w:rsidRPr="00551CB1">
        <w:rPr>
          <w:rFonts w:eastAsia="Calibri"/>
          <w:szCs w:val="24"/>
          <w:lang w:eastAsia="en-US"/>
        </w:rPr>
        <w:t>Pzp</w:t>
      </w:r>
      <w:proofErr w:type="spellEnd"/>
      <w:r w:rsidRPr="00551CB1">
        <w:rPr>
          <w:rFonts w:eastAsia="Calibri"/>
          <w:szCs w:val="24"/>
          <w:lang w:eastAsia="en-US"/>
        </w:rPr>
        <w:t>, w szczególności</w:t>
      </w:r>
      <w:r w:rsidR="00BA6779">
        <w:rPr>
          <w:rFonts w:eastAsia="Calibri"/>
          <w:szCs w:val="24"/>
          <w:lang w:eastAsia="en-US"/>
        </w:rPr>
        <w:t>:</w:t>
      </w:r>
      <w:r>
        <w:rPr>
          <w:szCs w:val="24"/>
        </w:rPr>
        <w:t xml:space="preserve"> </w:t>
      </w:r>
    </w:p>
    <w:p w14:paraId="579C32AD" w14:textId="4DB575FA" w:rsidR="00B103D3" w:rsidRPr="00B103D3" w:rsidRDefault="00FD604D" w:rsidP="00047F31">
      <w:pPr>
        <w:pStyle w:val="Akapitzlist"/>
        <w:numPr>
          <w:ilvl w:val="0"/>
          <w:numId w:val="35"/>
        </w:numPr>
        <w:autoSpaceDE w:val="0"/>
        <w:autoSpaceDN w:val="0"/>
        <w:adjustRightInd w:val="0"/>
        <w:spacing w:line="276" w:lineRule="auto"/>
        <w:ind w:left="567"/>
        <w:jc w:val="both"/>
        <w:rPr>
          <w:rFonts w:ascii="Times New Roman" w:hAnsi="Times New Roman"/>
          <w:sz w:val="24"/>
          <w:szCs w:val="24"/>
        </w:rPr>
      </w:pPr>
      <w:r w:rsidRPr="00534239">
        <w:rPr>
          <w:rFonts w:ascii="Times New Roman" w:hAnsi="Times New Roman"/>
          <w:sz w:val="24"/>
          <w:szCs w:val="24"/>
        </w:rPr>
        <w:t>posiadają wiedzę i doświadczenie tj. w okresie ostatnich trzech lat przed upływem terminu składania  ofert, a jeżeli okres prowadzenia działalności jest krótszy – w</w:t>
      </w:r>
      <w:r w:rsidR="006C60F3">
        <w:rPr>
          <w:rFonts w:ascii="Times New Roman" w:hAnsi="Times New Roman"/>
          <w:sz w:val="24"/>
          <w:szCs w:val="24"/>
        </w:rPr>
        <w:t> </w:t>
      </w:r>
      <w:r w:rsidRPr="00534239">
        <w:rPr>
          <w:rFonts w:ascii="Times New Roman" w:hAnsi="Times New Roman"/>
          <w:sz w:val="24"/>
          <w:szCs w:val="24"/>
        </w:rPr>
        <w:t>tym okresie, należycie wykonali co najmniej</w:t>
      </w:r>
      <w:r w:rsidR="002E162A">
        <w:rPr>
          <w:rFonts w:ascii="Times New Roman" w:hAnsi="Times New Roman"/>
          <w:color w:val="000000"/>
          <w:sz w:val="24"/>
          <w:szCs w:val="24"/>
        </w:rPr>
        <w:t xml:space="preserve"> </w:t>
      </w:r>
      <w:r w:rsidR="00B103D3">
        <w:rPr>
          <w:rFonts w:ascii="Times New Roman" w:hAnsi="Times New Roman"/>
          <w:color w:val="000000"/>
          <w:sz w:val="24"/>
          <w:szCs w:val="24"/>
        </w:rPr>
        <w:t>1 dostawę</w:t>
      </w:r>
      <w:r w:rsidR="00B066C9">
        <w:rPr>
          <w:rFonts w:ascii="Times New Roman" w:hAnsi="Times New Roman"/>
          <w:color w:val="000000"/>
          <w:sz w:val="24"/>
          <w:szCs w:val="24"/>
        </w:rPr>
        <w:t xml:space="preserve"> </w:t>
      </w:r>
      <w:r w:rsidR="00FA751A">
        <w:rPr>
          <w:rFonts w:ascii="Times New Roman" w:hAnsi="Times New Roman"/>
          <w:color w:val="000000"/>
          <w:sz w:val="24"/>
          <w:szCs w:val="24"/>
        </w:rPr>
        <w:t>kamery/kamer do filmowania szybko</w:t>
      </w:r>
      <w:r w:rsidR="00D02610">
        <w:rPr>
          <w:rFonts w:ascii="Times New Roman" w:hAnsi="Times New Roman"/>
          <w:color w:val="000000"/>
          <w:sz w:val="24"/>
          <w:szCs w:val="24"/>
        </w:rPr>
        <w:t xml:space="preserve"> </w:t>
      </w:r>
      <w:r w:rsidR="00FA751A">
        <w:rPr>
          <w:rFonts w:ascii="Times New Roman" w:hAnsi="Times New Roman"/>
          <w:color w:val="000000"/>
          <w:sz w:val="24"/>
          <w:szCs w:val="24"/>
        </w:rPr>
        <w:t>klatkowego</w:t>
      </w:r>
      <w:r w:rsidR="00B103D3">
        <w:rPr>
          <w:rFonts w:ascii="Times New Roman" w:hAnsi="Times New Roman"/>
          <w:color w:val="000000"/>
          <w:sz w:val="24"/>
          <w:szCs w:val="24"/>
        </w:rPr>
        <w:t>:</w:t>
      </w:r>
    </w:p>
    <w:p w14:paraId="4ED0167B" w14:textId="16E1B56B" w:rsidR="00B103D3" w:rsidRPr="00B103D3" w:rsidRDefault="00B103D3" w:rsidP="00047F31">
      <w:pPr>
        <w:pStyle w:val="Akapitzlist"/>
        <w:numPr>
          <w:ilvl w:val="1"/>
          <w:numId w:val="35"/>
        </w:numPr>
        <w:autoSpaceDE w:val="0"/>
        <w:autoSpaceDN w:val="0"/>
        <w:adjustRightInd w:val="0"/>
        <w:spacing w:line="276" w:lineRule="auto"/>
        <w:ind w:left="993"/>
        <w:jc w:val="both"/>
        <w:rPr>
          <w:rFonts w:ascii="Times New Roman" w:hAnsi="Times New Roman"/>
          <w:sz w:val="24"/>
          <w:szCs w:val="24"/>
        </w:rPr>
      </w:pPr>
      <w:r>
        <w:rPr>
          <w:rFonts w:ascii="Times New Roman" w:hAnsi="Times New Roman"/>
          <w:sz w:val="24"/>
          <w:szCs w:val="24"/>
        </w:rPr>
        <w:t>dla części I: o prędkości rejestracji minimum 16 000 klatek na sekundę</w:t>
      </w:r>
      <w:r w:rsidR="00B600EE">
        <w:rPr>
          <w:rFonts w:ascii="Times New Roman" w:hAnsi="Times New Roman"/>
          <w:sz w:val="24"/>
          <w:szCs w:val="24"/>
        </w:rPr>
        <w:t xml:space="preserve"> o</w:t>
      </w:r>
      <w:r w:rsidR="00257EC5">
        <w:rPr>
          <w:rFonts w:ascii="Times New Roman" w:hAnsi="Times New Roman"/>
          <w:sz w:val="24"/>
          <w:szCs w:val="24"/>
        </w:rPr>
        <w:t> </w:t>
      </w:r>
      <w:r w:rsidR="00B600EE">
        <w:rPr>
          <w:rFonts w:ascii="Times New Roman" w:hAnsi="Times New Roman"/>
          <w:sz w:val="24"/>
          <w:szCs w:val="24"/>
        </w:rPr>
        <w:t>wartości co najmniej 380</w:t>
      </w:r>
      <w:r>
        <w:rPr>
          <w:rFonts w:ascii="Times New Roman" w:hAnsi="Times New Roman"/>
          <w:sz w:val="24"/>
          <w:szCs w:val="24"/>
        </w:rPr>
        <w:t> 000,00 zł brutto</w:t>
      </w:r>
    </w:p>
    <w:p w14:paraId="3F7AD98A" w14:textId="6F3BBCEF" w:rsidR="00FD604D" w:rsidRPr="003B4928" w:rsidRDefault="00B103D3" w:rsidP="00047F31">
      <w:pPr>
        <w:pStyle w:val="Akapitzlist"/>
        <w:numPr>
          <w:ilvl w:val="1"/>
          <w:numId w:val="35"/>
        </w:numPr>
        <w:autoSpaceDE w:val="0"/>
        <w:autoSpaceDN w:val="0"/>
        <w:adjustRightInd w:val="0"/>
        <w:spacing w:line="276" w:lineRule="auto"/>
        <w:ind w:left="993"/>
        <w:jc w:val="both"/>
        <w:rPr>
          <w:rFonts w:ascii="Times New Roman" w:hAnsi="Times New Roman"/>
          <w:sz w:val="24"/>
          <w:szCs w:val="24"/>
        </w:rPr>
      </w:pPr>
      <w:r>
        <w:rPr>
          <w:rFonts w:ascii="Times New Roman" w:hAnsi="Times New Roman"/>
          <w:color w:val="000000"/>
          <w:sz w:val="24"/>
          <w:szCs w:val="24"/>
        </w:rPr>
        <w:t xml:space="preserve">dla części II: </w:t>
      </w:r>
      <w:r w:rsidR="00FA751A">
        <w:rPr>
          <w:rFonts w:ascii="Times New Roman" w:hAnsi="Times New Roman"/>
          <w:color w:val="000000"/>
          <w:sz w:val="24"/>
          <w:szCs w:val="24"/>
        </w:rPr>
        <w:t xml:space="preserve">o prędkości rejestracji minimum 1 000 000 klatek na sekundę  </w:t>
      </w:r>
      <w:r w:rsidR="00CC4379">
        <w:rPr>
          <w:rFonts w:ascii="Times New Roman" w:hAnsi="Times New Roman"/>
          <w:color w:val="000000"/>
          <w:sz w:val="24"/>
          <w:szCs w:val="24"/>
        </w:rPr>
        <w:t xml:space="preserve"> </w:t>
      </w:r>
      <w:r w:rsidR="00FA2EBD">
        <w:rPr>
          <w:rFonts w:ascii="Times New Roman" w:hAnsi="Times New Roman"/>
          <w:color w:val="000000"/>
          <w:sz w:val="24"/>
          <w:szCs w:val="24"/>
        </w:rPr>
        <w:t xml:space="preserve">o wartości co najmniej </w:t>
      </w:r>
      <w:r w:rsidR="002E162A">
        <w:rPr>
          <w:rFonts w:ascii="Times New Roman" w:hAnsi="Times New Roman"/>
          <w:sz w:val="24"/>
          <w:szCs w:val="24"/>
        </w:rPr>
        <w:t xml:space="preserve">400 000,00 </w:t>
      </w:r>
      <w:r w:rsidR="00A66356">
        <w:rPr>
          <w:rFonts w:ascii="Times New Roman" w:hAnsi="Times New Roman"/>
          <w:sz w:val="24"/>
          <w:szCs w:val="24"/>
        </w:rPr>
        <w:t>zł brutto</w:t>
      </w:r>
    </w:p>
    <w:p w14:paraId="66F85B52" w14:textId="77777777" w:rsidR="00FD604D" w:rsidRPr="00551CB1" w:rsidRDefault="00FD604D" w:rsidP="00B525AC">
      <w:pPr>
        <w:numPr>
          <w:ilvl w:val="0"/>
          <w:numId w:val="17"/>
        </w:numPr>
        <w:spacing w:before="240" w:after="75"/>
        <w:jc w:val="both"/>
        <w:rPr>
          <w:szCs w:val="24"/>
        </w:rPr>
      </w:pPr>
      <w:r w:rsidRPr="00551CB1">
        <w:rPr>
          <w:rFonts w:eastAsia="Calibri"/>
          <w:szCs w:val="24"/>
          <w:lang w:eastAsia="en-US"/>
        </w:rPr>
        <w:t xml:space="preserve">Wykonawcy, którzy biorą udział w postępowaniu o udzielenie zamówienia </w:t>
      </w:r>
      <w:r w:rsidRPr="00551CB1">
        <w:rPr>
          <w:szCs w:val="24"/>
        </w:rPr>
        <w:t>podlegają</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w</w:t>
      </w:r>
      <w:r w:rsidRPr="00551CB1">
        <w:rPr>
          <w:rFonts w:eastAsia="Tahoma"/>
          <w:szCs w:val="24"/>
        </w:rPr>
        <w:t xml:space="preserve"> przypadku zaistnienia przesłanek </w:t>
      </w:r>
      <w:r w:rsidRPr="00551CB1">
        <w:rPr>
          <w:szCs w:val="24"/>
        </w:rPr>
        <w:t>określonych</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2 i 2a oraz art. 24b ust. 3</w:t>
      </w:r>
      <w:r w:rsidRPr="00551CB1">
        <w:rPr>
          <w:rFonts w:eastAsia="Tahoma"/>
          <w:szCs w:val="24"/>
        </w:rPr>
        <w:t xml:space="preserve"> </w:t>
      </w:r>
      <w:r w:rsidRPr="00551CB1">
        <w:rPr>
          <w:szCs w:val="24"/>
        </w:rPr>
        <w:t xml:space="preserve">ustawy </w:t>
      </w:r>
      <w:proofErr w:type="spellStart"/>
      <w:r w:rsidRPr="00551CB1">
        <w:rPr>
          <w:szCs w:val="24"/>
        </w:rPr>
        <w:t>Pzp</w:t>
      </w:r>
      <w:proofErr w:type="spellEnd"/>
      <w:r w:rsidRPr="00551CB1">
        <w:rPr>
          <w:szCs w:val="24"/>
        </w:rPr>
        <w:t>.</w:t>
      </w:r>
    </w:p>
    <w:p w14:paraId="60D450F9" w14:textId="77777777" w:rsidR="00FD604D" w:rsidRDefault="00FD604D" w:rsidP="00B525AC">
      <w:pPr>
        <w:numPr>
          <w:ilvl w:val="0"/>
          <w:numId w:val="17"/>
        </w:numPr>
        <w:autoSpaceDE w:val="0"/>
        <w:spacing w:before="240" w:after="75"/>
        <w:ind w:left="426" w:hanging="426"/>
        <w:jc w:val="both"/>
        <w:rPr>
          <w:szCs w:val="24"/>
        </w:rPr>
      </w:pPr>
      <w:r w:rsidRPr="00551CB1">
        <w:rPr>
          <w:szCs w:val="24"/>
        </w:rPr>
        <w:t>W</w:t>
      </w:r>
      <w:r w:rsidRPr="00551CB1">
        <w:rPr>
          <w:rFonts w:eastAsia="Tahoma"/>
          <w:szCs w:val="24"/>
        </w:rPr>
        <w:t xml:space="preserve"> </w:t>
      </w:r>
      <w:r w:rsidRPr="00551CB1">
        <w:rPr>
          <w:szCs w:val="24"/>
        </w:rPr>
        <w:t>przypadku,</w:t>
      </w:r>
      <w:r w:rsidRPr="00551CB1">
        <w:rPr>
          <w:rFonts w:eastAsia="Tahoma"/>
          <w:szCs w:val="24"/>
        </w:rPr>
        <w:t xml:space="preserve"> </w:t>
      </w:r>
      <w:r w:rsidRPr="00551CB1">
        <w:rPr>
          <w:szCs w:val="24"/>
        </w:rPr>
        <w:t>gdy</w:t>
      </w:r>
      <w:r w:rsidRPr="00551CB1">
        <w:rPr>
          <w:rFonts w:eastAsia="Tahoma"/>
          <w:szCs w:val="24"/>
        </w:rPr>
        <w:t xml:space="preserve"> w postępowaniu </w:t>
      </w:r>
      <w:r w:rsidRPr="00551CB1">
        <w:rPr>
          <w:szCs w:val="24"/>
        </w:rPr>
        <w:t>o</w:t>
      </w:r>
      <w:r w:rsidRPr="00551CB1">
        <w:rPr>
          <w:rFonts w:eastAsia="Tahoma"/>
          <w:szCs w:val="24"/>
        </w:rPr>
        <w:t xml:space="preserve"> udzielenie </w:t>
      </w:r>
      <w:r w:rsidRPr="00551CB1">
        <w:rPr>
          <w:szCs w:val="24"/>
        </w:rPr>
        <w:t>zamówienia biorą udział Wykonawcy</w:t>
      </w:r>
      <w:r w:rsidRPr="00551CB1">
        <w:rPr>
          <w:rFonts w:eastAsia="Tahoma"/>
          <w:szCs w:val="24"/>
        </w:rPr>
        <w:t xml:space="preserve"> </w:t>
      </w:r>
      <w:r w:rsidRPr="00551CB1">
        <w:rPr>
          <w:szCs w:val="24"/>
        </w:rPr>
        <w:t>występujący</w:t>
      </w:r>
      <w:r w:rsidRPr="00551CB1">
        <w:rPr>
          <w:rFonts w:eastAsia="Tahoma"/>
          <w:szCs w:val="24"/>
        </w:rPr>
        <w:t xml:space="preserve"> </w:t>
      </w:r>
      <w:r w:rsidRPr="00551CB1">
        <w:rPr>
          <w:szCs w:val="24"/>
        </w:rPr>
        <w:t>wspólnie,</w:t>
      </w:r>
      <w:r w:rsidRPr="00551CB1">
        <w:rPr>
          <w:rFonts w:eastAsia="Tahoma"/>
          <w:szCs w:val="24"/>
        </w:rPr>
        <w:t xml:space="preserve"> </w:t>
      </w:r>
      <w:r w:rsidRPr="00551CB1">
        <w:rPr>
          <w:szCs w:val="24"/>
        </w:rPr>
        <w:t>warunki, o</w:t>
      </w:r>
      <w:r w:rsidRPr="00551CB1">
        <w:rPr>
          <w:rFonts w:eastAsia="Tahoma"/>
          <w:szCs w:val="24"/>
        </w:rPr>
        <w:t xml:space="preserve"> </w:t>
      </w:r>
      <w:r w:rsidRPr="00551CB1">
        <w:rPr>
          <w:szCs w:val="24"/>
        </w:rPr>
        <w:t>których</w:t>
      </w:r>
      <w:r w:rsidRPr="00551CB1">
        <w:rPr>
          <w:rFonts w:eastAsia="Tahoma"/>
          <w:szCs w:val="24"/>
        </w:rPr>
        <w:t xml:space="preserve"> </w:t>
      </w:r>
      <w:r w:rsidRPr="00551CB1">
        <w:rPr>
          <w:szCs w:val="24"/>
        </w:rPr>
        <w:t>mowa</w:t>
      </w:r>
      <w:r w:rsidRPr="00551CB1">
        <w:rPr>
          <w:rFonts w:eastAsia="Tahoma"/>
          <w:szCs w:val="24"/>
        </w:rPr>
        <w:t xml:space="preserve"> </w:t>
      </w:r>
      <w:r w:rsidRPr="00551CB1">
        <w:rPr>
          <w:szCs w:val="24"/>
        </w:rPr>
        <w:t>powyżej,</w:t>
      </w:r>
      <w:r w:rsidRPr="00551CB1">
        <w:rPr>
          <w:rFonts w:eastAsia="Tahoma"/>
          <w:szCs w:val="24"/>
        </w:rPr>
        <w:t xml:space="preserve"> </w:t>
      </w:r>
      <w:r w:rsidRPr="00551CB1">
        <w:rPr>
          <w:szCs w:val="24"/>
        </w:rPr>
        <w:t>muszą</w:t>
      </w:r>
      <w:r w:rsidRPr="00551CB1">
        <w:rPr>
          <w:rFonts w:eastAsia="Tahoma"/>
          <w:szCs w:val="24"/>
        </w:rPr>
        <w:t xml:space="preserve"> </w:t>
      </w:r>
      <w:r w:rsidRPr="00551CB1">
        <w:rPr>
          <w:szCs w:val="24"/>
        </w:rPr>
        <w:t>spełniać</w:t>
      </w:r>
      <w:r w:rsidRPr="00551CB1">
        <w:rPr>
          <w:rFonts w:eastAsia="Tahoma"/>
          <w:szCs w:val="24"/>
        </w:rPr>
        <w:t xml:space="preserve"> </w:t>
      </w:r>
      <w:r w:rsidRPr="00551CB1">
        <w:rPr>
          <w:szCs w:val="24"/>
        </w:rPr>
        <w:t>łącznie</w:t>
      </w:r>
      <w:r>
        <w:rPr>
          <w:szCs w:val="24"/>
        </w:rPr>
        <w:t xml:space="preserve"> </w:t>
      </w:r>
      <w:r w:rsidRPr="00551CB1">
        <w:rPr>
          <w:szCs w:val="24"/>
        </w:rPr>
        <w:t>z</w:t>
      </w:r>
      <w:r>
        <w:rPr>
          <w:szCs w:val="24"/>
        </w:rPr>
        <w:t> </w:t>
      </w:r>
      <w:r w:rsidRPr="00551CB1">
        <w:rPr>
          <w:szCs w:val="24"/>
        </w:rPr>
        <w:t>zastrzeżeniem, że 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niepodlegania</w:t>
      </w:r>
      <w:r w:rsidRPr="00551CB1">
        <w:rPr>
          <w:rFonts w:eastAsia="Tahoma"/>
          <w:szCs w:val="24"/>
        </w:rPr>
        <w:t xml:space="preserve"> </w:t>
      </w:r>
      <w:r w:rsidRPr="00551CB1">
        <w:rPr>
          <w:szCs w:val="24"/>
        </w:rPr>
        <w:t>wykluczeniu</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postępowania</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udzielenie</w:t>
      </w:r>
      <w:r w:rsidRPr="00551CB1">
        <w:rPr>
          <w:rFonts w:eastAsia="Tahoma"/>
          <w:szCs w:val="24"/>
        </w:rPr>
        <w:t xml:space="preserve"> </w:t>
      </w:r>
      <w:r w:rsidRPr="00551CB1">
        <w:rPr>
          <w:szCs w:val="24"/>
        </w:rPr>
        <w:t>zamówienia</w:t>
      </w:r>
      <w:r w:rsidRPr="00551CB1">
        <w:rPr>
          <w:rFonts w:eastAsia="Tahoma"/>
          <w:szCs w:val="24"/>
        </w:rPr>
        <w:t xml:space="preserve"> </w:t>
      </w:r>
      <w:r w:rsidRPr="00551CB1">
        <w:rPr>
          <w:szCs w:val="24"/>
        </w:rPr>
        <w:t>publicznego</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zakresie</w:t>
      </w:r>
      <w:r w:rsidRPr="00551CB1">
        <w:rPr>
          <w:rFonts w:eastAsia="Tahoma"/>
          <w:szCs w:val="24"/>
        </w:rPr>
        <w:t xml:space="preserve"> </w:t>
      </w:r>
      <w:r w:rsidRPr="00551CB1">
        <w:rPr>
          <w:szCs w:val="24"/>
        </w:rPr>
        <w:t>określonym</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 xml:space="preserve">2 i 2a oraz 24b ust. 3 ustawy </w:t>
      </w:r>
      <w:proofErr w:type="spellStart"/>
      <w:r w:rsidRPr="00551CB1">
        <w:rPr>
          <w:szCs w:val="24"/>
        </w:rPr>
        <w:t>Pzp</w:t>
      </w:r>
      <w:proofErr w:type="spellEnd"/>
      <w:r w:rsidRPr="00551CB1">
        <w:rPr>
          <w:rFonts w:eastAsia="Tahoma"/>
          <w:szCs w:val="24"/>
        </w:rPr>
        <w:t xml:space="preserve"> </w:t>
      </w:r>
      <w:r w:rsidRPr="00551CB1">
        <w:rPr>
          <w:szCs w:val="24"/>
        </w:rPr>
        <w:t>musi</w:t>
      </w:r>
      <w:r w:rsidRPr="00551CB1">
        <w:rPr>
          <w:rFonts w:eastAsia="Tahoma"/>
          <w:szCs w:val="24"/>
        </w:rPr>
        <w:t xml:space="preserve"> </w:t>
      </w:r>
      <w:r w:rsidRPr="00551CB1">
        <w:rPr>
          <w:szCs w:val="24"/>
        </w:rPr>
        <w:t>spełnić</w:t>
      </w:r>
      <w:r w:rsidRPr="00551CB1">
        <w:rPr>
          <w:rFonts w:eastAsia="Tahoma"/>
          <w:szCs w:val="24"/>
        </w:rPr>
        <w:t xml:space="preserve"> </w:t>
      </w:r>
      <w:r w:rsidRPr="00551CB1">
        <w:rPr>
          <w:szCs w:val="24"/>
        </w:rPr>
        <w:t>każdy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nich.</w:t>
      </w:r>
    </w:p>
    <w:p w14:paraId="4C3347C8" w14:textId="77777777" w:rsidR="00FD604D" w:rsidRPr="00551CB1" w:rsidRDefault="00FD604D" w:rsidP="00B525AC">
      <w:pPr>
        <w:numPr>
          <w:ilvl w:val="0"/>
          <w:numId w:val="17"/>
        </w:numPr>
        <w:spacing w:before="240" w:after="75"/>
        <w:jc w:val="both"/>
        <w:rPr>
          <w:szCs w:val="24"/>
        </w:rPr>
      </w:pPr>
      <w:r w:rsidRPr="00551CB1">
        <w:rPr>
          <w:szCs w:val="24"/>
        </w:rPr>
        <w:t xml:space="preserve">SPOSÓB OCENY: Ocena spełniania powyższych warunków wymaganych od Wykonawcy zostanie dokonana ‎wg formuły spełnia-nie spełnia. </w:t>
      </w:r>
    </w:p>
    <w:p w14:paraId="6655B000" w14:textId="77777777" w:rsidR="00FD604D" w:rsidRPr="00551CB1" w:rsidRDefault="00FD604D" w:rsidP="00FD604D">
      <w:pPr>
        <w:pStyle w:val="Nagwek1"/>
        <w:jc w:val="both"/>
        <w:rPr>
          <w:szCs w:val="24"/>
        </w:rPr>
      </w:pPr>
      <w:bookmarkStart w:id="12" w:name="_Toc402258901"/>
    </w:p>
    <w:p w14:paraId="004DE2DF" w14:textId="77777777" w:rsidR="00FD604D" w:rsidRPr="00551CB1" w:rsidRDefault="00FD604D" w:rsidP="00FD604D">
      <w:pPr>
        <w:pStyle w:val="Nagwek3"/>
        <w:jc w:val="both"/>
      </w:pPr>
      <w:bookmarkStart w:id="13" w:name="_Toc404858556"/>
      <w:bookmarkStart w:id="14" w:name="_Toc411087310"/>
      <w:r>
        <w:t xml:space="preserve">X. </w:t>
      </w:r>
      <w:r w:rsidRPr="00551CB1">
        <w:t>Wykaz</w:t>
      </w:r>
      <w:r w:rsidRPr="00551CB1">
        <w:rPr>
          <w:rFonts w:eastAsia="Tahoma"/>
        </w:rPr>
        <w:t xml:space="preserve"> </w:t>
      </w:r>
      <w:r w:rsidRPr="00551CB1">
        <w:t>oświadczeń</w:t>
      </w:r>
      <w:r w:rsidRPr="00551CB1">
        <w:rPr>
          <w:rFonts w:eastAsia="Tahoma"/>
        </w:rPr>
        <w:t xml:space="preserve"> </w:t>
      </w:r>
      <w:r w:rsidRPr="00551CB1">
        <w:t>i</w:t>
      </w:r>
      <w:r w:rsidRPr="00551CB1">
        <w:rPr>
          <w:rFonts w:eastAsia="Tahoma"/>
        </w:rPr>
        <w:t xml:space="preserve"> </w:t>
      </w:r>
      <w:r w:rsidRPr="00551CB1">
        <w:t>dokumentów,</w:t>
      </w:r>
      <w:r w:rsidRPr="00551CB1">
        <w:rPr>
          <w:rFonts w:eastAsia="Tahoma"/>
        </w:rPr>
        <w:t xml:space="preserve"> </w:t>
      </w:r>
      <w:r w:rsidRPr="00551CB1">
        <w:t>jakie</w:t>
      </w:r>
      <w:r w:rsidRPr="00551CB1">
        <w:rPr>
          <w:rFonts w:eastAsia="Tahoma"/>
        </w:rPr>
        <w:t xml:space="preserve"> </w:t>
      </w:r>
      <w:r w:rsidRPr="00551CB1">
        <w:t>mają</w:t>
      </w:r>
      <w:r w:rsidRPr="00551CB1">
        <w:rPr>
          <w:rFonts w:eastAsia="Tahoma"/>
        </w:rPr>
        <w:t xml:space="preserve"> </w:t>
      </w:r>
      <w:r w:rsidRPr="00551CB1">
        <w:t>dostarczyć</w:t>
      </w:r>
      <w:r w:rsidRPr="00551CB1">
        <w:rPr>
          <w:rFonts w:eastAsia="Tahoma"/>
        </w:rPr>
        <w:t xml:space="preserve"> </w:t>
      </w:r>
      <w:r w:rsidRPr="00551CB1">
        <w:t>Wykonawcy</w:t>
      </w:r>
      <w:r w:rsidRPr="00551CB1">
        <w:rPr>
          <w:rFonts w:eastAsia="Tahoma"/>
        </w:rPr>
        <w:t xml:space="preserve"> </w:t>
      </w:r>
      <w:r w:rsidRPr="00551CB1">
        <w:t>w</w:t>
      </w:r>
      <w:r w:rsidRPr="00551CB1">
        <w:rPr>
          <w:rFonts w:eastAsia="Tahoma"/>
        </w:rPr>
        <w:t xml:space="preserve"> </w:t>
      </w:r>
      <w:r w:rsidRPr="00551CB1">
        <w:t>celu</w:t>
      </w:r>
      <w:r w:rsidRPr="00551CB1">
        <w:rPr>
          <w:rFonts w:eastAsia="Tahoma"/>
        </w:rPr>
        <w:t xml:space="preserve"> </w:t>
      </w:r>
      <w:r w:rsidRPr="00551CB1">
        <w:t>potwierdzenia</w:t>
      </w:r>
      <w:r w:rsidRPr="00551CB1">
        <w:rPr>
          <w:rFonts w:eastAsia="Tahoma"/>
        </w:rPr>
        <w:t xml:space="preserve"> </w:t>
      </w:r>
      <w:r w:rsidRPr="00551CB1">
        <w:t>spełniania</w:t>
      </w:r>
      <w:r w:rsidRPr="00551CB1">
        <w:rPr>
          <w:rFonts w:eastAsia="Tahoma"/>
        </w:rPr>
        <w:t xml:space="preserve"> </w:t>
      </w:r>
      <w:r w:rsidRPr="00551CB1">
        <w:t>warunków</w:t>
      </w:r>
      <w:r w:rsidRPr="00551CB1">
        <w:rPr>
          <w:rFonts w:eastAsia="Tahoma"/>
        </w:rPr>
        <w:t xml:space="preserve"> </w:t>
      </w:r>
      <w:r w:rsidRPr="00551CB1">
        <w:t>udziału</w:t>
      </w:r>
      <w:r w:rsidRPr="00551CB1">
        <w:rPr>
          <w:rFonts w:eastAsia="Tahoma"/>
        </w:rPr>
        <w:t xml:space="preserve"> </w:t>
      </w:r>
      <w:r w:rsidRPr="00551CB1">
        <w:t>w</w:t>
      </w:r>
      <w:r w:rsidRPr="00551CB1">
        <w:rPr>
          <w:rFonts w:eastAsia="Tahoma"/>
        </w:rPr>
        <w:t xml:space="preserve"> </w:t>
      </w:r>
      <w:r w:rsidRPr="00551CB1">
        <w:t>postępowaniu w oparciu o art. 22 ust. 1</w:t>
      </w:r>
      <w:r>
        <w:t xml:space="preserve"> </w:t>
      </w:r>
      <w:r w:rsidRPr="00551CB1">
        <w:t>i</w:t>
      </w:r>
      <w:r>
        <w:t> </w:t>
      </w:r>
      <w:r w:rsidRPr="00551CB1">
        <w:t>w</w:t>
      </w:r>
      <w:r>
        <w:t> </w:t>
      </w:r>
      <w:r w:rsidRPr="00551CB1">
        <w:t>celu</w:t>
      </w:r>
      <w:r w:rsidRPr="00551CB1">
        <w:rPr>
          <w:rFonts w:eastAsia="Tahoma"/>
        </w:rPr>
        <w:t xml:space="preserve"> </w:t>
      </w:r>
      <w:r w:rsidRPr="00551CB1">
        <w:t>wykazania</w:t>
      </w:r>
      <w:r w:rsidRPr="00551CB1">
        <w:rPr>
          <w:rFonts w:eastAsia="Tahoma"/>
        </w:rPr>
        <w:t xml:space="preserve"> </w:t>
      </w:r>
      <w:r w:rsidRPr="00551CB1">
        <w:t>braku</w:t>
      </w:r>
      <w:r w:rsidRPr="00551CB1">
        <w:rPr>
          <w:rFonts w:eastAsia="Tahoma"/>
        </w:rPr>
        <w:t xml:space="preserve"> </w:t>
      </w:r>
      <w:r w:rsidRPr="00551CB1">
        <w:t>podstaw</w:t>
      </w:r>
      <w:r w:rsidRPr="00551CB1">
        <w:rPr>
          <w:rFonts w:eastAsia="Tahoma"/>
        </w:rPr>
        <w:t xml:space="preserve"> </w:t>
      </w:r>
      <w:r w:rsidRPr="00551CB1">
        <w:t>do</w:t>
      </w:r>
      <w:r w:rsidRPr="00551CB1">
        <w:rPr>
          <w:rFonts w:eastAsia="Tahoma"/>
        </w:rPr>
        <w:t xml:space="preserve"> </w:t>
      </w:r>
      <w:r w:rsidRPr="00551CB1">
        <w:t>wykluczenia</w:t>
      </w:r>
      <w:r w:rsidRPr="00551CB1">
        <w:rPr>
          <w:rFonts w:eastAsia="Tahoma"/>
        </w:rPr>
        <w:t xml:space="preserve"> z postępowania </w:t>
      </w:r>
      <w:r w:rsidRPr="00551CB1">
        <w:t>w</w:t>
      </w:r>
      <w:r w:rsidRPr="00551CB1">
        <w:rPr>
          <w:rFonts w:eastAsia="Tahoma"/>
        </w:rPr>
        <w:t xml:space="preserve"> </w:t>
      </w:r>
      <w:r w:rsidRPr="00551CB1">
        <w:t>oparciu</w:t>
      </w:r>
      <w:r w:rsidRPr="00551CB1">
        <w:rPr>
          <w:rFonts w:eastAsia="Tahoma"/>
        </w:rPr>
        <w:t xml:space="preserve"> </w:t>
      </w:r>
      <w:r w:rsidRPr="00551CB1">
        <w:t>o</w:t>
      </w:r>
      <w:r w:rsidRPr="00551CB1">
        <w:rPr>
          <w:rFonts w:eastAsia="Tahoma"/>
        </w:rPr>
        <w:t xml:space="preserve"> </w:t>
      </w:r>
      <w:r w:rsidRPr="00551CB1">
        <w:t>art.</w:t>
      </w:r>
      <w:r w:rsidRPr="00551CB1">
        <w:rPr>
          <w:rFonts w:eastAsia="Tahoma"/>
        </w:rPr>
        <w:t xml:space="preserve"> </w:t>
      </w:r>
      <w:r w:rsidRPr="00551CB1">
        <w:t>24</w:t>
      </w:r>
      <w:r w:rsidRPr="00551CB1">
        <w:rPr>
          <w:rFonts w:eastAsia="Tahoma"/>
        </w:rPr>
        <w:t xml:space="preserve"> </w:t>
      </w:r>
      <w:r w:rsidRPr="00551CB1">
        <w:t>ust.</w:t>
      </w:r>
      <w:r w:rsidRPr="00551CB1">
        <w:rPr>
          <w:rFonts w:eastAsia="Tahoma"/>
        </w:rPr>
        <w:t xml:space="preserve"> </w:t>
      </w:r>
      <w:r w:rsidRPr="00551CB1">
        <w:t>1 oraz art. 24 b ust. 3 ustawy</w:t>
      </w:r>
      <w:bookmarkEnd w:id="12"/>
      <w:bookmarkEnd w:id="13"/>
      <w:bookmarkEnd w:id="14"/>
    </w:p>
    <w:p w14:paraId="47052395" w14:textId="77777777" w:rsidR="00FD604D" w:rsidRPr="00551CB1" w:rsidRDefault="00FD604D" w:rsidP="00FD604D">
      <w:pPr>
        <w:spacing w:after="75"/>
        <w:jc w:val="both"/>
        <w:rPr>
          <w:szCs w:val="24"/>
        </w:rPr>
      </w:pPr>
    </w:p>
    <w:p w14:paraId="2B32E92B" w14:textId="77777777" w:rsidR="00FD604D" w:rsidRPr="00551CB1" w:rsidRDefault="00FD604D" w:rsidP="00B525AC">
      <w:pPr>
        <w:numPr>
          <w:ilvl w:val="0"/>
          <w:numId w:val="13"/>
        </w:numPr>
        <w:suppressAutoHyphens/>
        <w:autoSpaceDE w:val="0"/>
        <w:spacing w:after="75"/>
        <w:jc w:val="both"/>
        <w:rPr>
          <w:szCs w:val="24"/>
        </w:rPr>
      </w:pPr>
      <w:r w:rsidRPr="00551CB1">
        <w:rPr>
          <w:szCs w:val="24"/>
        </w:rPr>
        <w:lastRenderedPageBreak/>
        <w:t>W</w:t>
      </w:r>
      <w:r w:rsidRPr="00551CB1">
        <w:rPr>
          <w:rFonts w:eastAsia="Tahoma"/>
          <w:szCs w:val="24"/>
        </w:rPr>
        <w:t xml:space="preserve"> </w:t>
      </w:r>
      <w:r w:rsidRPr="00551CB1">
        <w:rPr>
          <w:szCs w:val="24"/>
        </w:rPr>
        <w:t>celu potwierdzenia</w:t>
      </w:r>
      <w:r w:rsidRPr="00551CB1">
        <w:rPr>
          <w:rFonts w:eastAsia="Tahoma"/>
          <w:szCs w:val="24"/>
        </w:rPr>
        <w:t xml:space="preserve"> </w:t>
      </w:r>
      <w:r w:rsidRPr="00551CB1">
        <w:rPr>
          <w:szCs w:val="24"/>
        </w:rPr>
        <w:t>spełniania</w:t>
      </w:r>
      <w:r w:rsidRPr="00551CB1">
        <w:rPr>
          <w:rFonts w:eastAsia="Tahoma"/>
          <w:szCs w:val="24"/>
        </w:rPr>
        <w:t xml:space="preserve"> </w:t>
      </w:r>
      <w:r w:rsidRPr="00551CB1">
        <w:rPr>
          <w:szCs w:val="24"/>
        </w:rPr>
        <w:t>przez</w:t>
      </w:r>
      <w:r w:rsidRPr="00551CB1">
        <w:rPr>
          <w:rFonts w:eastAsia="Tahoma"/>
          <w:szCs w:val="24"/>
        </w:rPr>
        <w:t xml:space="preserve"> </w:t>
      </w:r>
      <w:r w:rsidRPr="00551CB1">
        <w:rPr>
          <w:szCs w:val="24"/>
        </w:rPr>
        <w:t>Wykonawcę</w:t>
      </w:r>
      <w:r w:rsidRPr="00551CB1">
        <w:rPr>
          <w:rFonts w:eastAsia="Tahoma"/>
          <w:szCs w:val="24"/>
        </w:rPr>
        <w:t xml:space="preserve"> </w:t>
      </w:r>
      <w:r w:rsidRPr="00551CB1">
        <w:rPr>
          <w:szCs w:val="24"/>
        </w:rPr>
        <w:t>warunków udziału w postępowaniu</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przedłożyć:</w:t>
      </w:r>
    </w:p>
    <w:p w14:paraId="5B27D6E9" w14:textId="77777777" w:rsidR="00FD604D" w:rsidRDefault="00FD604D" w:rsidP="00B525AC">
      <w:pPr>
        <w:numPr>
          <w:ilvl w:val="0"/>
          <w:numId w:val="14"/>
        </w:numPr>
        <w:autoSpaceDE w:val="0"/>
        <w:autoSpaceDN w:val="0"/>
        <w:adjustRightInd w:val="0"/>
        <w:spacing w:after="75"/>
        <w:jc w:val="both"/>
        <w:rPr>
          <w:szCs w:val="24"/>
        </w:rPr>
      </w:pPr>
      <w:r w:rsidRPr="00551CB1">
        <w:rPr>
          <w:szCs w:val="24"/>
        </w:rPr>
        <w:t xml:space="preserve">oświadczenie Wykonawcy o spełnieniu warunków udziału w postępowaniu, o których mowa w art. 22 ust 1 ustawy - wg treści określonej w </w:t>
      </w:r>
      <w:r>
        <w:rPr>
          <w:b/>
          <w:szCs w:val="24"/>
        </w:rPr>
        <w:t xml:space="preserve">załączniku nr 3 </w:t>
      </w:r>
      <w:r w:rsidRPr="00551CB1">
        <w:rPr>
          <w:b/>
          <w:szCs w:val="24"/>
        </w:rPr>
        <w:t>do SIWZ</w:t>
      </w:r>
      <w:r w:rsidRPr="00551CB1">
        <w:rPr>
          <w:szCs w:val="24"/>
        </w:rPr>
        <w:t>;</w:t>
      </w:r>
    </w:p>
    <w:p w14:paraId="226C7CA4" w14:textId="77777777" w:rsidR="00FD604D" w:rsidRPr="00551CB1" w:rsidRDefault="00FD604D" w:rsidP="00B525AC">
      <w:pPr>
        <w:numPr>
          <w:ilvl w:val="0"/>
          <w:numId w:val="14"/>
        </w:numPr>
        <w:autoSpaceDE w:val="0"/>
        <w:autoSpaceDN w:val="0"/>
        <w:adjustRightInd w:val="0"/>
        <w:spacing w:after="75"/>
        <w:jc w:val="both"/>
        <w:rPr>
          <w:szCs w:val="24"/>
        </w:rPr>
      </w:pPr>
      <w:r w:rsidRPr="00551CB1">
        <w:rPr>
          <w:szCs w:val="24"/>
        </w:rPr>
        <w:t>wykaz wykonanych, a w przypadku świadczeń okresowych lub ciągłych również w</w:t>
      </w:r>
      <w:r>
        <w:rPr>
          <w:szCs w:val="24"/>
        </w:rPr>
        <w:t>ykonywanych głównych dostaw</w:t>
      </w:r>
      <w:r w:rsidRPr="00551CB1">
        <w:rPr>
          <w:szCs w:val="24"/>
        </w:rPr>
        <w:t xml:space="preserve"> </w:t>
      </w:r>
      <w:r>
        <w:rPr>
          <w:szCs w:val="24"/>
        </w:rPr>
        <w:t>(</w:t>
      </w:r>
      <w:r w:rsidRPr="00551CB1">
        <w:rPr>
          <w:szCs w:val="24"/>
        </w:rPr>
        <w:t>w zakresie niezbędnym do wykazania spełniania warunku wiedzy i doświadczenia</w:t>
      </w:r>
      <w:r>
        <w:rPr>
          <w:szCs w:val="24"/>
        </w:rPr>
        <w:t>, o którym mowa w rozdziale IX ust. 1 pkt 1 niniejszej SIWZ)</w:t>
      </w:r>
      <w:r w:rsidRPr="00551CB1">
        <w:rPr>
          <w:szCs w:val="24"/>
        </w:rPr>
        <w:t xml:space="preserve">, w okresie ostatnich trzech lat przed upływem terminu składania ofert, a jeżeli okres prowadzenia działalności jest krótszy – w tym okresie, wraz z podaniem ich wartości, przedmiotu, dat wykonania i </w:t>
      </w:r>
      <w:r>
        <w:rPr>
          <w:szCs w:val="24"/>
        </w:rPr>
        <w:t>podmiotów, na rzecz których dostawy</w:t>
      </w:r>
      <w:r w:rsidRPr="00551CB1">
        <w:rPr>
          <w:szCs w:val="24"/>
        </w:rPr>
        <w:t xml:space="preserve"> zostały wykonane, oraz załączeniem dowodów, czy zostały wykonane lub są wykonywane należycie – wg treści określonej w </w:t>
      </w:r>
      <w:r w:rsidRPr="00AF60D2">
        <w:rPr>
          <w:b/>
          <w:szCs w:val="24"/>
        </w:rPr>
        <w:t xml:space="preserve">załączniku nr 7 </w:t>
      </w:r>
      <w:r w:rsidRPr="00551CB1">
        <w:rPr>
          <w:b/>
          <w:szCs w:val="24"/>
        </w:rPr>
        <w:t>do SIWZ</w:t>
      </w:r>
      <w:r w:rsidRPr="00551CB1">
        <w:rPr>
          <w:szCs w:val="24"/>
        </w:rPr>
        <w:t xml:space="preserve">. </w:t>
      </w:r>
    </w:p>
    <w:p w14:paraId="36F66ACF" w14:textId="77777777" w:rsidR="00FD604D" w:rsidRPr="00551CB1" w:rsidRDefault="00FD604D" w:rsidP="00FD604D">
      <w:pPr>
        <w:autoSpaceDE w:val="0"/>
        <w:autoSpaceDN w:val="0"/>
        <w:adjustRightInd w:val="0"/>
        <w:spacing w:after="75"/>
        <w:ind w:left="708"/>
        <w:jc w:val="both"/>
        <w:rPr>
          <w:szCs w:val="24"/>
        </w:rPr>
      </w:pPr>
      <w:r w:rsidRPr="00551CB1">
        <w:rPr>
          <w:szCs w:val="24"/>
        </w:rPr>
        <w:t xml:space="preserve">Dowodami mogą być: </w:t>
      </w:r>
    </w:p>
    <w:p w14:paraId="266C48C3" w14:textId="77777777" w:rsidR="00FD604D" w:rsidRPr="00551CB1" w:rsidRDefault="00FD604D" w:rsidP="00B525AC">
      <w:pPr>
        <w:numPr>
          <w:ilvl w:val="0"/>
          <w:numId w:val="18"/>
        </w:numPr>
        <w:autoSpaceDE w:val="0"/>
        <w:autoSpaceDN w:val="0"/>
        <w:adjustRightInd w:val="0"/>
        <w:spacing w:after="75"/>
        <w:ind w:left="1134" w:hanging="284"/>
        <w:jc w:val="both"/>
        <w:rPr>
          <w:szCs w:val="24"/>
        </w:rPr>
      </w:pPr>
      <w:r w:rsidRPr="00551CB1">
        <w:rPr>
          <w:szCs w:val="24"/>
        </w:rPr>
        <w:t>poświadczenie, z tym że w odniesieniu d</w:t>
      </w:r>
      <w:r>
        <w:rPr>
          <w:szCs w:val="24"/>
        </w:rPr>
        <w:t>o nadal wykonywanych dostaw</w:t>
      </w:r>
      <w:r w:rsidRPr="00551CB1">
        <w:rPr>
          <w:szCs w:val="24"/>
        </w:rPr>
        <w:t xml:space="preserve"> okresowych lub ciągłych poświadczenie powinno być wydane nie wcześniej niż na 3 miesiące przed upływem terminu składania ofert</w:t>
      </w:r>
    </w:p>
    <w:p w14:paraId="23303835" w14:textId="77777777" w:rsidR="00FD604D" w:rsidRPr="00551CB1" w:rsidRDefault="00FD604D" w:rsidP="00FD604D">
      <w:pPr>
        <w:autoSpaceDE w:val="0"/>
        <w:autoSpaceDN w:val="0"/>
        <w:adjustRightInd w:val="0"/>
        <w:spacing w:after="75"/>
        <w:ind w:left="1134"/>
        <w:jc w:val="both"/>
        <w:rPr>
          <w:szCs w:val="24"/>
        </w:rPr>
      </w:pPr>
      <w:r w:rsidRPr="00551CB1">
        <w:rPr>
          <w:szCs w:val="24"/>
        </w:rPr>
        <w:t xml:space="preserve">lub </w:t>
      </w:r>
    </w:p>
    <w:p w14:paraId="0BE91B27" w14:textId="77777777" w:rsidR="00FD604D" w:rsidRPr="00551CB1" w:rsidRDefault="00FD604D" w:rsidP="00B525AC">
      <w:pPr>
        <w:numPr>
          <w:ilvl w:val="0"/>
          <w:numId w:val="18"/>
        </w:numPr>
        <w:autoSpaceDE w:val="0"/>
        <w:autoSpaceDN w:val="0"/>
        <w:adjustRightInd w:val="0"/>
        <w:spacing w:after="75"/>
        <w:ind w:left="1134" w:hanging="284"/>
        <w:jc w:val="both"/>
        <w:rPr>
          <w:szCs w:val="24"/>
        </w:rPr>
      </w:pPr>
      <w:r w:rsidRPr="00551CB1">
        <w:rPr>
          <w:szCs w:val="24"/>
        </w:rPr>
        <w:t xml:space="preserve">oświadczenie Wykonawcy – jeżeli z uzasadnionych przyczyn o obiektywnym charakterze wykonawca nie jest w stanie uzyskać poświadczenia. </w:t>
      </w:r>
    </w:p>
    <w:p w14:paraId="08C36F1A" w14:textId="77777777" w:rsidR="00FD604D" w:rsidRPr="00551CB1" w:rsidRDefault="00FD604D" w:rsidP="00FD604D">
      <w:pPr>
        <w:autoSpaceDE w:val="0"/>
        <w:autoSpaceDN w:val="0"/>
        <w:adjustRightInd w:val="0"/>
        <w:spacing w:after="75"/>
        <w:ind w:left="709"/>
        <w:jc w:val="both"/>
        <w:rPr>
          <w:szCs w:val="24"/>
        </w:rPr>
      </w:pPr>
      <w:r w:rsidRPr="00551CB1">
        <w:rPr>
          <w:szCs w:val="24"/>
        </w:rPr>
        <w:t>Jeżeli z uzasadnionych przyczyn o obiektywnym charakterze Wykonawca nie jest w stanie uzyskać dowodu (poświadczenia) na potwierdzenie n</w:t>
      </w:r>
      <w:r>
        <w:rPr>
          <w:szCs w:val="24"/>
        </w:rPr>
        <w:t>ależytego wykonania dostawy</w:t>
      </w:r>
      <w:r w:rsidRPr="00551CB1">
        <w:rPr>
          <w:szCs w:val="24"/>
        </w:rPr>
        <w:t xml:space="preserve">, może załączyć wraz z ofertą wystawione przez siebie oświadczenie wiedzy w tym zakresie wraz z załączeniem dowodów, w tym wyjaśnień, potwierdzających zaistnienie przyczyn o obiektywnym charakterze uniemożliwiających uzyskanie przez niego ww. poświadczenia od podmiotu, na którego </w:t>
      </w:r>
      <w:r>
        <w:rPr>
          <w:szCs w:val="24"/>
        </w:rPr>
        <w:t>rzecz świadczył dostawę</w:t>
      </w:r>
      <w:r w:rsidRPr="00551CB1">
        <w:rPr>
          <w:szCs w:val="24"/>
        </w:rPr>
        <w:t>.</w:t>
      </w:r>
    </w:p>
    <w:p w14:paraId="4C89FA4F" w14:textId="77777777" w:rsidR="00FD604D" w:rsidRPr="00551CB1" w:rsidRDefault="00FD604D" w:rsidP="00FD604D">
      <w:pPr>
        <w:autoSpaceDE w:val="0"/>
        <w:autoSpaceDN w:val="0"/>
        <w:adjustRightInd w:val="0"/>
        <w:spacing w:after="75"/>
        <w:ind w:left="708"/>
        <w:jc w:val="both"/>
        <w:rPr>
          <w:szCs w:val="24"/>
        </w:rPr>
      </w:pPr>
    </w:p>
    <w:p w14:paraId="64547593" w14:textId="77777777" w:rsidR="00FD604D" w:rsidRDefault="00FD604D" w:rsidP="00FD604D">
      <w:pPr>
        <w:autoSpaceDE w:val="0"/>
        <w:autoSpaceDN w:val="0"/>
        <w:adjustRightInd w:val="0"/>
        <w:spacing w:after="75"/>
        <w:ind w:left="708"/>
        <w:jc w:val="both"/>
        <w:rPr>
          <w:szCs w:val="24"/>
        </w:rPr>
      </w:pPr>
      <w:r w:rsidRPr="00551CB1">
        <w:rPr>
          <w:szCs w:val="24"/>
        </w:rPr>
        <w:t>W przypadku gdy Zamawiający jest podmiote</w:t>
      </w:r>
      <w:r>
        <w:rPr>
          <w:szCs w:val="24"/>
        </w:rPr>
        <w:t>m, na rzecz którego dostawy</w:t>
      </w:r>
      <w:r w:rsidRPr="00551CB1">
        <w:rPr>
          <w:szCs w:val="24"/>
        </w:rPr>
        <w:t xml:space="preserve"> wskazane w wykazie </w:t>
      </w:r>
      <w:r>
        <w:rPr>
          <w:szCs w:val="24"/>
        </w:rPr>
        <w:t>dostaw</w:t>
      </w:r>
      <w:r w:rsidRPr="00551CB1">
        <w:rPr>
          <w:szCs w:val="24"/>
        </w:rPr>
        <w:t xml:space="preserve">, zostały wcześniej wykonane, Wykonawca nie ma obowiązku przedkładania dowodów. </w:t>
      </w:r>
    </w:p>
    <w:p w14:paraId="172F702E" w14:textId="77777777" w:rsidR="00FD604D" w:rsidRPr="00551CB1" w:rsidRDefault="00FD604D" w:rsidP="00FD604D">
      <w:pPr>
        <w:autoSpaceDE w:val="0"/>
        <w:autoSpaceDN w:val="0"/>
        <w:adjustRightInd w:val="0"/>
        <w:spacing w:after="75"/>
        <w:ind w:left="708"/>
        <w:jc w:val="both"/>
        <w:rPr>
          <w:szCs w:val="24"/>
        </w:rPr>
      </w:pPr>
    </w:p>
    <w:p w14:paraId="11EF5E25" w14:textId="77777777" w:rsidR="00FD604D" w:rsidRDefault="00FD604D" w:rsidP="00FD604D">
      <w:pPr>
        <w:spacing w:after="75"/>
        <w:ind w:left="708"/>
        <w:jc w:val="both"/>
        <w:rPr>
          <w:szCs w:val="24"/>
        </w:rPr>
      </w:pPr>
      <w:r w:rsidRPr="00551CB1">
        <w:rPr>
          <w:szCs w:val="24"/>
        </w:rPr>
        <w:t xml:space="preserve">W przypadku wykazania wartości </w:t>
      </w:r>
      <w:r>
        <w:rPr>
          <w:szCs w:val="24"/>
        </w:rPr>
        <w:t>dostaw</w:t>
      </w:r>
      <w:r w:rsidRPr="00551CB1">
        <w:rPr>
          <w:szCs w:val="24"/>
        </w:rPr>
        <w:t xml:space="preserve"> w walucie innej niż PLN, należy w Wykazie </w:t>
      </w:r>
      <w:r>
        <w:rPr>
          <w:szCs w:val="24"/>
        </w:rPr>
        <w:t>dostaw</w:t>
      </w:r>
      <w:r w:rsidRPr="00551CB1">
        <w:rPr>
          <w:szCs w:val="24"/>
        </w:rPr>
        <w:t xml:space="preserve"> dodatkowo podać wartość w PLN, dokonując przeliczenia kwot na podstawie średniego kursu NBP z dnia wykonania zamówienia</w:t>
      </w:r>
      <w:r>
        <w:rPr>
          <w:szCs w:val="24"/>
        </w:rPr>
        <w:t xml:space="preserve"> a w przypadku gdy zamówienie ma charakter okresowy i nie zostało zakończone do upływu terminu składania ofert, z</w:t>
      </w:r>
      <w:r w:rsidR="00CC1384">
        <w:rPr>
          <w:szCs w:val="24"/>
        </w:rPr>
        <w:t> </w:t>
      </w:r>
      <w:r>
        <w:rPr>
          <w:szCs w:val="24"/>
        </w:rPr>
        <w:t>dnia, w którym wg Wykonawcy nastąpiło wykonanie zamówienia w zakresie niezbędnym do wykazania spełniania warunku udziału w postępowaniu</w:t>
      </w:r>
      <w:r w:rsidRPr="00551CB1">
        <w:rPr>
          <w:szCs w:val="24"/>
        </w:rPr>
        <w:t>.</w:t>
      </w:r>
    </w:p>
    <w:p w14:paraId="26FB6538" w14:textId="77777777" w:rsidR="004C01F1" w:rsidRDefault="004C01F1" w:rsidP="004C01F1">
      <w:pPr>
        <w:spacing w:after="75"/>
        <w:jc w:val="both"/>
        <w:rPr>
          <w:szCs w:val="24"/>
        </w:rPr>
      </w:pPr>
    </w:p>
    <w:p w14:paraId="1566DC87" w14:textId="77777777" w:rsidR="00FD604D" w:rsidRPr="00551CB1" w:rsidRDefault="00FD604D" w:rsidP="00B525AC">
      <w:pPr>
        <w:numPr>
          <w:ilvl w:val="0"/>
          <w:numId w:val="13"/>
        </w:numPr>
        <w:spacing w:after="75"/>
        <w:jc w:val="both"/>
        <w:rPr>
          <w:szCs w:val="24"/>
        </w:rPr>
      </w:pPr>
      <w:r w:rsidRPr="00551CB1">
        <w:rPr>
          <w:szCs w:val="24"/>
        </w:rPr>
        <w:t>W celu wykazania braku podstaw do wykluczenia Wykonawcy z postępowania, o</w:t>
      </w:r>
      <w:r w:rsidR="00494740">
        <w:rPr>
          <w:szCs w:val="24"/>
        </w:rPr>
        <w:t> </w:t>
      </w:r>
      <w:r w:rsidRPr="00551CB1">
        <w:rPr>
          <w:szCs w:val="24"/>
        </w:rPr>
        <w:t xml:space="preserve">udzielenie zamówienia, należy przedłożyć: </w:t>
      </w:r>
    </w:p>
    <w:p w14:paraId="2626EFF3" w14:textId="77777777" w:rsidR="00FD604D" w:rsidRPr="00551CB1" w:rsidRDefault="00FD604D" w:rsidP="00B525AC">
      <w:pPr>
        <w:numPr>
          <w:ilvl w:val="0"/>
          <w:numId w:val="15"/>
        </w:numPr>
        <w:tabs>
          <w:tab w:val="left" w:pos="0"/>
          <w:tab w:val="left" w:pos="284"/>
        </w:tabs>
        <w:autoSpaceDE w:val="0"/>
        <w:autoSpaceDN w:val="0"/>
        <w:adjustRightInd w:val="0"/>
        <w:spacing w:after="75"/>
        <w:jc w:val="both"/>
        <w:rPr>
          <w:szCs w:val="24"/>
        </w:rPr>
      </w:pPr>
      <w:r w:rsidRPr="00551CB1">
        <w:rPr>
          <w:szCs w:val="24"/>
        </w:rPr>
        <w:lastRenderedPageBreak/>
        <w:t>oświadczenie Wykonawcy, o braku podstaw do wykluczeniu z postępowania w</w:t>
      </w:r>
      <w:r w:rsidR="00494740">
        <w:rPr>
          <w:szCs w:val="24"/>
        </w:rPr>
        <w:t> </w:t>
      </w:r>
      <w:r w:rsidRPr="00551CB1">
        <w:rPr>
          <w:szCs w:val="24"/>
        </w:rPr>
        <w:t xml:space="preserve">zakresie określonym w art. 24 ust. 1 </w:t>
      </w:r>
      <w:r>
        <w:rPr>
          <w:szCs w:val="24"/>
        </w:rPr>
        <w:t xml:space="preserve">i art. 24 ust. 2a ustawy </w:t>
      </w:r>
      <w:r w:rsidRPr="00551CB1">
        <w:rPr>
          <w:szCs w:val="24"/>
        </w:rPr>
        <w:t xml:space="preserve">wg treści określonej </w:t>
      </w:r>
      <w:r>
        <w:rPr>
          <w:b/>
          <w:szCs w:val="24"/>
        </w:rPr>
        <w:t>w</w:t>
      </w:r>
      <w:r w:rsidR="00494740">
        <w:rPr>
          <w:b/>
          <w:szCs w:val="24"/>
        </w:rPr>
        <w:t> </w:t>
      </w:r>
      <w:r>
        <w:rPr>
          <w:b/>
          <w:szCs w:val="24"/>
        </w:rPr>
        <w:t>załączniku nr 4</w:t>
      </w:r>
      <w:r w:rsidRPr="00551CB1">
        <w:rPr>
          <w:b/>
          <w:szCs w:val="24"/>
        </w:rPr>
        <w:t xml:space="preserve"> do SIWZ</w:t>
      </w:r>
      <w:r>
        <w:rPr>
          <w:szCs w:val="24"/>
        </w:rPr>
        <w:t>;</w:t>
      </w:r>
    </w:p>
    <w:p w14:paraId="3ED00D00" w14:textId="0366E89E" w:rsidR="00FD604D" w:rsidRPr="00551CB1" w:rsidRDefault="00FD604D" w:rsidP="00B525AC">
      <w:pPr>
        <w:numPr>
          <w:ilvl w:val="0"/>
          <w:numId w:val="15"/>
        </w:numPr>
        <w:suppressAutoHyphens/>
        <w:autoSpaceDE w:val="0"/>
        <w:spacing w:after="75"/>
        <w:jc w:val="both"/>
        <w:rPr>
          <w:szCs w:val="24"/>
        </w:rPr>
      </w:pPr>
      <w:r w:rsidRPr="00551CB1">
        <w:rPr>
          <w:szCs w:val="24"/>
        </w:rPr>
        <w:t>oświadczenie Wykonawcy potwierdzające przynależność</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00B534EF">
        <w:rPr>
          <w:szCs w:val="24"/>
        </w:rPr>
        <w:t>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Pr="00551CB1">
        <w:rPr>
          <w:szCs w:val="24"/>
        </w:rPr>
        <w:t>(Dz.U.</w:t>
      </w:r>
      <w:r w:rsidRPr="00551CB1">
        <w:rPr>
          <w:rFonts w:eastAsia="Tahoma"/>
          <w:szCs w:val="24"/>
        </w:rPr>
        <w:t xml:space="preserve"> </w:t>
      </w:r>
      <w:r w:rsidRPr="00551CB1">
        <w:rPr>
          <w:szCs w:val="24"/>
        </w:rPr>
        <w:t>z</w:t>
      </w:r>
      <w:r w:rsidRPr="00551CB1">
        <w:rPr>
          <w:rFonts w:eastAsia="Tahoma"/>
          <w:szCs w:val="24"/>
        </w:rPr>
        <w:t xml:space="preserve"> </w:t>
      </w:r>
      <w:r w:rsidR="006B5D9E">
        <w:rPr>
          <w:szCs w:val="24"/>
        </w:rPr>
        <w:t>2015</w:t>
      </w:r>
      <w:r w:rsidRPr="00551CB1">
        <w:rPr>
          <w:szCs w:val="24"/>
        </w:rPr>
        <w:t>r.</w:t>
      </w:r>
      <w:r w:rsidRPr="00551CB1">
        <w:rPr>
          <w:rFonts w:eastAsia="Tahoma"/>
          <w:szCs w:val="24"/>
        </w:rPr>
        <w:t xml:space="preserve"> </w:t>
      </w:r>
      <w:r w:rsidRPr="00551CB1">
        <w:rPr>
          <w:szCs w:val="24"/>
        </w:rPr>
        <w:t>poz.</w:t>
      </w:r>
      <w:r w:rsidRPr="00551CB1">
        <w:rPr>
          <w:rFonts w:eastAsia="Tahoma"/>
          <w:szCs w:val="24"/>
        </w:rPr>
        <w:t xml:space="preserve"> </w:t>
      </w:r>
      <w:r w:rsidR="006B5D9E">
        <w:rPr>
          <w:szCs w:val="24"/>
        </w:rPr>
        <w:t>184</w:t>
      </w:r>
      <w:r w:rsidRPr="00551CB1">
        <w:rPr>
          <w:szCs w:val="24"/>
        </w:rPr>
        <w:t>)</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b/>
          <w:szCs w:val="24"/>
        </w:rPr>
        <w:t>5</w:t>
      </w:r>
      <w:r w:rsidRPr="00551CB1">
        <w:rPr>
          <w:rFonts w:eastAsia="Tahoma"/>
          <w:b/>
          <w:szCs w:val="24"/>
        </w:rPr>
        <w:t xml:space="preserve"> </w:t>
      </w:r>
      <w:r w:rsidRPr="00551CB1">
        <w:rPr>
          <w:b/>
          <w:szCs w:val="24"/>
        </w:rPr>
        <w:t>do</w:t>
      </w:r>
      <w:r w:rsidRPr="00551CB1">
        <w:rPr>
          <w:rFonts w:eastAsia="Tahoma"/>
          <w:b/>
          <w:szCs w:val="24"/>
        </w:rPr>
        <w:t xml:space="preserve"> </w:t>
      </w:r>
      <w:r w:rsidRPr="00551CB1">
        <w:rPr>
          <w:b/>
          <w:szCs w:val="24"/>
        </w:rPr>
        <w:t>SIWZ</w:t>
      </w:r>
      <w:r>
        <w:rPr>
          <w:szCs w:val="24"/>
        </w:rPr>
        <w:t>;</w:t>
      </w:r>
    </w:p>
    <w:p w14:paraId="4E8F9D07" w14:textId="541B9F8E" w:rsidR="00FD604D" w:rsidRPr="00551CB1" w:rsidRDefault="00FD604D" w:rsidP="00B525AC">
      <w:pPr>
        <w:numPr>
          <w:ilvl w:val="0"/>
          <w:numId w:val="15"/>
        </w:numPr>
        <w:suppressAutoHyphens/>
        <w:autoSpaceDE w:val="0"/>
        <w:spacing w:after="75"/>
        <w:jc w:val="both"/>
        <w:rPr>
          <w:szCs w:val="24"/>
        </w:rPr>
      </w:pPr>
      <w:r w:rsidRPr="00551CB1">
        <w:rPr>
          <w:szCs w:val="24"/>
        </w:rPr>
        <w:t>oświadczenie Wykonawcy potwierdzające brak</w:t>
      </w:r>
      <w:r w:rsidRPr="00551CB1">
        <w:rPr>
          <w:rFonts w:eastAsia="Tahoma"/>
          <w:szCs w:val="24"/>
        </w:rPr>
        <w:t xml:space="preserve"> </w:t>
      </w:r>
      <w:r w:rsidRPr="00551CB1">
        <w:rPr>
          <w:szCs w:val="24"/>
        </w:rPr>
        <w:t>przynależności</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dnia</w:t>
      </w:r>
      <w:r w:rsidRPr="00551CB1">
        <w:rPr>
          <w:rFonts w:eastAsia="Tahoma"/>
          <w:szCs w:val="24"/>
        </w:rPr>
        <w:t xml:space="preserve"> </w:t>
      </w:r>
      <w:r w:rsidRPr="00551CB1">
        <w:rPr>
          <w:szCs w:val="24"/>
        </w:rPr>
        <w:t>16</w:t>
      </w:r>
      <w:r w:rsidRPr="00551CB1">
        <w:rPr>
          <w:rFonts w:eastAsia="Tahoma"/>
          <w:szCs w:val="24"/>
        </w:rPr>
        <w:t xml:space="preserve"> </w:t>
      </w:r>
      <w:r w:rsidRPr="00551CB1">
        <w:rPr>
          <w:szCs w:val="24"/>
        </w:rPr>
        <w:t>lutego</w:t>
      </w:r>
      <w:r w:rsidRPr="00551CB1">
        <w:rPr>
          <w:rFonts w:eastAsia="Tahoma"/>
          <w:szCs w:val="24"/>
        </w:rPr>
        <w:t xml:space="preserve"> </w:t>
      </w:r>
      <w:r w:rsidRPr="00551CB1">
        <w:rPr>
          <w:szCs w:val="24"/>
        </w:rPr>
        <w:t>2007 r.</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ochronie</w:t>
      </w:r>
      <w:r w:rsidRPr="00551CB1">
        <w:rPr>
          <w:rFonts w:eastAsia="Tahoma"/>
          <w:szCs w:val="24"/>
        </w:rPr>
        <w:t xml:space="preserve"> </w:t>
      </w:r>
      <w:r w:rsidRPr="00551CB1">
        <w:rPr>
          <w:szCs w:val="24"/>
        </w:rPr>
        <w:t>konkurencji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konsumentów</w:t>
      </w:r>
      <w:r w:rsidRPr="00551CB1">
        <w:rPr>
          <w:rFonts w:eastAsia="Tahoma"/>
          <w:szCs w:val="24"/>
        </w:rPr>
        <w:t xml:space="preserve"> </w:t>
      </w:r>
      <w:r w:rsidR="00805838" w:rsidRPr="00551CB1">
        <w:rPr>
          <w:szCs w:val="24"/>
        </w:rPr>
        <w:t>(Dz.U.</w:t>
      </w:r>
      <w:r w:rsidR="00805838" w:rsidRPr="00551CB1">
        <w:rPr>
          <w:rFonts w:eastAsia="Tahoma"/>
          <w:szCs w:val="24"/>
        </w:rPr>
        <w:t xml:space="preserve"> </w:t>
      </w:r>
      <w:r w:rsidR="00805838" w:rsidRPr="00551CB1">
        <w:rPr>
          <w:szCs w:val="24"/>
        </w:rPr>
        <w:t>z</w:t>
      </w:r>
      <w:r w:rsidR="00805838" w:rsidRPr="00551CB1">
        <w:rPr>
          <w:rFonts w:eastAsia="Tahoma"/>
          <w:szCs w:val="24"/>
        </w:rPr>
        <w:t xml:space="preserve"> </w:t>
      </w:r>
      <w:r w:rsidR="00805838">
        <w:rPr>
          <w:szCs w:val="24"/>
        </w:rPr>
        <w:t>2015</w:t>
      </w:r>
      <w:r w:rsidR="00805838" w:rsidRPr="00551CB1">
        <w:rPr>
          <w:szCs w:val="24"/>
        </w:rPr>
        <w:t>r.</w:t>
      </w:r>
      <w:r w:rsidR="00805838" w:rsidRPr="00551CB1">
        <w:rPr>
          <w:rFonts w:eastAsia="Tahoma"/>
          <w:szCs w:val="24"/>
        </w:rPr>
        <w:t xml:space="preserve"> </w:t>
      </w:r>
      <w:r w:rsidR="00805838" w:rsidRPr="00551CB1">
        <w:rPr>
          <w:szCs w:val="24"/>
        </w:rPr>
        <w:t>poz.</w:t>
      </w:r>
      <w:r w:rsidR="00805838" w:rsidRPr="00551CB1">
        <w:rPr>
          <w:rFonts w:eastAsia="Tahoma"/>
          <w:szCs w:val="24"/>
        </w:rPr>
        <w:t xml:space="preserve"> </w:t>
      </w:r>
      <w:r w:rsidR="00805838">
        <w:rPr>
          <w:szCs w:val="24"/>
        </w:rPr>
        <w:t>184</w:t>
      </w:r>
      <w:r w:rsidR="00805838" w:rsidRPr="00551CB1">
        <w:rPr>
          <w:szCs w:val="24"/>
        </w:rPr>
        <w:t>)</w:t>
      </w:r>
      <w:r w:rsidR="00805838"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Wykonawca</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należy</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grupy</w:t>
      </w:r>
      <w:r w:rsidRPr="00551CB1">
        <w:rPr>
          <w:rFonts w:eastAsia="Tahoma"/>
          <w:szCs w:val="24"/>
        </w:rPr>
        <w:t xml:space="preserve"> </w:t>
      </w:r>
      <w:r w:rsidRPr="00551CB1">
        <w:rPr>
          <w:szCs w:val="24"/>
        </w:rPr>
        <w:t>kapitałowej</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rozumieniu</w:t>
      </w:r>
      <w:r w:rsidRPr="00551CB1">
        <w:rPr>
          <w:rFonts w:eastAsia="Tahoma"/>
          <w:szCs w:val="24"/>
        </w:rPr>
        <w:t xml:space="preserve"> </w:t>
      </w:r>
      <w:r w:rsidRPr="00551CB1">
        <w:rPr>
          <w:szCs w:val="24"/>
        </w:rPr>
        <w:t>ww.</w:t>
      </w:r>
      <w:r w:rsidRPr="00551CB1">
        <w:rPr>
          <w:rFonts w:eastAsia="Tahoma"/>
          <w:szCs w:val="24"/>
        </w:rPr>
        <w:t xml:space="preserve"> </w:t>
      </w:r>
      <w:r w:rsidRPr="00551CB1">
        <w:rPr>
          <w:szCs w:val="24"/>
        </w:rPr>
        <w:t>ustawy - wg</w:t>
      </w:r>
      <w:r w:rsidRPr="00551CB1">
        <w:rPr>
          <w:rFonts w:eastAsia="Tahoma"/>
          <w:szCs w:val="24"/>
        </w:rPr>
        <w:t xml:space="preserve"> </w:t>
      </w:r>
      <w:r w:rsidRPr="00551CB1">
        <w:rPr>
          <w:szCs w:val="24"/>
        </w:rPr>
        <w:t>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b/>
          <w:szCs w:val="24"/>
        </w:rPr>
        <w:t>6</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Pr>
          <w:szCs w:val="24"/>
        </w:rPr>
        <w:t>;</w:t>
      </w:r>
    </w:p>
    <w:p w14:paraId="76880230" w14:textId="77777777" w:rsidR="00FD604D" w:rsidRPr="00551CB1" w:rsidRDefault="00FD604D" w:rsidP="00B525AC">
      <w:pPr>
        <w:numPr>
          <w:ilvl w:val="0"/>
          <w:numId w:val="15"/>
        </w:numPr>
        <w:tabs>
          <w:tab w:val="left" w:pos="0"/>
          <w:tab w:val="left" w:pos="284"/>
        </w:tabs>
        <w:autoSpaceDE w:val="0"/>
        <w:autoSpaceDN w:val="0"/>
        <w:adjustRightInd w:val="0"/>
        <w:spacing w:after="75"/>
        <w:jc w:val="both"/>
        <w:rPr>
          <w:szCs w:val="24"/>
        </w:rPr>
      </w:pPr>
      <w:r w:rsidRPr="00551CB1">
        <w:rPr>
          <w:szCs w:val="24"/>
        </w:rPr>
        <w:t>aktualny</w:t>
      </w:r>
      <w:r w:rsidRPr="00551CB1">
        <w:rPr>
          <w:rFonts w:eastAsia="Tahoma"/>
          <w:szCs w:val="24"/>
        </w:rPr>
        <w:t xml:space="preserve"> </w:t>
      </w:r>
      <w:r w:rsidRPr="00551CB1">
        <w:rPr>
          <w:szCs w:val="24"/>
        </w:rPr>
        <w:t>odpis</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właściwego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z</w:t>
      </w:r>
      <w:r w:rsidRPr="00551CB1">
        <w:rPr>
          <w:rFonts w:eastAsia="Tahoma"/>
          <w:szCs w:val="24"/>
        </w:rPr>
        <w:t xml:space="preserve"> </w:t>
      </w:r>
      <w:r w:rsidRPr="00551CB1">
        <w:rPr>
          <w:szCs w:val="24"/>
        </w:rPr>
        <w:t>centralnej</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i</w:t>
      </w:r>
      <w:r w:rsidRPr="00551CB1">
        <w:rPr>
          <w:rFonts w:eastAsia="Tahoma"/>
          <w:szCs w:val="24"/>
        </w:rPr>
        <w:t xml:space="preserve"> </w:t>
      </w:r>
      <w:r w:rsidRPr="00551CB1">
        <w:rPr>
          <w:szCs w:val="24"/>
        </w:rPr>
        <w:t>informacji</w:t>
      </w:r>
      <w:r w:rsidRPr="00551CB1">
        <w:rPr>
          <w:rFonts w:eastAsia="Tahoma"/>
          <w:szCs w:val="24"/>
        </w:rPr>
        <w:t xml:space="preserve"> </w:t>
      </w:r>
      <w:r w:rsidRPr="00551CB1">
        <w:rPr>
          <w:szCs w:val="24"/>
        </w:rPr>
        <w:t>o</w:t>
      </w:r>
      <w:r w:rsidR="00512C4E">
        <w:rPr>
          <w:szCs w:val="24"/>
        </w:rPr>
        <w:t> </w:t>
      </w:r>
      <w:r w:rsidRPr="00551CB1">
        <w:rPr>
          <w:szCs w:val="24"/>
        </w:rPr>
        <w:t>działalności</w:t>
      </w:r>
      <w:r w:rsidRPr="00551CB1">
        <w:rPr>
          <w:rFonts w:eastAsia="Tahoma"/>
          <w:szCs w:val="24"/>
        </w:rPr>
        <w:t xml:space="preserve"> </w:t>
      </w:r>
      <w:r w:rsidRPr="00551CB1">
        <w:rPr>
          <w:szCs w:val="24"/>
        </w:rPr>
        <w:t>gospodarczej,</w:t>
      </w:r>
      <w:r w:rsidRPr="00551CB1">
        <w:rPr>
          <w:rFonts w:eastAsia="Tahoma"/>
          <w:szCs w:val="24"/>
        </w:rPr>
        <w:t xml:space="preserve"> </w:t>
      </w:r>
      <w:r w:rsidRPr="00551CB1">
        <w:rPr>
          <w:szCs w:val="24"/>
        </w:rPr>
        <w:t>jeżeli</w:t>
      </w:r>
      <w:r w:rsidRPr="00551CB1">
        <w:rPr>
          <w:rFonts w:eastAsia="Tahoma"/>
          <w:szCs w:val="24"/>
        </w:rPr>
        <w:t xml:space="preserve"> </w:t>
      </w:r>
      <w:r w:rsidRPr="00551CB1">
        <w:rPr>
          <w:szCs w:val="24"/>
        </w:rPr>
        <w:t>odrębne</w:t>
      </w:r>
      <w:r w:rsidRPr="00551CB1">
        <w:rPr>
          <w:rFonts w:eastAsia="Tahoma"/>
          <w:szCs w:val="24"/>
        </w:rPr>
        <w:t xml:space="preserve"> </w:t>
      </w:r>
      <w:r w:rsidRPr="00551CB1">
        <w:rPr>
          <w:szCs w:val="24"/>
        </w:rPr>
        <w:t>przepisy</w:t>
      </w:r>
      <w:r w:rsidRPr="00551CB1">
        <w:rPr>
          <w:rFonts w:eastAsia="Tahoma"/>
          <w:szCs w:val="24"/>
        </w:rPr>
        <w:t xml:space="preserve"> </w:t>
      </w:r>
      <w:r w:rsidRPr="00551CB1">
        <w:rPr>
          <w:szCs w:val="24"/>
        </w:rPr>
        <w:t>wymagają</w:t>
      </w:r>
      <w:r w:rsidRPr="00551CB1">
        <w:rPr>
          <w:rFonts w:eastAsia="Tahoma"/>
          <w:szCs w:val="24"/>
        </w:rPr>
        <w:t xml:space="preserve"> </w:t>
      </w:r>
      <w:r w:rsidRPr="00551CB1">
        <w:rPr>
          <w:szCs w:val="24"/>
        </w:rPr>
        <w:t>wpisu</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rejestru</w:t>
      </w:r>
      <w:r w:rsidRPr="00551CB1">
        <w:rPr>
          <w:rFonts w:eastAsia="Tahoma"/>
          <w:szCs w:val="24"/>
        </w:rPr>
        <w:t xml:space="preserve"> </w:t>
      </w:r>
      <w:r w:rsidRPr="00551CB1">
        <w:rPr>
          <w:szCs w:val="24"/>
        </w:rPr>
        <w:t>lub</w:t>
      </w:r>
      <w:r w:rsidRPr="00551CB1">
        <w:rPr>
          <w:rFonts w:eastAsia="Tahoma"/>
          <w:szCs w:val="24"/>
        </w:rPr>
        <w:t xml:space="preserve"> </w:t>
      </w:r>
      <w:r w:rsidRPr="00551CB1">
        <w:rPr>
          <w:szCs w:val="24"/>
        </w:rPr>
        <w:t>ewidencji,</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celu</w:t>
      </w:r>
      <w:r w:rsidRPr="00551CB1">
        <w:rPr>
          <w:rFonts w:eastAsia="Tahoma"/>
          <w:szCs w:val="24"/>
        </w:rPr>
        <w:t xml:space="preserve"> </w:t>
      </w:r>
      <w:r w:rsidRPr="00551CB1">
        <w:rPr>
          <w:szCs w:val="24"/>
        </w:rPr>
        <w:t>wykazania</w:t>
      </w:r>
      <w:r w:rsidRPr="00551CB1">
        <w:rPr>
          <w:rFonts w:eastAsia="Tahoma"/>
          <w:szCs w:val="24"/>
        </w:rPr>
        <w:t xml:space="preserve"> </w:t>
      </w:r>
      <w:r w:rsidRPr="00551CB1">
        <w:rPr>
          <w:szCs w:val="24"/>
        </w:rPr>
        <w:t>braku</w:t>
      </w:r>
      <w:r w:rsidRPr="00551CB1">
        <w:rPr>
          <w:rFonts w:eastAsia="Tahoma"/>
          <w:szCs w:val="24"/>
        </w:rPr>
        <w:t xml:space="preserve"> </w:t>
      </w:r>
      <w:r w:rsidRPr="00551CB1">
        <w:rPr>
          <w:szCs w:val="24"/>
        </w:rPr>
        <w:t>podstaw</w:t>
      </w:r>
      <w:r w:rsidRPr="00551CB1">
        <w:rPr>
          <w:rFonts w:eastAsia="Tahoma"/>
          <w:szCs w:val="24"/>
        </w:rPr>
        <w:t xml:space="preserve"> </w:t>
      </w:r>
      <w:r w:rsidRPr="00551CB1">
        <w:rPr>
          <w:szCs w:val="24"/>
        </w:rPr>
        <w:t>do</w:t>
      </w:r>
      <w:r w:rsidRPr="00551CB1">
        <w:rPr>
          <w:rFonts w:eastAsia="Tahoma"/>
          <w:szCs w:val="24"/>
        </w:rPr>
        <w:t xml:space="preserve"> </w:t>
      </w:r>
      <w:r w:rsidRPr="00551CB1">
        <w:rPr>
          <w:szCs w:val="24"/>
        </w:rPr>
        <w:t>wykluczenia</w:t>
      </w:r>
      <w:r w:rsidRPr="00551CB1">
        <w:rPr>
          <w:rFonts w:eastAsia="Tahoma"/>
          <w:szCs w:val="24"/>
        </w:rPr>
        <w:t xml:space="preserve"> </w:t>
      </w:r>
      <w:r w:rsidRPr="00551CB1">
        <w:rPr>
          <w:szCs w:val="24"/>
        </w:rPr>
        <w:t>w</w:t>
      </w:r>
      <w:r w:rsidRPr="00551CB1">
        <w:rPr>
          <w:rFonts w:eastAsia="Tahoma"/>
          <w:szCs w:val="24"/>
        </w:rPr>
        <w:t xml:space="preserve"> </w:t>
      </w:r>
      <w:r w:rsidRPr="00551CB1">
        <w:rPr>
          <w:szCs w:val="24"/>
        </w:rPr>
        <w:t>oparciu</w:t>
      </w:r>
      <w:r w:rsidRPr="00551CB1">
        <w:rPr>
          <w:rFonts w:eastAsia="Tahoma"/>
          <w:szCs w:val="24"/>
        </w:rPr>
        <w:t xml:space="preserve"> </w:t>
      </w:r>
      <w:r w:rsidRPr="00551CB1">
        <w:rPr>
          <w:szCs w:val="24"/>
        </w:rPr>
        <w:t>o</w:t>
      </w:r>
      <w:r w:rsidRPr="00551CB1">
        <w:rPr>
          <w:rFonts w:eastAsia="Tahoma"/>
          <w:szCs w:val="24"/>
        </w:rPr>
        <w:t xml:space="preserve"> </w:t>
      </w:r>
      <w:r w:rsidRPr="00551CB1">
        <w:rPr>
          <w:szCs w:val="24"/>
        </w:rPr>
        <w:t>art.</w:t>
      </w:r>
      <w:r w:rsidRPr="00551CB1">
        <w:rPr>
          <w:rFonts w:eastAsia="Tahoma"/>
          <w:szCs w:val="24"/>
        </w:rPr>
        <w:t xml:space="preserve"> </w:t>
      </w:r>
      <w:r w:rsidRPr="00551CB1">
        <w:rPr>
          <w:szCs w:val="24"/>
        </w:rPr>
        <w:t>24</w:t>
      </w:r>
      <w:r w:rsidRPr="00551CB1">
        <w:rPr>
          <w:rFonts w:eastAsia="Tahoma"/>
          <w:szCs w:val="24"/>
        </w:rPr>
        <w:t xml:space="preserve"> </w:t>
      </w:r>
      <w:r w:rsidRPr="00551CB1">
        <w:rPr>
          <w:szCs w:val="24"/>
        </w:rPr>
        <w:t>ust.</w:t>
      </w:r>
      <w:r w:rsidRPr="00551CB1">
        <w:rPr>
          <w:rFonts w:eastAsia="Tahoma"/>
          <w:szCs w:val="24"/>
        </w:rPr>
        <w:t xml:space="preserve"> </w:t>
      </w:r>
      <w:r w:rsidRPr="00551CB1">
        <w:rPr>
          <w:szCs w:val="24"/>
        </w:rPr>
        <w:t>1</w:t>
      </w:r>
      <w:r w:rsidRPr="00551CB1">
        <w:rPr>
          <w:rFonts w:eastAsia="Tahoma"/>
          <w:szCs w:val="24"/>
        </w:rPr>
        <w:t xml:space="preserve"> </w:t>
      </w:r>
      <w:r w:rsidRPr="00551CB1">
        <w:rPr>
          <w:szCs w:val="24"/>
        </w:rPr>
        <w:t>pkt</w:t>
      </w:r>
      <w:r w:rsidRPr="00551CB1">
        <w:rPr>
          <w:rFonts w:eastAsia="Tahoma"/>
          <w:szCs w:val="24"/>
        </w:rPr>
        <w:t xml:space="preserve"> </w:t>
      </w:r>
      <w:r w:rsidRPr="00551CB1">
        <w:rPr>
          <w:szCs w:val="24"/>
        </w:rPr>
        <w:t>2</w:t>
      </w:r>
      <w:r w:rsidRPr="00551CB1">
        <w:rPr>
          <w:rFonts w:eastAsia="Tahoma"/>
          <w:szCs w:val="24"/>
        </w:rPr>
        <w:t xml:space="preserve"> </w:t>
      </w:r>
      <w:r w:rsidRPr="00551CB1">
        <w:rPr>
          <w:szCs w:val="24"/>
        </w:rPr>
        <w:t>ustawy,</w:t>
      </w:r>
      <w:r w:rsidRPr="00551CB1">
        <w:rPr>
          <w:rFonts w:eastAsia="Tahoma"/>
          <w:szCs w:val="24"/>
        </w:rPr>
        <w:t xml:space="preserve"> </w:t>
      </w:r>
      <w:r w:rsidRPr="00551CB1">
        <w:rPr>
          <w:szCs w:val="24"/>
        </w:rPr>
        <w:t>wystawiony</w:t>
      </w:r>
      <w:r w:rsidRPr="00551CB1">
        <w:rPr>
          <w:rFonts w:eastAsia="Tahoma"/>
          <w:szCs w:val="24"/>
        </w:rPr>
        <w:t xml:space="preserve"> </w:t>
      </w:r>
      <w:r w:rsidRPr="00551CB1">
        <w:rPr>
          <w:szCs w:val="24"/>
        </w:rPr>
        <w:t>nie</w:t>
      </w:r>
      <w:r w:rsidRPr="00551CB1">
        <w:rPr>
          <w:rFonts w:eastAsia="Tahoma"/>
          <w:szCs w:val="24"/>
        </w:rPr>
        <w:t xml:space="preserve"> </w:t>
      </w:r>
      <w:r w:rsidRPr="00551CB1">
        <w:rPr>
          <w:szCs w:val="24"/>
        </w:rPr>
        <w:t>wcześniej</w:t>
      </w:r>
      <w:r w:rsidRPr="00551CB1">
        <w:rPr>
          <w:rFonts w:eastAsia="Tahoma"/>
          <w:szCs w:val="24"/>
        </w:rPr>
        <w:t xml:space="preserve"> </w:t>
      </w:r>
      <w:r w:rsidRPr="00551CB1">
        <w:rPr>
          <w:szCs w:val="24"/>
        </w:rPr>
        <w:t>niż</w:t>
      </w:r>
      <w:r w:rsidRPr="00551CB1">
        <w:rPr>
          <w:rFonts w:eastAsia="Tahoma"/>
          <w:szCs w:val="24"/>
        </w:rPr>
        <w:t xml:space="preserve"> </w:t>
      </w:r>
      <w:r w:rsidRPr="00551CB1">
        <w:rPr>
          <w:szCs w:val="24"/>
        </w:rPr>
        <w:t>6</w:t>
      </w:r>
      <w:r w:rsidRPr="00551CB1">
        <w:rPr>
          <w:rFonts w:eastAsia="Tahoma"/>
          <w:szCs w:val="24"/>
        </w:rPr>
        <w:t xml:space="preserve"> </w:t>
      </w:r>
      <w:r w:rsidRPr="00551CB1">
        <w:rPr>
          <w:szCs w:val="24"/>
        </w:rPr>
        <w:t>miesięcy</w:t>
      </w:r>
      <w:r w:rsidRPr="00551CB1">
        <w:rPr>
          <w:rFonts w:eastAsia="Tahoma"/>
          <w:szCs w:val="24"/>
        </w:rPr>
        <w:t xml:space="preserve"> </w:t>
      </w:r>
      <w:r w:rsidRPr="00551CB1">
        <w:rPr>
          <w:szCs w:val="24"/>
        </w:rPr>
        <w:t>przed</w:t>
      </w:r>
      <w:r w:rsidRPr="00551CB1">
        <w:rPr>
          <w:rFonts w:eastAsia="Tahoma"/>
          <w:szCs w:val="24"/>
        </w:rPr>
        <w:t xml:space="preserve"> </w:t>
      </w:r>
      <w:r w:rsidRPr="00551CB1">
        <w:rPr>
          <w:szCs w:val="24"/>
        </w:rPr>
        <w:t>upływem</w:t>
      </w:r>
      <w:r w:rsidRPr="00551CB1">
        <w:rPr>
          <w:rFonts w:eastAsia="Tahoma"/>
          <w:szCs w:val="24"/>
        </w:rPr>
        <w:t xml:space="preserve"> </w:t>
      </w:r>
      <w:r w:rsidRPr="00551CB1">
        <w:rPr>
          <w:szCs w:val="24"/>
        </w:rPr>
        <w:t>terminu</w:t>
      </w:r>
      <w:r w:rsidRPr="00551CB1">
        <w:rPr>
          <w:rFonts w:eastAsia="Tahoma"/>
          <w:szCs w:val="24"/>
        </w:rPr>
        <w:t xml:space="preserve"> </w:t>
      </w:r>
      <w:r w:rsidRPr="00551CB1">
        <w:rPr>
          <w:szCs w:val="24"/>
        </w:rPr>
        <w:t>składania</w:t>
      </w:r>
      <w:r w:rsidRPr="00551CB1">
        <w:rPr>
          <w:rFonts w:eastAsia="Tahoma"/>
          <w:szCs w:val="24"/>
        </w:rPr>
        <w:t xml:space="preserve"> </w:t>
      </w:r>
      <w:r>
        <w:rPr>
          <w:szCs w:val="24"/>
        </w:rPr>
        <w:t>ofert;</w:t>
      </w:r>
    </w:p>
    <w:p w14:paraId="5AC8D3D0" w14:textId="77777777" w:rsidR="00FD604D" w:rsidRPr="00551CB1" w:rsidRDefault="00FD604D" w:rsidP="00FD604D">
      <w:pPr>
        <w:tabs>
          <w:tab w:val="left" w:pos="0"/>
        </w:tabs>
        <w:autoSpaceDE w:val="0"/>
        <w:autoSpaceDN w:val="0"/>
        <w:adjustRightInd w:val="0"/>
        <w:spacing w:after="75"/>
        <w:ind w:left="348"/>
        <w:jc w:val="both"/>
        <w:rPr>
          <w:szCs w:val="24"/>
          <w:u w:val="single"/>
        </w:rPr>
      </w:pPr>
    </w:p>
    <w:p w14:paraId="6572AD73" w14:textId="77777777" w:rsidR="00FD604D" w:rsidRPr="00551CB1" w:rsidRDefault="00FD604D" w:rsidP="00FD604D">
      <w:pPr>
        <w:tabs>
          <w:tab w:val="left" w:pos="0"/>
        </w:tabs>
        <w:autoSpaceDE w:val="0"/>
        <w:autoSpaceDN w:val="0"/>
        <w:adjustRightInd w:val="0"/>
        <w:spacing w:after="75"/>
        <w:ind w:left="348"/>
        <w:jc w:val="both"/>
        <w:rPr>
          <w:szCs w:val="24"/>
          <w:u w:val="single"/>
        </w:rPr>
      </w:pPr>
      <w:r w:rsidRPr="00551CB1">
        <w:rPr>
          <w:szCs w:val="24"/>
          <w:u w:val="single"/>
        </w:rPr>
        <w:t>W przypadku, gdy o zamówienia ubiegają się Wykonawcy występujący wspólnie, ww. oświadczenia i dokumenty składa każdy z nich.</w:t>
      </w:r>
    </w:p>
    <w:p w14:paraId="7B74FB47" w14:textId="77777777" w:rsidR="00FD604D" w:rsidRPr="00551CB1" w:rsidRDefault="00FD604D" w:rsidP="00FD604D">
      <w:pPr>
        <w:tabs>
          <w:tab w:val="left" w:pos="0"/>
          <w:tab w:val="left" w:pos="284"/>
        </w:tabs>
        <w:autoSpaceDE w:val="0"/>
        <w:autoSpaceDN w:val="0"/>
        <w:adjustRightInd w:val="0"/>
        <w:spacing w:after="75"/>
        <w:ind w:left="284" w:hanging="284"/>
        <w:jc w:val="both"/>
        <w:rPr>
          <w:b/>
          <w:szCs w:val="24"/>
        </w:rPr>
      </w:pPr>
    </w:p>
    <w:p w14:paraId="51D8BF37" w14:textId="77777777" w:rsidR="00017EF7" w:rsidRPr="00F67A11" w:rsidRDefault="00017EF7" w:rsidP="00B525AC">
      <w:pPr>
        <w:numPr>
          <w:ilvl w:val="0"/>
          <w:numId w:val="13"/>
        </w:numPr>
        <w:tabs>
          <w:tab w:val="left" w:pos="0"/>
        </w:tabs>
        <w:spacing w:after="75"/>
        <w:ind w:left="284"/>
        <w:jc w:val="both"/>
        <w:rPr>
          <w:szCs w:val="24"/>
        </w:rPr>
      </w:pPr>
      <w:r w:rsidRPr="00551CB1">
        <w:rPr>
          <w:szCs w:val="24"/>
        </w:rPr>
        <w:t>Jeżeli Wykonawca ma siedzibę lub miejsce zamieszkania poza terytorium Rzeczypospolitej Polskiej zamiast dokum</w:t>
      </w:r>
      <w:r>
        <w:rPr>
          <w:szCs w:val="24"/>
        </w:rPr>
        <w:t xml:space="preserve">entów, o których mowa w ust. 2 </w:t>
      </w:r>
      <w:r w:rsidRPr="00F67A11">
        <w:rPr>
          <w:szCs w:val="24"/>
        </w:rPr>
        <w:t>pkt 4) składa dokument lub dokumenty, wystawione w kraju, w którym ma siedzibę lub miejsce zamieszkania, potwierdza</w:t>
      </w:r>
      <w:r>
        <w:rPr>
          <w:szCs w:val="24"/>
        </w:rPr>
        <w:t xml:space="preserve">jące odpowiednio, że </w:t>
      </w:r>
      <w:r w:rsidRPr="00F67A11">
        <w:rPr>
          <w:szCs w:val="24"/>
        </w:rPr>
        <w:t>nie otwarto jego likwidacji ani nie ogłoszono upadłości;</w:t>
      </w:r>
    </w:p>
    <w:p w14:paraId="032C7488" w14:textId="77777777" w:rsidR="00017EF7" w:rsidRPr="00551CB1" w:rsidRDefault="00017EF7" w:rsidP="00B525AC">
      <w:pPr>
        <w:numPr>
          <w:ilvl w:val="0"/>
          <w:numId w:val="13"/>
        </w:numPr>
        <w:tabs>
          <w:tab w:val="left" w:pos="284"/>
        </w:tabs>
        <w:spacing w:after="75"/>
        <w:ind w:left="284" w:hanging="284"/>
        <w:jc w:val="both"/>
        <w:rPr>
          <w:szCs w:val="24"/>
        </w:rPr>
      </w:pPr>
      <w:r w:rsidRPr="00551CB1">
        <w:rPr>
          <w:szCs w:val="24"/>
        </w:rPr>
        <w:t>Dokumenty, o których m</w:t>
      </w:r>
      <w:r>
        <w:rPr>
          <w:szCs w:val="24"/>
        </w:rPr>
        <w:t>owa w ust. 3</w:t>
      </w:r>
      <w:r w:rsidRPr="00551CB1">
        <w:rPr>
          <w:szCs w:val="24"/>
        </w:rPr>
        <w:t xml:space="preserve"> powinny być wystawione nie wcześniej niż 6 miesięcy przed upływem terminu składania ofert.</w:t>
      </w:r>
    </w:p>
    <w:p w14:paraId="5B7F26D3" w14:textId="77777777" w:rsidR="00017EF7" w:rsidRPr="00551CB1" w:rsidRDefault="00017EF7" w:rsidP="00B525AC">
      <w:pPr>
        <w:numPr>
          <w:ilvl w:val="0"/>
          <w:numId w:val="13"/>
        </w:numPr>
        <w:tabs>
          <w:tab w:val="left" w:pos="284"/>
        </w:tabs>
        <w:spacing w:after="75"/>
        <w:ind w:left="284" w:hanging="284"/>
        <w:jc w:val="both"/>
        <w:rPr>
          <w:szCs w:val="24"/>
        </w:rPr>
      </w:pPr>
      <w:r w:rsidRPr="00551CB1">
        <w:rPr>
          <w:szCs w:val="24"/>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w:t>
      </w:r>
      <w:r>
        <w:rPr>
          <w:szCs w:val="24"/>
        </w:rPr>
        <w:t xml:space="preserve">notariuszem. Przepis ust. 4 </w:t>
      </w:r>
      <w:r w:rsidRPr="00551CB1">
        <w:rPr>
          <w:szCs w:val="24"/>
        </w:rPr>
        <w:t xml:space="preserve">stosuje się odpowiednio. </w:t>
      </w:r>
    </w:p>
    <w:p w14:paraId="380146F2" w14:textId="77777777" w:rsidR="00017EF7" w:rsidRPr="00551CB1" w:rsidRDefault="00017EF7" w:rsidP="00B525AC">
      <w:pPr>
        <w:numPr>
          <w:ilvl w:val="0"/>
          <w:numId w:val="13"/>
        </w:numPr>
        <w:tabs>
          <w:tab w:val="left" w:pos="-1418"/>
          <w:tab w:val="left" w:pos="142"/>
          <w:tab w:val="left" w:pos="284"/>
        </w:tabs>
        <w:spacing w:after="75"/>
        <w:ind w:left="285" w:hanging="285"/>
        <w:jc w:val="both"/>
        <w:rPr>
          <w:szCs w:val="24"/>
        </w:rPr>
      </w:pPr>
      <w:r w:rsidRPr="00551CB1">
        <w:rPr>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240B77AD" w14:textId="77777777" w:rsidR="00017EF7" w:rsidRPr="00551CB1" w:rsidRDefault="00017EF7" w:rsidP="00B525AC">
      <w:pPr>
        <w:numPr>
          <w:ilvl w:val="0"/>
          <w:numId w:val="13"/>
        </w:numPr>
        <w:tabs>
          <w:tab w:val="left" w:pos="284"/>
        </w:tabs>
        <w:spacing w:after="75"/>
        <w:ind w:left="285" w:hanging="285"/>
        <w:jc w:val="both"/>
        <w:rPr>
          <w:szCs w:val="24"/>
        </w:rPr>
      </w:pPr>
      <w:r w:rsidRPr="00F67A11">
        <w:rPr>
          <w:szCs w:val="24"/>
        </w:rPr>
        <w:t xml:space="preserve">Jeżeli Wykonawca, w dokumentach przedłożonych na </w:t>
      </w:r>
      <w:r>
        <w:rPr>
          <w:szCs w:val="24"/>
        </w:rPr>
        <w:t>potwierdzenie spełniania warunków</w:t>
      </w:r>
      <w:r w:rsidRPr="00F67A11">
        <w:rPr>
          <w:szCs w:val="24"/>
        </w:rPr>
        <w:t xml:space="preserve"> udziału w postępowani</w:t>
      </w:r>
      <w:r>
        <w:rPr>
          <w:szCs w:val="24"/>
        </w:rPr>
        <w:t>u, o których</w:t>
      </w:r>
      <w:r w:rsidRPr="00F67A11">
        <w:rPr>
          <w:szCs w:val="24"/>
        </w:rPr>
        <w:t xml:space="preserve"> mowa w rozdziale IX SIWZ wykazał, że polega na zasobach innych podmiotów niezależnie od charakteru prawnego łączących go z nimi </w:t>
      </w:r>
      <w:r w:rsidRPr="00F67A11">
        <w:rPr>
          <w:szCs w:val="24"/>
        </w:rPr>
        <w:lastRenderedPageBreak/>
        <w:t>stosunków, zobowiązany</w:t>
      </w:r>
      <w:r w:rsidRPr="00551CB1">
        <w:rPr>
          <w:szCs w:val="24"/>
        </w:rPr>
        <w:t xml:space="preserve"> jest udowodnić Zamawiającemu, iż będzie dysponował tymi zasobami w trakcie realizacji zamówienia, w szczególności przedstawiając w tym celu </w:t>
      </w:r>
      <w:r w:rsidRPr="00551CB1">
        <w:rPr>
          <w:b/>
          <w:szCs w:val="24"/>
        </w:rPr>
        <w:t>pisemne zobowiązanie</w:t>
      </w:r>
      <w:r w:rsidRPr="00551CB1">
        <w:rPr>
          <w:szCs w:val="24"/>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w:t>
      </w:r>
      <w:r>
        <w:rPr>
          <w:szCs w:val="24"/>
        </w:rPr>
        <w:t>stępniającego zasoby zawierającą</w:t>
      </w:r>
      <w:r w:rsidRPr="00551CB1">
        <w:rPr>
          <w:szCs w:val="24"/>
        </w:rPr>
        <w:t>: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14:paraId="66FADF71" w14:textId="77777777" w:rsidR="00017EF7" w:rsidRPr="00E8384B" w:rsidRDefault="00017EF7" w:rsidP="00B525AC">
      <w:pPr>
        <w:numPr>
          <w:ilvl w:val="0"/>
          <w:numId w:val="13"/>
        </w:numPr>
        <w:tabs>
          <w:tab w:val="left" w:pos="0"/>
          <w:tab w:val="left" w:pos="284"/>
        </w:tabs>
        <w:autoSpaceDE w:val="0"/>
        <w:autoSpaceDN w:val="0"/>
        <w:adjustRightInd w:val="0"/>
        <w:spacing w:after="75"/>
        <w:jc w:val="both"/>
        <w:rPr>
          <w:szCs w:val="24"/>
          <w:u w:val="single"/>
        </w:rPr>
      </w:pPr>
      <w:r w:rsidRPr="00900129">
        <w:rPr>
          <w:szCs w:val="24"/>
        </w:rPr>
        <w:t>Podmiot, który zobowiązał się do udostępnienia zasobów zgodnie z art. 26 ust. 2b</w:t>
      </w:r>
      <w:r>
        <w:rPr>
          <w:szCs w:val="24"/>
        </w:rPr>
        <w:t xml:space="preserve"> ustawy </w:t>
      </w:r>
      <w:proofErr w:type="spellStart"/>
      <w:r>
        <w:rPr>
          <w:szCs w:val="24"/>
        </w:rPr>
        <w:t>pzp</w:t>
      </w:r>
      <w:proofErr w:type="spellEnd"/>
      <w:r w:rsidRPr="00900129">
        <w:rPr>
          <w:szCs w:val="24"/>
        </w:rPr>
        <w:t>, odpowiada solidarnie z wykonawcą za szkodę Zamawiającego powstałą wskutek nieudostępnienia tych zasobów, chyba, że za nieudostępnienie zasobów nie ponosi winy.</w:t>
      </w:r>
    </w:p>
    <w:p w14:paraId="415AE9B6" w14:textId="77777777" w:rsidR="00FD604D" w:rsidRPr="00551CB1" w:rsidRDefault="00FD604D" w:rsidP="00FD604D">
      <w:pPr>
        <w:tabs>
          <w:tab w:val="left" w:pos="426"/>
          <w:tab w:val="left" w:pos="993"/>
        </w:tabs>
        <w:spacing w:after="75"/>
        <w:ind w:left="993" w:hanging="567"/>
        <w:jc w:val="both"/>
        <w:rPr>
          <w:color w:val="4F6228"/>
          <w:szCs w:val="24"/>
        </w:rPr>
      </w:pPr>
    </w:p>
    <w:p w14:paraId="57C4C807" w14:textId="77777777" w:rsidR="00FD604D" w:rsidRPr="00551CB1" w:rsidRDefault="00FD604D" w:rsidP="00FD604D">
      <w:pPr>
        <w:pStyle w:val="Nagwek3"/>
        <w:jc w:val="both"/>
      </w:pPr>
      <w:bookmarkStart w:id="15" w:name="_Toc276126197"/>
      <w:bookmarkStart w:id="16" w:name="_Toc354051289"/>
      <w:bookmarkStart w:id="17" w:name="_Toc404858557"/>
      <w:bookmarkStart w:id="18" w:name="_Toc411087311"/>
      <w:r>
        <w:t xml:space="preserve">XI. </w:t>
      </w:r>
      <w:r w:rsidRPr="00551CB1">
        <w:t>Informacje o oświadczeniach i dokumentach, jakie mają dostarczyć Wykonawcy /pozostałe dokumenty/</w:t>
      </w:r>
      <w:bookmarkEnd w:id="15"/>
      <w:bookmarkEnd w:id="16"/>
      <w:bookmarkEnd w:id="17"/>
      <w:bookmarkEnd w:id="18"/>
      <w:r w:rsidRPr="00551CB1">
        <w:t xml:space="preserve"> </w:t>
      </w:r>
    </w:p>
    <w:p w14:paraId="333A9760" w14:textId="77777777" w:rsidR="00FD604D" w:rsidRPr="002902A9" w:rsidRDefault="00FD604D" w:rsidP="00FD604D">
      <w:pPr>
        <w:autoSpaceDE w:val="0"/>
        <w:autoSpaceDN w:val="0"/>
        <w:adjustRightInd w:val="0"/>
        <w:spacing w:after="75"/>
        <w:ind w:left="708"/>
        <w:jc w:val="both"/>
        <w:rPr>
          <w:szCs w:val="24"/>
        </w:rPr>
      </w:pPr>
    </w:p>
    <w:p w14:paraId="55654332" w14:textId="74CE2FB1" w:rsidR="00FB4608" w:rsidRDefault="00FD604D" w:rsidP="00FB4608">
      <w:pPr>
        <w:numPr>
          <w:ilvl w:val="0"/>
          <w:numId w:val="16"/>
        </w:numPr>
        <w:suppressAutoHyphens/>
        <w:autoSpaceDE w:val="0"/>
        <w:autoSpaceDN w:val="0"/>
        <w:adjustRightInd w:val="0"/>
        <w:ind w:left="284" w:hanging="284"/>
        <w:jc w:val="both"/>
        <w:rPr>
          <w:szCs w:val="24"/>
        </w:rPr>
      </w:pPr>
      <w:r w:rsidRPr="00FB4608">
        <w:rPr>
          <w:szCs w:val="24"/>
        </w:rPr>
        <w:t>Wypełniony i podpisany Formularz Oferty</w:t>
      </w:r>
      <w:r w:rsidR="00C166B2">
        <w:rPr>
          <w:szCs w:val="24"/>
        </w:rPr>
        <w:t xml:space="preserve"> dla części I i/lub części II</w:t>
      </w:r>
      <w:r w:rsidRPr="00FB4608">
        <w:rPr>
          <w:szCs w:val="24"/>
        </w:rPr>
        <w:t xml:space="preserve"> - wg</w:t>
      </w:r>
      <w:r w:rsidRPr="00FB4608">
        <w:rPr>
          <w:rFonts w:eastAsia="Tahoma"/>
          <w:szCs w:val="24"/>
        </w:rPr>
        <w:t xml:space="preserve"> </w:t>
      </w:r>
      <w:r w:rsidRPr="00FB4608">
        <w:rPr>
          <w:szCs w:val="24"/>
        </w:rPr>
        <w:t xml:space="preserve">wzoru stanowiącego </w:t>
      </w:r>
      <w:r w:rsidRPr="00FB4608">
        <w:rPr>
          <w:b/>
          <w:szCs w:val="24"/>
        </w:rPr>
        <w:t>załącznik nr 2 do SIWZ</w:t>
      </w:r>
      <w:r w:rsidR="00FB4608">
        <w:rPr>
          <w:szCs w:val="24"/>
        </w:rPr>
        <w:t>.</w:t>
      </w:r>
    </w:p>
    <w:p w14:paraId="15C4B4E5" w14:textId="6670AFE3" w:rsidR="00862718" w:rsidRDefault="00862718" w:rsidP="00FB4608">
      <w:pPr>
        <w:numPr>
          <w:ilvl w:val="0"/>
          <w:numId w:val="16"/>
        </w:numPr>
        <w:suppressAutoHyphens/>
        <w:autoSpaceDE w:val="0"/>
        <w:autoSpaceDN w:val="0"/>
        <w:adjustRightInd w:val="0"/>
        <w:spacing w:before="240"/>
        <w:ind w:left="284" w:hanging="284"/>
        <w:jc w:val="both"/>
        <w:rPr>
          <w:szCs w:val="24"/>
        </w:rPr>
      </w:pPr>
      <w:r>
        <w:t>Specyfikacja techniczna oferowanych kamer, akcesoriów i oprogramowania.</w:t>
      </w:r>
    </w:p>
    <w:p w14:paraId="141A2BD9" w14:textId="28CFBA65" w:rsidR="00FD604D" w:rsidRPr="00FB4608" w:rsidRDefault="00FD604D" w:rsidP="00FB4608">
      <w:pPr>
        <w:numPr>
          <w:ilvl w:val="0"/>
          <w:numId w:val="16"/>
        </w:numPr>
        <w:suppressAutoHyphens/>
        <w:autoSpaceDE w:val="0"/>
        <w:autoSpaceDN w:val="0"/>
        <w:adjustRightInd w:val="0"/>
        <w:spacing w:before="240"/>
        <w:ind w:left="284" w:hanging="284"/>
        <w:jc w:val="both"/>
        <w:rPr>
          <w:szCs w:val="24"/>
        </w:rPr>
      </w:pPr>
      <w:r w:rsidRPr="00FB4608">
        <w:rPr>
          <w:szCs w:val="24"/>
        </w:rPr>
        <w:t>W przypadku Wykonawców wspólnie ubiegających się o udzielenie zamówienia Ofertę podpisuje wyznaczony pełnomocnik.</w:t>
      </w:r>
    </w:p>
    <w:p w14:paraId="4B10EEFC" w14:textId="77777777" w:rsidR="00FD604D" w:rsidRDefault="00FD604D" w:rsidP="00FD604D">
      <w:pPr>
        <w:suppressAutoHyphens/>
        <w:autoSpaceDE w:val="0"/>
        <w:ind w:left="284"/>
        <w:jc w:val="both"/>
        <w:rPr>
          <w:szCs w:val="24"/>
        </w:rPr>
      </w:pPr>
    </w:p>
    <w:p w14:paraId="63AD1A81" w14:textId="77777777" w:rsidR="00FD604D" w:rsidRPr="00551CB1" w:rsidRDefault="00FD604D" w:rsidP="00B525AC">
      <w:pPr>
        <w:numPr>
          <w:ilvl w:val="0"/>
          <w:numId w:val="16"/>
        </w:numPr>
        <w:suppressAutoHyphens/>
        <w:autoSpaceDE w:val="0"/>
        <w:ind w:left="284" w:hanging="284"/>
        <w:jc w:val="both"/>
        <w:rPr>
          <w:szCs w:val="24"/>
        </w:rPr>
      </w:pPr>
      <w:r w:rsidRPr="00551CB1">
        <w:rPr>
          <w:szCs w:val="24"/>
        </w:rPr>
        <w:t>W przypadku, gdy Wykonawca zamierza powierzyć podwykonawcy(om) realizację części zamówienia, Zamawiający żąda wskazania części zamówienia, której wykonanie powierzy podwykonawcom - wg treści</w:t>
      </w:r>
      <w:r w:rsidRPr="00551CB1">
        <w:rPr>
          <w:rFonts w:eastAsia="Tahoma"/>
          <w:szCs w:val="24"/>
        </w:rPr>
        <w:t xml:space="preserve"> </w:t>
      </w:r>
      <w:r w:rsidRPr="00551CB1">
        <w:rPr>
          <w:szCs w:val="24"/>
        </w:rPr>
        <w:t>określonej</w:t>
      </w:r>
      <w:r w:rsidRPr="00551CB1">
        <w:rPr>
          <w:rFonts w:eastAsia="Tahoma"/>
          <w:szCs w:val="24"/>
        </w:rPr>
        <w:t xml:space="preserve"> </w:t>
      </w:r>
      <w:r w:rsidRPr="00551CB1">
        <w:rPr>
          <w:b/>
          <w:szCs w:val="24"/>
        </w:rPr>
        <w:t>w</w:t>
      </w:r>
      <w:r w:rsidRPr="00551CB1">
        <w:rPr>
          <w:rFonts w:eastAsia="Tahoma"/>
          <w:b/>
          <w:szCs w:val="24"/>
        </w:rPr>
        <w:t xml:space="preserve"> </w:t>
      </w:r>
      <w:r w:rsidRPr="00551CB1">
        <w:rPr>
          <w:b/>
          <w:szCs w:val="24"/>
        </w:rPr>
        <w:t>załączniku</w:t>
      </w:r>
      <w:r w:rsidRPr="00551CB1">
        <w:rPr>
          <w:rFonts w:eastAsia="Tahoma"/>
          <w:b/>
          <w:szCs w:val="24"/>
        </w:rPr>
        <w:t xml:space="preserve"> </w:t>
      </w:r>
      <w:r w:rsidRPr="00551CB1">
        <w:rPr>
          <w:b/>
          <w:szCs w:val="24"/>
        </w:rPr>
        <w:t>nr</w:t>
      </w:r>
      <w:r w:rsidRPr="00551CB1">
        <w:rPr>
          <w:rFonts w:eastAsia="Tahoma"/>
          <w:b/>
          <w:szCs w:val="24"/>
        </w:rPr>
        <w:t xml:space="preserve"> </w:t>
      </w:r>
      <w:r>
        <w:rPr>
          <w:rFonts w:eastAsia="Tahoma"/>
          <w:b/>
          <w:szCs w:val="24"/>
        </w:rPr>
        <w:t>2</w:t>
      </w:r>
      <w:r w:rsidRPr="00551CB1">
        <w:rPr>
          <w:rFonts w:eastAsia="Tahoma"/>
          <w:szCs w:val="24"/>
        </w:rPr>
        <w:t xml:space="preserve"> </w:t>
      </w:r>
      <w:r w:rsidRPr="00551CB1">
        <w:rPr>
          <w:b/>
          <w:szCs w:val="24"/>
        </w:rPr>
        <w:t>do</w:t>
      </w:r>
      <w:r w:rsidRPr="00551CB1">
        <w:rPr>
          <w:rFonts w:eastAsia="Tahoma"/>
          <w:b/>
          <w:szCs w:val="24"/>
        </w:rPr>
        <w:t xml:space="preserve"> </w:t>
      </w:r>
      <w:r w:rsidRPr="00551CB1">
        <w:rPr>
          <w:b/>
          <w:szCs w:val="24"/>
        </w:rPr>
        <w:t>SIWZ</w:t>
      </w:r>
      <w:r w:rsidRPr="00551CB1">
        <w:rPr>
          <w:szCs w:val="24"/>
        </w:rPr>
        <w:t xml:space="preserve">. </w:t>
      </w:r>
    </w:p>
    <w:p w14:paraId="02DEA25B" w14:textId="77777777" w:rsidR="00FD604D" w:rsidRPr="005A69F3" w:rsidRDefault="00FD604D" w:rsidP="00FD604D">
      <w:pPr>
        <w:rPr>
          <w:szCs w:val="24"/>
        </w:rPr>
      </w:pPr>
    </w:p>
    <w:p w14:paraId="32072838" w14:textId="77777777" w:rsidR="00FD604D" w:rsidRPr="00B708F0" w:rsidRDefault="00FD604D" w:rsidP="00FD604D">
      <w:pPr>
        <w:pStyle w:val="Nagwek3"/>
        <w:jc w:val="both"/>
        <w:rPr>
          <w:bCs/>
        </w:rPr>
      </w:pPr>
      <w:bookmarkStart w:id="19" w:name="_Toc411087312"/>
      <w:r w:rsidRPr="00B708F0">
        <w:rPr>
          <w:bCs/>
        </w:rPr>
        <w:t>XII.</w:t>
      </w:r>
      <w:bookmarkEnd w:id="19"/>
      <w:r w:rsidRPr="00B708F0">
        <w:rPr>
          <w:bCs/>
        </w:rPr>
        <w:t xml:space="preserve"> </w:t>
      </w:r>
      <w:bookmarkStart w:id="20" w:name="_Toc411087313"/>
      <w:r w:rsidRPr="00B708F0">
        <w:rPr>
          <w:bCs/>
        </w:rPr>
        <w:t>Wykonawcy wspólnie ubiegający się o udzielenie zamówienia publicznego zgodnie z art. 23 ustawy</w:t>
      </w:r>
      <w:bookmarkEnd w:id="20"/>
    </w:p>
    <w:p w14:paraId="579EB7CC" w14:textId="77777777" w:rsidR="00FD604D" w:rsidRPr="00392130" w:rsidRDefault="00FD604D" w:rsidP="00FD604D">
      <w:pPr>
        <w:pStyle w:val="Nagwek3"/>
        <w:jc w:val="both"/>
        <w:rPr>
          <w:bCs/>
          <w:u w:val="single"/>
        </w:rPr>
      </w:pPr>
    </w:p>
    <w:p w14:paraId="7EFDFA93" w14:textId="77777777" w:rsidR="00FD604D" w:rsidRPr="00E8384B" w:rsidRDefault="00FD604D" w:rsidP="00B525AC">
      <w:pPr>
        <w:numPr>
          <w:ilvl w:val="0"/>
          <w:numId w:val="7"/>
        </w:numPr>
        <w:autoSpaceDE w:val="0"/>
        <w:autoSpaceDN w:val="0"/>
        <w:adjustRightInd w:val="0"/>
        <w:jc w:val="both"/>
        <w:rPr>
          <w:szCs w:val="24"/>
        </w:rPr>
      </w:pPr>
      <w:r w:rsidRPr="00E8384B">
        <w:rPr>
          <w:szCs w:val="24"/>
        </w:rPr>
        <w:t>Wykonawcy mogą wspólnie ubiegać się o udzielenie zamówienia. W takiej sytuacji ustanawiają pełnomocnika do reprezentowania ich w postępowaniu o udzielenie zamówienia albo do reprezentowania w postępowaniu i zawarcia umowy.</w:t>
      </w:r>
    </w:p>
    <w:p w14:paraId="7082E810" w14:textId="77777777" w:rsidR="00FD604D" w:rsidRPr="00E8384B" w:rsidRDefault="00FD604D" w:rsidP="00FD604D">
      <w:pPr>
        <w:autoSpaceDE w:val="0"/>
        <w:autoSpaceDN w:val="0"/>
        <w:adjustRightInd w:val="0"/>
        <w:ind w:left="360"/>
        <w:rPr>
          <w:szCs w:val="24"/>
        </w:rPr>
      </w:pPr>
    </w:p>
    <w:p w14:paraId="690DA805" w14:textId="77777777" w:rsidR="00FD604D" w:rsidRDefault="00FD604D" w:rsidP="00B525AC">
      <w:pPr>
        <w:numPr>
          <w:ilvl w:val="0"/>
          <w:numId w:val="7"/>
        </w:numPr>
        <w:autoSpaceDE w:val="0"/>
        <w:autoSpaceDN w:val="0"/>
        <w:adjustRightInd w:val="0"/>
        <w:jc w:val="both"/>
        <w:rPr>
          <w:szCs w:val="24"/>
        </w:rPr>
      </w:pPr>
      <w:r w:rsidRPr="00E8384B">
        <w:rPr>
          <w:szCs w:val="24"/>
        </w:rPr>
        <w:t>Wykonawcy występujący wspólnie, dokumentują spełnienie warunków udziału w</w:t>
      </w:r>
      <w:r w:rsidR="00286D12">
        <w:rPr>
          <w:szCs w:val="24"/>
        </w:rPr>
        <w:t> </w:t>
      </w:r>
      <w:r w:rsidRPr="00E8384B">
        <w:rPr>
          <w:szCs w:val="24"/>
        </w:rPr>
        <w:t>postępowaniu w sprawie udzielenia zamówienia publicznego, o których mowa w</w:t>
      </w:r>
      <w:r w:rsidR="00286D12">
        <w:rPr>
          <w:szCs w:val="24"/>
        </w:rPr>
        <w:t> </w:t>
      </w:r>
      <w:r w:rsidRPr="00E8384B">
        <w:rPr>
          <w:szCs w:val="24"/>
        </w:rPr>
        <w:t>rozdziale IX niniejszej SIWZ na podstawie dokumentów, o których mowa w rozdziale X niniejszej SIWZ oraz załączają dokumenty określone w rozdziale XI na zasadach określonych w w/w rozdziałach.</w:t>
      </w:r>
    </w:p>
    <w:p w14:paraId="4BF3AB8C" w14:textId="77777777" w:rsidR="00FD604D" w:rsidRDefault="00FD604D" w:rsidP="00FD604D">
      <w:pPr>
        <w:autoSpaceDE w:val="0"/>
        <w:autoSpaceDN w:val="0"/>
        <w:adjustRightInd w:val="0"/>
        <w:ind w:left="360"/>
        <w:jc w:val="both"/>
        <w:rPr>
          <w:szCs w:val="24"/>
        </w:rPr>
      </w:pPr>
    </w:p>
    <w:p w14:paraId="5E08EAA1" w14:textId="77777777" w:rsidR="00FD604D" w:rsidRPr="00392130" w:rsidRDefault="00FD604D" w:rsidP="00B525AC">
      <w:pPr>
        <w:numPr>
          <w:ilvl w:val="0"/>
          <w:numId w:val="7"/>
        </w:numPr>
        <w:autoSpaceDE w:val="0"/>
        <w:autoSpaceDN w:val="0"/>
        <w:adjustRightInd w:val="0"/>
        <w:spacing w:after="120"/>
        <w:jc w:val="both"/>
        <w:rPr>
          <w:szCs w:val="24"/>
        </w:rPr>
      </w:pPr>
      <w:r w:rsidRPr="00392130">
        <w:rPr>
          <w:szCs w:val="24"/>
        </w:rPr>
        <w:t xml:space="preserve">Wszelka korespondencja prowadzona będzie wyłącznie z </w:t>
      </w:r>
      <w:r>
        <w:rPr>
          <w:szCs w:val="24"/>
        </w:rPr>
        <w:t>p</w:t>
      </w:r>
      <w:r w:rsidRPr="00392130">
        <w:rPr>
          <w:szCs w:val="24"/>
        </w:rPr>
        <w:t>ełnomocnikiem</w:t>
      </w:r>
      <w:r>
        <w:rPr>
          <w:szCs w:val="24"/>
        </w:rPr>
        <w:t>, o którym mowa w ust. 1</w:t>
      </w:r>
      <w:r w:rsidRPr="00392130">
        <w:rPr>
          <w:szCs w:val="24"/>
        </w:rPr>
        <w:t xml:space="preserve">. </w:t>
      </w:r>
    </w:p>
    <w:p w14:paraId="171E1B5A" w14:textId="77777777" w:rsidR="00F609F9" w:rsidRDefault="00F609F9" w:rsidP="00FD604D">
      <w:pPr>
        <w:pStyle w:val="Nagwek3"/>
      </w:pPr>
      <w:bookmarkStart w:id="21" w:name="_Toc411087314"/>
    </w:p>
    <w:p w14:paraId="790BFEA5" w14:textId="77777777" w:rsidR="00FD604D" w:rsidRDefault="00FD604D" w:rsidP="00FD604D">
      <w:pPr>
        <w:pStyle w:val="Nagwek3"/>
      </w:pPr>
      <w:r w:rsidRPr="00E8384B">
        <w:t>XIII.</w:t>
      </w:r>
      <w:bookmarkEnd w:id="21"/>
      <w:r w:rsidRPr="00E8384B">
        <w:t xml:space="preserve"> </w:t>
      </w:r>
      <w:bookmarkStart w:id="22" w:name="_Toc411087315"/>
      <w:r w:rsidRPr="00E8384B">
        <w:t>Informacje stanowiące tajemnicę przedsiębiorstwa</w:t>
      </w:r>
      <w:bookmarkEnd w:id="22"/>
    </w:p>
    <w:p w14:paraId="5C34ED8F" w14:textId="77777777" w:rsidR="00FD604D" w:rsidRPr="00E8384B" w:rsidRDefault="00FD604D" w:rsidP="00FD604D"/>
    <w:p w14:paraId="758A7D42" w14:textId="77777777" w:rsidR="00FD604D" w:rsidRPr="00E8384B" w:rsidRDefault="00FD604D" w:rsidP="00B525AC">
      <w:pPr>
        <w:numPr>
          <w:ilvl w:val="0"/>
          <w:numId w:val="20"/>
        </w:numPr>
        <w:autoSpaceDE w:val="0"/>
        <w:autoSpaceDN w:val="0"/>
        <w:adjustRightInd w:val="0"/>
        <w:spacing w:after="75"/>
        <w:ind w:left="426"/>
        <w:jc w:val="both"/>
        <w:rPr>
          <w:szCs w:val="24"/>
        </w:rPr>
      </w:pPr>
      <w:r w:rsidRPr="00E8384B">
        <w:rPr>
          <w:szCs w:val="24"/>
        </w:rPr>
        <w:t>W przypadku gdy oferta, oświadczenia lub d</w:t>
      </w:r>
      <w:r>
        <w:rPr>
          <w:szCs w:val="24"/>
        </w:rPr>
        <w:t>okumenty, o których mowa w rozdziale X-XI</w:t>
      </w:r>
      <w:r w:rsidRPr="00E8384B">
        <w:rPr>
          <w:szCs w:val="24"/>
        </w:rPr>
        <w:t xml:space="preserve"> SIWZ, zawierają informacje stanowiące tajemnicę przedsiębiorstwa w rozumieniu ustawy z dnia 16 kwietnia 1993 r. o zwalczaniu nieuczciwej konkurencji /Dz.U. z 2003 r. Nr 153, poz. 1503 z </w:t>
      </w:r>
      <w:proofErr w:type="spellStart"/>
      <w:r w:rsidRPr="00E8384B">
        <w:rPr>
          <w:szCs w:val="24"/>
        </w:rPr>
        <w:t>późn</w:t>
      </w:r>
      <w:proofErr w:type="spellEnd"/>
      <w:r w:rsidRPr="00E8384B">
        <w:rPr>
          <w:szCs w:val="24"/>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14:paraId="5CF445E9" w14:textId="77777777" w:rsidR="00FD604D" w:rsidRPr="00E8384B" w:rsidRDefault="00FD604D" w:rsidP="00B525AC">
      <w:pPr>
        <w:numPr>
          <w:ilvl w:val="0"/>
          <w:numId w:val="20"/>
        </w:numPr>
        <w:autoSpaceDE w:val="0"/>
        <w:autoSpaceDN w:val="0"/>
        <w:adjustRightInd w:val="0"/>
        <w:spacing w:after="75"/>
        <w:ind w:left="426"/>
        <w:jc w:val="both"/>
        <w:rPr>
          <w:szCs w:val="24"/>
        </w:rPr>
      </w:pPr>
      <w:r w:rsidRPr="00E8384B">
        <w:rPr>
          <w:b/>
          <w:szCs w:val="24"/>
        </w:rPr>
        <w:t>W przypadku zastrzeżenia w ofercie części informacji/dokumentów jako tajemnicę przedsiębiorstwa Wykonawca zobowiązany jest do złożenia wraz z ofertą pisemnych wyjaśnień</w:t>
      </w:r>
      <w:r w:rsidRPr="00E8384B">
        <w:rPr>
          <w:szCs w:val="24"/>
        </w:rPr>
        <w:t xml:space="preserve"> w następującym zakresie:</w:t>
      </w:r>
    </w:p>
    <w:p w14:paraId="222ADC14" w14:textId="77777777" w:rsidR="00FD604D" w:rsidRDefault="00FD604D" w:rsidP="00B525AC">
      <w:pPr>
        <w:numPr>
          <w:ilvl w:val="0"/>
          <w:numId w:val="19"/>
        </w:numPr>
        <w:autoSpaceDE w:val="0"/>
        <w:autoSpaceDN w:val="0"/>
        <w:adjustRightInd w:val="0"/>
        <w:spacing w:after="75"/>
        <w:ind w:left="709" w:hanging="283"/>
        <w:jc w:val="both"/>
        <w:rPr>
          <w:szCs w:val="24"/>
        </w:rPr>
      </w:pPr>
      <w:r w:rsidRPr="00E8384B">
        <w:rPr>
          <w:szCs w:val="24"/>
        </w:rPr>
        <w:t xml:space="preserve">jaki krąg osób/podmiotów w ramach struktury organizacyjnej Wykonawcy ma dostęp </w:t>
      </w:r>
      <w:r w:rsidRPr="00E8384B">
        <w:rPr>
          <w:szCs w:val="24"/>
        </w:rPr>
        <w:br/>
        <w:t xml:space="preserve">do informacji/dokumentów zastrzeżonych przez Wykonawcę jako tajemnica przedsiębiorstwa? </w:t>
      </w:r>
    </w:p>
    <w:p w14:paraId="6149BC56" w14:textId="77777777" w:rsidR="00FD604D" w:rsidRPr="00E8384B" w:rsidRDefault="00FD604D" w:rsidP="00FD604D">
      <w:pPr>
        <w:autoSpaceDE w:val="0"/>
        <w:autoSpaceDN w:val="0"/>
        <w:adjustRightInd w:val="0"/>
        <w:spacing w:after="75"/>
        <w:ind w:left="709"/>
        <w:jc w:val="both"/>
        <w:rPr>
          <w:szCs w:val="24"/>
        </w:rPr>
      </w:pPr>
      <w:r w:rsidRPr="00E8384B">
        <w:rPr>
          <w:szCs w:val="24"/>
        </w:rP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Pr>
          <w:szCs w:val="24"/>
        </w:rPr>
        <w:t xml:space="preserve">stosownych oświadczeń lub </w:t>
      </w:r>
      <w:r w:rsidRPr="00E8384B">
        <w:rPr>
          <w:szCs w:val="24"/>
        </w:rPr>
        <w:t xml:space="preserve">dokumentów potwierdzających fakt zawarcia </w:t>
      </w:r>
      <w:r>
        <w:rPr>
          <w:szCs w:val="24"/>
        </w:rPr>
        <w:t>zobowiązania/wdrożenia procedur;</w:t>
      </w:r>
      <w:r w:rsidRPr="00E8384B">
        <w:rPr>
          <w:szCs w:val="24"/>
        </w:rPr>
        <w:t xml:space="preserve"> </w:t>
      </w:r>
    </w:p>
    <w:p w14:paraId="64CB1D9C" w14:textId="77777777" w:rsidR="00FD604D" w:rsidRPr="00E8384B" w:rsidRDefault="00FD604D" w:rsidP="00B525AC">
      <w:pPr>
        <w:numPr>
          <w:ilvl w:val="0"/>
          <w:numId w:val="19"/>
        </w:numPr>
        <w:autoSpaceDE w:val="0"/>
        <w:autoSpaceDN w:val="0"/>
        <w:adjustRightInd w:val="0"/>
        <w:spacing w:after="75"/>
        <w:ind w:left="709" w:hanging="283"/>
        <w:jc w:val="both"/>
        <w:rPr>
          <w:szCs w:val="24"/>
        </w:rPr>
      </w:pPr>
      <w:r w:rsidRPr="00E8384B">
        <w:rPr>
          <w:szCs w:val="24"/>
        </w:rPr>
        <w:t>w jaki sposób są zabezpieczone przed ujawnieniem informacje/dokumenty w miejscu ich przechowywania przez Wykonawcę? Czy są one przechowywane w miejscach o ograniczonym dostępie? Jeżeli tak, należy wskazać wszystkie podjęte środki ochrony przed</w:t>
      </w:r>
      <w:r>
        <w:rPr>
          <w:szCs w:val="24"/>
        </w:rPr>
        <w:t xml:space="preserve"> ich nieuprawnionym ujawnieniem;</w:t>
      </w:r>
    </w:p>
    <w:p w14:paraId="5F3BD8DD" w14:textId="77777777" w:rsidR="00FD604D" w:rsidRPr="00E8384B" w:rsidRDefault="00FD604D" w:rsidP="00B525AC">
      <w:pPr>
        <w:numPr>
          <w:ilvl w:val="0"/>
          <w:numId w:val="19"/>
        </w:numPr>
        <w:autoSpaceDE w:val="0"/>
        <w:autoSpaceDN w:val="0"/>
        <w:adjustRightInd w:val="0"/>
        <w:spacing w:after="75"/>
        <w:ind w:left="709" w:hanging="283"/>
        <w:jc w:val="both"/>
        <w:rPr>
          <w:szCs w:val="24"/>
        </w:rPr>
      </w:pPr>
      <w:r w:rsidRPr="00E8384B">
        <w:rPr>
          <w:szCs w:val="24"/>
        </w:rPr>
        <w:t>czy zastrzeżone informacje/dokumenty są/były upubliczniane</w:t>
      </w:r>
      <w:r>
        <w:rPr>
          <w:szCs w:val="24"/>
        </w:rPr>
        <w:t xml:space="preserve"> przez Wykonawcę w przeszłości </w:t>
      </w:r>
      <w:r w:rsidRPr="00E8384B">
        <w:rPr>
          <w:szCs w:val="24"/>
        </w:rPr>
        <w:t>za pośrednictwem stron internetowych, folderów i innych nośników informacji?</w:t>
      </w:r>
    </w:p>
    <w:p w14:paraId="15FB8568" w14:textId="77777777" w:rsidR="00FD604D" w:rsidRPr="00E8384B" w:rsidRDefault="00FD604D" w:rsidP="00B525AC">
      <w:pPr>
        <w:numPr>
          <w:ilvl w:val="0"/>
          <w:numId w:val="19"/>
        </w:numPr>
        <w:autoSpaceDE w:val="0"/>
        <w:autoSpaceDN w:val="0"/>
        <w:adjustRightInd w:val="0"/>
        <w:spacing w:after="75"/>
        <w:ind w:left="709" w:hanging="283"/>
        <w:jc w:val="both"/>
        <w:rPr>
          <w:szCs w:val="24"/>
        </w:rPr>
      </w:pPr>
      <w:r w:rsidRPr="00E8384B">
        <w:rPr>
          <w:szCs w:val="24"/>
        </w:rPr>
        <w:t>czy zastrzeżone informacje/dokumenty były uzyskane w wyniku uczestnictwa w jawnych publicznych postępowaniach finansowanych ze środków pub</w:t>
      </w:r>
      <w:r>
        <w:rPr>
          <w:szCs w:val="24"/>
        </w:rPr>
        <w:t xml:space="preserve">licznych, w tym postępowaniach </w:t>
      </w:r>
      <w:r w:rsidRPr="00E8384B">
        <w:rPr>
          <w:szCs w:val="24"/>
        </w:rPr>
        <w:t>o udzielenie zamówienia publicznego?</w:t>
      </w:r>
    </w:p>
    <w:p w14:paraId="6D39A891" w14:textId="77777777" w:rsidR="00FD604D" w:rsidRPr="00E8384B" w:rsidRDefault="00FD604D" w:rsidP="00B525AC">
      <w:pPr>
        <w:numPr>
          <w:ilvl w:val="0"/>
          <w:numId w:val="19"/>
        </w:numPr>
        <w:autoSpaceDE w:val="0"/>
        <w:autoSpaceDN w:val="0"/>
        <w:adjustRightInd w:val="0"/>
        <w:spacing w:after="75"/>
        <w:ind w:left="709" w:hanging="283"/>
        <w:jc w:val="both"/>
        <w:rPr>
          <w:szCs w:val="24"/>
        </w:rPr>
      </w:pPr>
      <w:r w:rsidRPr="00E8384B">
        <w:rPr>
          <w:szCs w:val="24"/>
        </w:rPr>
        <w:t>w przypadku realizacji zamówienia przez podmioty wspólnie ubiegające się o udzielenie zamówienia/ z udziałem osób trzecich, informacje w zakresie określonym w pkt. 1-4) należy od</w:t>
      </w:r>
      <w:r>
        <w:rPr>
          <w:szCs w:val="24"/>
        </w:rPr>
        <w:t>nieść również do tych podmiotów;</w:t>
      </w:r>
    </w:p>
    <w:p w14:paraId="5804AEF2" w14:textId="77777777" w:rsidR="00FD604D" w:rsidRDefault="00FD604D" w:rsidP="00B525AC">
      <w:pPr>
        <w:numPr>
          <w:ilvl w:val="0"/>
          <w:numId w:val="20"/>
        </w:numPr>
        <w:autoSpaceDE w:val="0"/>
        <w:autoSpaceDN w:val="0"/>
        <w:adjustRightInd w:val="0"/>
        <w:spacing w:after="75"/>
        <w:ind w:left="426"/>
        <w:jc w:val="both"/>
        <w:rPr>
          <w:szCs w:val="24"/>
        </w:rPr>
      </w:pPr>
      <w:r w:rsidRPr="00E8384B">
        <w:rPr>
          <w:szCs w:val="24"/>
        </w:rPr>
        <w:t>W przypadku gdy Wykonawca nie przedłoży wyczerpującyc</w:t>
      </w:r>
      <w:r w:rsidR="00813644">
        <w:rPr>
          <w:szCs w:val="24"/>
        </w:rPr>
        <w:t xml:space="preserve">h wyjaśnień w ww. zakresie lub </w:t>
      </w:r>
      <w:r w:rsidRPr="00E8384B">
        <w:rPr>
          <w:szCs w:val="24"/>
        </w:rPr>
        <w:t xml:space="preserve">z przedłożonych wyjaśnień nie będzie wynikało, że zastrzeżone dokumenty stanowią </w:t>
      </w:r>
      <w:r w:rsidRPr="00E8384B">
        <w:rPr>
          <w:szCs w:val="24"/>
        </w:rPr>
        <w:lastRenderedPageBreak/>
        <w:t xml:space="preserve">tajemnicę przedsiębiorstwa w rozumieniu ustawy z dnia 16 kwietnia 1993 r. o zwalczaniu nieuczciwej konkurencji /Dz.U. z 2003r. Nr 153, poz. 1503 z </w:t>
      </w:r>
      <w:proofErr w:type="spellStart"/>
      <w:r w:rsidRPr="00E8384B">
        <w:rPr>
          <w:szCs w:val="24"/>
        </w:rPr>
        <w:t>późn</w:t>
      </w:r>
      <w:proofErr w:type="spellEnd"/>
      <w:r w:rsidRPr="00E8384B">
        <w:rPr>
          <w:szCs w:val="24"/>
        </w:rPr>
        <w:t xml:space="preserve">. zm./ Zamawiający </w:t>
      </w:r>
      <w:r w:rsidRPr="00E8384B">
        <w:rPr>
          <w:b/>
          <w:szCs w:val="24"/>
          <w:u w:val="single"/>
        </w:rPr>
        <w:t>może</w:t>
      </w:r>
      <w:r w:rsidRPr="00E8384B">
        <w:rPr>
          <w:szCs w:val="24"/>
        </w:rPr>
        <w:t xml:space="preserve"> wezwać do dalszych wyjaśnień, czy przedłożone informacje/dokumenty stanowią tajemnicę przedsiębiorstwa.</w:t>
      </w:r>
    </w:p>
    <w:p w14:paraId="46B865E3" w14:textId="77777777" w:rsidR="00FD604D" w:rsidRPr="00E8384B" w:rsidRDefault="00FD604D" w:rsidP="00FD604D">
      <w:pPr>
        <w:autoSpaceDE w:val="0"/>
        <w:autoSpaceDN w:val="0"/>
        <w:adjustRightInd w:val="0"/>
        <w:spacing w:after="75"/>
        <w:ind w:left="426"/>
        <w:jc w:val="both"/>
        <w:rPr>
          <w:szCs w:val="24"/>
        </w:rPr>
      </w:pPr>
    </w:p>
    <w:p w14:paraId="2B29857D" w14:textId="77777777" w:rsidR="00FD604D" w:rsidRDefault="00FD604D" w:rsidP="00FD604D">
      <w:pPr>
        <w:pStyle w:val="Nagwek3"/>
        <w:rPr>
          <w:bCs/>
          <w:szCs w:val="24"/>
          <w:u w:val="single"/>
        </w:rPr>
      </w:pPr>
      <w:bookmarkStart w:id="23" w:name="_Toc411087316"/>
      <w:r>
        <w:t>XIV.</w:t>
      </w:r>
      <w:bookmarkEnd w:id="23"/>
      <w:r>
        <w:t xml:space="preserve"> </w:t>
      </w:r>
      <w:bookmarkStart w:id="24" w:name="_Toc411087317"/>
      <w:r w:rsidRPr="00392130">
        <w:rPr>
          <w:bCs/>
          <w:szCs w:val="24"/>
          <w:u w:val="single"/>
        </w:rPr>
        <w:t>Sposób przygotowania oferty</w:t>
      </w:r>
      <w:bookmarkEnd w:id="24"/>
    </w:p>
    <w:p w14:paraId="72F2E5F2" w14:textId="77777777" w:rsidR="00FD604D" w:rsidRPr="00392130" w:rsidRDefault="00FD604D" w:rsidP="00FD604D">
      <w:pPr>
        <w:rPr>
          <w:b/>
          <w:bCs/>
          <w:szCs w:val="24"/>
          <w:u w:val="single"/>
        </w:rPr>
      </w:pPr>
    </w:p>
    <w:p w14:paraId="6B6C7770" w14:textId="3003582F"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Wykonawca ma prawo do złożenia jednej oferty</w:t>
      </w:r>
      <w:r w:rsidR="00485A08">
        <w:rPr>
          <w:szCs w:val="24"/>
        </w:rPr>
        <w:t xml:space="preserve"> na każdą część postępowania</w:t>
      </w:r>
      <w:r w:rsidRPr="00E8384B">
        <w:rPr>
          <w:szCs w:val="24"/>
        </w:rPr>
        <w:t>.</w:t>
      </w:r>
    </w:p>
    <w:p w14:paraId="3B2EEDB6" w14:textId="77777777"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Treść oferty musi odpowiadać treści SIWZ z zastrzeżeniem</w:t>
      </w:r>
      <w:r>
        <w:rPr>
          <w:szCs w:val="24"/>
        </w:rPr>
        <w:t xml:space="preserve"> art. 87 ust. 2 pkt 3 ustawy</w:t>
      </w:r>
      <w:r w:rsidRPr="00E8384B">
        <w:rPr>
          <w:szCs w:val="24"/>
        </w:rPr>
        <w:t>.</w:t>
      </w:r>
    </w:p>
    <w:p w14:paraId="126239DC" w14:textId="77777777"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E8384B">
        <w:rPr>
          <w:b/>
          <w:bCs/>
          <w:szCs w:val="24"/>
        </w:rPr>
        <w:t xml:space="preserve">osoba/y nieujawnione w rejestrze lub ewidencji, </w:t>
      </w:r>
      <w:r w:rsidRPr="00E8384B">
        <w:rPr>
          <w:szCs w:val="24"/>
        </w:rPr>
        <w:t xml:space="preserve">do oferty należy dołączyć </w:t>
      </w:r>
      <w:r w:rsidRPr="00E8384B">
        <w:rPr>
          <w:b/>
          <w:bCs/>
          <w:szCs w:val="24"/>
        </w:rPr>
        <w:t xml:space="preserve">pełnomocnictwo </w:t>
      </w:r>
      <w:r w:rsidRPr="00E8384B">
        <w:rPr>
          <w:szCs w:val="24"/>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14:paraId="5D525F1F" w14:textId="77777777"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Oferta musi być sporządzona w języku polskim na maszynie, komputerze lub ręcznie nieścieralnym atramentem.</w:t>
      </w:r>
    </w:p>
    <w:p w14:paraId="3C181CED" w14:textId="77777777"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Zaleca się ponumerowanie stron i ich spięcie w sposób uniemożliwiający przypadkowe zdekompletowanie.</w:t>
      </w:r>
    </w:p>
    <w:p w14:paraId="041A82D3" w14:textId="77777777"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Dokumenty sporządzone w językach obcych muszą być złożone wraz z tłumaczeniami na język polski.</w:t>
      </w:r>
    </w:p>
    <w:p w14:paraId="08197A26" w14:textId="77777777"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Dokumenty wchodzące w skład oferty mogą być przedstawiane w formie oryginałów albo kopii poświadczonych za zgodność z oryginałem przez Wykonawcę z</w:t>
      </w:r>
      <w:r w:rsidR="00495D4A">
        <w:rPr>
          <w:szCs w:val="24"/>
        </w:rPr>
        <w:t> </w:t>
      </w:r>
      <w:r w:rsidRPr="00E8384B">
        <w:rPr>
          <w:szCs w:val="24"/>
        </w:rPr>
        <w:t>zastrzeżeniem,</w:t>
      </w:r>
      <w:r>
        <w:rPr>
          <w:szCs w:val="24"/>
        </w:rPr>
        <w:t xml:space="preserve"> że oświadczenia określone w rozdziale </w:t>
      </w:r>
      <w:r w:rsidRPr="00F609F9">
        <w:rPr>
          <w:szCs w:val="24"/>
        </w:rPr>
        <w:t>X ust. 1 pkt 1) i ust. 2 pkt</w:t>
      </w:r>
      <w:r w:rsidR="00DA62E5">
        <w:rPr>
          <w:szCs w:val="24"/>
        </w:rPr>
        <w:t xml:space="preserve"> </w:t>
      </w:r>
      <w:r w:rsidRPr="00F609F9">
        <w:rPr>
          <w:szCs w:val="24"/>
        </w:rPr>
        <w:t xml:space="preserve">2) i 3), zobowiązanie podmiotu udostępniającego własne zasoby, o którym mowa w rozdziale X ust. </w:t>
      </w:r>
      <w:r w:rsidR="00F609F9" w:rsidRPr="00F609F9">
        <w:rPr>
          <w:szCs w:val="24"/>
        </w:rPr>
        <w:t>7</w:t>
      </w:r>
      <w:r w:rsidRPr="00F609F9">
        <w:rPr>
          <w:szCs w:val="24"/>
        </w:rPr>
        <w:t xml:space="preserve">, Wykonawca składa w oryginale lub kopii poświadczonej notarialnie. Zgodność z oryginałem wszystkich kopii dokumentów musi być potwierdzona przez osobę/y </w:t>
      </w:r>
      <w:r w:rsidRPr="00E8384B">
        <w:rPr>
          <w:szCs w:val="24"/>
        </w:rPr>
        <w:t xml:space="preserve">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E8384B">
        <w:rPr>
          <w:szCs w:val="24"/>
        </w:rPr>
        <w:t>Pzp</w:t>
      </w:r>
      <w:proofErr w:type="spellEnd"/>
      <w:r w:rsidRPr="00E8384B">
        <w:rPr>
          <w:szCs w:val="24"/>
        </w:rPr>
        <w:t xml:space="preserve"> kopie dokumentów dotyczących odpowiednio Wykonawcy lub tych podmiotów są poświadczane za zgodność z oryginałem odpowiednio przez Wykonawcę lub te podmioty.</w:t>
      </w:r>
    </w:p>
    <w:p w14:paraId="546FBEB3" w14:textId="77777777"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Wszelkie miejsca w ofercie, w których Wykonawca naniósł poprawki lub zmiany wpisywanej przez siebie treści, muszą być parafowane przez osobę/y uprawnione do reprezentacji.</w:t>
      </w:r>
    </w:p>
    <w:p w14:paraId="5DF3AA06" w14:textId="77777777"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Wzory formularzy należy wypełnić ściśle według wskazówek określonych w SIWZ.</w:t>
      </w:r>
    </w:p>
    <w:p w14:paraId="67CE8F94" w14:textId="77777777" w:rsidR="00FD604D" w:rsidRPr="00E8384B" w:rsidRDefault="00FD604D" w:rsidP="00B525AC">
      <w:pPr>
        <w:numPr>
          <w:ilvl w:val="2"/>
          <w:numId w:val="21"/>
        </w:numPr>
        <w:tabs>
          <w:tab w:val="left" w:pos="426"/>
        </w:tabs>
        <w:autoSpaceDE w:val="0"/>
        <w:autoSpaceDN w:val="0"/>
        <w:adjustRightInd w:val="0"/>
        <w:spacing w:after="75"/>
        <w:ind w:left="426" w:hanging="284"/>
        <w:jc w:val="both"/>
        <w:rPr>
          <w:b/>
          <w:szCs w:val="24"/>
        </w:rPr>
      </w:pPr>
      <w:r w:rsidRPr="00E8384B">
        <w:rPr>
          <w:szCs w:val="24"/>
        </w:rPr>
        <w:t>Zamawiający nie dopuszcza dokonywania w treści załączonych formularzy jakichkolwiek zmian.</w:t>
      </w:r>
    </w:p>
    <w:p w14:paraId="7A671414" w14:textId="77777777"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lastRenderedPageBreak/>
        <w:t>Żadne dokumenty wchodzące w skład oferty nie podlegają zwrotowi przez Zamawiającego.</w:t>
      </w:r>
    </w:p>
    <w:p w14:paraId="5F7A3202" w14:textId="77777777" w:rsidR="00FD604D"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Wykonawca winien umieścić ofertę w zamkniętej kopercie. Na kopercie powinna widnieć nazwa, adres Wykonawcy i Zamawiającego oraz następujące oznaczenie</w:t>
      </w:r>
      <w:r>
        <w:rPr>
          <w:szCs w:val="24"/>
        </w:rPr>
        <w:t>:</w:t>
      </w:r>
    </w:p>
    <w:p w14:paraId="6DDD628C" w14:textId="77777777" w:rsidR="00FD604D" w:rsidRDefault="00FD604D" w:rsidP="00FD604D">
      <w:pPr>
        <w:tabs>
          <w:tab w:val="left" w:pos="426"/>
        </w:tabs>
        <w:autoSpaceDE w:val="0"/>
        <w:autoSpaceDN w:val="0"/>
        <w:adjustRightInd w:val="0"/>
        <w:spacing w:after="75"/>
        <w:ind w:left="426"/>
        <w:jc w:val="both"/>
        <w:rPr>
          <w:szCs w:val="24"/>
        </w:rPr>
      </w:pPr>
    </w:p>
    <w:p w14:paraId="611A7D4F" w14:textId="77777777" w:rsidR="00FD604D" w:rsidRPr="00B57E2B" w:rsidRDefault="00FD604D" w:rsidP="00FD604D">
      <w:pPr>
        <w:pStyle w:val="Default"/>
        <w:spacing w:line="276" w:lineRule="auto"/>
        <w:jc w:val="center"/>
        <w:rPr>
          <w:rFonts w:eastAsia="Calibri"/>
          <w:lang w:eastAsia="en-US"/>
        </w:rPr>
      </w:pPr>
      <w:r w:rsidRPr="00E8384B">
        <w:t xml:space="preserve"> </w:t>
      </w:r>
      <w:r w:rsidRPr="00B57E2B">
        <w:rPr>
          <w:rFonts w:eastAsia="Calibri"/>
          <w:lang w:eastAsia="en-US"/>
        </w:rPr>
        <w:t>……………………………….</w:t>
      </w:r>
    </w:p>
    <w:p w14:paraId="504621A1" w14:textId="77777777" w:rsidR="00FD604D" w:rsidRPr="00B57E2B" w:rsidRDefault="00FD604D" w:rsidP="00FD604D">
      <w:pPr>
        <w:pStyle w:val="Default"/>
        <w:spacing w:line="276" w:lineRule="auto"/>
        <w:jc w:val="center"/>
        <w:rPr>
          <w:rFonts w:eastAsia="Calibri"/>
          <w:lang w:eastAsia="en-US"/>
        </w:rPr>
      </w:pPr>
      <w:r w:rsidRPr="00B57E2B">
        <w:rPr>
          <w:rFonts w:eastAsia="Calibri"/>
          <w:lang w:eastAsia="en-US"/>
        </w:rPr>
        <w:t>nazwa i adres Wykonawcy</w:t>
      </w:r>
    </w:p>
    <w:p w14:paraId="2D8506D7" w14:textId="77777777" w:rsidR="00FD604D" w:rsidRPr="00B57E2B" w:rsidRDefault="00FD604D" w:rsidP="00FD604D">
      <w:pPr>
        <w:pStyle w:val="Default"/>
        <w:spacing w:after="120" w:line="276" w:lineRule="auto"/>
        <w:rPr>
          <w:rFonts w:eastAsia="Calibri"/>
          <w:lang w:eastAsia="en-US"/>
        </w:rPr>
      </w:pPr>
    </w:p>
    <w:p w14:paraId="6364286A" w14:textId="77777777" w:rsidR="00FD604D" w:rsidRPr="00B57E2B" w:rsidRDefault="00FD604D" w:rsidP="00FD604D">
      <w:pPr>
        <w:pStyle w:val="Default"/>
        <w:spacing w:line="276" w:lineRule="auto"/>
        <w:jc w:val="center"/>
        <w:rPr>
          <w:rFonts w:eastAsia="Calibri"/>
          <w:lang w:eastAsia="en-US"/>
        </w:rPr>
      </w:pPr>
      <w:r w:rsidRPr="00B57E2B">
        <w:rPr>
          <w:rFonts w:eastAsia="Calibri"/>
          <w:lang w:eastAsia="en-US"/>
        </w:rPr>
        <w:t>Instytut Lotnictwa</w:t>
      </w:r>
    </w:p>
    <w:p w14:paraId="146F6132" w14:textId="77777777" w:rsidR="00FD604D" w:rsidRPr="00B57E2B" w:rsidRDefault="00FD604D" w:rsidP="00FD604D">
      <w:pPr>
        <w:pStyle w:val="Default"/>
        <w:spacing w:line="276" w:lineRule="auto"/>
        <w:jc w:val="center"/>
        <w:rPr>
          <w:rFonts w:eastAsia="Calibri"/>
          <w:lang w:eastAsia="en-US"/>
        </w:rPr>
      </w:pPr>
      <w:r w:rsidRPr="00B57E2B">
        <w:rPr>
          <w:rFonts w:eastAsia="Calibri"/>
          <w:lang w:eastAsia="en-US"/>
        </w:rPr>
        <w:t>Al. Krakowska 110/114</w:t>
      </w:r>
    </w:p>
    <w:p w14:paraId="0FF08A37" w14:textId="77777777" w:rsidR="00FD604D" w:rsidRPr="00B57E2B" w:rsidRDefault="00FD604D" w:rsidP="00FD604D">
      <w:pPr>
        <w:pStyle w:val="Default"/>
        <w:spacing w:line="276" w:lineRule="auto"/>
        <w:jc w:val="center"/>
        <w:rPr>
          <w:rFonts w:eastAsia="Calibri"/>
          <w:lang w:eastAsia="en-US"/>
        </w:rPr>
      </w:pPr>
      <w:r w:rsidRPr="00B57E2B">
        <w:rPr>
          <w:rFonts w:eastAsia="Calibri"/>
          <w:lang w:eastAsia="en-US"/>
        </w:rPr>
        <w:t>02-256 Warszawa</w:t>
      </w:r>
    </w:p>
    <w:p w14:paraId="19F32BA9" w14:textId="77777777" w:rsidR="00FD604D" w:rsidRDefault="00FD604D" w:rsidP="00FD604D">
      <w:pPr>
        <w:autoSpaceDE w:val="0"/>
        <w:autoSpaceDN w:val="0"/>
        <w:adjustRightInd w:val="0"/>
        <w:jc w:val="center"/>
        <w:rPr>
          <w:rFonts w:eastAsia="Calibri"/>
          <w:lang w:eastAsia="en-US"/>
        </w:rPr>
      </w:pPr>
    </w:p>
    <w:p w14:paraId="20DEB768" w14:textId="77777777" w:rsidR="00FD604D" w:rsidRDefault="00FD604D" w:rsidP="00FD604D">
      <w:pPr>
        <w:autoSpaceDE w:val="0"/>
        <w:autoSpaceDN w:val="0"/>
        <w:adjustRightInd w:val="0"/>
        <w:jc w:val="center"/>
        <w:rPr>
          <w:rFonts w:eastAsia="Calibri"/>
          <w:lang w:eastAsia="en-US"/>
        </w:rPr>
      </w:pPr>
      <w:r w:rsidRPr="00B57E2B">
        <w:rPr>
          <w:rFonts w:eastAsia="Calibri"/>
          <w:lang w:eastAsia="en-US"/>
        </w:rPr>
        <w:t>OFERTA na:</w:t>
      </w:r>
    </w:p>
    <w:p w14:paraId="1B2ECF6D" w14:textId="6B92EA41" w:rsidR="00FD604D" w:rsidRDefault="00FD604D" w:rsidP="00FD604D">
      <w:pPr>
        <w:autoSpaceDE w:val="0"/>
        <w:autoSpaceDN w:val="0"/>
        <w:adjustRightInd w:val="0"/>
        <w:jc w:val="center"/>
        <w:rPr>
          <w:rFonts w:eastAsia="Calibri"/>
          <w:szCs w:val="24"/>
          <w:lang w:eastAsia="en-US"/>
        </w:rPr>
      </w:pPr>
      <w:r w:rsidRPr="00F15CDE">
        <w:rPr>
          <w:bCs/>
          <w:color w:val="000000"/>
          <w:szCs w:val="24"/>
        </w:rPr>
        <w:t>"</w:t>
      </w:r>
      <w:r w:rsidR="00516F2E">
        <w:rPr>
          <w:szCs w:val="24"/>
        </w:rPr>
        <w:t xml:space="preserve">Dostawę </w:t>
      </w:r>
      <w:r w:rsidR="00C508CF">
        <w:rPr>
          <w:szCs w:val="24"/>
        </w:rPr>
        <w:t xml:space="preserve">dwóch kamer do filmowania </w:t>
      </w:r>
      <w:proofErr w:type="spellStart"/>
      <w:r w:rsidR="00C508CF">
        <w:rPr>
          <w:szCs w:val="24"/>
        </w:rPr>
        <w:t>szybkoklatkowego</w:t>
      </w:r>
      <w:proofErr w:type="spellEnd"/>
      <w:r w:rsidR="00C508CF">
        <w:rPr>
          <w:szCs w:val="24"/>
        </w:rPr>
        <w:t xml:space="preserve"> wraz z akcesoriami i oprogramowaniem</w:t>
      </w:r>
      <w:r w:rsidRPr="00F15CDE">
        <w:rPr>
          <w:bCs/>
          <w:color w:val="000000"/>
          <w:szCs w:val="24"/>
        </w:rPr>
        <w:t xml:space="preserve">”, </w:t>
      </w:r>
      <w:r w:rsidRPr="00F15CDE">
        <w:rPr>
          <w:rFonts w:eastAsia="Calibri"/>
          <w:szCs w:val="24"/>
          <w:lang w:eastAsia="en-US"/>
        </w:rPr>
        <w:t xml:space="preserve">postępowanie nr </w:t>
      </w:r>
      <w:r w:rsidR="009229CD">
        <w:rPr>
          <w:rFonts w:eastAsia="Calibri"/>
          <w:szCs w:val="24"/>
          <w:lang w:eastAsia="en-US"/>
        </w:rPr>
        <w:t>118</w:t>
      </w:r>
      <w:r w:rsidRPr="00F15CDE">
        <w:rPr>
          <w:rFonts w:eastAsia="Calibri"/>
          <w:szCs w:val="24"/>
          <w:lang w:eastAsia="en-US"/>
        </w:rPr>
        <w:t xml:space="preserve">/DE/Z/15 </w:t>
      </w:r>
    </w:p>
    <w:p w14:paraId="6318B7A2" w14:textId="77777777" w:rsidR="00006C50" w:rsidRDefault="00006C50" w:rsidP="00FD604D">
      <w:pPr>
        <w:autoSpaceDE w:val="0"/>
        <w:autoSpaceDN w:val="0"/>
        <w:adjustRightInd w:val="0"/>
        <w:jc w:val="center"/>
        <w:rPr>
          <w:rFonts w:eastAsia="Calibri"/>
          <w:szCs w:val="24"/>
          <w:lang w:eastAsia="en-US"/>
        </w:rPr>
      </w:pPr>
    </w:p>
    <w:p w14:paraId="7869FB7A" w14:textId="20291509" w:rsidR="00006C50" w:rsidRPr="00F15CDE" w:rsidRDefault="00006C50" w:rsidP="00FD604D">
      <w:pPr>
        <w:autoSpaceDE w:val="0"/>
        <w:autoSpaceDN w:val="0"/>
        <w:adjustRightInd w:val="0"/>
        <w:jc w:val="center"/>
        <w:rPr>
          <w:szCs w:val="24"/>
        </w:rPr>
      </w:pPr>
      <w:r>
        <w:rPr>
          <w:rFonts w:eastAsia="Calibri"/>
          <w:szCs w:val="24"/>
          <w:lang w:eastAsia="en-US"/>
        </w:rPr>
        <w:t>Część ………………….</w:t>
      </w:r>
    </w:p>
    <w:p w14:paraId="6DD83660" w14:textId="77777777" w:rsidR="00FD604D" w:rsidRDefault="00FD604D" w:rsidP="00FD604D">
      <w:pPr>
        <w:pStyle w:val="Default"/>
        <w:spacing w:line="276" w:lineRule="auto"/>
        <w:ind w:left="1134"/>
        <w:jc w:val="center"/>
        <w:rPr>
          <w:rFonts w:eastAsia="Calibri"/>
          <w:lang w:eastAsia="en-US"/>
        </w:rPr>
      </w:pPr>
    </w:p>
    <w:p w14:paraId="1AAB0068" w14:textId="77777777" w:rsidR="00FD604D" w:rsidRDefault="00FD604D" w:rsidP="00FD604D">
      <w:pPr>
        <w:pStyle w:val="Default"/>
        <w:spacing w:line="276" w:lineRule="auto"/>
        <w:ind w:left="1134"/>
        <w:jc w:val="center"/>
        <w:rPr>
          <w:rFonts w:eastAsia="Calibri"/>
          <w:lang w:eastAsia="en-US"/>
        </w:rPr>
      </w:pPr>
      <w:r w:rsidRPr="00B57E2B">
        <w:rPr>
          <w:rFonts w:eastAsia="Calibri"/>
          <w:lang w:eastAsia="en-US"/>
        </w:rPr>
        <w:t>Dostarc</w:t>
      </w:r>
      <w:r>
        <w:rPr>
          <w:rFonts w:eastAsia="Calibri"/>
          <w:lang w:eastAsia="en-US"/>
        </w:rPr>
        <w:t xml:space="preserve">zyć do budynku X2 pokój nr 1.1B. </w:t>
      </w:r>
    </w:p>
    <w:p w14:paraId="2D3B4F41" w14:textId="515437D1" w:rsidR="00FD604D" w:rsidRPr="00F553A6" w:rsidRDefault="00FD604D" w:rsidP="00FD604D">
      <w:pPr>
        <w:pStyle w:val="Default"/>
        <w:spacing w:after="120" w:line="276" w:lineRule="auto"/>
        <w:ind w:left="1134"/>
        <w:jc w:val="center"/>
        <w:rPr>
          <w:rFonts w:eastAsia="Calibri"/>
          <w:b/>
          <w:color w:val="auto"/>
          <w:lang w:eastAsia="en-US"/>
        </w:rPr>
      </w:pPr>
      <w:r w:rsidRPr="00F553A6">
        <w:rPr>
          <w:rFonts w:eastAsia="Calibri"/>
          <w:b/>
          <w:lang w:eastAsia="en-US"/>
        </w:rPr>
        <w:t>Nie otwierać przed</w:t>
      </w:r>
      <w:r w:rsidRPr="00F553A6">
        <w:rPr>
          <w:rFonts w:eastAsia="Calibri"/>
          <w:b/>
          <w:color w:val="auto"/>
          <w:lang w:eastAsia="en-US"/>
        </w:rPr>
        <w:t xml:space="preserve"> dniem </w:t>
      </w:r>
      <w:r w:rsidR="009174B6">
        <w:rPr>
          <w:rFonts w:eastAsia="Calibri"/>
          <w:b/>
          <w:color w:val="auto"/>
          <w:lang w:eastAsia="en-US"/>
        </w:rPr>
        <w:t>10.11.</w:t>
      </w:r>
      <w:r w:rsidR="00F553A6" w:rsidRPr="00F553A6">
        <w:rPr>
          <w:rFonts w:eastAsia="Calibri"/>
          <w:b/>
          <w:color w:val="auto"/>
          <w:lang w:eastAsia="en-US"/>
        </w:rPr>
        <w:t>2015</w:t>
      </w:r>
      <w:r w:rsidR="00516F2E" w:rsidRPr="00F553A6">
        <w:rPr>
          <w:rFonts w:eastAsia="Calibri"/>
          <w:b/>
          <w:color w:val="auto"/>
          <w:lang w:eastAsia="en-US"/>
        </w:rPr>
        <w:t xml:space="preserve"> </w:t>
      </w:r>
      <w:r w:rsidRPr="00F553A6">
        <w:rPr>
          <w:rFonts w:eastAsia="Calibri"/>
          <w:b/>
          <w:color w:val="auto"/>
          <w:lang w:eastAsia="en-US"/>
        </w:rPr>
        <w:t xml:space="preserve">r.  godz. </w:t>
      </w:r>
      <w:r w:rsidR="00B828B3" w:rsidRPr="00F553A6">
        <w:rPr>
          <w:rFonts w:eastAsia="Calibri"/>
          <w:b/>
          <w:color w:val="auto"/>
          <w:lang w:eastAsia="en-US"/>
        </w:rPr>
        <w:t>10:15</w:t>
      </w:r>
    </w:p>
    <w:p w14:paraId="575C304D" w14:textId="77777777" w:rsidR="00FD604D" w:rsidRPr="00B57E2B" w:rsidRDefault="00FD604D" w:rsidP="00FD604D">
      <w:pPr>
        <w:pStyle w:val="Default"/>
        <w:spacing w:after="120" w:line="276" w:lineRule="auto"/>
        <w:ind w:left="1134"/>
        <w:jc w:val="center"/>
        <w:rPr>
          <w:rFonts w:eastAsia="Calibri"/>
          <w:lang w:eastAsia="en-US"/>
        </w:rPr>
      </w:pPr>
    </w:p>
    <w:p w14:paraId="06B5E2F3" w14:textId="77777777" w:rsidR="00FD604D" w:rsidRPr="00E8384B"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Wykonawca ponosi wszelkie koszty związane z przygotowaniem i złożeniem oferty.</w:t>
      </w:r>
    </w:p>
    <w:p w14:paraId="0AD04A1D" w14:textId="77777777" w:rsidR="00FD604D" w:rsidRDefault="00FD604D" w:rsidP="00B525AC">
      <w:pPr>
        <w:numPr>
          <w:ilvl w:val="2"/>
          <w:numId w:val="21"/>
        </w:numPr>
        <w:tabs>
          <w:tab w:val="left" w:pos="426"/>
        </w:tabs>
        <w:autoSpaceDE w:val="0"/>
        <w:autoSpaceDN w:val="0"/>
        <w:adjustRightInd w:val="0"/>
        <w:spacing w:after="75"/>
        <w:ind w:left="426" w:hanging="284"/>
        <w:jc w:val="both"/>
        <w:rPr>
          <w:szCs w:val="24"/>
        </w:rPr>
      </w:pPr>
      <w:r w:rsidRPr="00E8384B">
        <w:rPr>
          <w:szCs w:val="24"/>
        </w:rPr>
        <w:t>Jakiekolwiek uchybienie zasadom określonym w ust. 1-1</w:t>
      </w:r>
      <w:r>
        <w:rPr>
          <w:szCs w:val="24"/>
        </w:rPr>
        <w:t>2, z wyłączeniem ust. 5 i 11</w:t>
      </w:r>
      <w:r w:rsidRPr="00E8384B">
        <w:rPr>
          <w:szCs w:val="24"/>
        </w:rPr>
        <w:t xml:space="preserve"> może spowodować odrzucenie oferty.</w:t>
      </w:r>
    </w:p>
    <w:p w14:paraId="73B7F919" w14:textId="77777777" w:rsidR="00FD604D" w:rsidRDefault="00FD604D" w:rsidP="00FD604D">
      <w:pPr>
        <w:tabs>
          <w:tab w:val="left" w:pos="426"/>
        </w:tabs>
        <w:autoSpaceDE w:val="0"/>
        <w:autoSpaceDN w:val="0"/>
        <w:adjustRightInd w:val="0"/>
        <w:spacing w:after="75"/>
        <w:ind w:left="426"/>
        <w:jc w:val="both"/>
        <w:rPr>
          <w:szCs w:val="24"/>
        </w:rPr>
      </w:pPr>
    </w:p>
    <w:p w14:paraId="73DC279E" w14:textId="77777777" w:rsidR="00FD604D" w:rsidRDefault="00FD604D" w:rsidP="00FD604D">
      <w:pPr>
        <w:pStyle w:val="Nagwek3"/>
        <w:rPr>
          <w:u w:val="single"/>
        </w:rPr>
      </w:pPr>
      <w:bookmarkStart w:id="25" w:name="_Toc411087318"/>
      <w:r>
        <w:rPr>
          <w:rFonts w:eastAsia="Calibri"/>
          <w:u w:val="single"/>
          <w:lang w:eastAsia="en-US"/>
        </w:rPr>
        <w:t xml:space="preserve">XV. </w:t>
      </w:r>
      <w:r w:rsidRPr="00392130">
        <w:rPr>
          <w:u w:val="single"/>
        </w:rPr>
        <w:t>Miejsce i termin składania i otwarcia ofert</w:t>
      </w:r>
      <w:bookmarkEnd w:id="25"/>
    </w:p>
    <w:p w14:paraId="5FE8DC32" w14:textId="77777777" w:rsidR="00FD604D" w:rsidRPr="00392130" w:rsidRDefault="00FD604D" w:rsidP="00FD604D">
      <w:pPr>
        <w:spacing w:line="276" w:lineRule="auto"/>
        <w:ind w:left="68"/>
        <w:rPr>
          <w:b/>
          <w:szCs w:val="24"/>
          <w:u w:val="single"/>
        </w:rPr>
      </w:pPr>
    </w:p>
    <w:p w14:paraId="0354577D" w14:textId="19467F65" w:rsidR="00FD604D" w:rsidRPr="001C3DCE" w:rsidRDefault="00FD604D" w:rsidP="00B525AC">
      <w:pPr>
        <w:pStyle w:val="Akapitzlist"/>
        <w:numPr>
          <w:ilvl w:val="0"/>
          <w:numId w:val="10"/>
        </w:numPr>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392130">
        <w:rPr>
          <w:rFonts w:ascii="Times New Roman" w:hAnsi="Times New Roman"/>
          <w:color w:val="000000"/>
          <w:sz w:val="24"/>
          <w:szCs w:val="24"/>
        </w:rPr>
        <w:t xml:space="preserve">Oferty </w:t>
      </w:r>
      <w:r>
        <w:rPr>
          <w:rFonts w:ascii="Times New Roman" w:hAnsi="Times New Roman"/>
          <w:color w:val="000000"/>
          <w:sz w:val="24"/>
          <w:szCs w:val="24"/>
        </w:rPr>
        <w:t>należy złożyć</w:t>
      </w:r>
      <w:r w:rsidRPr="00392130">
        <w:rPr>
          <w:rFonts w:ascii="Times New Roman" w:hAnsi="Times New Roman"/>
          <w:color w:val="000000"/>
          <w:sz w:val="24"/>
          <w:szCs w:val="24"/>
        </w:rPr>
        <w:t xml:space="preserve"> w siedzibie Zamawiającego: Instytut Lotnictwa, Al. Krakowska 110/114, 02-256 Warszawa, budynek X2, I piętro, pokój 1.1B </w:t>
      </w:r>
      <w:r w:rsidRPr="00392130">
        <w:rPr>
          <w:rFonts w:ascii="Times New Roman" w:hAnsi="Times New Roman"/>
          <w:b/>
          <w:color w:val="000000"/>
          <w:sz w:val="24"/>
          <w:szCs w:val="24"/>
        </w:rPr>
        <w:t xml:space="preserve">do </w:t>
      </w:r>
      <w:r w:rsidRPr="001C3DCE">
        <w:rPr>
          <w:rFonts w:ascii="Times New Roman" w:hAnsi="Times New Roman"/>
          <w:b/>
          <w:sz w:val="24"/>
          <w:szCs w:val="24"/>
        </w:rPr>
        <w:t xml:space="preserve">dnia </w:t>
      </w:r>
      <w:r w:rsidR="009174B6">
        <w:rPr>
          <w:rFonts w:ascii="Times New Roman" w:hAnsi="Times New Roman"/>
          <w:b/>
          <w:sz w:val="24"/>
          <w:szCs w:val="24"/>
        </w:rPr>
        <w:t>10.11</w:t>
      </w:r>
      <w:r w:rsidR="008B7510">
        <w:rPr>
          <w:rFonts w:ascii="Times New Roman" w:hAnsi="Times New Roman"/>
          <w:b/>
          <w:sz w:val="24"/>
          <w:szCs w:val="24"/>
        </w:rPr>
        <w:t>.</w:t>
      </w:r>
      <w:r w:rsidR="00F553A6">
        <w:rPr>
          <w:rFonts w:ascii="Times New Roman" w:hAnsi="Times New Roman"/>
          <w:b/>
          <w:sz w:val="24"/>
          <w:szCs w:val="24"/>
        </w:rPr>
        <w:t>2015</w:t>
      </w:r>
      <w:r w:rsidR="002D6ADC">
        <w:rPr>
          <w:rFonts w:ascii="Times New Roman" w:hAnsi="Times New Roman"/>
          <w:b/>
          <w:sz w:val="24"/>
          <w:szCs w:val="24"/>
        </w:rPr>
        <w:t xml:space="preserve"> </w:t>
      </w:r>
      <w:r w:rsidRPr="00F71497">
        <w:rPr>
          <w:rFonts w:ascii="Times New Roman" w:hAnsi="Times New Roman"/>
          <w:b/>
          <w:sz w:val="24"/>
          <w:szCs w:val="24"/>
        </w:rPr>
        <w:t>r</w:t>
      </w:r>
      <w:r>
        <w:rPr>
          <w:rFonts w:ascii="Times New Roman" w:hAnsi="Times New Roman"/>
          <w:b/>
          <w:sz w:val="24"/>
          <w:szCs w:val="24"/>
        </w:rPr>
        <w:t>.</w:t>
      </w:r>
      <w:r w:rsidRPr="001C3DCE">
        <w:rPr>
          <w:rFonts w:ascii="Times New Roman" w:hAnsi="Times New Roman"/>
          <w:b/>
          <w:sz w:val="24"/>
          <w:szCs w:val="24"/>
        </w:rPr>
        <w:t xml:space="preserve"> do godz. </w:t>
      </w:r>
      <w:r w:rsidR="00F04A33">
        <w:rPr>
          <w:rFonts w:ascii="Times New Roman" w:hAnsi="Times New Roman"/>
          <w:b/>
          <w:sz w:val="24"/>
          <w:szCs w:val="24"/>
        </w:rPr>
        <w:t>10:00</w:t>
      </w:r>
      <w:r>
        <w:rPr>
          <w:rFonts w:ascii="Times New Roman" w:hAnsi="Times New Roman"/>
          <w:b/>
          <w:sz w:val="24"/>
          <w:szCs w:val="24"/>
        </w:rPr>
        <w:t xml:space="preserve"> </w:t>
      </w:r>
      <w:r w:rsidRPr="00E8384B">
        <w:rPr>
          <w:rFonts w:ascii="Times New Roman" w:hAnsi="Times New Roman"/>
          <w:sz w:val="24"/>
          <w:szCs w:val="24"/>
        </w:rPr>
        <w:t>czasu lokalnego</w:t>
      </w:r>
      <w:r>
        <w:rPr>
          <w:rFonts w:ascii="Times New Roman" w:hAnsi="Times New Roman"/>
          <w:sz w:val="24"/>
          <w:szCs w:val="24"/>
        </w:rPr>
        <w:t>.</w:t>
      </w:r>
    </w:p>
    <w:p w14:paraId="55AD0A69" w14:textId="47ECBCD5" w:rsidR="00FD604D" w:rsidRDefault="00FD604D" w:rsidP="00B525AC">
      <w:pPr>
        <w:pStyle w:val="Akapitzlist"/>
        <w:numPr>
          <w:ilvl w:val="0"/>
          <w:numId w:val="10"/>
        </w:numPr>
        <w:autoSpaceDE w:val="0"/>
        <w:autoSpaceDN w:val="0"/>
        <w:adjustRightInd w:val="0"/>
        <w:spacing w:before="0" w:beforeAutospacing="0" w:after="120" w:afterAutospacing="0"/>
        <w:ind w:left="425" w:hanging="357"/>
        <w:contextualSpacing w:val="0"/>
        <w:jc w:val="both"/>
        <w:rPr>
          <w:rFonts w:ascii="Times New Roman" w:hAnsi="Times New Roman"/>
          <w:b/>
          <w:sz w:val="24"/>
          <w:szCs w:val="24"/>
        </w:rPr>
      </w:pPr>
      <w:r w:rsidRPr="001C3DCE">
        <w:rPr>
          <w:rFonts w:ascii="Times New Roman" w:hAnsi="Times New Roman"/>
          <w:sz w:val="24"/>
          <w:szCs w:val="24"/>
        </w:rPr>
        <w:t xml:space="preserve">Publiczne otwarcie ofert nastąpi </w:t>
      </w:r>
      <w:r w:rsidRPr="001C3DCE">
        <w:rPr>
          <w:rFonts w:ascii="Times New Roman" w:hAnsi="Times New Roman"/>
          <w:b/>
          <w:sz w:val="24"/>
          <w:szCs w:val="24"/>
        </w:rPr>
        <w:t xml:space="preserve">w dniu </w:t>
      </w:r>
      <w:r w:rsidR="009174B6">
        <w:rPr>
          <w:rFonts w:ascii="Times New Roman" w:hAnsi="Times New Roman"/>
          <w:b/>
          <w:sz w:val="24"/>
          <w:szCs w:val="24"/>
        </w:rPr>
        <w:t>10.11.</w:t>
      </w:r>
      <w:r w:rsidR="00F553A6">
        <w:rPr>
          <w:rFonts w:ascii="Times New Roman" w:hAnsi="Times New Roman"/>
          <w:b/>
          <w:sz w:val="24"/>
          <w:szCs w:val="24"/>
        </w:rPr>
        <w:t>2015</w:t>
      </w:r>
      <w:r w:rsidR="002D6ADC">
        <w:rPr>
          <w:rFonts w:ascii="Times New Roman" w:hAnsi="Times New Roman"/>
          <w:b/>
          <w:sz w:val="24"/>
          <w:szCs w:val="24"/>
        </w:rPr>
        <w:t xml:space="preserve"> </w:t>
      </w:r>
      <w:r w:rsidRPr="00F71497">
        <w:rPr>
          <w:rFonts w:ascii="Times New Roman" w:hAnsi="Times New Roman"/>
          <w:b/>
          <w:sz w:val="24"/>
          <w:szCs w:val="24"/>
        </w:rPr>
        <w:t>r</w:t>
      </w:r>
      <w:r>
        <w:rPr>
          <w:rFonts w:ascii="Times New Roman" w:hAnsi="Times New Roman"/>
          <w:b/>
          <w:sz w:val="24"/>
          <w:szCs w:val="24"/>
        </w:rPr>
        <w:t>.</w:t>
      </w:r>
      <w:r w:rsidRPr="001C3DCE">
        <w:rPr>
          <w:rFonts w:ascii="Times New Roman" w:hAnsi="Times New Roman"/>
          <w:b/>
          <w:sz w:val="24"/>
          <w:szCs w:val="24"/>
        </w:rPr>
        <w:t xml:space="preserve"> o godz. </w:t>
      </w:r>
      <w:r w:rsidR="00BA31E4">
        <w:rPr>
          <w:rFonts w:ascii="Times New Roman" w:hAnsi="Times New Roman"/>
          <w:b/>
          <w:sz w:val="24"/>
          <w:szCs w:val="24"/>
        </w:rPr>
        <w:t>10:15</w:t>
      </w:r>
      <w:r w:rsidRPr="001C3DCE">
        <w:rPr>
          <w:rFonts w:ascii="Times New Roman" w:hAnsi="Times New Roman"/>
          <w:sz w:val="24"/>
          <w:szCs w:val="24"/>
        </w:rPr>
        <w:t xml:space="preserve"> </w:t>
      </w:r>
      <w:r>
        <w:rPr>
          <w:rFonts w:ascii="Times New Roman" w:hAnsi="Times New Roman"/>
          <w:sz w:val="24"/>
          <w:szCs w:val="24"/>
        </w:rPr>
        <w:t xml:space="preserve">czasu lokalnego </w:t>
      </w:r>
      <w:r w:rsidRPr="001C3DCE">
        <w:rPr>
          <w:rFonts w:ascii="Times New Roman" w:hAnsi="Times New Roman"/>
          <w:sz w:val="24"/>
          <w:szCs w:val="24"/>
        </w:rPr>
        <w:t>w</w:t>
      </w:r>
      <w:r>
        <w:rPr>
          <w:rFonts w:ascii="Times New Roman" w:hAnsi="Times New Roman"/>
          <w:sz w:val="24"/>
          <w:szCs w:val="24"/>
        </w:rPr>
        <w:t> </w:t>
      </w:r>
      <w:r w:rsidRPr="001C3DCE">
        <w:rPr>
          <w:rFonts w:ascii="Times New Roman" w:hAnsi="Times New Roman"/>
          <w:sz w:val="24"/>
          <w:szCs w:val="24"/>
        </w:rPr>
        <w:t xml:space="preserve">siedzibie Zamawiającego: Instytut Lotnictwa, Al. Krakowska 110/114, 02-256 Warszawa </w:t>
      </w:r>
      <w:r>
        <w:rPr>
          <w:rFonts w:ascii="Times New Roman" w:hAnsi="Times New Roman"/>
          <w:sz w:val="24"/>
          <w:szCs w:val="24"/>
        </w:rPr>
        <w:t xml:space="preserve">w </w:t>
      </w:r>
      <w:r w:rsidR="00F71497">
        <w:rPr>
          <w:rFonts w:ascii="Times New Roman" w:hAnsi="Times New Roman"/>
          <w:b/>
          <w:sz w:val="24"/>
          <w:szCs w:val="24"/>
        </w:rPr>
        <w:t xml:space="preserve">sali konferencyjnej nr </w:t>
      </w:r>
      <w:r w:rsidR="009174B6">
        <w:rPr>
          <w:rFonts w:ascii="Times New Roman" w:hAnsi="Times New Roman"/>
          <w:b/>
          <w:sz w:val="24"/>
          <w:szCs w:val="24"/>
        </w:rPr>
        <w:t>1</w:t>
      </w:r>
      <w:r w:rsidR="008B7510">
        <w:rPr>
          <w:rFonts w:ascii="Times New Roman" w:hAnsi="Times New Roman"/>
          <w:b/>
          <w:sz w:val="24"/>
          <w:szCs w:val="24"/>
        </w:rPr>
        <w:t xml:space="preserve"> </w:t>
      </w:r>
      <w:r w:rsidRPr="001C3DCE">
        <w:rPr>
          <w:rFonts w:ascii="Times New Roman" w:hAnsi="Times New Roman"/>
          <w:b/>
          <w:sz w:val="24"/>
          <w:szCs w:val="24"/>
        </w:rPr>
        <w:t>w budynku X2 (I piętro).</w:t>
      </w:r>
    </w:p>
    <w:p w14:paraId="6A753A3B" w14:textId="77777777" w:rsidR="00FD604D" w:rsidRPr="00E8384B" w:rsidRDefault="00FD604D" w:rsidP="00B525AC">
      <w:pPr>
        <w:numPr>
          <w:ilvl w:val="0"/>
          <w:numId w:val="10"/>
        </w:numPr>
        <w:spacing w:after="75"/>
        <w:ind w:left="426" w:hanging="426"/>
        <w:jc w:val="both"/>
        <w:rPr>
          <w:szCs w:val="24"/>
        </w:rPr>
      </w:pPr>
      <w:r w:rsidRPr="00E8384B">
        <w:rPr>
          <w:szCs w:val="24"/>
        </w:rPr>
        <w:t>Oferty otrzy</w:t>
      </w:r>
      <w:r>
        <w:rPr>
          <w:szCs w:val="24"/>
        </w:rPr>
        <w:t xml:space="preserve">mane przez Zamawiającego po </w:t>
      </w:r>
      <w:r w:rsidRPr="00E8384B">
        <w:rPr>
          <w:szCs w:val="24"/>
        </w:rPr>
        <w:t>terminie</w:t>
      </w:r>
      <w:r>
        <w:rPr>
          <w:szCs w:val="24"/>
        </w:rPr>
        <w:t xml:space="preserve"> określonym w ust. 1,</w:t>
      </w:r>
      <w:r w:rsidRPr="00E8384B">
        <w:rPr>
          <w:szCs w:val="24"/>
        </w:rPr>
        <w:t xml:space="preserve"> zostaną </w:t>
      </w:r>
      <w:r w:rsidR="00D62686">
        <w:rPr>
          <w:szCs w:val="24"/>
        </w:rPr>
        <w:t xml:space="preserve">niezwłocznie </w:t>
      </w:r>
      <w:r w:rsidRPr="00E8384B">
        <w:rPr>
          <w:szCs w:val="24"/>
        </w:rPr>
        <w:t xml:space="preserve">zwrócone </w:t>
      </w:r>
      <w:r w:rsidR="00D62686">
        <w:rPr>
          <w:szCs w:val="24"/>
        </w:rPr>
        <w:t>Wykonawcy.</w:t>
      </w:r>
    </w:p>
    <w:p w14:paraId="2E47E358" w14:textId="77777777" w:rsidR="00FD604D" w:rsidRPr="00E8384B" w:rsidRDefault="00FD604D" w:rsidP="00B525AC">
      <w:pPr>
        <w:numPr>
          <w:ilvl w:val="0"/>
          <w:numId w:val="10"/>
        </w:numPr>
        <w:autoSpaceDE w:val="0"/>
        <w:autoSpaceDN w:val="0"/>
        <w:adjustRightInd w:val="0"/>
        <w:spacing w:after="75"/>
        <w:ind w:left="426" w:hanging="426"/>
        <w:jc w:val="both"/>
        <w:rPr>
          <w:szCs w:val="24"/>
        </w:rPr>
      </w:pPr>
      <w:r w:rsidRPr="00E8384B">
        <w:rPr>
          <w:szCs w:val="24"/>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w:t>
      </w:r>
      <w:r>
        <w:rPr>
          <w:szCs w:val="24"/>
        </w:rPr>
        <w:t xml:space="preserve">lub wycofaniu </w:t>
      </w:r>
      <w:r w:rsidRPr="00E8384B">
        <w:rPr>
          <w:szCs w:val="24"/>
        </w:rPr>
        <w:t>oferty należy dostarczyć w zamkniętej kopercie</w:t>
      </w:r>
      <w:r>
        <w:rPr>
          <w:szCs w:val="24"/>
        </w:rPr>
        <w:t xml:space="preserve"> </w:t>
      </w:r>
      <w:r>
        <w:rPr>
          <w:szCs w:val="24"/>
        </w:rPr>
        <w:lastRenderedPageBreak/>
        <w:t>opisanej w sposób określony w rozdziale XIV ust.</w:t>
      </w:r>
      <w:r w:rsidRPr="00E8384B">
        <w:rPr>
          <w:szCs w:val="24"/>
        </w:rPr>
        <w:t xml:space="preserve"> 12 SIWZ, z dopiskiem </w:t>
      </w:r>
      <w:r w:rsidRPr="00E8384B">
        <w:rPr>
          <w:szCs w:val="24"/>
          <w:u w:val="single"/>
        </w:rPr>
        <w:t xml:space="preserve">zmiana </w:t>
      </w:r>
      <w:r>
        <w:rPr>
          <w:szCs w:val="24"/>
          <w:u w:val="single"/>
        </w:rPr>
        <w:t xml:space="preserve">lub wycofanie </w:t>
      </w:r>
      <w:r w:rsidRPr="00E8384B">
        <w:rPr>
          <w:szCs w:val="24"/>
          <w:u w:val="single"/>
        </w:rPr>
        <w:t>oferty</w:t>
      </w:r>
      <w:r w:rsidRPr="00E8384B">
        <w:rPr>
          <w:szCs w:val="24"/>
        </w:rPr>
        <w:t>.</w:t>
      </w:r>
    </w:p>
    <w:p w14:paraId="16E96EC1" w14:textId="77777777" w:rsidR="00FD604D" w:rsidRPr="00E8384B" w:rsidRDefault="00FD604D" w:rsidP="00B525AC">
      <w:pPr>
        <w:numPr>
          <w:ilvl w:val="0"/>
          <w:numId w:val="10"/>
        </w:numPr>
        <w:autoSpaceDE w:val="0"/>
        <w:autoSpaceDN w:val="0"/>
        <w:adjustRightInd w:val="0"/>
        <w:spacing w:after="75"/>
        <w:ind w:left="426" w:hanging="426"/>
        <w:jc w:val="both"/>
        <w:rPr>
          <w:szCs w:val="24"/>
        </w:rPr>
      </w:pPr>
      <w:r w:rsidRPr="00E8384B">
        <w:rPr>
          <w:szCs w:val="24"/>
        </w:rPr>
        <w:t xml:space="preserve">Wniosek o wycofanie lub zmianę oferty należy złożyć podpisany przez osobę posiadającą pisemne upoważnienie od Wykonawcy do dokonania czynności wycofania lub zmiany oferty. </w:t>
      </w:r>
    </w:p>
    <w:p w14:paraId="144A960B" w14:textId="77777777" w:rsidR="00FD604D" w:rsidRPr="00434B2F"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b/>
          <w:sz w:val="24"/>
          <w:szCs w:val="24"/>
        </w:rPr>
      </w:pPr>
    </w:p>
    <w:p w14:paraId="0C6AD2C1" w14:textId="77777777" w:rsidR="00FD604D" w:rsidRPr="00DC6D0F" w:rsidRDefault="00FD604D" w:rsidP="00FD604D">
      <w:pPr>
        <w:pStyle w:val="Nagwek3"/>
      </w:pPr>
      <w:bookmarkStart w:id="26" w:name="_Toc411087319"/>
      <w:r w:rsidRPr="00434B2F">
        <w:t xml:space="preserve">XVI. </w:t>
      </w:r>
      <w:r w:rsidRPr="00DC6D0F">
        <w:t>Termin związania ofertą</w:t>
      </w:r>
      <w:bookmarkEnd w:id="26"/>
    </w:p>
    <w:p w14:paraId="7923F6C6" w14:textId="77777777" w:rsidR="00FD604D"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14:paraId="73BF00C3" w14:textId="77777777" w:rsidR="00FD604D" w:rsidRDefault="00FD604D" w:rsidP="007D7306">
      <w:pPr>
        <w:pStyle w:val="Akapitzlist"/>
        <w:autoSpaceDE w:val="0"/>
        <w:autoSpaceDN w:val="0"/>
        <w:adjustRightInd w:val="0"/>
        <w:spacing w:before="0" w:beforeAutospacing="0" w:after="120" w:afterAutospacing="0"/>
        <w:ind w:left="0"/>
        <w:contextualSpacing w:val="0"/>
        <w:jc w:val="both"/>
        <w:rPr>
          <w:rFonts w:ascii="Times New Roman" w:hAnsi="Times New Roman"/>
          <w:color w:val="000000"/>
          <w:sz w:val="24"/>
          <w:szCs w:val="24"/>
        </w:rPr>
      </w:pPr>
      <w:r w:rsidRPr="00392130">
        <w:rPr>
          <w:rFonts w:ascii="Times New Roman" w:hAnsi="Times New Roman"/>
          <w:color w:val="000000"/>
          <w:sz w:val="24"/>
          <w:szCs w:val="24"/>
        </w:rPr>
        <w:t>Wykonawca pozostaje związany złożoną o</w:t>
      </w:r>
      <w:r w:rsidR="000845BD">
        <w:rPr>
          <w:rFonts w:ascii="Times New Roman" w:hAnsi="Times New Roman"/>
          <w:color w:val="000000"/>
          <w:sz w:val="24"/>
          <w:szCs w:val="24"/>
        </w:rPr>
        <w:t>fertą przez 3</w:t>
      </w:r>
      <w:r w:rsidRPr="00392130">
        <w:rPr>
          <w:rFonts w:ascii="Times New Roman" w:hAnsi="Times New Roman"/>
          <w:color w:val="000000"/>
          <w:sz w:val="24"/>
          <w:szCs w:val="24"/>
        </w:rPr>
        <w:t>0 dni. Bieg terminu związania ofertą rozpoczyna się wraz z upływem terminu składania ofert.</w:t>
      </w:r>
    </w:p>
    <w:p w14:paraId="018D3C58" w14:textId="77777777" w:rsidR="00FD604D" w:rsidRDefault="00FD604D" w:rsidP="00FD604D">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14:paraId="2250A70E" w14:textId="77777777" w:rsidR="00FD604D" w:rsidRDefault="00FD604D" w:rsidP="00FD604D">
      <w:pPr>
        <w:pStyle w:val="Nagwek3"/>
      </w:pPr>
      <w:bookmarkStart w:id="27" w:name="_Toc411087320"/>
      <w:r>
        <w:t>XVII. Wymagania dotyczące wadium</w:t>
      </w:r>
      <w:bookmarkEnd w:id="27"/>
    </w:p>
    <w:p w14:paraId="0B258893" w14:textId="77777777" w:rsidR="000845BD" w:rsidRDefault="000845BD" w:rsidP="00FD604D">
      <w:pPr>
        <w:pStyle w:val="Tekstpodstawowy"/>
        <w:spacing w:before="20" w:after="20" w:line="276" w:lineRule="auto"/>
        <w:ind w:left="283" w:hanging="283"/>
        <w:jc w:val="left"/>
        <w:rPr>
          <w:b w:val="0"/>
          <w:color w:val="000000"/>
          <w:sz w:val="24"/>
          <w:szCs w:val="24"/>
        </w:rPr>
      </w:pPr>
    </w:p>
    <w:p w14:paraId="39F52F21" w14:textId="77777777" w:rsidR="00FD604D" w:rsidRDefault="000845BD" w:rsidP="00FD604D">
      <w:pPr>
        <w:pStyle w:val="Tekstpodstawowy"/>
        <w:spacing w:before="20" w:after="20" w:line="276" w:lineRule="auto"/>
        <w:ind w:left="283" w:hanging="283"/>
        <w:jc w:val="left"/>
        <w:rPr>
          <w:color w:val="000000"/>
          <w:sz w:val="24"/>
          <w:szCs w:val="24"/>
        </w:rPr>
      </w:pPr>
      <w:r w:rsidRPr="003578A2">
        <w:rPr>
          <w:b w:val="0"/>
          <w:color w:val="000000"/>
          <w:sz w:val="24"/>
          <w:szCs w:val="24"/>
        </w:rPr>
        <w:t>Zamawiający nie wymaga wniesienia wadium</w:t>
      </w:r>
    </w:p>
    <w:p w14:paraId="0E1DDE45" w14:textId="77777777" w:rsidR="00FD604D" w:rsidRDefault="00FD604D" w:rsidP="00FD604D">
      <w:pPr>
        <w:pStyle w:val="Tekstpodstawowy"/>
        <w:spacing w:before="20" w:after="20" w:line="276" w:lineRule="auto"/>
        <w:ind w:left="283" w:hanging="283"/>
        <w:jc w:val="left"/>
        <w:rPr>
          <w:color w:val="000000"/>
          <w:sz w:val="24"/>
          <w:szCs w:val="24"/>
        </w:rPr>
      </w:pPr>
    </w:p>
    <w:p w14:paraId="2AE4AD9F" w14:textId="77777777" w:rsidR="00FD604D" w:rsidRDefault="00FD604D" w:rsidP="00FD604D">
      <w:pPr>
        <w:pStyle w:val="Nagwek3"/>
        <w:jc w:val="both"/>
        <w:rPr>
          <w:szCs w:val="24"/>
        </w:rPr>
      </w:pPr>
      <w:bookmarkStart w:id="28" w:name="_Toc411087321"/>
      <w:r w:rsidRPr="00E8384B">
        <w:rPr>
          <w:szCs w:val="24"/>
        </w:rPr>
        <w:t>XVIII.</w:t>
      </w:r>
      <w:bookmarkEnd w:id="28"/>
      <w:r w:rsidRPr="00E8384B">
        <w:rPr>
          <w:szCs w:val="24"/>
        </w:rPr>
        <w:t xml:space="preserve"> </w:t>
      </w:r>
      <w:bookmarkStart w:id="29" w:name="_Toc411087322"/>
      <w:r w:rsidRPr="008E2F04">
        <w:rPr>
          <w:bCs/>
          <w:szCs w:val="24"/>
          <w:u w:val="single"/>
        </w:rPr>
        <w:t xml:space="preserve">Opis sposobu porozumiewania się z Wykonawcami </w:t>
      </w:r>
      <w:r w:rsidRPr="00E8384B">
        <w:rPr>
          <w:szCs w:val="24"/>
        </w:rPr>
        <w:t>oraz przekazywania oświadczeń lub dokumentów, a</w:t>
      </w:r>
      <w:r w:rsidRPr="00E8384B">
        <w:rPr>
          <w:rFonts w:eastAsia="Tahoma"/>
          <w:szCs w:val="24"/>
        </w:rPr>
        <w:t xml:space="preserve"> </w:t>
      </w:r>
      <w:r w:rsidRPr="00E8384B">
        <w:rPr>
          <w:szCs w:val="24"/>
        </w:rPr>
        <w:t>także</w:t>
      </w:r>
      <w:r w:rsidRPr="00E8384B">
        <w:rPr>
          <w:rFonts w:eastAsia="Tahoma"/>
          <w:szCs w:val="24"/>
        </w:rPr>
        <w:t xml:space="preserve"> </w:t>
      </w:r>
      <w:r w:rsidRPr="00E8384B">
        <w:rPr>
          <w:szCs w:val="24"/>
        </w:rPr>
        <w:t>wskazanie</w:t>
      </w:r>
      <w:r w:rsidRPr="00E8384B">
        <w:rPr>
          <w:rFonts w:eastAsia="Tahoma"/>
          <w:szCs w:val="24"/>
        </w:rPr>
        <w:t xml:space="preserve"> </w:t>
      </w:r>
      <w:r w:rsidRPr="00E8384B">
        <w:rPr>
          <w:szCs w:val="24"/>
        </w:rPr>
        <w:t>osób</w:t>
      </w:r>
      <w:r w:rsidRPr="00E8384B">
        <w:rPr>
          <w:rFonts w:eastAsia="Tahoma"/>
          <w:szCs w:val="24"/>
        </w:rPr>
        <w:t xml:space="preserve"> </w:t>
      </w:r>
      <w:r w:rsidRPr="00E8384B">
        <w:rPr>
          <w:szCs w:val="24"/>
        </w:rPr>
        <w:t>uprawnionych</w:t>
      </w:r>
      <w:r w:rsidRPr="00E8384B">
        <w:rPr>
          <w:rFonts w:eastAsia="Tahoma"/>
          <w:szCs w:val="24"/>
        </w:rPr>
        <w:t xml:space="preserve"> </w:t>
      </w:r>
      <w:r w:rsidRPr="00E8384B">
        <w:rPr>
          <w:szCs w:val="24"/>
        </w:rPr>
        <w:t>do</w:t>
      </w:r>
      <w:r w:rsidRPr="00E8384B">
        <w:rPr>
          <w:rFonts w:eastAsia="Tahoma"/>
          <w:szCs w:val="24"/>
        </w:rPr>
        <w:t xml:space="preserve"> </w:t>
      </w:r>
      <w:r w:rsidRPr="00E8384B">
        <w:rPr>
          <w:szCs w:val="24"/>
        </w:rPr>
        <w:t>porozumiewania</w:t>
      </w:r>
      <w:r w:rsidRPr="00E8384B">
        <w:rPr>
          <w:rFonts w:eastAsia="Tahoma"/>
          <w:szCs w:val="24"/>
        </w:rPr>
        <w:t xml:space="preserve"> </w:t>
      </w:r>
      <w:r w:rsidRPr="00E8384B">
        <w:rPr>
          <w:szCs w:val="24"/>
        </w:rPr>
        <w:t>się</w:t>
      </w:r>
      <w:r w:rsidRPr="00E8384B">
        <w:rPr>
          <w:rFonts w:eastAsia="Tahoma"/>
          <w:szCs w:val="24"/>
        </w:rPr>
        <w:t xml:space="preserve"> </w:t>
      </w:r>
      <w:r w:rsidRPr="00E8384B">
        <w:rPr>
          <w:szCs w:val="24"/>
        </w:rPr>
        <w:t>z</w:t>
      </w:r>
      <w:r w:rsidRPr="00E8384B">
        <w:rPr>
          <w:rFonts w:eastAsia="Tahoma"/>
          <w:szCs w:val="24"/>
        </w:rPr>
        <w:t xml:space="preserve"> </w:t>
      </w:r>
      <w:r w:rsidRPr="00E8384B">
        <w:rPr>
          <w:szCs w:val="24"/>
        </w:rPr>
        <w:t>Wykonawcami</w:t>
      </w:r>
      <w:bookmarkEnd w:id="29"/>
    </w:p>
    <w:p w14:paraId="21E57B37" w14:textId="77777777" w:rsidR="00FD604D" w:rsidRPr="00E8384B" w:rsidRDefault="00FD604D" w:rsidP="00FD604D"/>
    <w:p w14:paraId="7BB4A745" w14:textId="77777777" w:rsidR="00FD604D" w:rsidRPr="00392130"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Osobą upoważnioną do kontaktów z Wykonawcami jest Edyta Sitnik, email: </w:t>
      </w:r>
      <w:hyperlink r:id="rId9" w:history="1">
        <w:r w:rsidRPr="00392130">
          <w:rPr>
            <w:rFonts w:ascii="Times New Roman" w:hAnsi="Times New Roman"/>
            <w:color w:val="000000"/>
            <w:sz w:val="24"/>
            <w:szCs w:val="24"/>
          </w:rPr>
          <w:t>edyta.sitnik@ilot.edu.pl</w:t>
        </w:r>
      </w:hyperlink>
    </w:p>
    <w:p w14:paraId="5C820E68" w14:textId="77777777" w:rsidR="00FD604D"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W niniejszym postępowaniu korespondencja pomiędzy Wykonawcami, a Zamawiającym odbywa się drogą elektroniczną. Wszelkie pytania, wnioski, oświadczenia oraz zawiadomienia należy zgłaszać na adres e</w:t>
      </w:r>
      <w:r w:rsidRPr="00392130">
        <w:rPr>
          <w:rFonts w:ascii="Times New Roman" w:hAnsi="Times New Roman"/>
          <w:color w:val="000000"/>
          <w:sz w:val="24"/>
          <w:szCs w:val="24"/>
        </w:rPr>
        <w:noBreakHyphen/>
        <w:t xml:space="preserve">mail: </w:t>
      </w:r>
      <w:hyperlink r:id="rId10" w:history="1"/>
      <w:hyperlink r:id="rId11" w:history="1">
        <w:r w:rsidRPr="00392130">
          <w:rPr>
            <w:rFonts w:ascii="Times New Roman" w:hAnsi="Times New Roman"/>
            <w:color w:val="000000"/>
            <w:sz w:val="24"/>
            <w:szCs w:val="24"/>
          </w:rPr>
          <w:t>edyta.sitnik@ilot.edu.pl</w:t>
        </w:r>
      </w:hyperlink>
      <w:r>
        <w:rPr>
          <w:rFonts w:ascii="Times New Roman" w:hAnsi="Times New Roman"/>
          <w:color w:val="000000"/>
          <w:sz w:val="24"/>
          <w:szCs w:val="24"/>
        </w:rPr>
        <w:t xml:space="preserve"> </w:t>
      </w:r>
    </w:p>
    <w:p w14:paraId="046F8DDE" w14:textId="77777777" w:rsidR="00FD604D" w:rsidRPr="00392130"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color w:val="000000"/>
          <w:sz w:val="24"/>
          <w:szCs w:val="24"/>
        </w:rPr>
      </w:pPr>
      <w:r w:rsidRPr="00392130">
        <w:rPr>
          <w:rFonts w:ascii="Times New Roman" w:hAnsi="Times New Roman"/>
          <w:color w:val="000000"/>
          <w:sz w:val="24"/>
          <w:szCs w:val="24"/>
        </w:rPr>
        <w:t>Forma elektroniczna jest niedopuszczalna do następujących czynności wymagających pod rygorem nieważności formy pisemnej: złożenie oferty, zmiana oferty, powiadomienie Zamawiającego o wycofaniu złożonej przez Wykonawcę oferty.</w:t>
      </w:r>
    </w:p>
    <w:p w14:paraId="46A22835" w14:textId="77777777" w:rsidR="00FD604D"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Wykonawca może zwrócić się do Zamawiającego o wyjaśnienie treści SIWZ.</w:t>
      </w:r>
    </w:p>
    <w:p w14:paraId="55ED59B0" w14:textId="77777777" w:rsidR="00FD604D" w:rsidRDefault="00FD604D" w:rsidP="00B525AC">
      <w:pPr>
        <w:pStyle w:val="Akapitzlist"/>
        <w:numPr>
          <w:ilvl w:val="0"/>
          <w:numId w:val="9"/>
        </w:numPr>
        <w:autoSpaceDE w:val="0"/>
        <w:autoSpaceDN w:val="0"/>
        <w:adjustRightInd w:val="0"/>
        <w:spacing w:before="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jest obowiązany udzielić wyjaśnień niezwłocz</w:t>
      </w:r>
      <w:r w:rsidR="0032534A">
        <w:rPr>
          <w:rFonts w:ascii="Times New Roman" w:hAnsi="Times New Roman"/>
          <w:sz w:val="24"/>
          <w:szCs w:val="24"/>
        </w:rPr>
        <w:t>nie, jednak nie później niż na 2</w:t>
      </w:r>
      <w:r w:rsidRPr="00E8384B">
        <w:rPr>
          <w:rFonts w:ascii="Times New Roman" w:hAnsi="Times New Roman"/>
          <w:sz w:val="24"/>
          <w:szCs w:val="24"/>
        </w:rPr>
        <w:t xml:space="preserve"> dni przed upływem terminu składania ofert, pod warunkiem, że wniosek o wyjaśnienie treści SIWZ wpłynął do Zamawiającego nie później niż do końca dnia, w którym upływa połowa wyznaczonego terminu składania ofert.</w:t>
      </w:r>
    </w:p>
    <w:p w14:paraId="0D968603" w14:textId="2A0DA662" w:rsidR="00FD60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 xml:space="preserve">Zamawiający udostępni na stronie internetowej: </w:t>
      </w:r>
      <w:hyperlink r:id="rId12" w:history="1">
        <w:r w:rsidRPr="00392130">
          <w:rPr>
            <w:rStyle w:val="Hipercze"/>
            <w:rFonts w:ascii="Times New Roman" w:hAnsi="Times New Roman"/>
            <w:sz w:val="24"/>
            <w:szCs w:val="24"/>
          </w:rPr>
          <w:t>www.ilot.edu.pl</w:t>
        </w:r>
      </w:hyperlink>
      <w:r w:rsidRPr="00392130">
        <w:rPr>
          <w:rFonts w:ascii="Times New Roman" w:hAnsi="Times New Roman"/>
          <w:color w:val="000000"/>
          <w:sz w:val="24"/>
          <w:szCs w:val="24"/>
        </w:rPr>
        <w:t xml:space="preserve"> </w:t>
      </w:r>
      <w:r>
        <w:rPr>
          <w:rFonts w:ascii="Times New Roman" w:hAnsi="Times New Roman"/>
          <w:color w:val="000000"/>
          <w:sz w:val="24"/>
          <w:szCs w:val="24"/>
        </w:rPr>
        <w:t>(</w:t>
      </w:r>
      <w:r w:rsidRPr="00392130">
        <w:rPr>
          <w:rFonts w:ascii="Times New Roman" w:hAnsi="Times New Roman"/>
          <w:color w:val="000000"/>
          <w:sz w:val="24"/>
          <w:szCs w:val="24"/>
        </w:rPr>
        <w:t xml:space="preserve">w zakładce „przetargi i ogłoszenia” </w:t>
      </w:r>
      <w:r>
        <w:rPr>
          <w:rFonts w:ascii="Times New Roman" w:hAnsi="Times New Roman"/>
          <w:color w:val="000000"/>
          <w:sz w:val="24"/>
          <w:szCs w:val="24"/>
        </w:rPr>
        <w:t xml:space="preserve">w sekcji dotyczącej </w:t>
      </w:r>
      <w:r w:rsidRPr="00392130">
        <w:rPr>
          <w:rFonts w:ascii="Times New Roman" w:hAnsi="Times New Roman"/>
          <w:color w:val="000000"/>
          <w:sz w:val="24"/>
          <w:szCs w:val="24"/>
        </w:rPr>
        <w:t>postępowan</w:t>
      </w:r>
      <w:r w:rsidR="00783097">
        <w:rPr>
          <w:rFonts w:ascii="Times New Roman" w:hAnsi="Times New Roman"/>
          <w:color w:val="000000"/>
          <w:sz w:val="24"/>
          <w:szCs w:val="24"/>
        </w:rPr>
        <w:t>ia nr 118</w:t>
      </w:r>
      <w:r>
        <w:rPr>
          <w:rFonts w:ascii="Times New Roman" w:hAnsi="Times New Roman"/>
          <w:color w:val="000000"/>
          <w:sz w:val="24"/>
          <w:szCs w:val="24"/>
        </w:rPr>
        <w:t>/DE/Z/15)</w:t>
      </w:r>
      <w:r>
        <w:rPr>
          <w:rFonts w:ascii="Times New Roman" w:hAnsi="Times New Roman"/>
          <w:sz w:val="24"/>
          <w:szCs w:val="24"/>
        </w:rPr>
        <w:t xml:space="preserve"> treść zapytań wraz </w:t>
      </w:r>
      <w:r w:rsidRPr="00E8384B">
        <w:rPr>
          <w:rFonts w:ascii="Times New Roman" w:hAnsi="Times New Roman"/>
          <w:sz w:val="24"/>
          <w:szCs w:val="24"/>
        </w:rPr>
        <w:t>z</w:t>
      </w:r>
      <w:r>
        <w:rPr>
          <w:rFonts w:ascii="Times New Roman" w:hAnsi="Times New Roman"/>
          <w:sz w:val="24"/>
          <w:szCs w:val="24"/>
        </w:rPr>
        <w:t> </w:t>
      </w:r>
      <w:r w:rsidRPr="00E8384B">
        <w:rPr>
          <w:rFonts w:ascii="Times New Roman" w:hAnsi="Times New Roman"/>
          <w:sz w:val="24"/>
          <w:szCs w:val="24"/>
        </w:rPr>
        <w:t xml:space="preserve">wyjaśnieniami. </w:t>
      </w:r>
    </w:p>
    <w:p w14:paraId="629FE918" w14:textId="77777777" w:rsidR="00FD60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nie zamierza zwoływać zebrania Wykonawców.</w:t>
      </w:r>
    </w:p>
    <w:p w14:paraId="2BBE2CEA" w14:textId="77777777" w:rsidR="00FD604D" w:rsidRPr="005B23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lastRenderedPageBreak/>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Pr>
          <w:rFonts w:ascii="Times New Roman" w:hAnsi="Times New Roman"/>
          <w:sz w:val="24"/>
          <w:szCs w:val="24"/>
        </w:rPr>
        <w:t>, o której mowa w ust. 6</w:t>
      </w:r>
      <w:r w:rsidRPr="00E8384B">
        <w:rPr>
          <w:rFonts w:ascii="Times New Roman" w:hAnsi="Times New Roman"/>
          <w:sz w:val="24"/>
          <w:szCs w:val="24"/>
        </w:rPr>
        <w:t xml:space="preserve">. </w:t>
      </w:r>
      <w:r w:rsidR="005B234D" w:rsidRPr="00E8384B">
        <w:rPr>
          <w:rFonts w:ascii="Times New Roman" w:hAnsi="Times New Roman"/>
          <w:sz w:val="24"/>
          <w:szCs w:val="24"/>
        </w:rPr>
        <w:t xml:space="preserve">W przypadku gdy ww. zmiana prowadzi do zmiany treści ogłoszenia o zamówieniu opublikowanego w </w:t>
      </w:r>
      <w:r w:rsidR="005B234D">
        <w:rPr>
          <w:rFonts w:ascii="Times New Roman" w:hAnsi="Times New Roman"/>
          <w:sz w:val="24"/>
          <w:szCs w:val="24"/>
        </w:rPr>
        <w:t>Biuletynie Zamówień Publicznych</w:t>
      </w:r>
      <w:r w:rsidR="005B234D" w:rsidRPr="00E8384B">
        <w:rPr>
          <w:rFonts w:ascii="Times New Roman" w:hAnsi="Times New Roman"/>
          <w:sz w:val="24"/>
          <w:szCs w:val="24"/>
        </w:rPr>
        <w:t xml:space="preserve">, Zamawiający przekaże ogłoszenie o dodatkowych informacjach, informację o niekompletnej procedurze lub sprostowanie </w:t>
      </w:r>
      <w:r w:rsidR="005B234D">
        <w:rPr>
          <w:rFonts w:ascii="Times New Roman" w:hAnsi="Times New Roman"/>
          <w:sz w:val="24"/>
          <w:szCs w:val="24"/>
        </w:rPr>
        <w:t>do Biuletynu Zamówień Publicznych</w:t>
      </w:r>
      <w:r w:rsidR="005B234D" w:rsidRPr="00E8384B">
        <w:rPr>
          <w:rFonts w:ascii="Times New Roman" w:hAnsi="Times New Roman"/>
          <w:sz w:val="24"/>
          <w:szCs w:val="24"/>
        </w:rPr>
        <w:t xml:space="preserve"> celem</w:t>
      </w:r>
      <w:r w:rsidR="005B234D">
        <w:rPr>
          <w:rFonts w:ascii="Times New Roman" w:hAnsi="Times New Roman"/>
          <w:sz w:val="24"/>
          <w:szCs w:val="24"/>
        </w:rPr>
        <w:t xml:space="preserve"> publikacji w tym publikatorze</w:t>
      </w:r>
      <w:r w:rsidR="005B234D" w:rsidRPr="00E8384B">
        <w:rPr>
          <w:rFonts w:ascii="Times New Roman" w:hAnsi="Times New Roman"/>
          <w:sz w:val="24"/>
          <w:szCs w:val="24"/>
        </w:rPr>
        <w:t xml:space="preserve">. </w:t>
      </w:r>
      <w:r w:rsidRPr="005B234D">
        <w:rPr>
          <w:rFonts w:ascii="Times New Roman" w:hAnsi="Times New Roman"/>
          <w:sz w:val="24"/>
          <w:szCs w:val="24"/>
        </w:rPr>
        <w:t xml:space="preserve"> </w:t>
      </w:r>
    </w:p>
    <w:p w14:paraId="39CDD5C4" w14:textId="77777777" w:rsidR="00FD60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Modyfikacje są każdorazowo wiążące dla Wykonawców.</w:t>
      </w:r>
    </w:p>
    <w:p w14:paraId="288E81FE" w14:textId="77777777" w:rsidR="00FD604D" w:rsidRDefault="00FD604D" w:rsidP="00B525AC">
      <w:pPr>
        <w:pStyle w:val="Akapitzlist"/>
        <w:numPr>
          <w:ilvl w:val="0"/>
          <w:numId w:val="9"/>
        </w:numPr>
        <w:autoSpaceDE w:val="0"/>
        <w:autoSpaceDN w:val="0"/>
        <w:adjustRightInd w:val="0"/>
        <w:spacing w:before="240" w:beforeAutospacing="0" w:after="120" w:afterAutospacing="0"/>
        <w:ind w:left="425" w:hanging="357"/>
        <w:contextualSpacing w:val="0"/>
        <w:jc w:val="both"/>
        <w:rPr>
          <w:rFonts w:ascii="Times New Roman" w:hAnsi="Times New Roman"/>
          <w:sz w:val="24"/>
          <w:szCs w:val="24"/>
        </w:rPr>
      </w:pPr>
      <w:r w:rsidRPr="00E8384B">
        <w:rPr>
          <w:rFonts w:ascii="Times New Roman" w:hAnsi="Times New Roman"/>
          <w:sz w:val="24"/>
          <w:szCs w:val="24"/>
        </w:rPr>
        <w:t>Zamawiający przedłuża termin składania ofert, jeżeli w wyniku modyfikacji treści niniejszej SIWZ niezbędny jest dodatkowy czas na wprowadzenie zmian w ofertach. O</w:t>
      </w:r>
      <w:r w:rsidR="00C94734">
        <w:rPr>
          <w:rFonts w:ascii="Times New Roman" w:hAnsi="Times New Roman"/>
          <w:sz w:val="24"/>
          <w:szCs w:val="24"/>
        </w:rPr>
        <w:t> </w:t>
      </w:r>
      <w:r w:rsidRPr="00E8384B">
        <w:rPr>
          <w:rFonts w:ascii="Times New Roman" w:hAnsi="Times New Roman"/>
          <w:sz w:val="24"/>
          <w:szCs w:val="24"/>
        </w:rPr>
        <w:t xml:space="preserve">przedłużeniu terminu składania ofert Zamawiający niezwłocznie powiadomi wszystkich Wykonawców, którym przekazano SIWZ z równoczesnym zamieszczeniem tej informacji na stronie internetowej </w:t>
      </w:r>
      <w:hyperlink r:id="rId13" w:history="1">
        <w:r w:rsidRPr="00E8384B">
          <w:rPr>
            <w:rStyle w:val="Hipercze"/>
            <w:rFonts w:ascii="Times New Roman" w:hAnsi="Times New Roman"/>
            <w:sz w:val="24"/>
            <w:szCs w:val="24"/>
          </w:rPr>
          <w:t>www.</w:t>
        </w:r>
        <w:r>
          <w:rPr>
            <w:rStyle w:val="Hipercze"/>
            <w:rFonts w:ascii="Times New Roman" w:hAnsi="Times New Roman"/>
            <w:sz w:val="24"/>
            <w:szCs w:val="24"/>
          </w:rPr>
          <w:t>ilot</w:t>
        </w:r>
        <w:r w:rsidRPr="00E8384B">
          <w:rPr>
            <w:rStyle w:val="Hipercze"/>
            <w:rFonts w:ascii="Times New Roman" w:hAnsi="Times New Roman"/>
            <w:sz w:val="24"/>
            <w:szCs w:val="24"/>
          </w:rPr>
          <w:t>.edu.pl</w:t>
        </w:r>
      </w:hyperlink>
      <w:r w:rsidRPr="00E8384B">
        <w:rPr>
          <w:rFonts w:ascii="Times New Roman" w:hAnsi="Times New Roman"/>
          <w:sz w:val="24"/>
          <w:szCs w:val="24"/>
        </w:rPr>
        <w:t>.</w:t>
      </w:r>
    </w:p>
    <w:p w14:paraId="7E1DB32E" w14:textId="77777777" w:rsidR="00C94734" w:rsidRDefault="00C94734" w:rsidP="00FD604D">
      <w:pPr>
        <w:pStyle w:val="Nagwek3"/>
      </w:pPr>
      <w:bookmarkStart w:id="30" w:name="_Toc411087323"/>
    </w:p>
    <w:p w14:paraId="546FD79B" w14:textId="77777777" w:rsidR="00FD604D" w:rsidRDefault="00FD604D" w:rsidP="00FD604D">
      <w:pPr>
        <w:pStyle w:val="Nagwek3"/>
      </w:pPr>
      <w:r w:rsidRPr="00F0512F">
        <w:t>XIX.</w:t>
      </w:r>
      <w:bookmarkEnd w:id="30"/>
      <w:r w:rsidRPr="00F0512F">
        <w:t xml:space="preserve"> </w:t>
      </w:r>
      <w:bookmarkStart w:id="31" w:name="_Toc411087324"/>
      <w:r w:rsidRPr="00392130">
        <w:t>Opis sposobu obliczenia ceny oferty</w:t>
      </w:r>
      <w:bookmarkEnd w:id="31"/>
    </w:p>
    <w:p w14:paraId="61AF44BA" w14:textId="77777777" w:rsidR="00FD604D" w:rsidRPr="00E8384B" w:rsidRDefault="00FD604D" w:rsidP="00FD604D"/>
    <w:p w14:paraId="1BEC713C" w14:textId="77777777" w:rsidR="00FD604D" w:rsidRPr="00392130" w:rsidRDefault="00FD604D" w:rsidP="00B525A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Wszystkie ceny powinny być wyrażone w złotych polskich. </w:t>
      </w:r>
    </w:p>
    <w:p w14:paraId="58C0C038" w14:textId="77777777" w:rsidR="00FD604D" w:rsidRDefault="00FD604D" w:rsidP="00B525A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1D35F7">
        <w:rPr>
          <w:rFonts w:ascii="Times New Roman" w:hAnsi="Times New Roman"/>
          <w:color w:val="000000"/>
          <w:sz w:val="24"/>
          <w:szCs w:val="24"/>
        </w:rPr>
        <w:t xml:space="preserve">Zamawiający wymaga, aby Wykonawca określił w ofercie cenę </w:t>
      </w:r>
      <w:r>
        <w:rPr>
          <w:rFonts w:ascii="Times New Roman" w:hAnsi="Times New Roman"/>
          <w:color w:val="000000"/>
          <w:sz w:val="24"/>
          <w:szCs w:val="24"/>
        </w:rPr>
        <w:t>brutto za realizację zamówienia.</w:t>
      </w:r>
      <w:r w:rsidRPr="001D35F7">
        <w:rPr>
          <w:rFonts w:ascii="Times New Roman" w:hAnsi="Times New Roman"/>
          <w:color w:val="000000"/>
          <w:sz w:val="24"/>
          <w:szCs w:val="24"/>
        </w:rPr>
        <w:t xml:space="preserve"> </w:t>
      </w:r>
    </w:p>
    <w:p w14:paraId="759B11BC" w14:textId="77777777" w:rsidR="00FD604D" w:rsidRPr="001D35F7" w:rsidRDefault="00FD604D" w:rsidP="00B525A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1D35F7">
        <w:rPr>
          <w:rFonts w:ascii="Times New Roman" w:hAnsi="Times New Roman"/>
          <w:color w:val="000000"/>
          <w:sz w:val="24"/>
          <w:szCs w:val="24"/>
        </w:rPr>
        <w:t>Ww. cen</w:t>
      </w:r>
      <w:r>
        <w:rPr>
          <w:rFonts w:ascii="Times New Roman" w:hAnsi="Times New Roman"/>
          <w:color w:val="000000"/>
          <w:sz w:val="24"/>
          <w:szCs w:val="24"/>
        </w:rPr>
        <w:t>ę</w:t>
      </w:r>
      <w:r w:rsidRPr="001D35F7">
        <w:rPr>
          <w:rFonts w:ascii="Times New Roman" w:hAnsi="Times New Roman"/>
          <w:color w:val="000000"/>
          <w:sz w:val="24"/>
          <w:szCs w:val="24"/>
        </w:rPr>
        <w:t xml:space="preserve"> brutto Wykonawca wyrazi w złotych polskich, z dokładnością do dwóch miejsc po przecinku.</w:t>
      </w:r>
    </w:p>
    <w:p w14:paraId="590460FE" w14:textId="77777777" w:rsidR="00FD604D" w:rsidRPr="00EA1509" w:rsidRDefault="00FD604D" w:rsidP="00B525AC">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EA1509">
        <w:rPr>
          <w:rFonts w:ascii="Times New Roman" w:hAnsi="Times New Roman"/>
          <w:color w:val="000000"/>
          <w:sz w:val="24"/>
          <w:szCs w:val="24"/>
        </w:rPr>
        <w:t xml:space="preserve">Podane w ofercie ceny muszą uwzględniać wszystkie wymagania Zamawiającego określone w SIWZ oraz zawierać wszelkie koszty, jakie poniesie Wykonawca, w tym wszystkie opłaty i podatki (także od towarów i </w:t>
      </w:r>
      <w:r>
        <w:rPr>
          <w:rFonts w:ascii="Times New Roman" w:hAnsi="Times New Roman"/>
          <w:color w:val="000000"/>
          <w:sz w:val="24"/>
          <w:szCs w:val="24"/>
        </w:rPr>
        <w:t>usług</w:t>
      </w:r>
      <w:r w:rsidRPr="00EA1509">
        <w:rPr>
          <w:rFonts w:ascii="Times New Roman" w:hAnsi="Times New Roman"/>
          <w:color w:val="000000"/>
          <w:sz w:val="24"/>
          <w:szCs w:val="24"/>
        </w:rPr>
        <w:t>).</w:t>
      </w:r>
    </w:p>
    <w:p w14:paraId="08C3538F" w14:textId="77777777" w:rsidR="004E053D" w:rsidRDefault="004E053D" w:rsidP="004E053D">
      <w:pPr>
        <w:pStyle w:val="Akapitzlist"/>
        <w:numPr>
          <w:ilvl w:val="1"/>
          <w:numId w:val="11"/>
        </w:numPr>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EA1509">
        <w:rPr>
          <w:rFonts w:ascii="Times New Roman" w:hAnsi="Times New Roman"/>
          <w:color w:val="000000"/>
          <w:sz w:val="24"/>
          <w:szCs w:val="24"/>
        </w:rPr>
        <w:t xml:space="preserve">Jeżeli złożono ofertę, której wybór prowadziłby do powstania </w:t>
      </w:r>
      <w:r>
        <w:rPr>
          <w:rFonts w:ascii="Times New Roman" w:hAnsi="Times New Roman"/>
          <w:color w:val="000000"/>
          <w:sz w:val="24"/>
          <w:szCs w:val="24"/>
        </w:rPr>
        <w:t xml:space="preserve">u Zamawiającego </w:t>
      </w:r>
      <w:r w:rsidRPr="00EA1509">
        <w:rPr>
          <w:rFonts w:ascii="Times New Roman" w:hAnsi="Times New Roman"/>
          <w:color w:val="000000"/>
          <w:sz w:val="24"/>
          <w:szCs w:val="24"/>
        </w:rPr>
        <w:t xml:space="preserve">obowiązku podatkowego zgodnie z przepisami o podatku od towarów i </w:t>
      </w:r>
      <w:r>
        <w:rPr>
          <w:rFonts w:ascii="Times New Roman" w:hAnsi="Times New Roman"/>
          <w:color w:val="000000"/>
          <w:sz w:val="24"/>
          <w:szCs w:val="24"/>
        </w:rPr>
        <w:t xml:space="preserve">usług, </w:t>
      </w:r>
      <w:r w:rsidRPr="00EA1509">
        <w:rPr>
          <w:rFonts w:ascii="Times New Roman" w:hAnsi="Times New Roman"/>
          <w:color w:val="000000"/>
          <w:sz w:val="24"/>
          <w:szCs w:val="24"/>
        </w:rPr>
        <w:t xml:space="preserve"> </w:t>
      </w:r>
      <w:r>
        <w:rPr>
          <w:rFonts w:ascii="Times New Roman" w:hAnsi="Times New Roman"/>
          <w:color w:val="000000"/>
          <w:sz w:val="24"/>
          <w:szCs w:val="24"/>
        </w:rPr>
        <w:t xml:space="preserve">Zamawiający w celu oceny takiej oferty dolicza do przedstawionej w niej ceny podatek od towarów i usług, który miałby obowiązek rozliczyć zgodnie z tymi przepisami. </w:t>
      </w:r>
      <w:r w:rsidRPr="00204760">
        <w:rPr>
          <w:rFonts w:ascii="Times New Roman" w:hAnsi="Times New Roman"/>
          <w:b/>
          <w:color w:val="000000"/>
          <w:sz w:val="24"/>
          <w:szCs w:val="24"/>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rFonts w:ascii="Times New Roman" w:hAnsi="Times New Roman"/>
          <w:color w:val="000000"/>
          <w:sz w:val="24"/>
          <w:szCs w:val="24"/>
        </w:rPr>
        <w:t xml:space="preserve"> (zgodnie z art. 91 ust. 3a ustawy PZP)</w:t>
      </w:r>
    </w:p>
    <w:p w14:paraId="4A568F4F" w14:textId="77777777" w:rsidR="00FD604D" w:rsidRPr="00392130" w:rsidRDefault="00FD604D" w:rsidP="00FD604D">
      <w:pPr>
        <w:pStyle w:val="Akapitzlist"/>
        <w:autoSpaceDE w:val="0"/>
        <w:autoSpaceDN w:val="0"/>
        <w:adjustRightInd w:val="0"/>
        <w:spacing w:before="0" w:beforeAutospacing="0" w:after="120" w:afterAutospacing="0"/>
        <w:ind w:left="426"/>
        <w:contextualSpacing w:val="0"/>
        <w:jc w:val="both"/>
        <w:rPr>
          <w:rFonts w:ascii="Times New Roman" w:hAnsi="Times New Roman"/>
          <w:color w:val="000000"/>
          <w:sz w:val="24"/>
          <w:szCs w:val="24"/>
        </w:rPr>
      </w:pPr>
      <w:r w:rsidRPr="00392130">
        <w:rPr>
          <w:rFonts w:ascii="Times New Roman" w:hAnsi="Times New Roman"/>
          <w:color w:val="000000"/>
          <w:sz w:val="24"/>
          <w:szCs w:val="24"/>
        </w:rPr>
        <w:t xml:space="preserve"> </w:t>
      </w:r>
    </w:p>
    <w:p w14:paraId="75C4B944" w14:textId="77777777" w:rsidR="00FD604D" w:rsidRDefault="00FD604D" w:rsidP="00FD604D">
      <w:pPr>
        <w:pStyle w:val="Nagwek3"/>
        <w:rPr>
          <w:bCs/>
          <w:u w:val="single"/>
        </w:rPr>
      </w:pPr>
      <w:bookmarkStart w:id="32" w:name="_Toc411087325"/>
      <w:r>
        <w:t>XX.</w:t>
      </w:r>
      <w:bookmarkEnd w:id="32"/>
      <w:r>
        <w:t xml:space="preserve"> </w:t>
      </w:r>
      <w:bookmarkStart w:id="33" w:name="_Toc411087326"/>
      <w:r w:rsidRPr="00392130">
        <w:rPr>
          <w:bCs/>
          <w:u w:val="single"/>
        </w:rPr>
        <w:t>Kryteria oceny ofert i wybór oferty najkorzystniejszej</w:t>
      </w:r>
      <w:bookmarkEnd w:id="33"/>
    </w:p>
    <w:p w14:paraId="1704514E" w14:textId="77777777" w:rsidR="00FD604D" w:rsidRDefault="00FD604D" w:rsidP="00FD604D">
      <w:pPr>
        <w:jc w:val="both"/>
      </w:pPr>
    </w:p>
    <w:p w14:paraId="1BAFCA85" w14:textId="77777777" w:rsidR="00FD604D" w:rsidRDefault="00FD604D" w:rsidP="00FD604D">
      <w:pPr>
        <w:jc w:val="both"/>
      </w:pPr>
      <w:r>
        <w:t>Maksymalna liczba punktów jaką może uzyskać Wyk</w:t>
      </w:r>
      <w:r w:rsidR="000845BD">
        <w:t>onawca/Wykonawcy wspólnie ubiegają</w:t>
      </w:r>
      <w:r>
        <w:t>cy się o udzielenie niniejszego zamówienia we wszystkich kryteriach oceny ofert wynosi 100 punktów.</w:t>
      </w:r>
    </w:p>
    <w:p w14:paraId="41F91819" w14:textId="77777777" w:rsidR="00FD604D" w:rsidRDefault="00FD604D" w:rsidP="00FD604D">
      <w:pPr>
        <w:jc w:val="both"/>
      </w:pPr>
    </w:p>
    <w:p w14:paraId="0C1E5160" w14:textId="77777777" w:rsidR="00FD604D" w:rsidRPr="00E8384B" w:rsidRDefault="00FD604D" w:rsidP="00FD604D">
      <w:pPr>
        <w:jc w:val="both"/>
        <w:rPr>
          <w:color w:val="000000"/>
          <w:szCs w:val="24"/>
        </w:rPr>
      </w:pPr>
      <w:r w:rsidRPr="00E8384B">
        <w:rPr>
          <w:color w:val="000000"/>
          <w:szCs w:val="24"/>
        </w:rPr>
        <w:t>Przy wyborze oferty Zamawiający będzie kierował się następującymi kryteriami oceny ofert:</w:t>
      </w:r>
    </w:p>
    <w:p w14:paraId="02247EA2" w14:textId="77777777" w:rsidR="00FD604D" w:rsidRPr="00E8384B" w:rsidRDefault="00FD604D" w:rsidP="00FD604D">
      <w:pPr>
        <w:jc w:val="both"/>
      </w:pPr>
    </w:p>
    <w:p w14:paraId="4D1ACD84" w14:textId="716F5378" w:rsidR="00FD604D" w:rsidRPr="00E8384B" w:rsidRDefault="00FD604D" w:rsidP="00B525AC">
      <w:pPr>
        <w:pStyle w:val="Akapitzlist"/>
        <w:numPr>
          <w:ilvl w:val="1"/>
          <w:numId w:val="12"/>
        </w:numPr>
        <w:autoSpaceDE w:val="0"/>
        <w:autoSpaceDN w:val="0"/>
        <w:adjustRightInd w:val="0"/>
        <w:spacing w:before="0" w:beforeAutospacing="0" w:after="120" w:afterAutospacing="0"/>
        <w:ind w:left="426"/>
        <w:contextualSpacing w:val="0"/>
        <w:jc w:val="both"/>
        <w:rPr>
          <w:rFonts w:ascii="Times New Roman" w:hAnsi="Times New Roman"/>
          <w:b/>
          <w:color w:val="000000"/>
          <w:sz w:val="24"/>
          <w:szCs w:val="24"/>
        </w:rPr>
      </w:pPr>
      <w:r w:rsidRPr="00E8384B">
        <w:rPr>
          <w:rFonts w:ascii="Times New Roman" w:hAnsi="Times New Roman"/>
          <w:b/>
          <w:color w:val="000000"/>
          <w:sz w:val="24"/>
          <w:szCs w:val="24"/>
        </w:rPr>
        <w:t xml:space="preserve">Kryterium Ceny - waga </w:t>
      </w:r>
      <w:r w:rsidR="00756F70">
        <w:rPr>
          <w:rFonts w:ascii="Times New Roman" w:hAnsi="Times New Roman"/>
          <w:b/>
          <w:color w:val="000000"/>
          <w:sz w:val="24"/>
          <w:szCs w:val="24"/>
        </w:rPr>
        <w:t>40</w:t>
      </w:r>
      <w:r w:rsidRPr="00E8384B">
        <w:rPr>
          <w:rFonts w:ascii="Times New Roman" w:hAnsi="Times New Roman"/>
          <w:b/>
          <w:color w:val="000000"/>
          <w:sz w:val="24"/>
          <w:szCs w:val="24"/>
        </w:rPr>
        <w:t>%</w:t>
      </w:r>
    </w:p>
    <w:p w14:paraId="184B116E" w14:textId="77777777" w:rsidR="0019668F" w:rsidRPr="004A1B90" w:rsidRDefault="0019668F" w:rsidP="0019668F">
      <w:pPr>
        <w:autoSpaceDE w:val="0"/>
        <w:autoSpaceDN w:val="0"/>
        <w:adjustRightInd w:val="0"/>
        <w:spacing w:after="120"/>
        <w:ind w:left="426"/>
        <w:jc w:val="both"/>
        <w:rPr>
          <w:rFonts w:eastAsia="Calibri"/>
          <w:color w:val="000000"/>
          <w:szCs w:val="24"/>
        </w:rPr>
      </w:pPr>
      <w:r w:rsidRPr="004A1B90">
        <w:rPr>
          <w:rFonts w:eastAsia="Calibri"/>
          <w:color w:val="000000"/>
          <w:szCs w:val="24"/>
        </w:rPr>
        <w:t>Zamawiający przyzna punkty wg następującego wzoru:</w:t>
      </w:r>
    </w:p>
    <w:p w14:paraId="12E87697" w14:textId="04F0FC44" w:rsidR="00FD604D" w:rsidRPr="00E8384B" w:rsidRDefault="00FD604D" w:rsidP="00FD604D">
      <w:pPr>
        <w:pStyle w:val="Tekstpodstawowy"/>
        <w:spacing w:after="75"/>
        <w:ind w:left="720"/>
        <w:jc w:val="both"/>
        <w:rPr>
          <w:b w:val="0"/>
          <w:sz w:val="24"/>
          <w:szCs w:val="24"/>
        </w:rPr>
      </w:pPr>
      <w:proofErr w:type="spellStart"/>
      <w:r w:rsidRPr="00E8384B">
        <w:rPr>
          <w:b w:val="0"/>
          <w:sz w:val="24"/>
          <w:szCs w:val="24"/>
        </w:rPr>
        <w:t>P</w:t>
      </w:r>
      <w:r w:rsidRPr="00E8384B">
        <w:rPr>
          <w:b w:val="0"/>
          <w:sz w:val="24"/>
          <w:szCs w:val="24"/>
          <w:vertAlign w:val="subscript"/>
        </w:rPr>
        <w:t>cena</w:t>
      </w:r>
      <w:proofErr w:type="spellEnd"/>
      <w:r w:rsidRPr="00E8384B">
        <w:rPr>
          <w:b w:val="0"/>
          <w:sz w:val="24"/>
          <w:szCs w:val="24"/>
        </w:rPr>
        <w:t xml:space="preserve"> = </w:t>
      </w:r>
      <w:r w:rsidRPr="00E8384B">
        <w:rPr>
          <w:b w:val="0"/>
          <w:position w:val="-32"/>
          <w:sz w:val="24"/>
          <w:szCs w:val="24"/>
        </w:rPr>
        <w:object w:dxaOrig="620" w:dyaOrig="700" w14:anchorId="5BF60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36pt" o:ole="">
            <v:imagedata r:id="rId14" o:title=""/>
          </v:shape>
          <o:OLEObject Type="Embed" ProgID="Equation.3" ShapeID="_x0000_i1025" DrawAspect="Content" ObjectID="_1507964570" r:id="rId15"/>
        </w:object>
      </w:r>
      <w:r w:rsidR="0009240F">
        <w:rPr>
          <w:b w:val="0"/>
          <w:sz w:val="24"/>
          <w:szCs w:val="24"/>
        </w:rPr>
        <w:t xml:space="preserve">* </w:t>
      </w:r>
      <w:r w:rsidR="00835AA4">
        <w:rPr>
          <w:b w:val="0"/>
          <w:sz w:val="24"/>
          <w:szCs w:val="24"/>
        </w:rPr>
        <w:t>4</w:t>
      </w:r>
      <w:r w:rsidR="00756F70">
        <w:rPr>
          <w:b w:val="0"/>
          <w:sz w:val="24"/>
          <w:szCs w:val="24"/>
        </w:rPr>
        <w:t>0</w:t>
      </w:r>
      <w:r w:rsidRPr="00E8384B">
        <w:rPr>
          <w:b w:val="0"/>
          <w:sz w:val="24"/>
          <w:szCs w:val="24"/>
        </w:rPr>
        <w:t xml:space="preserve"> pkt</w:t>
      </w:r>
    </w:p>
    <w:p w14:paraId="7B1A3939" w14:textId="77777777" w:rsidR="00FD604D" w:rsidRPr="00E8384B" w:rsidRDefault="00FD604D" w:rsidP="00FD604D">
      <w:pPr>
        <w:pStyle w:val="Tekstpodstawowy"/>
        <w:spacing w:after="75"/>
        <w:ind w:left="720"/>
        <w:jc w:val="both"/>
        <w:rPr>
          <w:b w:val="0"/>
          <w:sz w:val="24"/>
          <w:szCs w:val="24"/>
        </w:rPr>
      </w:pPr>
      <w:r w:rsidRPr="00E8384B">
        <w:rPr>
          <w:b w:val="0"/>
          <w:sz w:val="24"/>
          <w:szCs w:val="24"/>
        </w:rPr>
        <w:t>gdzie:</w:t>
      </w:r>
    </w:p>
    <w:p w14:paraId="38122CA7" w14:textId="77777777" w:rsidR="00FD604D" w:rsidRPr="00E8384B" w:rsidRDefault="00FD604D" w:rsidP="00FD604D">
      <w:pPr>
        <w:pStyle w:val="Tekstpodstawowy"/>
        <w:spacing w:after="75"/>
        <w:ind w:left="720"/>
        <w:jc w:val="both"/>
        <w:rPr>
          <w:b w:val="0"/>
          <w:sz w:val="24"/>
          <w:szCs w:val="24"/>
        </w:rPr>
      </w:pPr>
      <w:proofErr w:type="spellStart"/>
      <w:r w:rsidRPr="00E8384B">
        <w:rPr>
          <w:b w:val="0"/>
          <w:sz w:val="24"/>
          <w:szCs w:val="24"/>
        </w:rPr>
        <w:t>P</w:t>
      </w:r>
      <w:r w:rsidRPr="00E8384B">
        <w:rPr>
          <w:b w:val="0"/>
          <w:sz w:val="24"/>
          <w:szCs w:val="24"/>
          <w:vertAlign w:val="subscript"/>
        </w:rPr>
        <w:t>cena</w:t>
      </w:r>
      <w:proofErr w:type="spellEnd"/>
      <w:r w:rsidRPr="00E8384B">
        <w:rPr>
          <w:b w:val="0"/>
          <w:sz w:val="24"/>
          <w:szCs w:val="24"/>
        </w:rPr>
        <w:t xml:space="preserve"> – </w:t>
      </w:r>
      <w:r>
        <w:rPr>
          <w:b w:val="0"/>
          <w:sz w:val="24"/>
          <w:szCs w:val="24"/>
        </w:rPr>
        <w:t xml:space="preserve">liczba punktów uzyskanych w kryterium,  </w:t>
      </w:r>
    </w:p>
    <w:p w14:paraId="2C47E0B4" w14:textId="77777777" w:rsidR="00FD604D" w:rsidRPr="00E8384B" w:rsidRDefault="00FD604D" w:rsidP="00FD604D">
      <w:pPr>
        <w:pStyle w:val="Tekstpodstawowy"/>
        <w:spacing w:after="75"/>
        <w:ind w:left="720"/>
        <w:jc w:val="both"/>
        <w:rPr>
          <w:b w:val="0"/>
          <w:sz w:val="24"/>
          <w:szCs w:val="24"/>
        </w:rPr>
      </w:pPr>
      <w:proofErr w:type="spellStart"/>
      <w:r w:rsidRPr="00E8384B">
        <w:rPr>
          <w:b w:val="0"/>
          <w:sz w:val="24"/>
          <w:szCs w:val="24"/>
        </w:rPr>
        <w:t>C</w:t>
      </w:r>
      <w:r w:rsidRPr="00E8384B">
        <w:rPr>
          <w:b w:val="0"/>
          <w:sz w:val="24"/>
          <w:szCs w:val="24"/>
          <w:vertAlign w:val="subscript"/>
        </w:rPr>
        <w:t>min</w:t>
      </w:r>
      <w:proofErr w:type="spellEnd"/>
      <w:r w:rsidRPr="00E8384B">
        <w:rPr>
          <w:b w:val="0"/>
          <w:sz w:val="24"/>
          <w:szCs w:val="24"/>
        </w:rPr>
        <w:t xml:space="preserve"> – najniższa oferowana cena</w:t>
      </w:r>
      <w:r>
        <w:rPr>
          <w:b w:val="0"/>
          <w:sz w:val="24"/>
          <w:szCs w:val="24"/>
        </w:rPr>
        <w:t>,</w:t>
      </w:r>
    </w:p>
    <w:p w14:paraId="5C8431A8" w14:textId="77777777" w:rsidR="00FD604D" w:rsidRDefault="00FD604D" w:rsidP="00FD604D">
      <w:pPr>
        <w:pStyle w:val="Tekstpodstawowy"/>
        <w:spacing w:after="75"/>
        <w:ind w:left="720"/>
        <w:jc w:val="both"/>
        <w:rPr>
          <w:b w:val="0"/>
          <w:sz w:val="24"/>
          <w:szCs w:val="24"/>
        </w:rPr>
      </w:pPr>
      <w:proofErr w:type="spellStart"/>
      <w:r w:rsidRPr="00E8384B">
        <w:rPr>
          <w:b w:val="0"/>
          <w:sz w:val="24"/>
          <w:szCs w:val="24"/>
        </w:rPr>
        <w:t>C</w:t>
      </w:r>
      <w:r w:rsidRPr="00E8384B">
        <w:rPr>
          <w:b w:val="0"/>
          <w:sz w:val="24"/>
          <w:szCs w:val="24"/>
          <w:vertAlign w:val="subscript"/>
        </w:rPr>
        <w:t>oferty</w:t>
      </w:r>
      <w:proofErr w:type="spellEnd"/>
      <w:r w:rsidRPr="00E8384B">
        <w:rPr>
          <w:b w:val="0"/>
          <w:sz w:val="24"/>
          <w:szCs w:val="24"/>
        </w:rPr>
        <w:t xml:space="preserve"> – cena oferty badanej</w:t>
      </w:r>
      <w:r>
        <w:rPr>
          <w:b w:val="0"/>
          <w:sz w:val="24"/>
          <w:szCs w:val="24"/>
        </w:rPr>
        <w:t>;</w:t>
      </w:r>
    </w:p>
    <w:p w14:paraId="5671D2D2" w14:textId="77777777" w:rsidR="00061D58" w:rsidRDefault="00061D58" w:rsidP="00FD604D">
      <w:pPr>
        <w:pStyle w:val="Tekstpodstawowy"/>
        <w:spacing w:after="75"/>
        <w:ind w:left="720"/>
        <w:jc w:val="both"/>
        <w:rPr>
          <w:b w:val="0"/>
          <w:sz w:val="24"/>
          <w:szCs w:val="24"/>
        </w:rPr>
      </w:pPr>
    </w:p>
    <w:p w14:paraId="67B1A57E" w14:textId="5FDDD067" w:rsidR="00FD604D" w:rsidRDefault="00FD604D"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b/>
          <w:color w:val="000000"/>
          <w:sz w:val="24"/>
          <w:szCs w:val="24"/>
        </w:rPr>
      </w:pPr>
      <w:r>
        <w:rPr>
          <w:rFonts w:ascii="Times New Roman" w:hAnsi="Times New Roman"/>
          <w:b/>
          <w:color w:val="000000"/>
          <w:sz w:val="24"/>
          <w:szCs w:val="24"/>
        </w:rPr>
        <w:t>2. Kryter</w:t>
      </w:r>
      <w:r w:rsidR="00AC1410">
        <w:rPr>
          <w:rFonts w:ascii="Times New Roman" w:hAnsi="Times New Roman"/>
          <w:b/>
          <w:color w:val="000000"/>
          <w:sz w:val="24"/>
          <w:szCs w:val="24"/>
        </w:rPr>
        <w:t xml:space="preserve">ium </w:t>
      </w:r>
      <w:r w:rsidR="00B34311">
        <w:rPr>
          <w:rFonts w:ascii="Times New Roman" w:hAnsi="Times New Roman"/>
          <w:b/>
          <w:color w:val="000000"/>
          <w:sz w:val="24"/>
          <w:szCs w:val="24"/>
        </w:rPr>
        <w:t>Termin realizacji zamówienia</w:t>
      </w:r>
      <w:r w:rsidR="005E26BB">
        <w:rPr>
          <w:rFonts w:ascii="Times New Roman" w:hAnsi="Times New Roman"/>
          <w:b/>
          <w:color w:val="000000"/>
          <w:sz w:val="24"/>
          <w:szCs w:val="24"/>
        </w:rPr>
        <w:t xml:space="preserve"> - waga </w:t>
      </w:r>
      <w:r w:rsidR="00756F70">
        <w:rPr>
          <w:rFonts w:ascii="Times New Roman" w:hAnsi="Times New Roman"/>
          <w:b/>
          <w:color w:val="000000"/>
          <w:sz w:val="24"/>
          <w:szCs w:val="24"/>
        </w:rPr>
        <w:t>40</w:t>
      </w:r>
      <w:r>
        <w:rPr>
          <w:rFonts w:ascii="Times New Roman" w:hAnsi="Times New Roman"/>
          <w:b/>
          <w:color w:val="000000"/>
          <w:sz w:val="24"/>
          <w:szCs w:val="24"/>
        </w:rPr>
        <w:t>%</w:t>
      </w:r>
    </w:p>
    <w:p w14:paraId="2526BF7F" w14:textId="77777777" w:rsidR="006B3A91" w:rsidRPr="003355B1" w:rsidRDefault="0025391F" w:rsidP="006B3A91">
      <w:pPr>
        <w:autoSpaceDE w:val="0"/>
        <w:autoSpaceDN w:val="0"/>
        <w:adjustRightInd w:val="0"/>
        <w:spacing w:after="120"/>
        <w:ind w:left="426"/>
        <w:jc w:val="both"/>
        <w:rPr>
          <w:rFonts w:eastAsia="Calibri"/>
          <w:szCs w:val="24"/>
          <w:lang w:eastAsia="en-US"/>
        </w:rPr>
      </w:pPr>
      <w:r>
        <w:rPr>
          <w:color w:val="000000"/>
          <w:szCs w:val="24"/>
        </w:rPr>
        <w:t>W ramach ww. k</w:t>
      </w:r>
      <w:r w:rsidR="00FD604D" w:rsidRPr="007A4D3A">
        <w:rPr>
          <w:color w:val="000000"/>
          <w:szCs w:val="24"/>
        </w:rPr>
        <w:t xml:space="preserve">ryterium </w:t>
      </w:r>
      <w:r w:rsidR="000619FD">
        <w:rPr>
          <w:color w:val="000000"/>
          <w:szCs w:val="24"/>
        </w:rPr>
        <w:t>Z</w:t>
      </w:r>
      <w:r w:rsidR="00FD604D" w:rsidRPr="007A4D3A">
        <w:rPr>
          <w:color w:val="000000"/>
          <w:szCs w:val="24"/>
        </w:rPr>
        <w:t>amawiający przyzna punkty</w:t>
      </w:r>
      <w:r w:rsidR="00FD604D">
        <w:rPr>
          <w:color w:val="000000"/>
          <w:szCs w:val="24"/>
        </w:rPr>
        <w:t xml:space="preserve"> </w:t>
      </w:r>
      <w:r w:rsidR="006B3A91">
        <w:rPr>
          <w:rFonts w:eastAsia="Calibri"/>
          <w:szCs w:val="24"/>
          <w:lang w:eastAsia="en-US"/>
        </w:rPr>
        <w:t>według</w:t>
      </w:r>
      <w:r w:rsidR="006B3A91" w:rsidRPr="003355B1">
        <w:rPr>
          <w:rFonts w:eastAsia="Calibri"/>
          <w:szCs w:val="24"/>
          <w:lang w:eastAsia="en-US"/>
        </w:rPr>
        <w:t xml:space="preserve"> następujących </w:t>
      </w:r>
      <w:proofErr w:type="spellStart"/>
      <w:r w:rsidR="006B3A91" w:rsidRPr="003355B1">
        <w:rPr>
          <w:rFonts w:eastAsia="Calibri"/>
          <w:szCs w:val="24"/>
          <w:lang w:eastAsia="en-US"/>
        </w:rPr>
        <w:t>podkryteriów</w:t>
      </w:r>
      <w:proofErr w:type="spellEnd"/>
      <w:r w:rsidR="006B3A91" w:rsidRPr="003355B1">
        <w:rPr>
          <w:rFonts w:eastAsia="Calibri"/>
          <w:szCs w:val="24"/>
          <w:lang w:eastAsia="en-US"/>
        </w:rPr>
        <w:t xml:space="preserve"> oceny ofert</w:t>
      </w:r>
      <w:r w:rsidR="006B3A91">
        <w:rPr>
          <w:rFonts w:eastAsia="Calibri"/>
          <w:szCs w:val="24"/>
          <w:lang w:eastAsia="en-US"/>
        </w:rPr>
        <w:t xml:space="preserve"> zgodnie z wyborem Wykonawcy</w:t>
      </w:r>
      <w:r w:rsidR="006B3A91" w:rsidRPr="003355B1">
        <w:rPr>
          <w:rFonts w:eastAsia="Calibri"/>
          <w:szCs w:val="24"/>
          <w:lang w:eastAsia="en-US"/>
        </w:rPr>
        <w:t>:</w:t>
      </w:r>
    </w:p>
    <w:p w14:paraId="5B90DE93" w14:textId="4087A50D" w:rsidR="00756F70" w:rsidRDefault="00756F70" w:rsidP="00714D9C">
      <w:pPr>
        <w:numPr>
          <w:ilvl w:val="0"/>
          <w:numId w:val="59"/>
        </w:numPr>
        <w:spacing w:before="20" w:beforeAutospacing="1" w:after="20" w:afterAutospacing="1" w:line="276" w:lineRule="auto"/>
        <w:ind w:left="993"/>
        <w:contextualSpacing/>
        <w:jc w:val="both"/>
        <w:rPr>
          <w:rFonts w:eastAsia="Calibri"/>
          <w:szCs w:val="24"/>
          <w:lang w:eastAsia="en-US"/>
        </w:rPr>
      </w:pPr>
      <w:r>
        <w:rPr>
          <w:rFonts w:eastAsia="Calibri"/>
          <w:szCs w:val="24"/>
          <w:lang w:eastAsia="en-US"/>
        </w:rPr>
        <w:t>do 4 tygodni od daty podpisania umowy</w:t>
      </w:r>
      <w:r>
        <w:rPr>
          <w:rFonts w:eastAsia="Calibri"/>
          <w:szCs w:val="24"/>
          <w:lang w:eastAsia="en-US"/>
        </w:rPr>
        <w:tab/>
        <w:t>– 100</w:t>
      </w:r>
      <w:r w:rsidRPr="003355B1">
        <w:rPr>
          <w:rFonts w:eastAsia="Calibri"/>
          <w:szCs w:val="24"/>
          <w:lang w:eastAsia="en-US"/>
        </w:rPr>
        <w:t xml:space="preserve"> pkt</w:t>
      </w:r>
    </w:p>
    <w:p w14:paraId="5A8D341E" w14:textId="0B0DDB25" w:rsidR="006B3A91" w:rsidRDefault="006B3A91" w:rsidP="00714D9C">
      <w:pPr>
        <w:numPr>
          <w:ilvl w:val="0"/>
          <w:numId w:val="59"/>
        </w:numPr>
        <w:spacing w:before="20" w:beforeAutospacing="1" w:after="20" w:afterAutospacing="1" w:line="276" w:lineRule="auto"/>
        <w:ind w:left="993"/>
        <w:contextualSpacing/>
        <w:jc w:val="both"/>
        <w:rPr>
          <w:rFonts w:eastAsia="Calibri"/>
          <w:szCs w:val="24"/>
          <w:lang w:eastAsia="en-US"/>
        </w:rPr>
      </w:pPr>
      <w:r>
        <w:rPr>
          <w:rFonts w:eastAsia="Calibri"/>
          <w:szCs w:val="24"/>
          <w:lang w:eastAsia="en-US"/>
        </w:rPr>
        <w:t xml:space="preserve">do </w:t>
      </w:r>
      <w:r w:rsidR="00FE7923">
        <w:rPr>
          <w:rFonts w:eastAsia="Calibri"/>
          <w:szCs w:val="24"/>
          <w:lang w:eastAsia="en-US"/>
        </w:rPr>
        <w:t>5</w:t>
      </w:r>
      <w:r w:rsidR="008A3222">
        <w:rPr>
          <w:rFonts w:eastAsia="Calibri"/>
          <w:szCs w:val="24"/>
          <w:lang w:eastAsia="en-US"/>
        </w:rPr>
        <w:t xml:space="preserve"> tygodni od daty podpisania umowy</w:t>
      </w:r>
      <w:r w:rsidR="00756F70">
        <w:rPr>
          <w:rFonts w:eastAsia="Calibri"/>
          <w:szCs w:val="24"/>
          <w:lang w:eastAsia="en-US"/>
        </w:rPr>
        <w:tab/>
        <w:t xml:space="preserve"> – 75</w:t>
      </w:r>
      <w:r w:rsidRPr="003355B1">
        <w:rPr>
          <w:rFonts w:eastAsia="Calibri"/>
          <w:szCs w:val="24"/>
          <w:lang w:eastAsia="en-US"/>
        </w:rPr>
        <w:t xml:space="preserve"> pkt.</w:t>
      </w:r>
    </w:p>
    <w:p w14:paraId="7820C7FD" w14:textId="7412FC5A" w:rsidR="004B699A" w:rsidRPr="003355B1" w:rsidRDefault="004B699A" w:rsidP="00714D9C">
      <w:pPr>
        <w:numPr>
          <w:ilvl w:val="0"/>
          <w:numId w:val="59"/>
        </w:numPr>
        <w:spacing w:before="20" w:beforeAutospacing="1" w:after="20" w:afterAutospacing="1" w:line="276" w:lineRule="auto"/>
        <w:ind w:left="993"/>
        <w:contextualSpacing/>
        <w:jc w:val="both"/>
        <w:rPr>
          <w:rFonts w:eastAsia="Calibri"/>
          <w:szCs w:val="24"/>
          <w:lang w:eastAsia="en-US"/>
        </w:rPr>
      </w:pPr>
      <w:r>
        <w:rPr>
          <w:rFonts w:eastAsia="Calibri"/>
          <w:szCs w:val="24"/>
          <w:lang w:eastAsia="en-US"/>
        </w:rPr>
        <w:t>do 6 tygodni</w:t>
      </w:r>
      <w:r w:rsidR="00756F70">
        <w:rPr>
          <w:rFonts w:eastAsia="Calibri"/>
          <w:szCs w:val="24"/>
          <w:lang w:eastAsia="en-US"/>
        </w:rPr>
        <w:t xml:space="preserve"> od daty podpisania umowy   – 50</w:t>
      </w:r>
      <w:r>
        <w:rPr>
          <w:rFonts w:eastAsia="Calibri"/>
          <w:szCs w:val="24"/>
          <w:lang w:eastAsia="en-US"/>
        </w:rPr>
        <w:t xml:space="preserve"> pkt.</w:t>
      </w:r>
    </w:p>
    <w:p w14:paraId="76153996" w14:textId="52B9DCA9" w:rsidR="006B3A91" w:rsidRPr="003355B1" w:rsidRDefault="006B3A91" w:rsidP="00714D9C">
      <w:pPr>
        <w:numPr>
          <w:ilvl w:val="0"/>
          <w:numId w:val="59"/>
        </w:numPr>
        <w:spacing w:before="20" w:beforeAutospacing="1" w:after="20" w:afterAutospacing="1" w:line="276" w:lineRule="auto"/>
        <w:ind w:left="993"/>
        <w:contextualSpacing/>
        <w:jc w:val="both"/>
        <w:rPr>
          <w:rFonts w:eastAsia="Calibri"/>
          <w:szCs w:val="24"/>
          <w:lang w:eastAsia="en-US"/>
        </w:rPr>
      </w:pPr>
      <w:r>
        <w:rPr>
          <w:rFonts w:eastAsia="Calibri"/>
          <w:szCs w:val="24"/>
          <w:lang w:eastAsia="en-US"/>
        </w:rPr>
        <w:t xml:space="preserve">do </w:t>
      </w:r>
      <w:r w:rsidR="008A3222">
        <w:rPr>
          <w:rFonts w:eastAsia="Calibri"/>
          <w:szCs w:val="24"/>
          <w:lang w:eastAsia="en-US"/>
        </w:rPr>
        <w:t>7 tygodni od daty podpisania umowy</w:t>
      </w:r>
      <w:r w:rsidR="00756F70">
        <w:rPr>
          <w:rFonts w:eastAsia="Calibri"/>
          <w:szCs w:val="24"/>
          <w:lang w:eastAsia="en-US"/>
        </w:rPr>
        <w:tab/>
        <w:t xml:space="preserve"> – 25</w:t>
      </w:r>
      <w:r w:rsidRPr="003355B1">
        <w:rPr>
          <w:rFonts w:eastAsia="Calibri"/>
          <w:szCs w:val="24"/>
          <w:lang w:eastAsia="en-US"/>
        </w:rPr>
        <w:t xml:space="preserve"> pkt.</w:t>
      </w:r>
    </w:p>
    <w:p w14:paraId="274F35C4" w14:textId="77777777" w:rsidR="00D616D3" w:rsidRDefault="00D616D3" w:rsidP="006B3A91">
      <w:pPr>
        <w:pStyle w:val="Akapitzlist"/>
        <w:autoSpaceDE w:val="0"/>
        <w:autoSpaceDN w:val="0"/>
        <w:adjustRightInd w:val="0"/>
        <w:spacing w:before="0" w:beforeAutospacing="0" w:after="120" w:afterAutospacing="0"/>
        <w:ind w:left="294"/>
        <w:contextualSpacing w:val="0"/>
        <w:jc w:val="both"/>
        <w:rPr>
          <w:rFonts w:ascii="Times New Roman" w:hAnsi="Times New Roman"/>
          <w:color w:val="000000"/>
          <w:sz w:val="24"/>
          <w:szCs w:val="24"/>
        </w:rPr>
      </w:pPr>
      <w:r>
        <w:rPr>
          <w:rFonts w:ascii="Times New Roman" w:hAnsi="Times New Roman"/>
          <w:color w:val="000000"/>
          <w:sz w:val="24"/>
          <w:szCs w:val="24"/>
        </w:rPr>
        <w:t>Pu</w:t>
      </w:r>
      <w:r w:rsidR="00C602A6">
        <w:rPr>
          <w:rFonts w:ascii="Times New Roman" w:hAnsi="Times New Roman"/>
          <w:color w:val="000000"/>
          <w:sz w:val="24"/>
          <w:szCs w:val="24"/>
        </w:rPr>
        <w:t>nkty zostaną podstawione do wzoru:</w:t>
      </w:r>
    </w:p>
    <w:p w14:paraId="24CE66DD" w14:textId="77777777" w:rsidR="00D616D3" w:rsidRPr="003355B1" w:rsidRDefault="00D616D3" w:rsidP="006B3A91">
      <w:pPr>
        <w:ind w:left="588" w:firstLine="696"/>
        <w:jc w:val="both"/>
        <w:rPr>
          <w:szCs w:val="24"/>
        </w:rPr>
      </w:pPr>
      <w:proofErr w:type="spellStart"/>
      <w:r w:rsidRPr="003355B1">
        <w:rPr>
          <w:szCs w:val="24"/>
        </w:rPr>
        <w:t>P</w:t>
      </w:r>
      <w:r>
        <w:rPr>
          <w:szCs w:val="24"/>
          <w:vertAlign w:val="subscript"/>
        </w:rPr>
        <w:t>oferty</w:t>
      </w:r>
      <w:proofErr w:type="spellEnd"/>
    </w:p>
    <w:p w14:paraId="1D4CEAC7" w14:textId="7E720D3A" w:rsidR="00D616D3" w:rsidRPr="003355B1" w:rsidRDefault="00D616D3" w:rsidP="006B3A91">
      <w:pPr>
        <w:ind w:left="588"/>
        <w:jc w:val="both"/>
        <w:rPr>
          <w:szCs w:val="24"/>
        </w:rPr>
      </w:pPr>
      <w:r>
        <w:rPr>
          <w:szCs w:val="24"/>
        </w:rPr>
        <w:t>P =</w:t>
      </w:r>
      <w:r>
        <w:rPr>
          <w:szCs w:val="24"/>
        </w:rPr>
        <w:tab/>
      </w:r>
      <w:r w:rsidRPr="003355B1">
        <w:rPr>
          <w:szCs w:val="24"/>
        </w:rPr>
        <w:t xml:space="preserve">--------------  </w:t>
      </w:r>
      <w:r w:rsidRPr="003355B1">
        <w:rPr>
          <w:position w:val="-10"/>
          <w:szCs w:val="24"/>
        </w:rPr>
        <w:object w:dxaOrig="180" w:dyaOrig="340" w14:anchorId="09BC9ADC">
          <v:shape id="_x0000_i1026" type="#_x0000_t75" style="width:7.45pt;height:14.25pt" o:ole="">
            <v:imagedata r:id="rId16" o:title=""/>
          </v:shape>
          <o:OLEObject Type="Embed" ProgID="Equation.3" ShapeID="_x0000_i1026" DrawAspect="Content" ObjectID="_1507964571" r:id="rId17"/>
        </w:object>
      </w:r>
      <w:r w:rsidR="00C602A6">
        <w:rPr>
          <w:szCs w:val="24"/>
        </w:rPr>
        <w:t xml:space="preserve">* </w:t>
      </w:r>
      <w:r w:rsidR="006C0858">
        <w:rPr>
          <w:szCs w:val="24"/>
        </w:rPr>
        <w:t>40</w:t>
      </w:r>
      <w:r w:rsidRPr="003355B1">
        <w:rPr>
          <w:szCs w:val="24"/>
        </w:rPr>
        <w:t xml:space="preserve"> pkt</w:t>
      </w:r>
      <w:r>
        <w:rPr>
          <w:szCs w:val="24"/>
        </w:rPr>
        <w:t>.</w:t>
      </w:r>
    </w:p>
    <w:p w14:paraId="2AD79A81" w14:textId="77777777" w:rsidR="00D616D3" w:rsidRPr="003355B1" w:rsidRDefault="00D616D3" w:rsidP="006B3A91">
      <w:pPr>
        <w:ind w:left="588" w:firstLine="696"/>
        <w:jc w:val="both"/>
        <w:rPr>
          <w:szCs w:val="24"/>
        </w:rPr>
      </w:pPr>
      <w:r w:rsidRPr="003355B1">
        <w:rPr>
          <w:szCs w:val="24"/>
        </w:rPr>
        <w:t xml:space="preserve"> </w:t>
      </w:r>
      <w:proofErr w:type="spellStart"/>
      <w:r w:rsidRPr="003355B1">
        <w:rPr>
          <w:szCs w:val="24"/>
        </w:rPr>
        <w:t>P</w:t>
      </w:r>
      <w:r>
        <w:rPr>
          <w:szCs w:val="24"/>
          <w:vertAlign w:val="subscript"/>
        </w:rPr>
        <w:t>max</w:t>
      </w:r>
      <w:proofErr w:type="spellEnd"/>
    </w:p>
    <w:p w14:paraId="2C4F01E9" w14:textId="77777777" w:rsidR="00D616D3" w:rsidRPr="003355B1" w:rsidRDefault="00D616D3" w:rsidP="006B3A91">
      <w:pPr>
        <w:ind w:left="588"/>
        <w:jc w:val="both"/>
        <w:rPr>
          <w:szCs w:val="24"/>
        </w:rPr>
      </w:pPr>
      <w:r w:rsidRPr="003355B1">
        <w:rPr>
          <w:szCs w:val="24"/>
        </w:rPr>
        <w:t>gdzie:</w:t>
      </w:r>
    </w:p>
    <w:p w14:paraId="6E090037" w14:textId="77777777" w:rsidR="00D616D3" w:rsidRPr="003355B1" w:rsidRDefault="00D616D3" w:rsidP="006B3A91">
      <w:pPr>
        <w:spacing w:after="75"/>
        <w:ind w:left="588"/>
        <w:jc w:val="both"/>
        <w:rPr>
          <w:szCs w:val="24"/>
        </w:rPr>
      </w:pPr>
      <w:r w:rsidRPr="003355B1">
        <w:rPr>
          <w:szCs w:val="24"/>
        </w:rPr>
        <w:t>P – liczba punktów uzyskanych w kryterium</w:t>
      </w:r>
      <w:r w:rsidR="00C602A6">
        <w:rPr>
          <w:szCs w:val="24"/>
        </w:rPr>
        <w:t xml:space="preserve"> termin realizacji</w:t>
      </w:r>
      <w:r w:rsidRPr="003355B1">
        <w:rPr>
          <w:szCs w:val="24"/>
        </w:rPr>
        <w:t xml:space="preserve">,  </w:t>
      </w:r>
    </w:p>
    <w:p w14:paraId="6A5A1D23" w14:textId="77777777" w:rsidR="00D616D3" w:rsidRPr="003355B1" w:rsidRDefault="00D616D3" w:rsidP="006B3A91">
      <w:pPr>
        <w:spacing w:after="75"/>
        <w:ind w:left="577"/>
        <w:jc w:val="both"/>
        <w:rPr>
          <w:szCs w:val="24"/>
        </w:rPr>
      </w:pPr>
      <w:proofErr w:type="spellStart"/>
      <w:r w:rsidRPr="003355B1">
        <w:rPr>
          <w:szCs w:val="24"/>
        </w:rPr>
        <w:t>P</w:t>
      </w:r>
      <w:r>
        <w:rPr>
          <w:szCs w:val="24"/>
          <w:vertAlign w:val="subscript"/>
        </w:rPr>
        <w:t>oferty</w:t>
      </w:r>
      <w:proofErr w:type="spellEnd"/>
      <w:r w:rsidRPr="003355B1">
        <w:rPr>
          <w:szCs w:val="24"/>
        </w:rPr>
        <w:t xml:space="preserve"> – liczba punktów za </w:t>
      </w:r>
      <w:r w:rsidR="00C602A6">
        <w:rPr>
          <w:szCs w:val="24"/>
        </w:rPr>
        <w:t>termin realizacji</w:t>
      </w:r>
      <w:r w:rsidRPr="003355B1">
        <w:rPr>
          <w:szCs w:val="24"/>
        </w:rPr>
        <w:t xml:space="preserve"> w ofercie badanej,</w:t>
      </w:r>
    </w:p>
    <w:p w14:paraId="1E1CBBEE" w14:textId="77777777" w:rsidR="003D4BF0" w:rsidRDefault="00D616D3" w:rsidP="006B3A91">
      <w:pPr>
        <w:pStyle w:val="Akapitzlist"/>
        <w:autoSpaceDE w:val="0"/>
        <w:autoSpaceDN w:val="0"/>
        <w:adjustRightInd w:val="0"/>
        <w:spacing w:before="0" w:beforeAutospacing="0" w:after="120" w:afterAutospacing="0"/>
        <w:ind w:left="577"/>
        <w:contextualSpacing w:val="0"/>
        <w:jc w:val="both"/>
        <w:rPr>
          <w:rFonts w:ascii="Times New Roman" w:eastAsia="Times New Roman" w:hAnsi="Times New Roman"/>
          <w:sz w:val="24"/>
          <w:szCs w:val="24"/>
          <w:lang w:eastAsia="pl-PL"/>
        </w:rPr>
      </w:pPr>
      <w:proofErr w:type="spellStart"/>
      <w:r w:rsidRPr="003355B1">
        <w:rPr>
          <w:szCs w:val="24"/>
        </w:rPr>
        <w:t>P</w:t>
      </w:r>
      <w:r>
        <w:rPr>
          <w:szCs w:val="24"/>
          <w:vertAlign w:val="subscript"/>
        </w:rPr>
        <w:t>max</w:t>
      </w:r>
      <w:proofErr w:type="spellEnd"/>
      <w:r w:rsidRPr="003355B1">
        <w:rPr>
          <w:szCs w:val="24"/>
        </w:rPr>
        <w:t xml:space="preserve"> </w:t>
      </w:r>
      <w:r w:rsidRPr="00C602A6">
        <w:rPr>
          <w:rFonts w:ascii="Times New Roman" w:eastAsia="Times New Roman" w:hAnsi="Times New Roman"/>
          <w:sz w:val="24"/>
          <w:szCs w:val="24"/>
          <w:lang w:eastAsia="pl-PL"/>
        </w:rPr>
        <w:t xml:space="preserve">– największa liczba punktów za </w:t>
      </w:r>
      <w:r w:rsidR="00C602A6" w:rsidRPr="00C602A6">
        <w:rPr>
          <w:rFonts w:ascii="Times New Roman" w:eastAsia="Times New Roman" w:hAnsi="Times New Roman"/>
          <w:sz w:val="24"/>
          <w:szCs w:val="24"/>
          <w:lang w:eastAsia="pl-PL"/>
        </w:rPr>
        <w:t>termin realizacji</w:t>
      </w:r>
      <w:r w:rsidRPr="00C602A6">
        <w:rPr>
          <w:rFonts w:ascii="Times New Roman" w:eastAsia="Times New Roman" w:hAnsi="Times New Roman"/>
          <w:sz w:val="24"/>
          <w:szCs w:val="24"/>
          <w:lang w:eastAsia="pl-PL"/>
        </w:rPr>
        <w:t xml:space="preserve"> w złożonych ofertach</w:t>
      </w:r>
    </w:p>
    <w:p w14:paraId="4F6268BC" w14:textId="77777777" w:rsidR="00C602A6" w:rsidRDefault="00C602A6" w:rsidP="008A3222">
      <w:pPr>
        <w:pStyle w:val="Akapitzlist"/>
        <w:autoSpaceDE w:val="0"/>
        <w:autoSpaceDN w:val="0"/>
        <w:adjustRightInd w:val="0"/>
        <w:spacing w:before="0" w:beforeAutospacing="0" w:after="120" w:afterAutospacing="0"/>
        <w:ind w:left="0"/>
        <w:contextualSpacing w:val="0"/>
        <w:jc w:val="both"/>
        <w:rPr>
          <w:rFonts w:ascii="Times New Roman" w:hAnsi="Times New Roman"/>
          <w:color w:val="000000"/>
          <w:sz w:val="24"/>
          <w:szCs w:val="24"/>
        </w:rPr>
      </w:pPr>
    </w:p>
    <w:p w14:paraId="09A5BE5D" w14:textId="69E8C414" w:rsidR="008A3222" w:rsidRDefault="005650D7" w:rsidP="008A3222">
      <w:pPr>
        <w:pStyle w:val="Akapitzlist"/>
        <w:autoSpaceDE w:val="0"/>
        <w:autoSpaceDN w:val="0"/>
        <w:adjustRightInd w:val="0"/>
        <w:spacing w:before="0" w:beforeAutospacing="0" w:after="120" w:afterAutospacing="0"/>
        <w:ind w:left="0"/>
        <w:contextualSpacing w:val="0"/>
        <w:jc w:val="both"/>
        <w:rPr>
          <w:rFonts w:ascii="Times New Roman" w:hAnsi="Times New Roman"/>
          <w:b/>
          <w:color w:val="000000"/>
          <w:sz w:val="24"/>
          <w:szCs w:val="24"/>
        </w:rPr>
      </w:pPr>
      <w:r>
        <w:rPr>
          <w:rFonts w:ascii="Times New Roman" w:hAnsi="Times New Roman"/>
          <w:b/>
          <w:color w:val="000000"/>
          <w:sz w:val="24"/>
          <w:szCs w:val="24"/>
        </w:rPr>
        <w:t>3. Kryterium termin</w:t>
      </w:r>
      <w:r w:rsidR="008A3222">
        <w:rPr>
          <w:rFonts w:ascii="Times New Roman" w:hAnsi="Times New Roman"/>
          <w:b/>
          <w:color w:val="000000"/>
          <w:sz w:val="24"/>
          <w:szCs w:val="24"/>
        </w:rPr>
        <w:t xml:space="preserve"> gwarancji - waga </w:t>
      </w:r>
      <w:r w:rsidR="003A17B8">
        <w:rPr>
          <w:rFonts w:ascii="Times New Roman" w:hAnsi="Times New Roman"/>
          <w:b/>
          <w:color w:val="000000"/>
          <w:sz w:val="24"/>
          <w:szCs w:val="24"/>
        </w:rPr>
        <w:t>2</w:t>
      </w:r>
      <w:r w:rsidR="008A3222">
        <w:rPr>
          <w:rFonts w:ascii="Times New Roman" w:hAnsi="Times New Roman"/>
          <w:b/>
          <w:color w:val="000000"/>
          <w:sz w:val="24"/>
          <w:szCs w:val="24"/>
        </w:rPr>
        <w:t>0%</w:t>
      </w:r>
    </w:p>
    <w:p w14:paraId="13F54B4E" w14:textId="77777777" w:rsidR="008A3222" w:rsidRPr="005650D7" w:rsidRDefault="008A3222" w:rsidP="008A3222">
      <w:pPr>
        <w:autoSpaceDE w:val="0"/>
        <w:autoSpaceDN w:val="0"/>
        <w:adjustRightInd w:val="0"/>
        <w:spacing w:after="120"/>
        <w:ind w:left="426"/>
        <w:jc w:val="both"/>
        <w:rPr>
          <w:rFonts w:eastAsia="Calibri"/>
          <w:szCs w:val="24"/>
          <w:lang w:eastAsia="en-US"/>
        </w:rPr>
      </w:pPr>
      <w:r w:rsidRPr="005650D7">
        <w:rPr>
          <w:szCs w:val="24"/>
        </w:rPr>
        <w:t xml:space="preserve">W ramach ww. kryterium Zamawiający przyzna punkty </w:t>
      </w:r>
      <w:r w:rsidRPr="005650D7">
        <w:rPr>
          <w:rFonts w:eastAsia="Calibri"/>
          <w:szCs w:val="24"/>
          <w:lang w:eastAsia="en-US"/>
        </w:rPr>
        <w:t xml:space="preserve">według następujących </w:t>
      </w:r>
      <w:proofErr w:type="spellStart"/>
      <w:r w:rsidRPr="005650D7">
        <w:rPr>
          <w:rFonts w:eastAsia="Calibri"/>
          <w:szCs w:val="24"/>
          <w:lang w:eastAsia="en-US"/>
        </w:rPr>
        <w:t>podkryteriów</w:t>
      </w:r>
      <w:proofErr w:type="spellEnd"/>
      <w:r w:rsidRPr="005650D7">
        <w:rPr>
          <w:rFonts w:eastAsia="Calibri"/>
          <w:szCs w:val="24"/>
          <w:lang w:eastAsia="en-US"/>
        </w:rPr>
        <w:t xml:space="preserve"> oceny ofert zgodnie z wyborem Wykonawcy:</w:t>
      </w:r>
    </w:p>
    <w:p w14:paraId="614730B2" w14:textId="3D7B2478" w:rsidR="00E93BCD" w:rsidRPr="00277AA6" w:rsidRDefault="00277AA6" w:rsidP="00277AA6">
      <w:pPr>
        <w:numPr>
          <w:ilvl w:val="0"/>
          <w:numId w:val="64"/>
        </w:numPr>
        <w:spacing w:before="20" w:beforeAutospacing="1" w:after="20" w:afterAutospacing="1" w:line="276" w:lineRule="auto"/>
        <w:contextualSpacing/>
        <w:jc w:val="both"/>
        <w:rPr>
          <w:rFonts w:eastAsia="Calibri"/>
          <w:szCs w:val="24"/>
          <w:lang w:eastAsia="en-US"/>
        </w:rPr>
      </w:pPr>
      <w:r>
        <w:rPr>
          <w:rFonts w:eastAsia="Calibri"/>
          <w:szCs w:val="24"/>
          <w:lang w:eastAsia="en-US"/>
        </w:rPr>
        <w:t>24</w:t>
      </w:r>
      <w:r w:rsidR="008A3222" w:rsidRPr="005650D7">
        <w:rPr>
          <w:rFonts w:eastAsia="Calibri"/>
          <w:szCs w:val="24"/>
          <w:lang w:eastAsia="en-US"/>
        </w:rPr>
        <w:t xml:space="preserve"> </w:t>
      </w:r>
      <w:r>
        <w:rPr>
          <w:rFonts w:eastAsia="Calibri"/>
          <w:szCs w:val="24"/>
          <w:lang w:eastAsia="en-US"/>
        </w:rPr>
        <w:t>miesiące</w:t>
      </w:r>
      <w:r w:rsidR="008A3222" w:rsidRPr="005650D7">
        <w:rPr>
          <w:rFonts w:eastAsia="Calibri"/>
          <w:szCs w:val="24"/>
          <w:lang w:eastAsia="en-US"/>
        </w:rPr>
        <w:tab/>
        <w:t xml:space="preserve"> – 100 pkt.</w:t>
      </w:r>
    </w:p>
    <w:p w14:paraId="4B351149" w14:textId="2B02C477" w:rsidR="008A3222" w:rsidRPr="005650D7" w:rsidRDefault="0059007E" w:rsidP="008A3222">
      <w:pPr>
        <w:numPr>
          <w:ilvl w:val="0"/>
          <w:numId w:val="64"/>
        </w:numPr>
        <w:spacing w:before="20" w:beforeAutospacing="1" w:after="20" w:afterAutospacing="1" w:line="276" w:lineRule="auto"/>
        <w:contextualSpacing/>
        <w:jc w:val="both"/>
        <w:rPr>
          <w:rFonts w:eastAsia="Calibri"/>
          <w:szCs w:val="24"/>
          <w:lang w:eastAsia="en-US"/>
        </w:rPr>
      </w:pPr>
      <w:r>
        <w:rPr>
          <w:rFonts w:eastAsia="Calibri"/>
          <w:szCs w:val="24"/>
          <w:lang w:eastAsia="en-US"/>
        </w:rPr>
        <w:t>12 miesi</w:t>
      </w:r>
      <w:r w:rsidR="00D02610">
        <w:rPr>
          <w:rFonts w:eastAsia="Calibri"/>
          <w:szCs w:val="24"/>
          <w:lang w:eastAsia="en-US"/>
        </w:rPr>
        <w:t>ę</w:t>
      </w:r>
      <w:r>
        <w:rPr>
          <w:rFonts w:eastAsia="Calibri"/>
          <w:szCs w:val="24"/>
          <w:lang w:eastAsia="en-US"/>
        </w:rPr>
        <w:t>cy</w:t>
      </w:r>
      <w:r w:rsidR="008A3222" w:rsidRPr="005650D7">
        <w:rPr>
          <w:rFonts w:eastAsia="Calibri"/>
          <w:szCs w:val="24"/>
          <w:lang w:eastAsia="en-US"/>
        </w:rPr>
        <w:tab/>
        <w:t xml:space="preserve"> – 50 pkt.</w:t>
      </w:r>
    </w:p>
    <w:p w14:paraId="4DE4F928" w14:textId="77777777" w:rsidR="008A3222" w:rsidRPr="005650D7" w:rsidRDefault="008A3222" w:rsidP="008A3222">
      <w:pPr>
        <w:pStyle w:val="Akapitzlist"/>
        <w:autoSpaceDE w:val="0"/>
        <w:autoSpaceDN w:val="0"/>
        <w:adjustRightInd w:val="0"/>
        <w:spacing w:before="0" w:beforeAutospacing="0" w:after="120" w:afterAutospacing="0"/>
        <w:ind w:left="294"/>
        <w:contextualSpacing w:val="0"/>
        <w:jc w:val="both"/>
        <w:rPr>
          <w:rFonts w:ascii="Times New Roman" w:hAnsi="Times New Roman"/>
          <w:sz w:val="24"/>
          <w:szCs w:val="24"/>
        </w:rPr>
      </w:pPr>
      <w:r w:rsidRPr="005650D7">
        <w:rPr>
          <w:rFonts w:ascii="Times New Roman" w:hAnsi="Times New Roman"/>
          <w:sz w:val="24"/>
          <w:szCs w:val="24"/>
        </w:rPr>
        <w:t>Punkty zostaną podstawione do wzoru:</w:t>
      </w:r>
    </w:p>
    <w:p w14:paraId="643752FD" w14:textId="77777777" w:rsidR="008A3222" w:rsidRPr="005650D7" w:rsidRDefault="008A3222" w:rsidP="008A3222">
      <w:pPr>
        <w:ind w:left="588" w:firstLine="696"/>
        <w:jc w:val="both"/>
        <w:rPr>
          <w:szCs w:val="24"/>
        </w:rPr>
      </w:pPr>
      <w:proofErr w:type="spellStart"/>
      <w:r w:rsidRPr="005650D7">
        <w:rPr>
          <w:szCs w:val="24"/>
        </w:rPr>
        <w:lastRenderedPageBreak/>
        <w:t>P</w:t>
      </w:r>
      <w:r w:rsidRPr="005650D7">
        <w:rPr>
          <w:szCs w:val="24"/>
          <w:vertAlign w:val="subscript"/>
        </w:rPr>
        <w:t>oferty</w:t>
      </w:r>
      <w:proofErr w:type="spellEnd"/>
    </w:p>
    <w:p w14:paraId="39779D7C" w14:textId="15671B22" w:rsidR="008A3222" w:rsidRPr="005650D7" w:rsidRDefault="008A3222" w:rsidP="008A3222">
      <w:pPr>
        <w:ind w:left="588"/>
        <w:jc w:val="both"/>
        <w:rPr>
          <w:szCs w:val="24"/>
        </w:rPr>
      </w:pPr>
      <w:r w:rsidRPr="005650D7">
        <w:rPr>
          <w:szCs w:val="24"/>
        </w:rPr>
        <w:t>P =</w:t>
      </w:r>
      <w:r w:rsidRPr="005650D7">
        <w:rPr>
          <w:szCs w:val="24"/>
        </w:rPr>
        <w:tab/>
        <w:t xml:space="preserve">--------------  </w:t>
      </w:r>
      <w:r w:rsidRPr="005650D7">
        <w:rPr>
          <w:position w:val="-10"/>
          <w:szCs w:val="24"/>
        </w:rPr>
        <w:object w:dxaOrig="180" w:dyaOrig="340" w14:anchorId="258254A0">
          <v:shape id="_x0000_i1027" type="#_x0000_t75" style="width:7.45pt;height:14.25pt" o:ole="">
            <v:imagedata r:id="rId16" o:title=""/>
          </v:shape>
          <o:OLEObject Type="Embed" ProgID="Equation.3" ShapeID="_x0000_i1027" DrawAspect="Content" ObjectID="_1507964572" r:id="rId18"/>
        </w:object>
      </w:r>
      <w:r w:rsidR="00277AA6">
        <w:rPr>
          <w:szCs w:val="24"/>
        </w:rPr>
        <w:t>* 2</w:t>
      </w:r>
      <w:r w:rsidRPr="005650D7">
        <w:rPr>
          <w:szCs w:val="24"/>
        </w:rPr>
        <w:t>0 pkt.</w:t>
      </w:r>
    </w:p>
    <w:p w14:paraId="3CE17544" w14:textId="77777777" w:rsidR="008A3222" w:rsidRPr="005650D7" w:rsidRDefault="008A3222" w:rsidP="008A3222">
      <w:pPr>
        <w:ind w:left="588" w:firstLine="696"/>
        <w:jc w:val="both"/>
        <w:rPr>
          <w:szCs w:val="24"/>
        </w:rPr>
      </w:pPr>
      <w:r w:rsidRPr="005650D7">
        <w:rPr>
          <w:szCs w:val="24"/>
        </w:rPr>
        <w:t xml:space="preserve"> </w:t>
      </w:r>
      <w:proofErr w:type="spellStart"/>
      <w:r w:rsidRPr="005650D7">
        <w:rPr>
          <w:szCs w:val="24"/>
        </w:rPr>
        <w:t>P</w:t>
      </w:r>
      <w:r w:rsidRPr="005650D7">
        <w:rPr>
          <w:szCs w:val="24"/>
          <w:vertAlign w:val="subscript"/>
        </w:rPr>
        <w:t>max</w:t>
      </w:r>
      <w:proofErr w:type="spellEnd"/>
    </w:p>
    <w:p w14:paraId="305C75AA" w14:textId="77777777" w:rsidR="008A3222" w:rsidRPr="005650D7" w:rsidRDefault="008A3222" w:rsidP="008A3222">
      <w:pPr>
        <w:ind w:left="588"/>
        <w:jc w:val="both"/>
        <w:rPr>
          <w:szCs w:val="24"/>
        </w:rPr>
      </w:pPr>
      <w:r w:rsidRPr="005650D7">
        <w:rPr>
          <w:szCs w:val="24"/>
        </w:rPr>
        <w:t>gdzie:</w:t>
      </w:r>
    </w:p>
    <w:p w14:paraId="661ACAEE" w14:textId="744D5629" w:rsidR="008A3222" w:rsidRPr="005650D7" w:rsidRDefault="008A3222" w:rsidP="008A3222">
      <w:pPr>
        <w:spacing w:after="75"/>
        <w:ind w:left="588"/>
        <w:jc w:val="both"/>
        <w:rPr>
          <w:szCs w:val="24"/>
        </w:rPr>
      </w:pPr>
      <w:r w:rsidRPr="005650D7">
        <w:rPr>
          <w:szCs w:val="24"/>
        </w:rPr>
        <w:t xml:space="preserve">P – liczba punktów uzyskanych w kryterium termin </w:t>
      </w:r>
      <w:r w:rsidR="005650D7" w:rsidRPr="005650D7">
        <w:rPr>
          <w:szCs w:val="24"/>
        </w:rPr>
        <w:t>gwarancji</w:t>
      </w:r>
      <w:r w:rsidRPr="005650D7">
        <w:rPr>
          <w:szCs w:val="24"/>
        </w:rPr>
        <w:t xml:space="preserve">  </w:t>
      </w:r>
    </w:p>
    <w:p w14:paraId="2CE7F3F0" w14:textId="5A385928" w:rsidR="008A3222" w:rsidRPr="005650D7" w:rsidRDefault="008A3222" w:rsidP="008A3222">
      <w:pPr>
        <w:spacing w:after="75"/>
        <w:ind w:left="577"/>
        <w:jc w:val="both"/>
        <w:rPr>
          <w:szCs w:val="24"/>
        </w:rPr>
      </w:pPr>
      <w:proofErr w:type="spellStart"/>
      <w:r w:rsidRPr="005650D7">
        <w:rPr>
          <w:szCs w:val="24"/>
        </w:rPr>
        <w:t>P</w:t>
      </w:r>
      <w:r w:rsidRPr="005650D7">
        <w:rPr>
          <w:szCs w:val="24"/>
          <w:vertAlign w:val="subscript"/>
        </w:rPr>
        <w:t>oferty</w:t>
      </w:r>
      <w:proofErr w:type="spellEnd"/>
      <w:r w:rsidRPr="005650D7">
        <w:rPr>
          <w:szCs w:val="24"/>
        </w:rPr>
        <w:t xml:space="preserve"> – liczba punktów za termin </w:t>
      </w:r>
      <w:r w:rsidR="005650D7" w:rsidRPr="005650D7">
        <w:rPr>
          <w:szCs w:val="24"/>
        </w:rPr>
        <w:t>gwarancji</w:t>
      </w:r>
      <w:r w:rsidRPr="005650D7">
        <w:rPr>
          <w:szCs w:val="24"/>
        </w:rPr>
        <w:t xml:space="preserve"> w ofercie badanej,</w:t>
      </w:r>
    </w:p>
    <w:p w14:paraId="5986121B" w14:textId="173521D0" w:rsidR="008A3222" w:rsidRPr="005650D7" w:rsidRDefault="008A3222" w:rsidP="008A3222">
      <w:pPr>
        <w:pStyle w:val="Akapitzlist"/>
        <w:autoSpaceDE w:val="0"/>
        <w:autoSpaceDN w:val="0"/>
        <w:adjustRightInd w:val="0"/>
        <w:spacing w:before="0" w:beforeAutospacing="0" w:after="120" w:afterAutospacing="0"/>
        <w:ind w:left="577"/>
        <w:contextualSpacing w:val="0"/>
        <w:jc w:val="both"/>
        <w:rPr>
          <w:rFonts w:ascii="Times New Roman" w:eastAsia="Times New Roman" w:hAnsi="Times New Roman"/>
          <w:sz w:val="24"/>
          <w:szCs w:val="24"/>
          <w:lang w:eastAsia="pl-PL"/>
        </w:rPr>
      </w:pPr>
      <w:proofErr w:type="spellStart"/>
      <w:r w:rsidRPr="005650D7">
        <w:rPr>
          <w:szCs w:val="24"/>
        </w:rPr>
        <w:t>P</w:t>
      </w:r>
      <w:r w:rsidRPr="005650D7">
        <w:rPr>
          <w:szCs w:val="24"/>
          <w:vertAlign w:val="subscript"/>
        </w:rPr>
        <w:t>max</w:t>
      </w:r>
      <w:proofErr w:type="spellEnd"/>
      <w:r w:rsidRPr="005650D7">
        <w:rPr>
          <w:szCs w:val="24"/>
        </w:rPr>
        <w:t xml:space="preserve"> </w:t>
      </w:r>
      <w:r w:rsidRPr="005650D7">
        <w:rPr>
          <w:rFonts w:ascii="Times New Roman" w:eastAsia="Times New Roman" w:hAnsi="Times New Roman"/>
          <w:sz w:val="24"/>
          <w:szCs w:val="24"/>
          <w:lang w:eastAsia="pl-PL"/>
        </w:rPr>
        <w:t xml:space="preserve">– największa liczba </w:t>
      </w:r>
      <w:r w:rsidR="005650D7" w:rsidRPr="005650D7">
        <w:rPr>
          <w:rFonts w:ascii="Times New Roman" w:eastAsia="Times New Roman" w:hAnsi="Times New Roman"/>
          <w:sz w:val="24"/>
          <w:szCs w:val="24"/>
          <w:lang w:eastAsia="pl-PL"/>
        </w:rPr>
        <w:t>punktów za termin gwarancji</w:t>
      </w:r>
      <w:r w:rsidRPr="005650D7">
        <w:rPr>
          <w:rFonts w:ascii="Times New Roman" w:eastAsia="Times New Roman" w:hAnsi="Times New Roman"/>
          <w:sz w:val="24"/>
          <w:szCs w:val="24"/>
          <w:lang w:eastAsia="pl-PL"/>
        </w:rPr>
        <w:t xml:space="preserve"> w złożonych ofertach</w:t>
      </w:r>
    </w:p>
    <w:p w14:paraId="439623E6" w14:textId="77777777" w:rsidR="008A3222" w:rsidRPr="00E53F2C" w:rsidRDefault="008A3222" w:rsidP="008A3222">
      <w:pPr>
        <w:pStyle w:val="Akapitzlist"/>
        <w:autoSpaceDE w:val="0"/>
        <w:autoSpaceDN w:val="0"/>
        <w:adjustRightInd w:val="0"/>
        <w:spacing w:before="0" w:beforeAutospacing="0" w:after="120" w:afterAutospacing="0"/>
        <w:ind w:left="0"/>
        <w:contextualSpacing w:val="0"/>
        <w:jc w:val="both"/>
        <w:rPr>
          <w:rFonts w:ascii="Times New Roman" w:hAnsi="Times New Roman"/>
          <w:color w:val="000000"/>
          <w:sz w:val="24"/>
          <w:szCs w:val="24"/>
        </w:rPr>
      </w:pPr>
    </w:p>
    <w:p w14:paraId="0D58D4E2" w14:textId="77777777" w:rsidR="00FD604D" w:rsidRPr="00E8384B" w:rsidRDefault="00FD604D"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sz w:val="24"/>
          <w:szCs w:val="24"/>
        </w:rPr>
      </w:pPr>
      <w:r w:rsidRPr="00E8384B">
        <w:rPr>
          <w:rFonts w:ascii="Times New Roman" w:hAnsi="Times New Roman"/>
          <w:sz w:val="24"/>
          <w:szCs w:val="24"/>
        </w:rPr>
        <w:t xml:space="preserve">Obliczenia </w:t>
      </w:r>
      <w:r>
        <w:rPr>
          <w:rFonts w:ascii="Times New Roman" w:hAnsi="Times New Roman"/>
          <w:sz w:val="24"/>
          <w:szCs w:val="24"/>
        </w:rPr>
        <w:t xml:space="preserve">oceny ofert </w:t>
      </w:r>
      <w:r w:rsidRPr="00E8384B">
        <w:rPr>
          <w:rFonts w:ascii="Times New Roman" w:hAnsi="Times New Roman"/>
          <w:sz w:val="24"/>
          <w:szCs w:val="24"/>
        </w:rPr>
        <w:t>dokonywane będą z dokładnością do dwóch miejsc po przecinku, bez zaokrągleń.</w:t>
      </w:r>
    </w:p>
    <w:p w14:paraId="23EB9AC0" w14:textId="77777777" w:rsidR="00FD604D" w:rsidRDefault="00FD604D"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sz w:val="24"/>
          <w:szCs w:val="24"/>
        </w:rPr>
      </w:pPr>
      <w:r w:rsidRPr="00E8384B">
        <w:rPr>
          <w:rFonts w:ascii="Times New Roman" w:hAnsi="Times New Roman"/>
          <w:sz w:val="24"/>
          <w:szCs w:val="24"/>
        </w:rPr>
        <w:t>Jeżeli nie będzie można wybrać oferty najkorzystniejszej z uwagi na to, że dwie lub więcej ofert przedstawia taki sam bilans ceny i innych kryteriów oceny ofert, zamawiający spośród tych ofert wybiera ofertę z niższą ceną.</w:t>
      </w:r>
    </w:p>
    <w:p w14:paraId="209C7784" w14:textId="77777777" w:rsidR="00FD604D" w:rsidRPr="00E8384B" w:rsidRDefault="00FD604D" w:rsidP="00FD604D">
      <w:pPr>
        <w:pStyle w:val="Akapitzlist"/>
        <w:autoSpaceDE w:val="0"/>
        <w:autoSpaceDN w:val="0"/>
        <w:adjustRightInd w:val="0"/>
        <w:spacing w:before="0" w:beforeAutospacing="0" w:after="120" w:afterAutospacing="0"/>
        <w:ind w:left="0"/>
        <w:contextualSpacing w:val="0"/>
        <w:jc w:val="both"/>
        <w:rPr>
          <w:rFonts w:ascii="Times New Roman" w:hAnsi="Times New Roman"/>
          <w:sz w:val="24"/>
          <w:szCs w:val="24"/>
        </w:rPr>
      </w:pPr>
      <w:r w:rsidRPr="00E8384B">
        <w:rPr>
          <w:rFonts w:ascii="Times New Roman" w:hAnsi="Times New Roman"/>
          <w:color w:val="000000"/>
          <w:sz w:val="24"/>
          <w:szCs w:val="24"/>
        </w:rPr>
        <w:t>Zamawiający udzieli zamówienia Wykonawcy, który uzyska łącznie najwyższą liczbę punktów</w:t>
      </w:r>
      <w:r>
        <w:rPr>
          <w:rFonts w:ascii="Times New Roman" w:hAnsi="Times New Roman"/>
          <w:color w:val="000000"/>
          <w:sz w:val="24"/>
          <w:szCs w:val="24"/>
        </w:rPr>
        <w:t xml:space="preserve"> w ww. kryteriach oceny ofert.</w:t>
      </w:r>
    </w:p>
    <w:p w14:paraId="3330657C" w14:textId="77777777" w:rsidR="00FD604D" w:rsidRPr="00E8384B" w:rsidRDefault="00FD604D" w:rsidP="00FD604D">
      <w:pPr>
        <w:pStyle w:val="Nagwek3"/>
      </w:pPr>
      <w:bookmarkStart w:id="34" w:name="_Toc411087327"/>
      <w:r w:rsidRPr="008A3177">
        <w:t xml:space="preserve">XXI. </w:t>
      </w:r>
      <w:bookmarkStart w:id="35" w:name="_Toc276126209"/>
      <w:bookmarkStart w:id="36" w:name="_Toc354051301"/>
      <w:bookmarkStart w:id="37" w:name="_Toc404858568"/>
      <w:r w:rsidRPr="00E8384B">
        <w:t>Tryb otwarcia ofert</w:t>
      </w:r>
      <w:bookmarkEnd w:id="34"/>
      <w:bookmarkEnd w:id="35"/>
      <w:bookmarkEnd w:id="36"/>
      <w:bookmarkEnd w:id="37"/>
    </w:p>
    <w:p w14:paraId="62B204FC" w14:textId="77777777" w:rsidR="00FD604D" w:rsidRPr="00E8384B" w:rsidRDefault="00FD604D" w:rsidP="00FD604D">
      <w:pPr>
        <w:rPr>
          <w:szCs w:val="24"/>
        </w:rPr>
      </w:pPr>
    </w:p>
    <w:p w14:paraId="62762790" w14:textId="6968707A" w:rsidR="00FD604D" w:rsidRPr="00E8384B" w:rsidRDefault="00FD604D" w:rsidP="00B525AC">
      <w:pPr>
        <w:numPr>
          <w:ilvl w:val="0"/>
          <w:numId w:val="23"/>
        </w:numPr>
        <w:tabs>
          <w:tab w:val="left" w:pos="0"/>
          <w:tab w:val="left" w:pos="284"/>
        </w:tabs>
        <w:autoSpaceDE w:val="0"/>
        <w:autoSpaceDN w:val="0"/>
        <w:adjustRightInd w:val="0"/>
        <w:spacing w:after="75"/>
        <w:ind w:left="284" w:hanging="426"/>
        <w:jc w:val="both"/>
        <w:rPr>
          <w:szCs w:val="24"/>
        </w:rPr>
      </w:pPr>
      <w:r w:rsidRPr="00E8384B">
        <w:rPr>
          <w:szCs w:val="24"/>
        </w:rPr>
        <w:t xml:space="preserve">Zamawiający dokona publicznego otwarcia ofert </w:t>
      </w:r>
      <w:r w:rsidRPr="008A3177">
        <w:rPr>
          <w:szCs w:val="24"/>
        </w:rPr>
        <w:t xml:space="preserve">w siedzibie Zamawiającego: Instytut Lotnictwa, Al. Krakowska 110/114, 02-256 Warszawa </w:t>
      </w:r>
      <w:r w:rsidR="00F553A6">
        <w:rPr>
          <w:b/>
          <w:szCs w:val="24"/>
        </w:rPr>
        <w:t xml:space="preserve">w sali konferencyjnej nr </w:t>
      </w:r>
      <w:r w:rsidR="009174B6">
        <w:rPr>
          <w:b/>
          <w:szCs w:val="24"/>
        </w:rPr>
        <w:t xml:space="preserve">1 </w:t>
      </w:r>
      <w:r w:rsidRPr="008A3177">
        <w:rPr>
          <w:b/>
          <w:szCs w:val="24"/>
        </w:rPr>
        <w:t xml:space="preserve">w budynku X2 (I piętro) </w:t>
      </w:r>
      <w:r>
        <w:rPr>
          <w:b/>
          <w:szCs w:val="24"/>
        </w:rPr>
        <w:t xml:space="preserve">w </w:t>
      </w:r>
      <w:r w:rsidR="00F553A6">
        <w:rPr>
          <w:b/>
          <w:szCs w:val="24"/>
        </w:rPr>
        <w:t xml:space="preserve">dniu </w:t>
      </w:r>
      <w:r w:rsidR="009174B6">
        <w:rPr>
          <w:b/>
          <w:szCs w:val="24"/>
        </w:rPr>
        <w:t>10.11.</w:t>
      </w:r>
      <w:r w:rsidR="00F553A6">
        <w:rPr>
          <w:b/>
          <w:szCs w:val="24"/>
        </w:rPr>
        <w:t>2015</w:t>
      </w:r>
      <w:r w:rsidR="002E615E">
        <w:rPr>
          <w:b/>
          <w:szCs w:val="24"/>
        </w:rPr>
        <w:t xml:space="preserve"> </w:t>
      </w:r>
      <w:r w:rsidRPr="00C359D5">
        <w:rPr>
          <w:b/>
          <w:szCs w:val="24"/>
        </w:rPr>
        <w:t>r. o godz</w:t>
      </w:r>
      <w:r w:rsidRPr="001C3DCE">
        <w:rPr>
          <w:b/>
          <w:szCs w:val="24"/>
        </w:rPr>
        <w:t xml:space="preserve">. </w:t>
      </w:r>
      <w:r w:rsidR="00B805DD">
        <w:rPr>
          <w:b/>
          <w:szCs w:val="24"/>
        </w:rPr>
        <w:t>10:15</w:t>
      </w:r>
      <w:r w:rsidRPr="001C3DCE">
        <w:rPr>
          <w:szCs w:val="24"/>
        </w:rPr>
        <w:t xml:space="preserve"> </w:t>
      </w:r>
      <w:r w:rsidRPr="00E8384B">
        <w:rPr>
          <w:szCs w:val="24"/>
        </w:rPr>
        <w:t>czasu lokalnego.</w:t>
      </w:r>
    </w:p>
    <w:p w14:paraId="69D8AE5B" w14:textId="77777777" w:rsidR="00FD604D" w:rsidRPr="00E8384B" w:rsidRDefault="00FD604D" w:rsidP="00B525AC">
      <w:pPr>
        <w:numPr>
          <w:ilvl w:val="0"/>
          <w:numId w:val="23"/>
        </w:numPr>
        <w:tabs>
          <w:tab w:val="left" w:pos="284"/>
          <w:tab w:val="left" w:pos="360"/>
        </w:tabs>
        <w:suppressAutoHyphens/>
        <w:spacing w:after="75"/>
        <w:ind w:left="284" w:hanging="426"/>
        <w:jc w:val="both"/>
        <w:rPr>
          <w:rFonts w:eastAsia="Tahoma"/>
          <w:szCs w:val="24"/>
        </w:rPr>
      </w:pPr>
      <w:r w:rsidRPr="00E8384B">
        <w:rPr>
          <w:szCs w:val="24"/>
        </w:rPr>
        <w:t>Osoby</w:t>
      </w:r>
      <w:r w:rsidRPr="00E8384B">
        <w:rPr>
          <w:rFonts w:eastAsia="Tahoma"/>
          <w:szCs w:val="24"/>
        </w:rPr>
        <w:t xml:space="preserve"> </w:t>
      </w:r>
      <w:r w:rsidRPr="00E8384B">
        <w:rPr>
          <w:szCs w:val="24"/>
        </w:rPr>
        <w:t>zainteresowane</w:t>
      </w:r>
      <w:r w:rsidRPr="00E8384B">
        <w:rPr>
          <w:rFonts w:eastAsia="Tahoma"/>
          <w:szCs w:val="24"/>
        </w:rPr>
        <w:t xml:space="preserve"> </w:t>
      </w:r>
      <w:r w:rsidRPr="00E8384B">
        <w:rPr>
          <w:szCs w:val="24"/>
        </w:rPr>
        <w:t>udziałem</w:t>
      </w:r>
      <w:r w:rsidRPr="00E8384B">
        <w:rPr>
          <w:rFonts w:eastAsia="Tahoma"/>
          <w:szCs w:val="24"/>
        </w:rPr>
        <w:t xml:space="preserve"> </w:t>
      </w:r>
      <w:r w:rsidRPr="00E8384B">
        <w:rPr>
          <w:szCs w:val="24"/>
        </w:rPr>
        <w:t>w</w:t>
      </w:r>
      <w:r w:rsidRPr="00E8384B">
        <w:rPr>
          <w:rFonts w:eastAsia="Tahoma"/>
          <w:szCs w:val="24"/>
        </w:rPr>
        <w:t xml:space="preserve"> </w:t>
      </w:r>
      <w:r w:rsidRPr="00E8384B">
        <w:rPr>
          <w:szCs w:val="24"/>
        </w:rPr>
        <w:t>sesji</w:t>
      </w:r>
      <w:r w:rsidRPr="00E8384B">
        <w:rPr>
          <w:rFonts w:eastAsia="Tahoma"/>
          <w:szCs w:val="24"/>
        </w:rPr>
        <w:t xml:space="preserve"> </w:t>
      </w:r>
      <w:r w:rsidRPr="00E8384B">
        <w:rPr>
          <w:szCs w:val="24"/>
        </w:rPr>
        <w:t>otwarcia</w:t>
      </w:r>
      <w:r w:rsidRPr="00E8384B">
        <w:rPr>
          <w:rFonts w:eastAsia="Tahoma"/>
          <w:szCs w:val="24"/>
        </w:rPr>
        <w:t xml:space="preserve"> </w:t>
      </w:r>
      <w:r w:rsidRPr="00E8384B">
        <w:rPr>
          <w:szCs w:val="24"/>
        </w:rPr>
        <w:t>ofert</w:t>
      </w:r>
      <w:r w:rsidRPr="00E8384B">
        <w:rPr>
          <w:rFonts w:eastAsia="Tahoma"/>
          <w:szCs w:val="24"/>
        </w:rPr>
        <w:t xml:space="preserve"> </w:t>
      </w:r>
      <w:r w:rsidRPr="00E8384B">
        <w:rPr>
          <w:szCs w:val="24"/>
        </w:rPr>
        <w:t>proszone</w:t>
      </w:r>
      <w:r w:rsidRPr="00E8384B">
        <w:rPr>
          <w:rFonts w:eastAsia="Tahoma"/>
          <w:szCs w:val="24"/>
        </w:rPr>
        <w:t xml:space="preserve"> </w:t>
      </w:r>
      <w:r w:rsidRPr="00E8384B">
        <w:rPr>
          <w:szCs w:val="24"/>
        </w:rPr>
        <w:t>są</w:t>
      </w:r>
      <w:r w:rsidRPr="00E8384B">
        <w:rPr>
          <w:rFonts w:eastAsia="Tahoma"/>
          <w:szCs w:val="24"/>
        </w:rPr>
        <w:t xml:space="preserve"> </w:t>
      </w:r>
      <w:r w:rsidRPr="00E8384B">
        <w:rPr>
          <w:szCs w:val="24"/>
        </w:rPr>
        <w:t>o</w:t>
      </w:r>
      <w:r w:rsidRPr="00E8384B">
        <w:rPr>
          <w:rFonts w:eastAsia="Tahoma"/>
          <w:szCs w:val="24"/>
        </w:rPr>
        <w:t xml:space="preserve"> </w:t>
      </w:r>
      <w:r w:rsidRPr="00E8384B">
        <w:rPr>
          <w:szCs w:val="24"/>
        </w:rPr>
        <w:t>stawiennictwo</w:t>
      </w:r>
      <w:r w:rsidRPr="00E8384B">
        <w:rPr>
          <w:rFonts w:eastAsia="Tahoma"/>
          <w:szCs w:val="24"/>
        </w:rPr>
        <w:t xml:space="preserve"> </w:t>
      </w:r>
      <w:r w:rsidRPr="00E8384B">
        <w:rPr>
          <w:szCs w:val="24"/>
        </w:rPr>
        <w:t>i</w:t>
      </w:r>
      <w:r w:rsidRPr="00E8384B">
        <w:rPr>
          <w:rFonts w:eastAsia="Tahoma"/>
          <w:szCs w:val="24"/>
        </w:rPr>
        <w:t xml:space="preserve"> </w:t>
      </w:r>
      <w:r w:rsidRPr="00E8384B">
        <w:rPr>
          <w:szCs w:val="24"/>
        </w:rPr>
        <w:t>oczekiwanie</w:t>
      </w:r>
      <w:r>
        <w:rPr>
          <w:rFonts w:eastAsia="Tahoma"/>
          <w:szCs w:val="24"/>
        </w:rPr>
        <w:t xml:space="preserve"> </w:t>
      </w:r>
      <w:r>
        <w:rPr>
          <w:szCs w:val="24"/>
        </w:rPr>
        <w:t>przed salą konferencyjną, o której mowa w ust. 1,</w:t>
      </w:r>
      <w:r w:rsidRPr="00E8384B">
        <w:rPr>
          <w:rFonts w:eastAsia="Tahoma"/>
          <w:szCs w:val="24"/>
        </w:rPr>
        <w:t xml:space="preserve"> </w:t>
      </w:r>
      <w:r w:rsidRPr="00E8384B">
        <w:rPr>
          <w:szCs w:val="24"/>
        </w:rPr>
        <w:t>co</w:t>
      </w:r>
      <w:r w:rsidRPr="00E8384B">
        <w:rPr>
          <w:rFonts w:eastAsia="Tahoma"/>
          <w:szCs w:val="24"/>
        </w:rPr>
        <w:t xml:space="preserve"> </w:t>
      </w:r>
      <w:r w:rsidRPr="00E8384B">
        <w:rPr>
          <w:szCs w:val="24"/>
        </w:rPr>
        <w:t>najmniej</w:t>
      </w:r>
      <w:r w:rsidRPr="00E8384B">
        <w:rPr>
          <w:rFonts w:eastAsia="Tahoma"/>
          <w:szCs w:val="24"/>
        </w:rPr>
        <w:t xml:space="preserve"> </w:t>
      </w:r>
      <w:r w:rsidRPr="00E8384B">
        <w:rPr>
          <w:szCs w:val="24"/>
        </w:rPr>
        <w:t>na</w:t>
      </w:r>
      <w:r w:rsidRPr="00E8384B">
        <w:rPr>
          <w:rFonts w:eastAsia="Tahoma"/>
          <w:szCs w:val="24"/>
        </w:rPr>
        <w:t xml:space="preserve"> </w:t>
      </w:r>
      <w:r w:rsidRPr="00E8384B">
        <w:rPr>
          <w:szCs w:val="24"/>
        </w:rPr>
        <w:t>5</w:t>
      </w:r>
      <w:r w:rsidRPr="00E8384B">
        <w:rPr>
          <w:rFonts w:eastAsia="Tahoma"/>
          <w:szCs w:val="24"/>
        </w:rPr>
        <w:t xml:space="preserve"> </w:t>
      </w:r>
      <w:r w:rsidRPr="00E8384B">
        <w:rPr>
          <w:szCs w:val="24"/>
        </w:rPr>
        <w:t>minut</w:t>
      </w:r>
      <w:r w:rsidRPr="00E8384B">
        <w:rPr>
          <w:rFonts w:eastAsia="Tahoma"/>
          <w:szCs w:val="24"/>
        </w:rPr>
        <w:t xml:space="preserve"> </w:t>
      </w:r>
      <w:r w:rsidRPr="00E8384B">
        <w:rPr>
          <w:szCs w:val="24"/>
        </w:rPr>
        <w:t>przed</w:t>
      </w:r>
      <w:r w:rsidRPr="00E8384B">
        <w:rPr>
          <w:rFonts w:eastAsia="Tahoma"/>
          <w:szCs w:val="24"/>
        </w:rPr>
        <w:t xml:space="preserve"> </w:t>
      </w:r>
      <w:r w:rsidRPr="00E8384B">
        <w:rPr>
          <w:szCs w:val="24"/>
        </w:rPr>
        <w:t>terminem</w:t>
      </w:r>
      <w:r w:rsidRPr="00E8384B">
        <w:rPr>
          <w:rFonts w:eastAsia="Tahoma"/>
          <w:szCs w:val="24"/>
        </w:rPr>
        <w:t xml:space="preserve"> </w:t>
      </w:r>
      <w:r w:rsidRPr="00E8384B">
        <w:rPr>
          <w:szCs w:val="24"/>
        </w:rPr>
        <w:t>określonym</w:t>
      </w:r>
      <w:r w:rsidRPr="00E8384B">
        <w:rPr>
          <w:rFonts w:eastAsia="Tahoma"/>
          <w:szCs w:val="24"/>
        </w:rPr>
        <w:t xml:space="preserve"> </w:t>
      </w:r>
      <w:r w:rsidRPr="00E8384B">
        <w:rPr>
          <w:szCs w:val="24"/>
        </w:rPr>
        <w:t>w</w:t>
      </w:r>
      <w:r w:rsidRPr="00E8384B">
        <w:rPr>
          <w:rFonts w:eastAsia="Tahoma"/>
          <w:szCs w:val="24"/>
        </w:rPr>
        <w:t xml:space="preserve"> </w:t>
      </w:r>
      <w:r w:rsidRPr="00E8384B">
        <w:rPr>
          <w:szCs w:val="24"/>
        </w:rPr>
        <w:t>ust</w:t>
      </w:r>
      <w:r w:rsidRPr="00E8384B">
        <w:rPr>
          <w:rFonts w:eastAsia="Tahoma"/>
          <w:szCs w:val="24"/>
        </w:rPr>
        <w:t xml:space="preserve"> 1</w:t>
      </w:r>
      <w:r w:rsidRPr="00E8384B">
        <w:rPr>
          <w:szCs w:val="24"/>
        </w:rPr>
        <w:t>.</w:t>
      </w:r>
      <w:r w:rsidRPr="00E8384B">
        <w:rPr>
          <w:rFonts w:eastAsia="Tahoma"/>
          <w:szCs w:val="24"/>
        </w:rPr>
        <w:t xml:space="preserve"> </w:t>
      </w:r>
    </w:p>
    <w:p w14:paraId="38A5BA3E" w14:textId="77777777" w:rsidR="00FD604D" w:rsidRPr="00E8384B" w:rsidRDefault="00FD604D" w:rsidP="00B525AC">
      <w:pPr>
        <w:numPr>
          <w:ilvl w:val="0"/>
          <w:numId w:val="23"/>
        </w:numPr>
        <w:tabs>
          <w:tab w:val="left" w:pos="284"/>
          <w:tab w:val="left" w:pos="408"/>
        </w:tabs>
        <w:autoSpaceDE w:val="0"/>
        <w:autoSpaceDN w:val="0"/>
        <w:adjustRightInd w:val="0"/>
        <w:spacing w:after="75"/>
        <w:ind w:left="284" w:hanging="426"/>
        <w:jc w:val="both"/>
        <w:rPr>
          <w:szCs w:val="24"/>
        </w:rPr>
      </w:pPr>
      <w:r w:rsidRPr="00E8384B">
        <w:rPr>
          <w:szCs w:val="24"/>
        </w:rPr>
        <w:t>Otwarcie ofert jest jawne.</w:t>
      </w:r>
    </w:p>
    <w:p w14:paraId="48E6A68D" w14:textId="77777777" w:rsidR="00FD604D" w:rsidRPr="00E8384B" w:rsidRDefault="00FD604D" w:rsidP="00B525AC">
      <w:pPr>
        <w:numPr>
          <w:ilvl w:val="0"/>
          <w:numId w:val="23"/>
        </w:numPr>
        <w:tabs>
          <w:tab w:val="left" w:pos="284"/>
          <w:tab w:val="left" w:pos="408"/>
        </w:tabs>
        <w:autoSpaceDE w:val="0"/>
        <w:autoSpaceDN w:val="0"/>
        <w:adjustRightInd w:val="0"/>
        <w:spacing w:after="75"/>
        <w:ind w:left="284" w:hanging="426"/>
        <w:jc w:val="both"/>
        <w:rPr>
          <w:szCs w:val="24"/>
        </w:rPr>
      </w:pPr>
      <w:r w:rsidRPr="00E8384B">
        <w:rPr>
          <w:szCs w:val="24"/>
        </w:rPr>
        <w:t xml:space="preserve">Bezpośrednio przed otwarciem ofert Zamawiający poda kwotę, jaką zamierza przeznaczyć na sfinansowanie zamówienia. </w:t>
      </w:r>
    </w:p>
    <w:p w14:paraId="53905ABE" w14:textId="77777777" w:rsidR="00FD604D" w:rsidRPr="00E8384B" w:rsidRDefault="00FD604D" w:rsidP="00B525AC">
      <w:pPr>
        <w:numPr>
          <w:ilvl w:val="0"/>
          <w:numId w:val="23"/>
        </w:numPr>
        <w:tabs>
          <w:tab w:val="left" w:pos="284"/>
        </w:tabs>
        <w:autoSpaceDE w:val="0"/>
        <w:autoSpaceDN w:val="0"/>
        <w:adjustRightInd w:val="0"/>
        <w:spacing w:after="75"/>
        <w:ind w:left="284" w:hanging="426"/>
        <w:jc w:val="both"/>
        <w:rPr>
          <w:szCs w:val="24"/>
        </w:rPr>
      </w:pPr>
      <w:r w:rsidRPr="00E8384B">
        <w:rPr>
          <w:szCs w:val="24"/>
        </w:rPr>
        <w:t>Podczas otwarcia ofert Zamawiający poda nazwy (</w:t>
      </w:r>
      <w:r>
        <w:rPr>
          <w:szCs w:val="24"/>
        </w:rPr>
        <w:t xml:space="preserve">firmy) oraz adresy Wykonawców, </w:t>
      </w:r>
      <w:r w:rsidRPr="00E8384B">
        <w:rPr>
          <w:szCs w:val="24"/>
        </w:rPr>
        <w:t>a także informacje dotyczące ceny, terminu wykonania zamówienia okresy gwarancji i warunków płatności zawartych w ofertach.</w:t>
      </w:r>
    </w:p>
    <w:p w14:paraId="63F61DF6" w14:textId="77777777" w:rsidR="00FD604D" w:rsidRPr="00E8384B" w:rsidRDefault="00FD604D" w:rsidP="00B525AC">
      <w:pPr>
        <w:numPr>
          <w:ilvl w:val="0"/>
          <w:numId w:val="23"/>
        </w:numPr>
        <w:tabs>
          <w:tab w:val="left" w:pos="284"/>
          <w:tab w:val="left" w:pos="408"/>
        </w:tabs>
        <w:autoSpaceDE w:val="0"/>
        <w:autoSpaceDN w:val="0"/>
        <w:adjustRightInd w:val="0"/>
        <w:spacing w:after="75"/>
        <w:ind w:left="284" w:hanging="426"/>
        <w:jc w:val="both"/>
        <w:rPr>
          <w:szCs w:val="24"/>
        </w:rPr>
      </w:pPr>
      <w:r w:rsidRPr="00E8384B">
        <w:rPr>
          <w:szCs w:val="24"/>
        </w:rPr>
        <w:t>Informacje, o których mowa w pkt 4 i 5, przekazuje się niezwłocznie Wykonawcom, którzy nie byli obecni przy otwarciu ofert, na ich wniosek.</w:t>
      </w:r>
    </w:p>
    <w:p w14:paraId="73E858A1" w14:textId="77777777" w:rsidR="00FD604D" w:rsidRDefault="00FD604D" w:rsidP="00FD604D">
      <w:pPr>
        <w:tabs>
          <w:tab w:val="left" w:pos="408"/>
        </w:tabs>
        <w:autoSpaceDE w:val="0"/>
        <w:autoSpaceDN w:val="0"/>
        <w:adjustRightInd w:val="0"/>
        <w:spacing w:after="75"/>
        <w:jc w:val="both"/>
        <w:rPr>
          <w:rFonts w:ascii="Tahoma" w:hAnsi="Tahoma" w:cs="Tahoma"/>
          <w:b/>
          <w:sz w:val="20"/>
        </w:rPr>
      </w:pPr>
    </w:p>
    <w:p w14:paraId="339D18C4" w14:textId="77777777" w:rsidR="00FD604D" w:rsidRPr="00B311F7" w:rsidRDefault="00FD604D" w:rsidP="00FD604D">
      <w:pPr>
        <w:pStyle w:val="Nagwek3"/>
      </w:pPr>
      <w:bookmarkStart w:id="38" w:name="_Toc276126210"/>
      <w:bookmarkStart w:id="39" w:name="_Toc354051302"/>
      <w:bookmarkStart w:id="40" w:name="_Toc404858569"/>
      <w:bookmarkStart w:id="41" w:name="_Toc411087328"/>
      <w:r>
        <w:t xml:space="preserve">XXII. </w:t>
      </w:r>
      <w:r w:rsidRPr="00B311F7">
        <w:t>Badanie ofert</w:t>
      </w:r>
      <w:bookmarkEnd w:id="38"/>
      <w:bookmarkEnd w:id="39"/>
      <w:bookmarkEnd w:id="40"/>
      <w:bookmarkEnd w:id="41"/>
      <w:r w:rsidRPr="00B311F7">
        <w:t xml:space="preserve"> </w:t>
      </w:r>
    </w:p>
    <w:p w14:paraId="2CCBEFD8" w14:textId="77777777" w:rsidR="00FD604D" w:rsidRPr="00B311F7" w:rsidRDefault="00FD604D" w:rsidP="00FD604D">
      <w:pPr>
        <w:autoSpaceDE w:val="0"/>
        <w:autoSpaceDN w:val="0"/>
        <w:adjustRightInd w:val="0"/>
        <w:spacing w:after="75"/>
        <w:jc w:val="both"/>
        <w:rPr>
          <w:rFonts w:ascii="Tahoma" w:hAnsi="Tahoma" w:cs="Tahoma"/>
          <w:sz w:val="20"/>
        </w:rPr>
      </w:pPr>
    </w:p>
    <w:p w14:paraId="26BD06BD" w14:textId="77777777"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Zamawiający sprawdza, czy oferta została przygotowana zgodnie z obowiązującymi przepisami prawa oraz zgodnie z SIWZ.</w:t>
      </w:r>
    </w:p>
    <w:p w14:paraId="3CB84F43" w14:textId="77777777" w:rsidR="00FD604D" w:rsidRPr="00E8384B" w:rsidRDefault="00FD604D" w:rsidP="00B525AC">
      <w:pPr>
        <w:numPr>
          <w:ilvl w:val="2"/>
          <w:numId w:val="24"/>
        </w:numPr>
        <w:autoSpaceDE w:val="0"/>
        <w:autoSpaceDN w:val="0"/>
        <w:adjustRightInd w:val="0"/>
        <w:spacing w:after="75"/>
        <w:ind w:left="284" w:hanging="284"/>
        <w:jc w:val="both"/>
        <w:rPr>
          <w:b/>
          <w:szCs w:val="24"/>
        </w:rPr>
      </w:pPr>
      <w:r w:rsidRPr="00E8384B">
        <w:rPr>
          <w:szCs w:val="24"/>
        </w:rPr>
        <w:t>W pierwszej kolejności Zamawiający sprawdzi oferty pod względem formalnym.</w:t>
      </w:r>
    </w:p>
    <w:p w14:paraId="05C58593" w14:textId="77777777"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Zamawiający poprawi w tekście oferty:</w:t>
      </w:r>
    </w:p>
    <w:p w14:paraId="05A20FC7" w14:textId="77777777" w:rsidR="00FD604D" w:rsidRPr="00E8384B" w:rsidRDefault="00FD604D" w:rsidP="00B525AC">
      <w:pPr>
        <w:numPr>
          <w:ilvl w:val="0"/>
          <w:numId w:val="25"/>
        </w:numPr>
        <w:autoSpaceDE w:val="0"/>
        <w:autoSpaceDN w:val="0"/>
        <w:adjustRightInd w:val="0"/>
        <w:spacing w:after="75"/>
        <w:ind w:left="567" w:hanging="284"/>
        <w:jc w:val="both"/>
        <w:rPr>
          <w:szCs w:val="24"/>
        </w:rPr>
      </w:pPr>
      <w:r w:rsidRPr="00E8384B">
        <w:rPr>
          <w:szCs w:val="24"/>
        </w:rPr>
        <w:t xml:space="preserve">oczywiste omyłki pisarskie; </w:t>
      </w:r>
    </w:p>
    <w:p w14:paraId="354401B0" w14:textId="77777777" w:rsidR="00FD604D" w:rsidRPr="00E8384B" w:rsidRDefault="00FD604D" w:rsidP="00B525AC">
      <w:pPr>
        <w:numPr>
          <w:ilvl w:val="0"/>
          <w:numId w:val="25"/>
        </w:numPr>
        <w:autoSpaceDE w:val="0"/>
        <w:autoSpaceDN w:val="0"/>
        <w:adjustRightInd w:val="0"/>
        <w:spacing w:after="75"/>
        <w:ind w:left="567" w:hanging="284"/>
        <w:jc w:val="both"/>
        <w:rPr>
          <w:szCs w:val="24"/>
        </w:rPr>
      </w:pPr>
      <w:r w:rsidRPr="00E8384B">
        <w:rPr>
          <w:szCs w:val="24"/>
        </w:rPr>
        <w:lastRenderedPageBreak/>
        <w:t xml:space="preserve">oczywiste omyłki rachunkowe z uwzględnieniem konsekwencji rachunkowych dokonanych poprawek; </w:t>
      </w:r>
    </w:p>
    <w:p w14:paraId="0D017FDA" w14:textId="77777777" w:rsidR="00FD604D" w:rsidRPr="00E8384B" w:rsidRDefault="00FD604D" w:rsidP="00B525AC">
      <w:pPr>
        <w:numPr>
          <w:ilvl w:val="0"/>
          <w:numId w:val="25"/>
        </w:numPr>
        <w:autoSpaceDE w:val="0"/>
        <w:autoSpaceDN w:val="0"/>
        <w:adjustRightInd w:val="0"/>
        <w:spacing w:after="75"/>
        <w:ind w:left="567" w:hanging="284"/>
        <w:jc w:val="both"/>
        <w:rPr>
          <w:szCs w:val="24"/>
        </w:rPr>
      </w:pPr>
      <w:r w:rsidRPr="00E8384B">
        <w:rPr>
          <w:szCs w:val="24"/>
        </w:rPr>
        <w:t xml:space="preserve">inne omyłki polegające na niezgodności oferty z SIWZ niepowodujące istotnej zmiany w jej treści. </w:t>
      </w:r>
    </w:p>
    <w:p w14:paraId="0D92898B" w14:textId="77777777"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O dokonanych poprawkach Zamawiający niezwłocznie zawiadamia Wykonawcę, którego oferta została poprawiona.</w:t>
      </w:r>
    </w:p>
    <w:p w14:paraId="49B34794" w14:textId="77777777"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W toku badania i oceny ofert Zamawiający może żądać od Wykonawców wyjaśnień dotyczących złożonych ofert.</w:t>
      </w:r>
    </w:p>
    <w:p w14:paraId="7DCDC770" w14:textId="77777777" w:rsidR="00FD604D" w:rsidRPr="00E8384B" w:rsidRDefault="00FD604D" w:rsidP="00B525AC">
      <w:pPr>
        <w:numPr>
          <w:ilvl w:val="2"/>
          <w:numId w:val="24"/>
        </w:numPr>
        <w:autoSpaceDE w:val="0"/>
        <w:autoSpaceDN w:val="0"/>
        <w:adjustRightInd w:val="0"/>
        <w:spacing w:after="75"/>
        <w:ind w:left="284" w:hanging="284"/>
        <w:jc w:val="both"/>
        <w:rPr>
          <w:szCs w:val="24"/>
        </w:rPr>
      </w:pPr>
      <w:r w:rsidRPr="00E8384B">
        <w:rPr>
          <w:szCs w:val="24"/>
        </w:rPr>
        <w:t xml:space="preserve">Zamawiający wezwie Wykonawców, którzy w określonym terminie nie złożyli oświadczeń lub dokumentów, o których mowa w art. 25 ust. 1 ustawy </w:t>
      </w:r>
      <w:proofErr w:type="spellStart"/>
      <w:r w:rsidRPr="00E8384B">
        <w:rPr>
          <w:szCs w:val="24"/>
        </w:rPr>
        <w:t>Pzp</w:t>
      </w:r>
      <w:proofErr w:type="spellEnd"/>
      <w:r w:rsidRPr="00E8384B">
        <w:rPr>
          <w:szCs w:val="24"/>
        </w:rPr>
        <w:t xml:space="preserve">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wymagań określonych przez Zamawiającego, nie później niż w dniu, w którym upłynął termin składania ofert. </w:t>
      </w:r>
    </w:p>
    <w:p w14:paraId="5A690940" w14:textId="77777777" w:rsidR="00FD604D" w:rsidRPr="00E8384B" w:rsidRDefault="00FD604D" w:rsidP="00FD604D">
      <w:pPr>
        <w:autoSpaceDE w:val="0"/>
        <w:autoSpaceDN w:val="0"/>
        <w:adjustRightInd w:val="0"/>
        <w:spacing w:after="75"/>
        <w:jc w:val="both"/>
        <w:rPr>
          <w:b/>
          <w:szCs w:val="24"/>
        </w:rPr>
      </w:pPr>
    </w:p>
    <w:p w14:paraId="0A94B5F1" w14:textId="77777777" w:rsidR="00FD604D" w:rsidRPr="00E8384B" w:rsidRDefault="00FD604D" w:rsidP="00FD604D">
      <w:pPr>
        <w:pStyle w:val="Nagwek3"/>
      </w:pPr>
      <w:bookmarkStart w:id="42" w:name="_Toc276126211"/>
      <w:bookmarkStart w:id="43" w:name="_Toc354051303"/>
      <w:bookmarkStart w:id="44" w:name="_Toc404858570"/>
      <w:bookmarkStart w:id="45" w:name="_Toc411087329"/>
      <w:r w:rsidRPr="00E8384B">
        <w:t xml:space="preserve">XXIII. Wykluczenie </w:t>
      </w:r>
      <w:bookmarkEnd w:id="42"/>
      <w:bookmarkEnd w:id="43"/>
      <w:r w:rsidRPr="00E8384B">
        <w:t>Wykonawców</w:t>
      </w:r>
      <w:bookmarkEnd w:id="44"/>
      <w:bookmarkEnd w:id="45"/>
    </w:p>
    <w:p w14:paraId="0614A24A" w14:textId="77777777" w:rsidR="00FD604D" w:rsidRPr="003E6EA5" w:rsidRDefault="00FD604D" w:rsidP="00FD604D">
      <w:pPr>
        <w:autoSpaceDE w:val="0"/>
        <w:autoSpaceDN w:val="0"/>
        <w:adjustRightInd w:val="0"/>
        <w:spacing w:after="75"/>
        <w:jc w:val="both"/>
        <w:rPr>
          <w:rFonts w:ascii="Tahoma" w:hAnsi="Tahoma" w:cs="Tahoma"/>
          <w:b/>
          <w:sz w:val="20"/>
        </w:rPr>
      </w:pPr>
    </w:p>
    <w:p w14:paraId="60A2AC26" w14:textId="77777777" w:rsidR="00FD604D" w:rsidRPr="00E8384B" w:rsidRDefault="00FD604D" w:rsidP="00B525AC">
      <w:pPr>
        <w:numPr>
          <w:ilvl w:val="0"/>
          <w:numId w:val="30"/>
        </w:numPr>
        <w:autoSpaceDE w:val="0"/>
        <w:autoSpaceDN w:val="0"/>
        <w:adjustRightInd w:val="0"/>
        <w:spacing w:before="30" w:after="75"/>
        <w:ind w:left="284" w:hanging="284"/>
        <w:jc w:val="both"/>
        <w:rPr>
          <w:szCs w:val="24"/>
        </w:rPr>
      </w:pPr>
      <w:r w:rsidRPr="00E8384B">
        <w:rPr>
          <w:szCs w:val="24"/>
        </w:rPr>
        <w:t xml:space="preserve">Zamawiający wyklucza Wykonawców, którzy nie spełnią warunków, o </w:t>
      </w:r>
      <w:r>
        <w:rPr>
          <w:szCs w:val="24"/>
        </w:rPr>
        <w:t xml:space="preserve">których mowa w art. 24 ust. 1 i </w:t>
      </w:r>
      <w:r w:rsidRPr="00E8384B">
        <w:rPr>
          <w:szCs w:val="24"/>
        </w:rPr>
        <w:t>2 oraz art. 24b ust. 3</w:t>
      </w:r>
      <w:r w:rsidRPr="00E8384B">
        <w:rPr>
          <w:rFonts w:eastAsia="Tahoma"/>
          <w:szCs w:val="24"/>
        </w:rPr>
        <w:t xml:space="preserve"> </w:t>
      </w:r>
      <w:r w:rsidRPr="00E8384B">
        <w:rPr>
          <w:szCs w:val="24"/>
        </w:rPr>
        <w:t xml:space="preserve">ustawy </w:t>
      </w:r>
      <w:proofErr w:type="spellStart"/>
      <w:r w:rsidRPr="00E8384B">
        <w:rPr>
          <w:szCs w:val="24"/>
        </w:rPr>
        <w:t>Pzp</w:t>
      </w:r>
      <w:proofErr w:type="spellEnd"/>
      <w:r w:rsidRPr="00E8384B">
        <w:rPr>
          <w:szCs w:val="24"/>
        </w:rPr>
        <w:t xml:space="preserve">, z zastrzeżeniem art. 26 ust. 3 ustawy </w:t>
      </w:r>
      <w:proofErr w:type="spellStart"/>
      <w:r w:rsidRPr="00E8384B">
        <w:rPr>
          <w:szCs w:val="24"/>
        </w:rPr>
        <w:t>Pzp</w:t>
      </w:r>
      <w:proofErr w:type="spellEnd"/>
      <w:r w:rsidRPr="00E8384B">
        <w:rPr>
          <w:szCs w:val="24"/>
        </w:rPr>
        <w:t>.</w:t>
      </w:r>
    </w:p>
    <w:p w14:paraId="5BB321A4" w14:textId="77777777" w:rsidR="00FD604D" w:rsidRPr="00E8384B" w:rsidRDefault="00FD604D" w:rsidP="00B525AC">
      <w:pPr>
        <w:numPr>
          <w:ilvl w:val="0"/>
          <w:numId w:val="30"/>
        </w:numPr>
        <w:autoSpaceDE w:val="0"/>
        <w:autoSpaceDN w:val="0"/>
        <w:adjustRightInd w:val="0"/>
        <w:spacing w:before="30" w:after="75"/>
        <w:ind w:left="284" w:hanging="284"/>
        <w:jc w:val="both"/>
        <w:rPr>
          <w:szCs w:val="24"/>
        </w:rPr>
      </w:pPr>
      <w:r w:rsidRPr="00E8384B">
        <w:rPr>
          <w:szCs w:val="24"/>
        </w:rPr>
        <w:t>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14:paraId="021E89BE" w14:textId="77777777" w:rsidR="00FD604D" w:rsidRPr="00E8384B" w:rsidRDefault="00FD604D" w:rsidP="00B525AC">
      <w:pPr>
        <w:numPr>
          <w:ilvl w:val="0"/>
          <w:numId w:val="30"/>
        </w:numPr>
        <w:autoSpaceDE w:val="0"/>
        <w:autoSpaceDN w:val="0"/>
        <w:adjustRightInd w:val="0"/>
        <w:spacing w:before="30" w:after="75"/>
        <w:ind w:left="284" w:hanging="284"/>
        <w:jc w:val="both"/>
        <w:rPr>
          <w:szCs w:val="24"/>
        </w:rPr>
      </w:pPr>
      <w:r w:rsidRPr="00E8384B">
        <w:rPr>
          <w:szCs w:val="24"/>
        </w:rPr>
        <w:t>Ofertę Wykonawcy wykluczonego uznaje się za odrzuconą.</w:t>
      </w:r>
    </w:p>
    <w:p w14:paraId="6896E67C" w14:textId="77777777" w:rsidR="00FD604D" w:rsidRPr="00E8384B" w:rsidRDefault="00FD604D" w:rsidP="00B525AC">
      <w:pPr>
        <w:numPr>
          <w:ilvl w:val="0"/>
          <w:numId w:val="30"/>
        </w:numPr>
        <w:autoSpaceDE w:val="0"/>
        <w:autoSpaceDN w:val="0"/>
        <w:adjustRightInd w:val="0"/>
        <w:spacing w:before="30" w:after="75"/>
        <w:ind w:left="284" w:hanging="284"/>
        <w:jc w:val="both"/>
        <w:rPr>
          <w:szCs w:val="24"/>
        </w:rPr>
      </w:pPr>
      <w:r w:rsidRPr="00E8384B">
        <w:rPr>
          <w:szCs w:val="24"/>
        </w:rPr>
        <w:t>Zamawiający niezwłocznie po wyborze najkorzystniejszej oferty zawiadomi Wykonawców, którzy złożyli oferty, o Wykonawcach, którzy zostali wykluczeni z</w:t>
      </w:r>
      <w:r w:rsidR="009C7A0C">
        <w:rPr>
          <w:szCs w:val="24"/>
        </w:rPr>
        <w:t> </w:t>
      </w:r>
      <w:r w:rsidRPr="00E8384B">
        <w:rPr>
          <w:szCs w:val="24"/>
        </w:rPr>
        <w:t>postępowania o udzielenie zamówienia, podając uzasadnienie faktyczne i prawne.</w:t>
      </w:r>
    </w:p>
    <w:p w14:paraId="00150030" w14:textId="77777777" w:rsidR="00FD604D" w:rsidRPr="00B311F7" w:rsidRDefault="00FD604D" w:rsidP="00FD604D">
      <w:pPr>
        <w:autoSpaceDE w:val="0"/>
        <w:autoSpaceDN w:val="0"/>
        <w:adjustRightInd w:val="0"/>
        <w:spacing w:after="75"/>
        <w:jc w:val="both"/>
        <w:rPr>
          <w:rFonts w:ascii="Tahoma" w:hAnsi="Tahoma" w:cs="Tahoma"/>
          <w:b/>
          <w:sz w:val="20"/>
        </w:rPr>
      </w:pPr>
    </w:p>
    <w:p w14:paraId="40B4F373" w14:textId="77777777" w:rsidR="00FD604D" w:rsidRPr="00E8384B" w:rsidRDefault="00FD604D" w:rsidP="00FD604D">
      <w:pPr>
        <w:pStyle w:val="Nagwek3"/>
      </w:pPr>
      <w:bookmarkStart w:id="46" w:name="_Toc276126212"/>
      <w:bookmarkStart w:id="47" w:name="_Toc354051304"/>
      <w:bookmarkStart w:id="48" w:name="_Toc404858571"/>
      <w:bookmarkStart w:id="49" w:name="_Toc411087330"/>
      <w:r w:rsidRPr="00E8384B">
        <w:t>XXIV. Odrzucenie ofert</w:t>
      </w:r>
      <w:bookmarkEnd w:id="46"/>
      <w:bookmarkEnd w:id="47"/>
      <w:bookmarkEnd w:id="48"/>
      <w:bookmarkEnd w:id="49"/>
      <w:r w:rsidRPr="00E8384B">
        <w:t xml:space="preserve"> </w:t>
      </w:r>
    </w:p>
    <w:p w14:paraId="78EC5D97" w14:textId="77777777" w:rsidR="00FD604D" w:rsidRPr="009D1B78" w:rsidRDefault="00FD604D" w:rsidP="00FD604D"/>
    <w:p w14:paraId="1ECF5707" w14:textId="77777777" w:rsidR="00FD604D" w:rsidRPr="00E8384B" w:rsidRDefault="00FD604D" w:rsidP="00B525AC">
      <w:pPr>
        <w:numPr>
          <w:ilvl w:val="2"/>
          <w:numId w:val="22"/>
        </w:numPr>
        <w:tabs>
          <w:tab w:val="clear" w:pos="2160"/>
          <w:tab w:val="num" w:pos="284"/>
        </w:tabs>
        <w:autoSpaceDE w:val="0"/>
        <w:autoSpaceDN w:val="0"/>
        <w:adjustRightInd w:val="0"/>
        <w:spacing w:after="75"/>
        <w:ind w:hanging="2160"/>
        <w:jc w:val="both"/>
        <w:rPr>
          <w:szCs w:val="24"/>
        </w:rPr>
      </w:pPr>
      <w:r w:rsidRPr="00E8384B">
        <w:rPr>
          <w:szCs w:val="24"/>
        </w:rPr>
        <w:t>Zamawiający odrzuca ofertę, jeżeli:</w:t>
      </w:r>
    </w:p>
    <w:p w14:paraId="134A740C" w14:textId="77777777"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lastRenderedPageBreak/>
        <w:t>jest niezgodna z ustawą;</w:t>
      </w:r>
    </w:p>
    <w:p w14:paraId="2A52B54C" w14:textId="77777777"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 xml:space="preserve">jej treść nie odpowiada treści SIWZ z zastrzeżeniem art. 87 ust. 2 pkt 3 ustawy </w:t>
      </w:r>
      <w:proofErr w:type="spellStart"/>
      <w:r w:rsidRPr="00E8384B">
        <w:rPr>
          <w:szCs w:val="24"/>
        </w:rPr>
        <w:t>Pzp</w:t>
      </w:r>
      <w:proofErr w:type="spellEnd"/>
      <w:r w:rsidRPr="00E8384B">
        <w:rPr>
          <w:szCs w:val="24"/>
        </w:rPr>
        <w:t>;</w:t>
      </w:r>
    </w:p>
    <w:p w14:paraId="4201DC48" w14:textId="77777777"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jej złożenie stanowi czyn nieuczciwej konkurencji w rozumieniu przepisów o</w:t>
      </w:r>
      <w:r w:rsidR="009C7A0C">
        <w:rPr>
          <w:szCs w:val="24"/>
        </w:rPr>
        <w:t> </w:t>
      </w:r>
      <w:r w:rsidRPr="00E8384B">
        <w:rPr>
          <w:szCs w:val="24"/>
        </w:rPr>
        <w:t>zwalczaniu nieuczciwej konkurencji;</w:t>
      </w:r>
    </w:p>
    <w:p w14:paraId="5C6C8E6C" w14:textId="77777777"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zawiera rażąco niską cenę w stosunku do przedmiotu zamówienia;</w:t>
      </w:r>
    </w:p>
    <w:p w14:paraId="4BA09E06" w14:textId="77777777"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została złożona przez Wykonawcę wykluczonego z udziału w postępowaniu o</w:t>
      </w:r>
      <w:r w:rsidR="009C7A0C">
        <w:rPr>
          <w:szCs w:val="24"/>
        </w:rPr>
        <w:t> </w:t>
      </w:r>
      <w:r w:rsidRPr="00E8384B">
        <w:rPr>
          <w:szCs w:val="24"/>
        </w:rPr>
        <w:t>udzielenie zamówienia;</w:t>
      </w:r>
    </w:p>
    <w:p w14:paraId="6BDB2F62" w14:textId="77777777"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zawiera błędy w obliczeniu ceny;</w:t>
      </w:r>
    </w:p>
    <w:p w14:paraId="52B5AF52" w14:textId="77777777" w:rsidR="00FD604D" w:rsidRPr="00E8384B" w:rsidRDefault="00FD604D" w:rsidP="00B525AC">
      <w:pPr>
        <w:numPr>
          <w:ilvl w:val="0"/>
          <w:numId w:val="26"/>
        </w:numPr>
        <w:tabs>
          <w:tab w:val="left" w:pos="142"/>
        </w:tabs>
        <w:autoSpaceDE w:val="0"/>
        <w:autoSpaceDN w:val="0"/>
        <w:adjustRightInd w:val="0"/>
        <w:spacing w:after="75"/>
        <w:jc w:val="both"/>
        <w:rPr>
          <w:szCs w:val="24"/>
        </w:rPr>
      </w:pPr>
      <w:r w:rsidRPr="00E8384B">
        <w:rPr>
          <w:szCs w:val="24"/>
        </w:rPr>
        <w:t xml:space="preserve">Wykonawca w terminie 3 dni od daty otrzymania zawiadomienia nie zgodził się na poprawienie omyłki, o której mowa w art. 87 ust. 2 pkt 3 ustawy </w:t>
      </w:r>
      <w:proofErr w:type="spellStart"/>
      <w:r w:rsidRPr="00E8384B">
        <w:rPr>
          <w:szCs w:val="24"/>
        </w:rPr>
        <w:t>Pzp</w:t>
      </w:r>
      <w:proofErr w:type="spellEnd"/>
      <w:r w:rsidRPr="00E8384B">
        <w:rPr>
          <w:szCs w:val="24"/>
        </w:rPr>
        <w:t>;</w:t>
      </w:r>
    </w:p>
    <w:p w14:paraId="1F13CC36" w14:textId="77777777" w:rsidR="00FD604D" w:rsidRPr="00E8384B" w:rsidRDefault="00FD604D" w:rsidP="00B525AC">
      <w:pPr>
        <w:numPr>
          <w:ilvl w:val="0"/>
          <w:numId w:val="26"/>
        </w:numPr>
        <w:tabs>
          <w:tab w:val="left" w:pos="0"/>
        </w:tabs>
        <w:autoSpaceDE w:val="0"/>
        <w:autoSpaceDN w:val="0"/>
        <w:adjustRightInd w:val="0"/>
        <w:spacing w:after="75"/>
        <w:jc w:val="both"/>
        <w:rPr>
          <w:szCs w:val="24"/>
        </w:rPr>
      </w:pPr>
      <w:r w:rsidRPr="00E8384B">
        <w:rPr>
          <w:szCs w:val="24"/>
        </w:rPr>
        <w:t>jest nieważna na podstawie odrębnych przepisów.</w:t>
      </w:r>
    </w:p>
    <w:p w14:paraId="558DEAEA" w14:textId="77777777" w:rsidR="00FD604D" w:rsidRDefault="00FD604D" w:rsidP="00B525AC">
      <w:pPr>
        <w:numPr>
          <w:ilvl w:val="2"/>
          <w:numId w:val="22"/>
        </w:numPr>
        <w:tabs>
          <w:tab w:val="clear" w:pos="2160"/>
          <w:tab w:val="num" w:pos="284"/>
        </w:tabs>
        <w:autoSpaceDE w:val="0"/>
        <w:autoSpaceDN w:val="0"/>
        <w:adjustRightInd w:val="0"/>
        <w:spacing w:after="75"/>
        <w:ind w:left="284" w:hanging="284"/>
        <w:jc w:val="both"/>
        <w:rPr>
          <w:szCs w:val="24"/>
        </w:rPr>
      </w:pPr>
      <w:r w:rsidRPr="00E8384B">
        <w:rPr>
          <w:szCs w:val="24"/>
        </w:rPr>
        <w:t>Zamawiający niezwłocznie po wyborze najkorzystniejszej oferty zawiadomi Wykonawców, którzy złożyli oferty, o Wykonawcach, których oferty zostały odrzucone, podając uzasadnienie faktyczn</w:t>
      </w:r>
      <w:r>
        <w:rPr>
          <w:szCs w:val="24"/>
        </w:rPr>
        <w:t xml:space="preserve">e </w:t>
      </w:r>
      <w:r w:rsidRPr="00E8384B">
        <w:rPr>
          <w:szCs w:val="24"/>
        </w:rPr>
        <w:t>i prawne.</w:t>
      </w:r>
    </w:p>
    <w:p w14:paraId="47F2CE31" w14:textId="77777777" w:rsidR="00836A0A" w:rsidRPr="00E8384B" w:rsidRDefault="00836A0A" w:rsidP="00836A0A">
      <w:pPr>
        <w:autoSpaceDE w:val="0"/>
        <w:autoSpaceDN w:val="0"/>
        <w:adjustRightInd w:val="0"/>
        <w:spacing w:after="75"/>
        <w:jc w:val="both"/>
        <w:rPr>
          <w:szCs w:val="24"/>
        </w:rPr>
      </w:pPr>
    </w:p>
    <w:p w14:paraId="20CACF25" w14:textId="77777777" w:rsidR="00FD604D" w:rsidRPr="00B311F7" w:rsidRDefault="00FD604D" w:rsidP="00FD604D">
      <w:pPr>
        <w:pStyle w:val="Nagwek3"/>
      </w:pPr>
      <w:bookmarkStart w:id="50" w:name="_Toc276126214"/>
      <w:bookmarkStart w:id="51" w:name="_Toc354051306"/>
      <w:bookmarkStart w:id="52" w:name="_Toc404858572"/>
      <w:bookmarkStart w:id="53" w:name="_Toc411087331"/>
      <w:r>
        <w:t xml:space="preserve">XXV. </w:t>
      </w:r>
      <w:r w:rsidRPr="00B311F7">
        <w:t>Unieważnienie postępowania</w:t>
      </w:r>
      <w:bookmarkEnd w:id="50"/>
      <w:bookmarkEnd w:id="51"/>
      <w:bookmarkEnd w:id="52"/>
      <w:bookmarkEnd w:id="53"/>
    </w:p>
    <w:p w14:paraId="1F79796A" w14:textId="77777777" w:rsidR="00FD604D" w:rsidRPr="00B311F7" w:rsidRDefault="00FD604D" w:rsidP="00FD604D">
      <w:pPr>
        <w:autoSpaceDE w:val="0"/>
        <w:autoSpaceDN w:val="0"/>
        <w:adjustRightInd w:val="0"/>
        <w:spacing w:after="75"/>
        <w:jc w:val="both"/>
        <w:rPr>
          <w:rFonts w:ascii="Tahoma" w:hAnsi="Tahoma" w:cs="Tahoma"/>
          <w:sz w:val="20"/>
        </w:rPr>
      </w:pPr>
    </w:p>
    <w:p w14:paraId="1233891D" w14:textId="77777777" w:rsidR="004614FA" w:rsidRPr="001E428B" w:rsidRDefault="00FD604D" w:rsidP="00B525AC">
      <w:pPr>
        <w:numPr>
          <w:ilvl w:val="3"/>
          <w:numId w:val="22"/>
        </w:numPr>
        <w:tabs>
          <w:tab w:val="clear" w:pos="2880"/>
          <w:tab w:val="num" w:pos="284"/>
        </w:tabs>
        <w:autoSpaceDE w:val="0"/>
        <w:autoSpaceDN w:val="0"/>
        <w:adjustRightInd w:val="0"/>
        <w:spacing w:after="75"/>
        <w:ind w:hanging="2880"/>
        <w:jc w:val="both"/>
        <w:rPr>
          <w:szCs w:val="24"/>
        </w:rPr>
      </w:pPr>
      <w:r w:rsidRPr="00E8384B">
        <w:rPr>
          <w:szCs w:val="24"/>
        </w:rPr>
        <w:t>Zamawiający unieważni postępowanie, jeżeli:</w:t>
      </w:r>
    </w:p>
    <w:p w14:paraId="070C6178" w14:textId="77777777" w:rsidR="00FD604D" w:rsidRPr="00E8384B" w:rsidRDefault="00FD604D" w:rsidP="00B525AC">
      <w:pPr>
        <w:numPr>
          <w:ilvl w:val="0"/>
          <w:numId w:val="27"/>
        </w:numPr>
        <w:autoSpaceDE w:val="0"/>
        <w:autoSpaceDN w:val="0"/>
        <w:adjustRightInd w:val="0"/>
        <w:spacing w:after="75"/>
        <w:jc w:val="both"/>
        <w:rPr>
          <w:szCs w:val="24"/>
        </w:rPr>
      </w:pPr>
      <w:r w:rsidRPr="00E8384B">
        <w:rPr>
          <w:szCs w:val="24"/>
        </w:rPr>
        <w:t>nie złożono żadnej oferty niepodlegającej odrzuceniu;</w:t>
      </w:r>
    </w:p>
    <w:p w14:paraId="0103FD75" w14:textId="77777777" w:rsidR="00FD604D" w:rsidRPr="00E8384B" w:rsidRDefault="00FD604D" w:rsidP="00B525AC">
      <w:pPr>
        <w:numPr>
          <w:ilvl w:val="0"/>
          <w:numId w:val="27"/>
        </w:numPr>
        <w:autoSpaceDE w:val="0"/>
        <w:autoSpaceDN w:val="0"/>
        <w:adjustRightInd w:val="0"/>
        <w:spacing w:after="75"/>
        <w:jc w:val="both"/>
        <w:rPr>
          <w:szCs w:val="24"/>
        </w:rPr>
      </w:pPr>
      <w:r w:rsidRPr="00E8384B">
        <w:rPr>
          <w:szCs w:val="24"/>
        </w:rPr>
        <w:t xml:space="preserve">cena najkorzystniejszej oferty lub oferta z najniższą ceną przewyższa kwotę, którą Zamawiający zamierza przeznaczyć na sfinansowanie zamówienia, chyba że zamawiający może zwiększyć tę kwotę do ceny najkorzystniejszej oferty; </w:t>
      </w:r>
    </w:p>
    <w:p w14:paraId="111F2236" w14:textId="77777777" w:rsidR="00FD604D" w:rsidRPr="00E8384B" w:rsidRDefault="00FD604D" w:rsidP="00B525AC">
      <w:pPr>
        <w:numPr>
          <w:ilvl w:val="0"/>
          <w:numId w:val="27"/>
        </w:numPr>
        <w:autoSpaceDE w:val="0"/>
        <w:autoSpaceDN w:val="0"/>
        <w:adjustRightInd w:val="0"/>
        <w:spacing w:after="75"/>
        <w:jc w:val="both"/>
        <w:rPr>
          <w:szCs w:val="24"/>
        </w:rPr>
      </w:pPr>
      <w:r w:rsidRPr="00E8384B">
        <w:rPr>
          <w:szCs w:val="24"/>
        </w:rPr>
        <w:t xml:space="preserve">w przypadkach, o których mowa w art. 91 ust. 5 ustawy </w:t>
      </w:r>
      <w:proofErr w:type="spellStart"/>
      <w:r w:rsidRPr="00E8384B">
        <w:rPr>
          <w:szCs w:val="24"/>
        </w:rPr>
        <w:t>Pzp</w:t>
      </w:r>
      <w:proofErr w:type="spellEnd"/>
      <w:r w:rsidRPr="00E8384B">
        <w:rPr>
          <w:szCs w:val="24"/>
        </w:rPr>
        <w:t xml:space="preserve"> zostały złożone oferty dodatkowe o takiej samej cenie; </w:t>
      </w:r>
    </w:p>
    <w:p w14:paraId="727027A4" w14:textId="77777777" w:rsidR="00FD604D" w:rsidRPr="00E8384B" w:rsidRDefault="00FD604D" w:rsidP="00B525AC">
      <w:pPr>
        <w:numPr>
          <w:ilvl w:val="0"/>
          <w:numId w:val="27"/>
        </w:numPr>
        <w:autoSpaceDE w:val="0"/>
        <w:autoSpaceDN w:val="0"/>
        <w:adjustRightInd w:val="0"/>
        <w:spacing w:after="75"/>
        <w:jc w:val="both"/>
        <w:rPr>
          <w:szCs w:val="24"/>
        </w:rPr>
      </w:pPr>
      <w:r w:rsidRPr="00E8384B">
        <w:rPr>
          <w:szCs w:val="24"/>
        </w:rPr>
        <w:t>wystąpiła istotna zmiana okoliczności powodująca, że prowadzenie postępowania lub wykonanie zamówienia nie leży w interesie publicznym, czego nie można było wcześniej przewidzieć;</w:t>
      </w:r>
    </w:p>
    <w:p w14:paraId="53ADA27E" w14:textId="77777777" w:rsidR="00FD604D" w:rsidRPr="00E8384B" w:rsidRDefault="00FD604D" w:rsidP="00B525AC">
      <w:pPr>
        <w:numPr>
          <w:ilvl w:val="0"/>
          <w:numId w:val="27"/>
        </w:numPr>
        <w:autoSpaceDE w:val="0"/>
        <w:autoSpaceDN w:val="0"/>
        <w:adjustRightInd w:val="0"/>
        <w:spacing w:after="75"/>
        <w:jc w:val="both"/>
        <w:rPr>
          <w:szCs w:val="24"/>
        </w:rPr>
      </w:pPr>
      <w:r w:rsidRPr="00E8384B">
        <w:rPr>
          <w:szCs w:val="24"/>
        </w:rPr>
        <w:t>postępowanie obarczone jest niemożliwą do usunięcia wadą uniemożliwiającą zawarcie niepodlegającej unieważnieniu umowy w sprawie zamówienia publicznego;</w:t>
      </w:r>
    </w:p>
    <w:p w14:paraId="473FB130" w14:textId="77777777" w:rsidR="00FD604D" w:rsidRPr="00E8384B" w:rsidRDefault="00FD604D" w:rsidP="00B525AC">
      <w:pPr>
        <w:numPr>
          <w:ilvl w:val="3"/>
          <w:numId w:val="22"/>
        </w:numPr>
        <w:tabs>
          <w:tab w:val="clear" w:pos="2880"/>
          <w:tab w:val="num" w:pos="284"/>
        </w:tabs>
        <w:autoSpaceDE w:val="0"/>
        <w:autoSpaceDN w:val="0"/>
        <w:adjustRightInd w:val="0"/>
        <w:spacing w:after="75"/>
        <w:ind w:left="284" w:hanging="284"/>
        <w:jc w:val="both"/>
        <w:rPr>
          <w:szCs w:val="24"/>
        </w:rPr>
      </w:pPr>
      <w:r w:rsidRPr="00E8384B">
        <w:rPr>
          <w:szCs w:val="24"/>
        </w:rPr>
        <w:t>O unieważnieniu postępowania o udzielenie zamówienia Zamawiający zawiadomi równocześnie wszystkich Wykonawców, którzy:</w:t>
      </w:r>
    </w:p>
    <w:p w14:paraId="717D4A1D" w14:textId="77777777" w:rsidR="00FD604D" w:rsidRPr="00E8384B" w:rsidRDefault="00FD604D" w:rsidP="00B525AC">
      <w:pPr>
        <w:numPr>
          <w:ilvl w:val="1"/>
          <w:numId w:val="28"/>
        </w:numPr>
        <w:autoSpaceDE w:val="0"/>
        <w:autoSpaceDN w:val="0"/>
        <w:adjustRightInd w:val="0"/>
        <w:spacing w:after="75"/>
        <w:ind w:left="709" w:hanging="425"/>
        <w:jc w:val="both"/>
        <w:rPr>
          <w:szCs w:val="24"/>
        </w:rPr>
      </w:pPr>
      <w:r w:rsidRPr="00E8384B">
        <w:rPr>
          <w:szCs w:val="24"/>
        </w:rPr>
        <w:t>ubiegali się o udzielenie zamówienia – w przypadku unieważnienia postępowania przed upływem terminu składania ofert;</w:t>
      </w:r>
    </w:p>
    <w:p w14:paraId="6E9125E8" w14:textId="77777777" w:rsidR="00FD604D" w:rsidRPr="00E8384B" w:rsidRDefault="00FD604D" w:rsidP="00B525AC">
      <w:pPr>
        <w:numPr>
          <w:ilvl w:val="1"/>
          <w:numId w:val="28"/>
        </w:numPr>
        <w:autoSpaceDE w:val="0"/>
        <w:autoSpaceDN w:val="0"/>
        <w:adjustRightInd w:val="0"/>
        <w:spacing w:after="75"/>
        <w:ind w:left="709" w:hanging="425"/>
        <w:jc w:val="both"/>
        <w:rPr>
          <w:szCs w:val="24"/>
        </w:rPr>
      </w:pPr>
      <w:r w:rsidRPr="00E8384B">
        <w:rPr>
          <w:szCs w:val="24"/>
        </w:rPr>
        <w:t xml:space="preserve">złożyli oferty – w przypadku unieważnienia postępowania po upływie terminu składania ofert </w:t>
      </w:r>
    </w:p>
    <w:p w14:paraId="51681A5C" w14:textId="77777777" w:rsidR="00FD604D" w:rsidRPr="00912E0E" w:rsidRDefault="00FD604D" w:rsidP="00FD604D">
      <w:pPr>
        <w:autoSpaceDE w:val="0"/>
        <w:autoSpaceDN w:val="0"/>
        <w:adjustRightInd w:val="0"/>
        <w:spacing w:after="75"/>
        <w:ind w:firstLine="424"/>
        <w:jc w:val="both"/>
        <w:rPr>
          <w:szCs w:val="24"/>
        </w:rPr>
      </w:pPr>
      <w:r w:rsidRPr="00E8384B">
        <w:rPr>
          <w:szCs w:val="24"/>
        </w:rPr>
        <w:t>- podając uzasadnienie faktyczne i prawne.</w:t>
      </w:r>
    </w:p>
    <w:p w14:paraId="21C8169D" w14:textId="77777777" w:rsidR="00FD604D" w:rsidRPr="00912E0E" w:rsidRDefault="00FD604D" w:rsidP="00B525AC">
      <w:pPr>
        <w:numPr>
          <w:ilvl w:val="3"/>
          <w:numId w:val="22"/>
        </w:numPr>
        <w:tabs>
          <w:tab w:val="clear" w:pos="2880"/>
          <w:tab w:val="num" w:pos="284"/>
          <w:tab w:val="left" w:pos="567"/>
        </w:tabs>
        <w:autoSpaceDE w:val="0"/>
        <w:autoSpaceDN w:val="0"/>
        <w:adjustRightInd w:val="0"/>
        <w:spacing w:after="75"/>
        <w:ind w:left="284" w:hanging="284"/>
        <w:jc w:val="both"/>
        <w:rPr>
          <w:szCs w:val="24"/>
        </w:rPr>
      </w:pPr>
      <w:r w:rsidRPr="00912E0E">
        <w:rPr>
          <w:szCs w:val="24"/>
        </w:rPr>
        <w:t xml:space="preserve">W przypadku unieważnienia postępowania o udzielenie zamówienia Zamawiający na wniosek Wykonawcy, który ubiegał się o udzielenie zamówienia, zawiadamia o wszczęciu </w:t>
      </w:r>
      <w:r w:rsidRPr="00912E0E">
        <w:rPr>
          <w:szCs w:val="24"/>
        </w:rPr>
        <w:lastRenderedPageBreak/>
        <w:t xml:space="preserve">kolejnego postępowania, które dotyczy tego samego przedmiotu zamówienia lub obejmuje ten sam przedmiot zamówienia. </w:t>
      </w:r>
    </w:p>
    <w:p w14:paraId="14183AB0" w14:textId="77777777" w:rsidR="00FD604D" w:rsidRPr="00912E0E" w:rsidRDefault="00FD604D" w:rsidP="00FD604D">
      <w:pPr>
        <w:autoSpaceDE w:val="0"/>
        <w:autoSpaceDN w:val="0"/>
        <w:adjustRightInd w:val="0"/>
        <w:spacing w:after="75"/>
        <w:jc w:val="both"/>
        <w:rPr>
          <w:rFonts w:ascii="Tahoma" w:hAnsi="Tahoma" w:cs="Tahoma"/>
          <w:b/>
          <w:sz w:val="20"/>
        </w:rPr>
      </w:pPr>
    </w:p>
    <w:p w14:paraId="00902784" w14:textId="77777777" w:rsidR="00FD604D" w:rsidRPr="00B311F7" w:rsidRDefault="00FD604D" w:rsidP="00FD604D">
      <w:pPr>
        <w:pStyle w:val="Nagwek3"/>
      </w:pPr>
      <w:bookmarkStart w:id="54" w:name="_Toc276126215"/>
      <w:bookmarkStart w:id="55" w:name="_Toc354051307"/>
      <w:bookmarkStart w:id="56" w:name="_Toc404858573"/>
      <w:bookmarkStart w:id="57" w:name="_Toc411087332"/>
      <w:r>
        <w:t xml:space="preserve">XXVI. </w:t>
      </w:r>
      <w:r w:rsidRPr="00B311F7">
        <w:t>Zawiadomienie o wyniku postępowania</w:t>
      </w:r>
      <w:bookmarkEnd w:id="54"/>
      <w:bookmarkEnd w:id="55"/>
      <w:bookmarkEnd w:id="56"/>
      <w:bookmarkEnd w:id="57"/>
    </w:p>
    <w:p w14:paraId="3548A18F" w14:textId="77777777" w:rsidR="00FD604D" w:rsidRPr="00B311F7" w:rsidRDefault="00FD604D" w:rsidP="00FD604D">
      <w:pPr>
        <w:spacing w:after="75"/>
        <w:jc w:val="both"/>
        <w:rPr>
          <w:rFonts w:ascii="Tahoma" w:hAnsi="Tahoma" w:cs="Tahoma"/>
          <w:sz w:val="20"/>
        </w:rPr>
      </w:pPr>
    </w:p>
    <w:p w14:paraId="3E6AC40A" w14:textId="77777777" w:rsidR="00FD604D" w:rsidRPr="00E8384B" w:rsidRDefault="00FD604D" w:rsidP="00B525AC">
      <w:pPr>
        <w:numPr>
          <w:ilvl w:val="3"/>
          <w:numId w:val="29"/>
        </w:numPr>
        <w:autoSpaceDE w:val="0"/>
        <w:autoSpaceDN w:val="0"/>
        <w:adjustRightInd w:val="0"/>
        <w:spacing w:after="75"/>
        <w:ind w:left="284" w:hanging="284"/>
        <w:jc w:val="both"/>
        <w:rPr>
          <w:szCs w:val="24"/>
        </w:rPr>
      </w:pPr>
      <w:r w:rsidRPr="00E8384B">
        <w:rPr>
          <w:szCs w:val="24"/>
        </w:rPr>
        <w:t>Niezwłocznie po wyborze najkorzystniejszej oferty Zamawiający zawiadomi Wykonawców, którzy złożyli oferty o wyborze najkorzystniejszej oferty, podając nazwę (firmę) albo imię i</w:t>
      </w:r>
      <w:r>
        <w:rPr>
          <w:szCs w:val="24"/>
        </w:rPr>
        <w:t> </w:t>
      </w:r>
      <w:r w:rsidRPr="00E8384B">
        <w:rPr>
          <w:szCs w:val="24"/>
        </w:rPr>
        <w:t>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20EF97DA" w14:textId="77777777" w:rsidR="00FD604D" w:rsidRPr="00E8384B" w:rsidRDefault="00FD604D" w:rsidP="00B525AC">
      <w:pPr>
        <w:numPr>
          <w:ilvl w:val="3"/>
          <w:numId w:val="29"/>
        </w:numPr>
        <w:autoSpaceDE w:val="0"/>
        <w:autoSpaceDN w:val="0"/>
        <w:adjustRightInd w:val="0"/>
        <w:spacing w:after="75"/>
        <w:ind w:left="284" w:hanging="284"/>
        <w:jc w:val="both"/>
        <w:rPr>
          <w:szCs w:val="24"/>
        </w:rPr>
      </w:pPr>
      <w:r w:rsidRPr="00E8384B">
        <w:rPr>
          <w:szCs w:val="24"/>
        </w:rPr>
        <w:t>Zamawiający jednocześnie zawiadamia Wykonawców o terminie, po upływie którego może zawrzeć umowę w sprawie udzielenia zamówienia publicznego.</w:t>
      </w:r>
    </w:p>
    <w:p w14:paraId="22A14AAF" w14:textId="77777777" w:rsidR="00FD604D" w:rsidRDefault="00FD604D" w:rsidP="00B525AC">
      <w:pPr>
        <w:numPr>
          <w:ilvl w:val="3"/>
          <w:numId w:val="29"/>
        </w:numPr>
        <w:autoSpaceDE w:val="0"/>
        <w:autoSpaceDN w:val="0"/>
        <w:adjustRightInd w:val="0"/>
        <w:spacing w:after="75"/>
        <w:ind w:left="284" w:hanging="284"/>
        <w:jc w:val="both"/>
        <w:rPr>
          <w:szCs w:val="24"/>
        </w:rPr>
      </w:pPr>
      <w:r w:rsidRPr="00E8384B">
        <w:rPr>
          <w:szCs w:val="24"/>
        </w:rPr>
        <w:t xml:space="preserve">Dodatkowo Zamawiający zamieści ww. informacje na stronie internetowej </w:t>
      </w:r>
      <w:hyperlink r:id="rId19" w:history="1">
        <w:r w:rsidRPr="00E8384B">
          <w:rPr>
            <w:rStyle w:val="Hipercze"/>
            <w:szCs w:val="24"/>
          </w:rPr>
          <w:t>www.</w:t>
        </w:r>
        <w:r>
          <w:rPr>
            <w:rStyle w:val="Hipercze"/>
            <w:szCs w:val="24"/>
          </w:rPr>
          <w:t>ilot</w:t>
        </w:r>
        <w:r w:rsidRPr="00E8384B">
          <w:rPr>
            <w:rStyle w:val="Hipercze"/>
            <w:szCs w:val="24"/>
          </w:rPr>
          <w:t>.edu.pl</w:t>
        </w:r>
      </w:hyperlink>
      <w:r>
        <w:rPr>
          <w:szCs w:val="24"/>
        </w:rPr>
        <w:t xml:space="preserve"> oraz </w:t>
      </w:r>
      <w:r w:rsidRPr="00E8384B">
        <w:rPr>
          <w:szCs w:val="24"/>
        </w:rPr>
        <w:t>w miejscu publicznie dostępnym w swojej siedzibie.</w:t>
      </w:r>
    </w:p>
    <w:p w14:paraId="66F8CF4C" w14:textId="77777777" w:rsidR="001C6037" w:rsidRPr="00E8384B" w:rsidRDefault="001C6037" w:rsidP="001C6037">
      <w:pPr>
        <w:autoSpaceDE w:val="0"/>
        <w:autoSpaceDN w:val="0"/>
        <w:adjustRightInd w:val="0"/>
        <w:spacing w:after="75"/>
        <w:jc w:val="both"/>
        <w:rPr>
          <w:szCs w:val="24"/>
        </w:rPr>
      </w:pPr>
    </w:p>
    <w:p w14:paraId="39C2B61A" w14:textId="77777777" w:rsidR="00726D74" w:rsidRDefault="00FD604D" w:rsidP="00726D74">
      <w:pPr>
        <w:pStyle w:val="Nagwek3"/>
      </w:pPr>
      <w:bookmarkStart w:id="58" w:name="_Toc276126216"/>
      <w:bookmarkStart w:id="59" w:name="_Toc354051308"/>
      <w:bookmarkStart w:id="60" w:name="_Toc404858574"/>
      <w:bookmarkStart w:id="61" w:name="_Toc411087333"/>
      <w:r>
        <w:t xml:space="preserve">XXVII. </w:t>
      </w:r>
      <w:r w:rsidRPr="00B311F7">
        <w:t>Informacje o formalnościach, jakie powinny zostać dopełnione po wyborze</w:t>
      </w:r>
    </w:p>
    <w:p w14:paraId="7DD0D9FC" w14:textId="77777777" w:rsidR="00CB40F5" w:rsidRPr="00B311F7" w:rsidRDefault="00CB40F5" w:rsidP="00CB40F5">
      <w:pPr>
        <w:pStyle w:val="Nagwek3"/>
        <w:ind w:firstLine="708"/>
      </w:pPr>
      <w:bookmarkStart w:id="62" w:name="_Toc276126217"/>
      <w:bookmarkStart w:id="63" w:name="_Toc354051309"/>
      <w:bookmarkStart w:id="64" w:name="_Toc404858575"/>
      <w:bookmarkStart w:id="65" w:name="_Toc411087334"/>
      <w:bookmarkEnd w:id="58"/>
      <w:bookmarkEnd w:id="59"/>
      <w:bookmarkEnd w:id="60"/>
      <w:bookmarkEnd w:id="61"/>
      <w:r w:rsidRPr="00B311F7">
        <w:t xml:space="preserve">oferty w celu udzielenia zamówienia publicznego </w:t>
      </w:r>
    </w:p>
    <w:p w14:paraId="504790E2" w14:textId="77777777" w:rsidR="00CB40F5" w:rsidRDefault="00CB40F5" w:rsidP="00CB40F5">
      <w:pPr>
        <w:pStyle w:val="Akapitzlist"/>
        <w:numPr>
          <w:ilvl w:val="0"/>
          <w:numId w:val="38"/>
        </w:numPr>
        <w:autoSpaceDE w:val="0"/>
        <w:autoSpaceDN w:val="0"/>
        <w:adjustRightInd w:val="0"/>
        <w:spacing w:after="75"/>
        <w:jc w:val="both"/>
        <w:rPr>
          <w:rFonts w:ascii="Times New Roman" w:hAnsi="Times New Roman"/>
          <w:sz w:val="24"/>
          <w:szCs w:val="24"/>
        </w:rPr>
      </w:pPr>
      <w:r w:rsidRPr="00F42D17">
        <w:rPr>
          <w:rFonts w:ascii="Times New Roman" w:hAnsi="Times New Roman"/>
          <w:sz w:val="24"/>
          <w:szCs w:val="24"/>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14:paraId="648DFD26" w14:textId="77777777" w:rsidR="00CB40F5" w:rsidRPr="00B03251" w:rsidRDefault="00CB40F5" w:rsidP="00CB40F5">
      <w:pPr>
        <w:pStyle w:val="Akapitzlist"/>
        <w:numPr>
          <w:ilvl w:val="0"/>
          <w:numId w:val="38"/>
        </w:numPr>
        <w:spacing w:before="120" w:beforeAutospacing="0"/>
        <w:contextualSpacing w:val="0"/>
        <w:jc w:val="both"/>
        <w:rPr>
          <w:rFonts w:ascii="Times New Roman" w:hAnsi="Times New Roman"/>
          <w:sz w:val="24"/>
          <w:szCs w:val="24"/>
        </w:rPr>
      </w:pPr>
      <w:r w:rsidRPr="00B03251">
        <w:rPr>
          <w:rFonts w:ascii="Times New Roman" w:hAnsi="Times New Roman"/>
          <w:sz w:val="24"/>
          <w:szCs w:val="24"/>
        </w:rPr>
        <w:t>Zamawiający wymaga, aby przed podpisaniem umowy, Wykonawca, który zostanie wybrany do realizacji zamówienia dostarczył Zamawiającemu do akceptacji specyfikację techniczną urządzenia. Ww. specyfikacja będzie stanowić załącznik do umowy.</w:t>
      </w:r>
    </w:p>
    <w:p w14:paraId="36358CD9" w14:textId="77777777" w:rsidR="00FD604D" w:rsidRPr="00E8384B" w:rsidRDefault="00FD604D" w:rsidP="00FD604D">
      <w:pPr>
        <w:pStyle w:val="Nagwek3"/>
      </w:pPr>
      <w:r>
        <w:t xml:space="preserve">XXVII. </w:t>
      </w:r>
      <w:r w:rsidRPr="00B311F7">
        <w:t>Wzór umowy w sprawie zamówienia publicznego</w:t>
      </w:r>
      <w:bookmarkEnd w:id="62"/>
      <w:bookmarkEnd w:id="63"/>
      <w:bookmarkEnd w:id="64"/>
      <w:bookmarkEnd w:id="65"/>
    </w:p>
    <w:p w14:paraId="3F6925D7" w14:textId="77777777" w:rsidR="00FD604D" w:rsidRDefault="00FD604D" w:rsidP="00FD604D">
      <w:pPr>
        <w:autoSpaceDE w:val="0"/>
        <w:autoSpaceDN w:val="0"/>
        <w:adjustRightInd w:val="0"/>
        <w:spacing w:after="75"/>
        <w:jc w:val="both"/>
        <w:rPr>
          <w:rFonts w:ascii="Tahoma" w:hAnsi="Tahoma" w:cs="Tahoma"/>
          <w:sz w:val="20"/>
        </w:rPr>
      </w:pPr>
    </w:p>
    <w:p w14:paraId="3FDD8E1C" w14:textId="77777777" w:rsidR="00FD604D" w:rsidRPr="00E8384B" w:rsidRDefault="00FD604D" w:rsidP="00FD604D">
      <w:pPr>
        <w:autoSpaceDE w:val="0"/>
        <w:autoSpaceDN w:val="0"/>
        <w:adjustRightInd w:val="0"/>
        <w:spacing w:after="75"/>
        <w:jc w:val="both"/>
        <w:rPr>
          <w:szCs w:val="24"/>
        </w:rPr>
      </w:pPr>
      <w:r w:rsidRPr="00E8384B">
        <w:rPr>
          <w:szCs w:val="24"/>
        </w:rPr>
        <w:t xml:space="preserve">Wzór umowy w sprawie udzielenia zamówienia publicznego stanowi </w:t>
      </w:r>
      <w:r w:rsidRPr="00420F10">
        <w:rPr>
          <w:b/>
          <w:szCs w:val="24"/>
        </w:rPr>
        <w:t xml:space="preserve">załącznik nr </w:t>
      </w:r>
      <w:r w:rsidR="00420F10" w:rsidRPr="00420F10">
        <w:rPr>
          <w:b/>
          <w:szCs w:val="24"/>
        </w:rPr>
        <w:t>8</w:t>
      </w:r>
      <w:r w:rsidRPr="00420F10">
        <w:rPr>
          <w:b/>
          <w:szCs w:val="24"/>
        </w:rPr>
        <w:t xml:space="preserve"> </w:t>
      </w:r>
      <w:r w:rsidRPr="00E8384B">
        <w:rPr>
          <w:b/>
          <w:szCs w:val="24"/>
        </w:rPr>
        <w:t>do SIWZ</w:t>
      </w:r>
      <w:r w:rsidRPr="00E8384B">
        <w:rPr>
          <w:szCs w:val="24"/>
        </w:rPr>
        <w:t>.</w:t>
      </w:r>
    </w:p>
    <w:p w14:paraId="31A19C51" w14:textId="77777777" w:rsidR="00FD604D" w:rsidRPr="00B311F7" w:rsidRDefault="00FD604D" w:rsidP="00FD604D">
      <w:pPr>
        <w:autoSpaceDE w:val="0"/>
        <w:autoSpaceDN w:val="0"/>
        <w:adjustRightInd w:val="0"/>
        <w:spacing w:after="75"/>
        <w:jc w:val="both"/>
        <w:rPr>
          <w:rFonts w:ascii="Tahoma" w:hAnsi="Tahoma" w:cs="Tahoma"/>
          <w:color w:val="FF0000"/>
          <w:sz w:val="20"/>
        </w:rPr>
      </w:pPr>
    </w:p>
    <w:p w14:paraId="1FF6A898" w14:textId="77777777" w:rsidR="00FD604D" w:rsidRPr="00B311F7" w:rsidRDefault="00FD604D" w:rsidP="00FD604D">
      <w:pPr>
        <w:pStyle w:val="Nagwek3"/>
      </w:pPr>
      <w:bookmarkStart w:id="66" w:name="_Toc276126219"/>
      <w:bookmarkStart w:id="67" w:name="_Toc354051311"/>
      <w:bookmarkStart w:id="68" w:name="_Toc404858576"/>
      <w:bookmarkStart w:id="69" w:name="_Toc411087335"/>
      <w:r>
        <w:t xml:space="preserve">XXVIII. </w:t>
      </w:r>
      <w:r w:rsidRPr="00B311F7">
        <w:t>Wymagania dotyczące zabezpieczenia należytego wykonania umowy</w:t>
      </w:r>
      <w:bookmarkEnd w:id="66"/>
      <w:bookmarkEnd w:id="67"/>
      <w:bookmarkEnd w:id="68"/>
      <w:bookmarkEnd w:id="69"/>
    </w:p>
    <w:p w14:paraId="54AE888A" w14:textId="77777777" w:rsidR="004B12D9" w:rsidRDefault="004B12D9" w:rsidP="004B12D9">
      <w:pPr>
        <w:pStyle w:val="Tekstpodstawowy"/>
        <w:spacing w:before="20" w:after="20" w:line="276" w:lineRule="auto"/>
        <w:ind w:left="283" w:hanging="283"/>
        <w:jc w:val="left"/>
        <w:rPr>
          <w:b w:val="0"/>
          <w:color w:val="000000"/>
          <w:sz w:val="24"/>
          <w:szCs w:val="24"/>
        </w:rPr>
      </w:pPr>
    </w:p>
    <w:p w14:paraId="46B8EE40" w14:textId="77777777" w:rsidR="004B12D9" w:rsidRDefault="004B12D9" w:rsidP="004B12D9">
      <w:pPr>
        <w:pStyle w:val="Tekstpodstawowy"/>
        <w:spacing w:before="20" w:after="20" w:line="276" w:lineRule="auto"/>
        <w:ind w:left="283" w:hanging="283"/>
        <w:jc w:val="left"/>
        <w:rPr>
          <w:color w:val="000000"/>
          <w:sz w:val="24"/>
          <w:szCs w:val="24"/>
        </w:rPr>
      </w:pPr>
      <w:r w:rsidRPr="003578A2">
        <w:rPr>
          <w:b w:val="0"/>
          <w:color w:val="000000"/>
          <w:sz w:val="24"/>
          <w:szCs w:val="24"/>
        </w:rPr>
        <w:t xml:space="preserve">Zamawiający nie wymaga wniesienia </w:t>
      </w:r>
      <w:r>
        <w:rPr>
          <w:b w:val="0"/>
          <w:color w:val="000000"/>
          <w:sz w:val="24"/>
          <w:szCs w:val="24"/>
        </w:rPr>
        <w:t>zabezpieczenia należytego wykonania umowy.</w:t>
      </w:r>
    </w:p>
    <w:p w14:paraId="3F98D81B" w14:textId="77777777" w:rsidR="00FD604D" w:rsidRPr="00DF2925" w:rsidRDefault="00FD604D" w:rsidP="00FD604D">
      <w:pPr>
        <w:spacing w:after="75"/>
        <w:jc w:val="both"/>
        <w:rPr>
          <w:szCs w:val="24"/>
        </w:rPr>
      </w:pPr>
    </w:p>
    <w:p w14:paraId="65A748E4" w14:textId="77777777" w:rsidR="00FD604D" w:rsidRDefault="00FD604D" w:rsidP="00FD604D">
      <w:pPr>
        <w:pStyle w:val="Nagwek3"/>
      </w:pPr>
      <w:bookmarkStart w:id="70" w:name="_Toc276126220"/>
      <w:bookmarkStart w:id="71" w:name="_Toc354051312"/>
      <w:bookmarkStart w:id="72" w:name="_Toc404858578"/>
      <w:bookmarkStart w:id="73" w:name="_Toc411087336"/>
      <w:r>
        <w:t xml:space="preserve">XXIX </w:t>
      </w:r>
      <w:r w:rsidRPr="00B311F7">
        <w:t>Pouczenie o środkach odwoławczych</w:t>
      </w:r>
      <w:bookmarkEnd w:id="70"/>
      <w:bookmarkEnd w:id="71"/>
      <w:bookmarkEnd w:id="72"/>
      <w:bookmarkEnd w:id="73"/>
    </w:p>
    <w:p w14:paraId="5DA43ECC" w14:textId="77777777" w:rsidR="00FD604D" w:rsidRPr="00E8384B" w:rsidRDefault="00FD604D" w:rsidP="00FD604D">
      <w:pPr>
        <w:pStyle w:val="Nagwek1"/>
        <w:spacing w:after="75"/>
        <w:jc w:val="both"/>
        <w:rPr>
          <w:szCs w:val="24"/>
        </w:rPr>
      </w:pPr>
      <w:r w:rsidRPr="00E8384B">
        <w:rPr>
          <w:szCs w:val="24"/>
        </w:rPr>
        <w:t xml:space="preserve"> </w:t>
      </w:r>
    </w:p>
    <w:p w14:paraId="010A0E80" w14:textId="77777777" w:rsidR="00E7198A" w:rsidRPr="00797D56" w:rsidRDefault="00E7198A" w:rsidP="00E7198A">
      <w:pPr>
        <w:autoSpaceDE w:val="0"/>
        <w:autoSpaceDN w:val="0"/>
        <w:adjustRightInd w:val="0"/>
        <w:jc w:val="both"/>
        <w:rPr>
          <w:color w:val="000000"/>
          <w:szCs w:val="24"/>
        </w:rPr>
      </w:pPr>
      <w:r w:rsidRPr="00797D56">
        <w:rPr>
          <w:color w:val="000000"/>
          <w:szCs w:val="24"/>
        </w:rPr>
        <w:t>Zgodnie z działem Dziale VI ustawy z dnia 29 stycznia 2004 r. Prawo zamówień publicznych.</w:t>
      </w:r>
    </w:p>
    <w:p w14:paraId="79DAF7AC" w14:textId="77777777" w:rsidR="00FD604D" w:rsidRDefault="00FD604D" w:rsidP="00FD604D">
      <w:pPr>
        <w:spacing w:after="75"/>
        <w:jc w:val="both"/>
        <w:rPr>
          <w:rFonts w:ascii="Tahoma" w:hAnsi="Tahoma" w:cs="Tahoma"/>
          <w:b/>
          <w:sz w:val="20"/>
        </w:rPr>
      </w:pPr>
    </w:p>
    <w:p w14:paraId="605C8402" w14:textId="77777777" w:rsidR="00E7198A" w:rsidRDefault="00E7198A" w:rsidP="00FD604D">
      <w:pPr>
        <w:spacing w:after="75"/>
        <w:jc w:val="both"/>
        <w:rPr>
          <w:rFonts w:ascii="Tahoma" w:hAnsi="Tahoma" w:cs="Tahoma"/>
          <w:b/>
          <w:sz w:val="20"/>
        </w:rPr>
      </w:pPr>
    </w:p>
    <w:p w14:paraId="58413623" w14:textId="77777777" w:rsidR="00E7198A" w:rsidRDefault="00E7198A" w:rsidP="00FD604D">
      <w:pPr>
        <w:spacing w:after="75"/>
        <w:jc w:val="both"/>
        <w:rPr>
          <w:rFonts w:ascii="Tahoma" w:hAnsi="Tahoma" w:cs="Tahoma"/>
          <w:b/>
          <w:sz w:val="20"/>
        </w:rPr>
      </w:pPr>
    </w:p>
    <w:p w14:paraId="58C6CEC1" w14:textId="77777777" w:rsidR="00FD604D" w:rsidRPr="001A7FDA" w:rsidRDefault="00FD604D" w:rsidP="00FD604D">
      <w:pPr>
        <w:autoSpaceDE w:val="0"/>
        <w:autoSpaceDN w:val="0"/>
        <w:adjustRightInd w:val="0"/>
        <w:spacing w:line="276" w:lineRule="auto"/>
        <w:jc w:val="both"/>
        <w:rPr>
          <w:szCs w:val="24"/>
        </w:rPr>
      </w:pPr>
      <w:r w:rsidRPr="001A7FDA">
        <w:rPr>
          <w:szCs w:val="24"/>
        </w:rPr>
        <w:lastRenderedPageBreak/>
        <w:t>Załączniki:</w:t>
      </w:r>
    </w:p>
    <w:p w14:paraId="5DF6AD7C" w14:textId="77777777" w:rsidR="00FD604D" w:rsidRPr="001A7FDA" w:rsidRDefault="00FD604D" w:rsidP="00FD604D">
      <w:pPr>
        <w:autoSpaceDE w:val="0"/>
        <w:autoSpaceDN w:val="0"/>
        <w:adjustRightInd w:val="0"/>
        <w:spacing w:line="276" w:lineRule="auto"/>
        <w:jc w:val="both"/>
        <w:rPr>
          <w:szCs w:val="24"/>
        </w:rPr>
      </w:pPr>
      <w:r w:rsidRPr="001A7FDA">
        <w:rPr>
          <w:szCs w:val="24"/>
        </w:rPr>
        <w:t>Załącznik nr 1 – Opis przedmiotu zamówienia (OPZ)</w:t>
      </w:r>
    </w:p>
    <w:p w14:paraId="5B6A530D" w14:textId="77777777" w:rsidR="00FD604D" w:rsidRPr="001A7FDA" w:rsidRDefault="00FD604D" w:rsidP="00FD604D">
      <w:pPr>
        <w:autoSpaceDE w:val="0"/>
        <w:autoSpaceDN w:val="0"/>
        <w:adjustRightInd w:val="0"/>
        <w:spacing w:line="276" w:lineRule="auto"/>
        <w:jc w:val="both"/>
        <w:rPr>
          <w:szCs w:val="24"/>
        </w:rPr>
      </w:pPr>
      <w:r w:rsidRPr="001A7FDA">
        <w:rPr>
          <w:szCs w:val="24"/>
        </w:rPr>
        <w:t>Załącznik nr 2 – formularz ofertowy</w:t>
      </w:r>
    </w:p>
    <w:p w14:paraId="1900EDDF" w14:textId="77777777" w:rsidR="00FD604D" w:rsidRPr="001A7FDA" w:rsidRDefault="00FD604D" w:rsidP="00FD604D">
      <w:pPr>
        <w:autoSpaceDE w:val="0"/>
        <w:autoSpaceDN w:val="0"/>
        <w:adjustRightInd w:val="0"/>
        <w:spacing w:line="276" w:lineRule="auto"/>
        <w:jc w:val="both"/>
        <w:rPr>
          <w:szCs w:val="24"/>
        </w:rPr>
      </w:pPr>
      <w:r w:rsidRPr="001A7FDA">
        <w:rPr>
          <w:szCs w:val="24"/>
        </w:rPr>
        <w:t>Załącznik nr 3 - oświadczenie o spełnianiu warunków udziału w postepowaniu</w:t>
      </w:r>
    </w:p>
    <w:p w14:paraId="53B236D0" w14:textId="77777777" w:rsidR="00FD604D" w:rsidRPr="001A7FDA" w:rsidRDefault="00FD604D" w:rsidP="00FD604D">
      <w:pPr>
        <w:autoSpaceDE w:val="0"/>
        <w:autoSpaceDN w:val="0"/>
        <w:adjustRightInd w:val="0"/>
        <w:spacing w:line="276" w:lineRule="auto"/>
        <w:jc w:val="both"/>
        <w:rPr>
          <w:szCs w:val="24"/>
        </w:rPr>
      </w:pPr>
      <w:r w:rsidRPr="001A7FDA">
        <w:rPr>
          <w:szCs w:val="24"/>
        </w:rPr>
        <w:t>Załącznik nr 4 - oświadczenie o braku podstaw do wykluczenia;</w:t>
      </w:r>
    </w:p>
    <w:p w14:paraId="76EDA93E" w14:textId="77777777" w:rsidR="00FD604D" w:rsidRPr="001A7FDA" w:rsidRDefault="00FD604D" w:rsidP="00FD604D">
      <w:pPr>
        <w:autoSpaceDE w:val="0"/>
        <w:autoSpaceDN w:val="0"/>
        <w:adjustRightInd w:val="0"/>
        <w:spacing w:line="276" w:lineRule="auto"/>
        <w:jc w:val="both"/>
        <w:rPr>
          <w:szCs w:val="24"/>
        </w:rPr>
      </w:pPr>
      <w:r w:rsidRPr="001A7FDA">
        <w:rPr>
          <w:szCs w:val="24"/>
        </w:rPr>
        <w:t>Załącznik nr 5 - oświadczenie o przynależności do grupy kapitałowej</w:t>
      </w:r>
    </w:p>
    <w:p w14:paraId="1682AE01" w14:textId="77777777" w:rsidR="00FD604D" w:rsidRPr="001A7FDA" w:rsidRDefault="00FD604D" w:rsidP="00FD604D">
      <w:pPr>
        <w:autoSpaceDE w:val="0"/>
        <w:autoSpaceDN w:val="0"/>
        <w:adjustRightInd w:val="0"/>
        <w:spacing w:line="276" w:lineRule="auto"/>
        <w:jc w:val="both"/>
        <w:rPr>
          <w:szCs w:val="24"/>
        </w:rPr>
      </w:pPr>
      <w:r w:rsidRPr="001A7FDA">
        <w:rPr>
          <w:szCs w:val="24"/>
        </w:rPr>
        <w:t>Załącznik nr 6 - oświadczenie o braku przynależności do grupy kapitałowej</w:t>
      </w:r>
    </w:p>
    <w:p w14:paraId="2E5A2738" w14:textId="77777777" w:rsidR="00FD604D" w:rsidRDefault="00FD604D" w:rsidP="00FD604D">
      <w:pPr>
        <w:autoSpaceDE w:val="0"/>
        <w:autoSpaceDN w:val="0"/>
        <w:adjustRightInd w:val="0"/>
        <w:spacing w:line="276" w:lineRule="auto"/>
        <w:jc w:val="both"/>
        <w:rPr>
          <w:szCs w:val="24"/>
        </w:rPr>
      </w:pPr>
      <w:r w:rsidRPr="001A7FDA">
        <w:rPr>
          <w:szCs w:val="24"/>
        </w:rPr>
        <w:t xml:space="preserve">Załącznik nr 7 – wykaz </w:t>
      </w:r>
      <w:r>
        <w:rPr>
          <w:szCs w:val="24"/>
        </w:rPr>
        <w:t>dostaw</w:t>
      </w:r>
      <w:r w:rsidRPr="001A7FDA">
        <w:rPr>
          <w:szCs w:val="24"/>
        </w:rPr>
        <w:t xml:space="preserve"> głównych</w:t>
      </w:r>
    </w:p>
    <w:p w14:paraId="539F546D" w14:textId="77777777" w:rsidR="00201A21" w:rsidRDefault="00FD604D" w:rsidP="00201A21">
      <w:pPr>
        <w:spacing w:line="276" w:lineRule="auto"/>
        <w:rPr>
          <w:rFonts w:ascii="Arial" w:hAnsi="Arial" w:cs="Arial"/>
          <w:sz w:val="20"/>
        </w:rPr>
      </w:pPr>
      <w:r w:rsidRPr="001A7FDA">
        <w:rPr>
          <w:szCs w:val="24"/>
        </w:rPr>
        <w:t xml:space="preserve">Załącznik nr </w:t>
      </w:r>
      <w:r w:rsidR="003561C7">
        <w:rPr>
          <w:szCs w:val="24"/>
        </w:rPr>
        <w:t>8</w:t>
      </w:r>
      <w:r w:rsidR="00B43851">
        <w:rPr>
          <w:szCs w:val="24"/>
        </w:rPr>
        <w:t xml:space="preserve"> – projekt</w:t>
      </w:r>
      <w:r w:rsidRPr="001A7FDA">
        <w:rPr>
          <w:szCs w:val="24"/>
        </w:rPr>
        <w:t xml:space="preserve"> umowy</w:t>
      </w:r>
      <w:r w:rsidRPr="00A03979">
        <w:rPr>
          <w:rFonts w:ascii="Arial" w:hAnsi="Arial" w:cs="Arial"/>
          <w:sz w:val="20"/>
        </w:rPr>
        <w:t xml:space="preserve"> </w:t>
      </w:r>
    </w:p>
    <w:p w14:paraId="2276C592" w14:textId="77777777" w:rsidR="00201A21" w:rsidRDefault="00201A21" w:rsidP="00201A21">
      <w:pPr>
        <w:spacing w:line="276" w:lineRule="auto"/>
        <w:rPr>
          <w:rFonts w:ascii="Arial" w:hAnsi="Arial" w:cs="Arial"/>
          <w:sz w:val="20"/>
        </w:rPr>
      </w:pPr>
    </w:p>
    <w:p w14:paraId="41864210" w14:textId="77777777" w:rsidR="00201A21" w:rsidRDefault="00201A21" w:rsidP="00201A21">
      <w:pPr>
        <w:spacing w:line="276" w:lineRule="auto"/>
        <w:rPr>
          <w:rFonts w:ascii="Arial" w:hAnsi="Arial" w:cs="Arial"/>
          <w:sz w:val="20"/>
        </w:rPr>
      </w:pPr>
    </w:p>
    <w:p w14:paraId="56A1395A" w14:textId="77777777" w:rsidR="00201A21" w:rsidRDefault="00201A21">
      <w:pPr>
        <w:rPr>
          <w:rFonts w:ascii="Arial" w:hAnsi="Arial" w:cs="Arial"/>
          <w:sz w:val="20"/>
        </w:rPr>
      </w:pPr>
      <w:r>
        <w:rPr>
          <w:rFonts w:ascii="Arial" w:hAnsi="Arial" w:cs="Arial"/>
          <w:sz w:val="20"/>
        </w:rPr>
        <w:br w:type="page"/>
      </w:r>
    </w:p>
    <w:p w14:paraId="02220DDC" w14:textId="2B8F8F9F" w:rsidR="00623560" w:rsidRDefault="00623560" w:rsidP="008E16AC">
      <w:pPr>
        <w:spacing w:line="276" w:lineRule="auto"/>
        <w:jc w:val="right"/>
        <w:rPr>
          <w:szCs w:val="24"/>
        </w:rPr>
      </w:pPr>
      <w:r w:rsidRPr="00E85BBA">
        <w:rPr>
          <w:szCs w:val="24"/>
        </w:rPr>
        <w:lastRenderedPageBreak/>
        <w:t xml:space="preserve">Zał. nr </w:t>
      </w:r>
      <w:r w:rsidR="00FC55D7" w:rsidRPr="00E85BBA">
        <w:rPr>
          <w:szCs w:val="24"/>
        </w:rPr>
        <w:t>2</w:t>
      </w:r>
    </w:p>
    <w:p w14:paraId="47D1930E" w14:textId="77777777" w:rsidR="00477741" w:rsidRPr="00392130" w:rsidRDefault="00477741" w:rsidP="00477741">
      <w:pPr>
        <w:pStyle w:val="Nagwek8"/>
        <w:spacing w:line="276" w:lineRule="auto"/>
        <w:rPr>
          <w:b/>
          <w:sz w:val="24"/>
          <w:szCs w:val="24"/>
        </w:rPr>
      </w:pPr>
      <w:r w:rsidRPr="00392130">
        <w:rPr>
          <w:b/>
          <w:sz w:val="24"/>
          <w:szCs w:val="24"/>
        </w:rPr>
        <w:t>FORMULARZ OFERTOWY</w:t>
      </w:r>
    </w:p>
    <w:p w14:paraId="4E034AA4" w14:textId="66FBC293" w:rsidR="00FC55D7" w:rsidRDefault="008E643E" w:rsidP="008E643E">
      <w:pPr>
        <w:spacing w:line="276" w:lineRule="auto"/>
        <w:jc w:val="center"/>
        <w:rPr>
          <w:b/>
          <w:szCs w:val="24"/>
        </w:rPr>
      </w:pPr>
      <w:r>
        <w:rPr>
          <w:b/>
          <w:szCs w:val="24"/>
        </w:rPr>
        <w:t>na dostawę</w:t>
      </w:r>
      <w:r w:rsidR="00423FDA">
        <w:rPr>
          <w:b/>
          <w:szCs w:val="24"/>
        </w:rPr>
        <w:t xml:space="preserve"> </w:t>
      </w:r>
      <w:r w:rsidR="00AF2888">
        <w:rPr>
          <w:b/>
          <w:szCs w:val="24"/>
        </w:rPr>
        <w:t xml:space="preserve">dwóch kamer do filmowania </w:t>
      </w:r>
      <w:proofErr w:type="spellStart"/>
      <w:r w:rsidR="00AF2888">
        <w:rPr>
          <w:b/>
          <w:szCs w:val="24"/>
        </w:rPr>
        <w:t>szybkoklatkowego</w:t>
      </w:r>
      <w:proofErr w:type="spellEnd"/>
      <w:r w:rsidR="00AF2888">
        <w:rPr>
          <w:b/>
          <w:szCs w:val="24"/>
        </w:rPr>
        <w:t xml:space="preserve"> wraz z akcesoriami i</w:t>
      </w:r>
      <w:r w:rsidR="008A656D">
        <w:rPr>
          <w:b/>
          <w:szCs w:val="24"/>
        </w:rPr>
        <w:t> </w:t>
      </w:r>
      <w:r w:rsidR="00AF2888">
        <w:rPr>
          <w:b/>
          <w:szCs w:val="24"/>
        </w:rPr>
        <w:t>oprogramowaniem</w:t>
      </w:r>
    </w:p>
    <w:p w14:paraId="6DADE948" w14:textId="77777777" w:rsidR="007A62CC" w:rsidRDefault="007A62CC" w:rsidP="008E643E">
      <w:pPr>
        <w:spacing w:line="276" w:lineRule="auto"/>
        <w:jc w:val="center"/>
        <w:rPr>
          <w:b/>
          <w:szCs w:val="24"/>
        </w:rPr>
      </w:pPr>
    </w:p>
    <w:p w14:paraId="223FDDD1" w14:textId="35ADF572" w:rsidR="00D27E0E" w:rsidRPr="00FC55D7" w:rsidRDefault="007A62CC" w:rsidP="008E643E">
      <w:pPr>
        <w:spacing w:line="276" w:lineRule="auto"/>
        <w:jc w:val="center"/>
        <w:rPr>
          <w:b/>
          <w:szCs w:val="24"/>
        </w:rPr>
      </w:pPr>
      <w:r>
        <w:rPr>
          <w:b/>
          <w:szCs w:val="24"/>
        </w:rPr>
        <w:t>dla części</w:t>
      </w:r>
      <w:r w:rsidR="00D27E0E">
        <w:rPr>
          <w:b/>
          <w:szCs w:val="24"/>
        </w:rPr>
        <w:t xml:space="preserve"> …………………………….</w:t>
      </w:r>
    </w:p>
    <w:p w14:paraId="6F534526" w14:textId="77777777" w:rsidR="00477741" w:rsidRPr="00392130" w:rsidRDefault="00477741" w:rsidP="00477741">
      <w:pPr>
        <w:spacing w:before="240" w:line="360" w:lineRule="auto"/>
        <w:rPr>
          <w:szCs w:val="24"/>
        </w:rPr>
      </w:pPr>
      <w:r w:rsidRPr="00392130">
        <w:rPr>
          <w:szCs w:val="24"/>
        </w:rPr>
        <w:t>Nazwa Wykonawcy  ……………</w:t>
      </w:r>
      <w:r>
        <w:rPr>
          <w:szCs w:val="24"/>
        </w:rPr>
        <w:t>…</w:t>
      </w:r>
      <w:r w:rsidRPr="00392130">
        <w:rPr>
          <w:szCs w:val="24"/>
        </w:rPr>
        <w:t>.....................................................................................</w:t>
      </w:r>
    </w:p>
    <w:p w14:paraId="6890BF42" w14:textId="77777777" w:rsidR="00477741" w:rsidRPr="00392130" w:rsidRDefault="00477741" w:rsidP="00477741">
      <w:pPr>
        <w:spacing w:line="360" w:lineRule="auto"/>
        <w:rPr>
          <w:szCs w:val="24"/>
        </w:rPr>
      </w:pPr>
      <w:r>
        <w:rPr>
          <w:szCs w:val="24"/>
        </w:rPr>
        <w:t>…</w:t>
      </w:r>
      <w:r w:rsidRPr="00392130">
        <w:rPr>
          <w:szCs w:val="24"/>
        </w:rPr>
        <w:t>.........................................................................................</w:t>
      </w:r>
      <w:r>
        <w:rPr>
          <w:szCs w:val="24"/>
        </w:rPr>
        <w:t>........</w:t>
      </w:r>
      <w:r w:rsidRPr="00392130">
        <w:rPr>
          <w:szCs w:val="24"/>
        </w:rPr>
        <w:t>........................................</w:t>
      </w:r>
    </w:p>
    <w:p w14:paraId="14063BF1" w14:textId="77777777" w:rsidR="00477741" w:rsidRPr="00392130" w:rsidRDefault="00477741" w:rsidP="00477741">
      <w:pPr>
        <w:spacing w:line="360" w:lineRule="auto"/>
        <w:rPr>
          <w:szCs w:val="24"/>
        </w:rPr>
      </w:pPr>
      <w:r w:rsidRPr="00392130">
        <w:rPr>
          <w:szCs w:val="24"/>
        </w:rPr>
        <w:t xml:space="preserve">adres: </w:t>
      </w:r>
      <w:r>
        <w:rPr>
          <w:szCs w:val="24"/>
        </w:rPr>
        <w:t>…</w:t>
      </w:r>
      <w:r w:rsidRPr="00392130">
        <w:rPr>
          <w:szCs w:val="24"/>
        </w:rPr>
        <w:t>.................................................................................................................................</w:t>
      </w:r>
    </w:p>
    <w:p w14:paraId="4E3654C8" w14:textId="77777777" w:rsidR="00477741" w:rsidRPr="00392130" w:rsidRDefault="00477741" w:rsidP="00477741">
      <w:pPr>
        <w:spacing w:line="360" w:lineRule="auto"/>
        <w:rPr>
          <w:szCs w:val="24"/>
        </w:rPr>
      </w:pPr>
      <w:r>
        <w:rPr>
          <w:szCs w:val="24"/>
        </w:rPr>
        <w:t>……………………………………………………………………………………………….</w:t>
      </w:r>
    </w:p>
    <w:p w14:paraId="155F5A65" w14:textId="77777777" w:rsidR="00477741" w:rsidRPr="00392130" w:rsidRDefault="00477741" w:rsidP="00477741">
      <w:pPr>
        <w:spacing w:line="360" w:lineRule="auto"/>
        <w:rPr>
          <w:szCs w:val="24"/>
        </w:rPr>
      </w:pPr>
      <w:r w:rsidRPr="00392130">
        <w:rPr>
          <w:szCs w:val="24"/>
        </w:rPr>
        <w:t xml:space="preserve">tel. </w:t>
      </w:r>
      <w:r>
        <w:rPr>
          <w:szCs w:val="24"/>
        </w:rPr>
        <w:t>…</w:t>
      </w:r>
      <w:r w:rsidRPr="00392130">
        <w:rPr>
          <w:szCs w:val="24"/>
        </w:rPr>
        <w:t>................................</w:t>
      </w:r>
      <w:r>
        <w:rPr>
          <w:szCs w:val="24"/>
        </w:rPr>
        <w:t>................................</w:t>
      </w:r>
      <w:r w:rsidRPr="00392130">
        <w:rPr>
          <w:szCs w:val="24"/>
        </w:rPr>
        <w:t xml:space="preserve">e-mail: </w:t>
      </w:r>
      <w:r>
        <w:rPr>
          <w:szCs w:val="24"/>
        </w:rPr>
        <w:t>…</w:t>
      </w:r>
      <w:r w:rsidRPr="00392130">
        <w:rPr>
          <w:szCs w:val="24"/>
        </w:rPr>
        <w:t>......................</w:t>
      </w:r>
      <w:r>
        <w:rPr>
          <w:szCs w:val="24"/>
        </w:rPr>
        <w:t>.......</w:t>
      </w:r>
      <w:r w:rsidRPr="00392130">
        <w:rPr>
          <w:szCs w:val="24"/>
        </w:rPr>
        <w:t>.........................</w:t>
      </w:r>
    </w:p>
    <w:p w14:paraId="061B9116" w14:textId="77777777" w:rsidR="00472A34" w:rsidRDefault="00472A34" w:rsidP="00477741">
      <w:pPr>
        <w:jc w:val="both"/>
        <w:rPr>
          <w:szCs w:val="24"/>
        </w:rPr>
      </w:pPr>
    </w:p>
    <w:p w14:paraId="6A99BBE7" w14:textId="28B97E90" w:rsidR="00477741" w:rsidRPr="00AF2888" w:rsidRDefault="00477741" w:rsidP="00AF2888">
      <w:pPr>
        <w:spacing w:line="276" w:lineRule="auto"/>
        <w:jc w:val="both"/>
        <w:rPr>
          <w:b/>
          <w:szCs w:val="24"/>
        </w:rPr>
      </w:pPr>
      <w:r w:rsidRPr="00C57F1E">
        <w:rPr>
          <w:szCs w:val="24"/>
        </w:rPr>
        <w:t>Odpowiadając na zaproszenie do wzięcia udziału w postępowaniu prowadzonym w trybie przetargu nieograniczonego</w:t>
      </w:r>
      <w:r w:rsidR="00BF6BEB">
        <w:rPr>
          <w:bCs/>
          <w:szCs w:val="24"/>
        </w:rPr>
        <w:t xml:space="preserve"> </w:t>
      </w:r>
      <w:r w:rsidR="00AF2888" w:rsidRPr="00AF2888">
        <w:rPr>
          <w:szCs w:val="24"/>
        </w:rPr>
        <w:t xml:space="preserve">na dostawę dwóch kamer do filmowania </w:t>
      </w:r>
      <w:proofErr w:type="spellStart"/>
      <w:r w:rsidR="00AF2888" w:rsidRPr="00AF2888">
        <w:rPr>
          <w:szCs w:val="24"/>
        </w:rPr>
        <w:t>szybkoklatkowego</w:t>
      </w:r>
      <w:proofErr w:type="spellEnd"/>
      <w:r w:rsidR="00AF2888" w:rsidRPr="00AF2888">
        <w:rPr>
          <w:szCs w:val="24"/>
        </w:rPr>
        <w:t xml:space="preserve"> wraz z akcesoriami i oprogramowaniem</w:t>
      </w:r>
      <w:r w:rsidR="00AF2888">
        <w:rPr>
          <w:b/>
          <w:szCs w:val="24"/>
        </w:rPr>
        <w:t xml:space="preserve"> </w:t>
      </w:r>
      <w:r>
        <w:rPr>
          <w:szCs w:val="24"/>
        </w:rPr>
        <w:t>oferuję/</w:t>
      </w:r>
      <w:r w:rsidRPr="00C57F1E">
        <w:rPr>
          <w:szCs w:val="24"/>
        </w:rPr>
        <w:t>ofer</w:t>
      </w:r>
      <w:r>
        <w:rPr>
          <w:szCs w:val="24"/>
        </w:rPr>
        <w:t>ujemy przyjęcie do wykonania ww.</w:t>
      </w:r>
      <w:r w:rsidRPr="00C57F1E">
        <w:rPr>
          <w:szCs w:val="24"/>
        </w:rPr>
        <w:t xml:space="preserve"> zamówienie na zasadach określonych w</w:t>
      </w:r>
      <w:r w:rsidR="00423FDA">
        <w:rPr>
          <w:szCs w:val="24"/>
        </w:rPr>
        <w:t> </w:t>
      </w:r>
      <w:r w:rsidRPr="00C57F1E">
        <w:rPr>
          <w:szCs w:val="24"/>
        </w:rPr>
        <w:t>SIWZ.</w:t>
      </w:r>
    </w:p>
    <w:p w14:paraId="26CA6EA0" w14:textId="77777777" w:rsidR="00477741" w:rsidRPr="00E85BBA" w:rsidRDefault="00477741" w:rsidP="00E85BBA">
      <w:pPr>
        <w:pStyle w:val="NormalnyWeb"/>
        <w:spacing w:after="240"/>
        <w:jc w:val="both"/>
      </w:pPr>
      <w:r w:rsidRPr="00C57F1E">
        <w:t>Oświadczam</w:t>
      </w:r>
      <w:r>
        <w:t>/Oświadczamy</w:t>
      </w:r>
      <w:r w:rsidRPr="00C57F1E">
        <w:t>, że zapoznaliśmy się ze specyfikacją istotnych warunków zamówien</w:t>
      </w:r>
      <w:r>
        <w:t xml:space="preserve">ia (w tym z </w:t>
      </w:r>
      <w:r w:rsidR="00FC55D7">
        <w:t xml:space="preserve">opisem przedmiotu zamówienia i </w:t>
      </w:r>
      <w:r>
        <w:t>istotnymi postanowieniami</w:t>
      </w:r>
      <w:r w:rsidRPr="00C57F1E">
        <w:t xml:space="preserve"> umowy w</w:t>
      </w:r>
      <w:r w:rsidR="00060C7C">
        <w:t> </w:t>
      </w:r>
      <w:r w:rsidRPr="00C57F1E">
        <w:t>sprawie zamówienia publicznego) i nie wnosimy do nich żadnych zastrzeżeń oraz p</w:t>
      </w:r>
      <w:r>
        <w:t>rzyjmujemy warunki zawarte w ww.</w:t>
      </w:r>
      <w:r w:rsidR="00E85BBA">
        <w:t xml:space="preserve"> dokumentach.</w:t>
      </w:r>
    </w:p>
    <w:p w14:paraId="683BE3B6" w14:textId="77777777" w:rsidR="000414D4" w:rsidRDefault="000414D4" w:rsidP="00477741">
      <w:pPr>
        <w:jc w:val="both"/>
        <w:rPr>
          <w:color w:val="000000"/>
          <w:szCs w:val="24"/>
        </w:rPr>
      </w:pPr>
    </w:p>
    <w:p w14:paraId="5C9BB2AE" w14:textId="77777777" w:rsidR="00477741" w:rsidRDefault="00477741" w:rsidP="00477741">
      <w:pPr>
        <w:jc w:val="both"/>
        <w:rPr>
          <w:color w:val="000000"/>
          <w:szCs w:val="24"/>
        </w:rPr>
      </w:pPr>
      <w:r>
        <w:rPr>
          <w:color w:val="000000"/>
          <w:szCs w:val="24"/>
        </w:rPr>
        <w:t>Oferuję/o</w:t>
      </w:r>
      <w:r w:rsidRPr="00641024">
        <w:rPr>
          <w:color w:val="000000"/>
          <w:szCs w:val="24"/>
        </w:rPr>
        <w:t xml:space="preserve">ferujemy </w:t>
      </w:r>
      <w:r>
        <w:rPr>
          <w:color w:val="000000"/>
          <w:szCs w:val="24"/>
        </w:rPr>
        <w:t>realizację przedmiotu zamówienia na następujących warunkach</w:t>
      </w:r>
      <w:r w:rsidR="00FC55D7">
        <w:rPr>
          <w:color w:val="000000"/>
          <w:szCs w:val="24"/>
        </w:rPr>
        <w:t>:</w:t>
      </w:r>
      <w:r>
        <w:rPr>
          <w:color w:val="000000"/>
          <w:szCs w:val="24"/>
        </w:rPr>
        <w:t xml:space="preserve"> </w:t>
      </w:r>
    </w:p>
    <w:p w14:paraId="5C2296D3" w14:textId="77777777" w:rsidR="00477741" w:rsidRDefault="00AF01DF" w:rsidP="00714D9C">
      <w:pPr>
        <w:pStyle w:val="Akapitzlist"/>
        <w:numPr>
          <w:ilvl w:val="0"/>
          <w:numId w:val="36"/>
        </w:numPr>
        <w:ind w:left="426"/>
        <w:jc w:val="both"/>
        <w:rPr>
          <w:rFonts w:ascii="Times New Roman" w:hAnsi="Times New Roman"/>
          <w:b/>
          <w:color w:val="000000"/>
          <w:sz w:val="24"/>
          <w:szCs w:val="24"/>
        </w:rPr>
      </w:pPr>
      <w:r>
        <w:rPr>
          <w:rFonts w:ascii="Times New Roman" w:hAnsi="Times New Roman"/>
          <w:b/>
          <w:color w:val="000000"/>
          <w:sz w:val="24"/>
          <w:szCs w:val="24"/>
        </w:rPr>
        <w:t xml:space="preserve">Cena </w:t>
      </w:r>
      <w:r w:rsidR="00EF2203">
        <w:rPr>
          <w:rFonts w:ascii="Times New Roman" w:hAnsi="Times New Roman"/>
          <w:b/>
          <w:color w:val="000000"/>
          <w:sz w:val="24"/>
          <w:szCs w:val="24"/>
        </w:rPr>
        <w:t>brutto</w:t>
      </w:r>
      <w:r w:rsidR="00477741" w:rsidRPr="00617F49">
        <w:rPr>
          <w:rFonts w:ascii="Times New Roman" w:hAnsi="Times New Roman"/>
          <w:b/>
          <w:color w:val="000000"/>
          <w:sz w:val="24"/>
          <w:szCs w:val="24"/>
        </w:rPr>
        <w:t xml:space="preserve"> ………………….. PLN</w:t>
      </w:r>
    </w:p>
    <w:p w14:paraId="587F84E0" w14:textId="77777777" w:rsidR="00EF0F9B" w:rsidRPr="00EF0F9B" w:rsidRDefault="00EF0F9B" w:rsidP="00EF0F9B">
      <w:pPr>
        <w:ind w:left="360"/>
        <w:jc w:val="both"/>
        <w:rPr>
          <w:color w:val="000000"/>
          <w:szCs w:val="24"/>
        </w:rPr>
      </w:pPr>
      <w:r w:rsidRPr="00EF0F9B">
        <w:rPr>
          <w:color w:val="000000"/>
          <w:szCs w:val="24"/>
        </w:rPr>
        <w:t>lub</w:t>
      </w:r>
    </w:p>
    <w:p w14:paraId="2F19753F" w14:textId="77777777" w:rsidR="00EF0F9B" w:rsidRPr="00EF0F9B" w:rsidRDefault="00EF0F9B" w:rsidP="00EF0F9B">
      <w:pPr>
        <w:ind w:left="360"/>
        <w:jc w:val="both"/>
        <w:rPr>
          <w:b/>
          <w:color w:val="000000"/>
          <w:szCs w:val="24"/>
        </w:rPr>
      </w:pPr>
    </w:p>
    <w:p w14:paraId="7EB3ACA1" w14:textId="77777777" w:rsidR="00EF0F9B" w:rsidRPr="00EF0F9B" w:rsidRDefault="00EF0F9B" w:rsidP="004E4038">
      <w:pPr>
        <w:ind w:left="360"/>
        <w:jc w:val="both"/>
        <w:rPr>
          <w:color w:val="000000"/>
          <w:szCs w:val="24"/>
        </w:rPr>
      </w:pPr>
      <w:r w:rsidRPr="00EF0F9B">
        <w:rPr>
          <w:b/>
          <w:color w:val="000000"/>
          <w:szCs w:val="24"/>
        </w:rPr>
        <w:t>cena netto ………………… PLN w przypadku, o którym mowa w art. 91 ust. 3a ustawy Prawo zamówień publicznych (</w:t>
      </w:r>
      <w:r w:rsidRPr="00EF0F9B">
        <w:rPr>
          <w:color w:val="000000"/>
          <w:szCs w:val="24"/>
        </w:rPr>
        <w:t xml:space="preserve">zgodnie z zapisami rozdziału </w:t>
      </w:r>
      <w:r w:rsidRPr="00EF0F9B">
        <w:rPr>
          <w:szCs w:val="24"/>
        </w:rPr>
        <w:t>XIX ust. 5 SIWZ</w:t>
      </w:r>
      <w:r w:rsidRPr="00EF0F9B">
        <w:rPr>
          <w:color w:val="000000"/>
          <w:szCs w:val="24"/>
        </w:rPr>
        <w:t>)</w:t>
      </w:r>
    </w:p>
    <w:p w14:paraId="65D34723" w14:textId="77777777" w:rsidR="004A2072" w:rsidRPr="004A2072" w:rsidRDefault="004A2072" w:rsidP="004A2072">
      <w:pPr>
        <w:spacing w:line="276" w:lineRule="auto"/>
        <w:ind w:left="66"/>
        <w:rPr>
          <w:b/>
          <w:color w:val="000000"/>
          <w:szCs w:val="24"/>
        </w:rPr>
      </w:pPr>
    </w:p>
    <w:p w14:paraId="5F618168" w14:textId="77777777" w:rsidR="004F5910" w:rsidRDefault="00197151" w:rsidP="000414D4">
      <w:pPr>
        <w:pStyle w:val="Akapitzlist"/>
        <w:numPr>
          <w:ilvl w:val="0"/>
          <w:numId w:val="36"/>
        </w:numPr>
        <w:spacing w:before="0" w:beforeAutospacing="0" w:after="0" w:afterAutospacing="0" w:line="276" w:lineRule="auto"/>
        <w:ind w:left="426"/>
        <w:rPr>
          <w:rFonts w:ascii="Times New Roman" w:hAnsi="Times New Roman"/>
          <w:b/>
          <w:color w:val="000000"/>
          <w:sz w:val="24"/>
          <w:szCs w:val="24"/>
        </w:rPr>
      </w:pPr>
      <w:r>
        <w:rPr>
          <w:rFonts w:ascii="Times New Roman" w:hAnsi="Times New Roman"/>
          <w:b/>
          <w:color w:val="000000"/>
          <w:sz w:val="24"/>
          <w:szCs w:val="24"/>
        </w:rPr>
        <w:t>Termin realizacji zamówienia</w:t>
      </w:r>
    </w:p>
    <w:p w14:paraId="3AAE663F" w14:textId="77777777" w:rsidR="00477741" w:rsidRPr="004F5910" w:rsidRDefault="00477741" w:rsidP="004F5910">
      <w:pPr>
        <w:spacing w:line="276" w:lineRule="auto"/>
        <w:ind w:left="66"/>
        <w:rPr>
          <w:b/>
          <w:color w:val="000000"/>
          <w:szCs w:val="24"/>
        </w:rPr>
      </w:pPr>
      <w:r w:rsidRPr="004F5910">
        <w:rPr>
          <w:szCs w:val="24"/>
        </w:rPr>
        <w:t xml:space="preserve">Proszę zaznaczyć oferowany </w:t>
      </w:r>
      <w:r w:rsidR="00197151" w:rsidRPr="004F5910">
        <w:rPr>
          <w:szCs w:val="24"/>
        </w:rPr>
        <w:t>termin realizacji zamówienia</w:t>
      </w:r>
      <w:r w:rsidRPr="004F5910">
        <w:rPr>
          <w:szCs w:val="24"/>
        </w:rPr>
        <w:t xml:space="preserve"> literą X w</w:t>
      </w:r>
      <w:r w:rsidR="004F5910">
        <w:rPr>
          <w:szCs w:val="24"/>
        </w:rPr>
        <w:t xml:space="preserve"> </w:t>
      </w:r>
      <w:r w:rsidRPr="004F5910">
        <w:rPr>
          <w:szCs w:val="24"/>
        </w:rPr>
        <w:t>wykropkowanym miejscu:</w:t>
      </w:r>
    </w:p>
    <w:p w14:paraId="625EAC83" w14:textId="0BE6EEB0" w:rsidR="00A94B31" w:rsidRPr="00A94B31" w:rsidRDefault="00A94B31" w:rsidP="00A94B31">
      <w:pPr>
        <w:numPr>
          <w:ilvl w:val="0"/>
          <w:numId w:val="60"/>
        </w:numPr>
        <w:spacing w:before="20" w:beforeAutospacing="1" w:after="20" w:afterAutospacing="1" w:line="360" w:lineRule="auto"/>
        <w:contextualSpacing/>
        <w:jc w:val="both"/>
        <w:rPr>
          <w:rFonts w:eastAsia="Calibri"/>
          <w:szCs w:val="24"/>
          <w:lang w:eastAsia="en-US"/>
        </w:rPr>
      </w:pPr>
      <w:r>
        <w:rPr>
          <w:rFonts w:eastAsia="Calibri"/>
          <w:szCs w:val="24"/>
          <w:lang w:eastAsia="en-US"/>
        </w:rPr>
        <w:t>do 4 tygodni od daty podpisania umowy</w:t>
      </w:r>
      <w:r>
        <w:rPr>
          <w:rFonts w:eastAsia="Calibri"/>
          <w:szCs w:val="24"/>
          <w:lang w:eastAsia="en-US"/>
        </w:rPr>
        <w:tab/>
        <w:t>…………………</w:t>
      </w:r>
    </w:p>
    <w:p w14:paraId="625C0738" w14:textId="4EDD8831" w:rsidR="004A2072" w:rsidRDefault="004E4038" w:rsidP="004E4038">
      <w:pPr>
        <w:numPr>
          <w:ilvl w:val="0"/>
          <w:numId w:val="60"/>
        </w:numPr>
        <w:spacing w:before="20" w:beforeAutospacing="1" w:after="20" w:afterAutospacing="1" w:line="360" w:lineRule="auto"/>
        <w:contextualSpacing/>
        <w:jc w:val="both"/>
        <w:rPr>
          <w:rFonts w:eastAsia="Calibri"/>
          <w:szCs w:val="24"/>
          <w:lang w:eastAsia="en-US"/>
        </w:rPr>
      </w:pPr>
      <w:r>
        <w:rPr>
          <w:rFonts w:eastAsia="Calibri"/>
          <w:szCs w:val="24"/>
          <w:lang w:eastAsia="en-US"/>
        </w:rPr>
        <w:t>do 5</w:t>
      </w:r>
      <w:r w:rsidR="004A2072">
        <w:rPr>
          <w:rFonts w:eastAsia="Calibri"/>
          <w:szCs w:val="24"/>
          <w:lang w:eastAsia="en-US"/>
        </w:rPr>
        <w:t xml:space="preserve"> tygodni od daty podpisania umowy</w:t>
      </w:r>
      <w:r w:rsidR="004A2072">
        <w:rPr>
          <w:rFonts w:eastAsia="Calibri"/>
          <w:szCs w:val="24"/>
          <w:lang w:eastAsia="en-US"/>
        </w:rPr>
        <w:tab/>
        <w:t>…………………</w:t>
      </w:r>
    </w:p>
    <w:p w14:paraId="28A54783" w14:textId="23BEA987" w:rsidR="00D37BC3" w:rsidRPr="004E4038" w:rsidRDefault="00D37BC3" w:rsidP="004E4038">
      <w:pPr>
        <w:numPr>
          <w:ilvl w:val="0"/>
          <w:numId w:val="60"/>
        </w:numPr>
        <w:spacing w:before="20" w:beforeAutospacing="1" w:after="20" w:afterAutospacing="1" w:line="360" w:lineRule="auto"/>
        <w:contextualSpacing/>
        <w:jc w:val="both"/>
        <w:rPr>
          <w:rFonts w:eastAsia="Calibri"/>
          <w:szCs w:val="24"/>
          <w:lang w:eastAsia="en-US"/>
        </w:rPr>
      </w:pPr>
      <w:r>
        <w:rPr>
          <w:rFonts w:eastAsia="Calibri"/>
          <w:szCs w:val="24"/>
          <w:lang w:eastAsia="en-US"/>
        </w:rPr>
        <w:t>do 6 tygodni od daty podpisania umowy ………………….</w:t>
      </w:r>
    </w:p>
    <w:p w14:paraId="19977479" w14:textId="67D3945B" w:rsidR="004A2072" w:rsidRPr="003355B1" w:rsidRDefault="004A2072" w:rsidP="004E4038">
      <w:pPr>
        <w:numPr>
          <w:ilvl w:val="0"/>
          <w:numId w:val="60"/>
        </w:numPr>
        <w:spacing w:before="20" w:beforeAutospacing="1" w:after="20" w:afterAutospacing="1" w:line="360" w:lineRule="auto"/>
        <w:contextualSpacing/>
        <w:jc w:val="both"/>
        <w:rPr>
          <w:rFonts w:eastAsia="Calibri"/>
          <w:szCs w:val="24"/>
          <w:lang w:eastAsia="en-US"/>
        </w:rPr>
      </w:pPr>
      <w:r>
        <w:rPr>
          <w:rFonts w:eastAsia="Calibri"/>
          <w:szCs w:val="24"/>
          <w:lang w:eastAsia="en-US"/>
        </w:rPr>
        <w:lastRenderedPageBreak/>
        <w:t>do 7 tygodni od daty podpisania umowy</w:t>
      </w:r>
      <w:r>
        <w:rPr>
          <w:rFonts w:eastAsia="Calibri"/>
          <w:szCs w:val="24"/>
          <w:lang w:eastAsia="en-US"/>
        </w:rPr>
        <w:tab/>
        <w:t xml:space="preserve"> …………………</w:t>
      </w:r>
    </w:p>
    <w:p w14:paraId="5EDB57A6" w14:textId="67D1B033" w:rsidR="004A2072" w:rsidRDefault="004A2072" w:rsidP="004A2072">
      <w:pPr>
        <w:pStyle w:val="Akapitzlist"/>
        <w:numPr>
          <w:ilvl w:val="0"/>
          <w:numId w:val="36"/>
        </w:numPr>
        <w:spacing w:before="0" w:beforeAutospacing="0" w:after="0" w:afterAutospacing="0" w:line="276" w:lineRule="auto"/>
        <w:ind w:left="426"/>
        <w:rPr>
          <w:rFonts w:ascii="Times New Roman" w:hAnsi="Times New Roman"/>
          <w:b/>
          <w:color w:val="000000"/>
          <w:sz w:val="24"/>
          <w:szCs w:val="24"/>
        </w:rPr>
      </w:pPr>
      <w:r>
        <w:rPr>
          <w:rFonts w:ascii="Times New Roman" w:hAnsi="Times New Roman"/>
          <w:b/>
          <w:color w:val="000000"/>
          <w:sz w:val="24"/>
          <w:szCs w:val="24"/>
        </w:rPr>
        <w:t>Termin gwarancji</w:t>
      </w:r>
    </w:p>
    <w:p w14:paraId="56B11B6D" w14:textId="4A627016" w:rsidR="000414D4" w:rsidRDefault="004A2072" w:rsidP="00477741">
      <w:pPr>
        <w:autoSpaceDE w:val="0"/>
        <w:autoSpaceDN w:val="0"/>
        <w:adjustRightInd w:val="0"/>
        <w:jc w:val="both"/>
        <w:rPr>
          <w:szCs w:val="24"/>
        </w:rPr>
      </w:pPr>
      <w:r w:rsidRPr="004F5910">
        <w:rPr>
          <w:szCs w:val="24"/>
        </w:rPr>
        <w:t xml:space="preserve">Proszę zaznaczyć oferowany termin </w:t>
      </w:r>
      <w:r>
        <w:rPr>
          <w:szCs w:val="24"/>
        </w:rPr>
        <w:t>gwarancji</w:t>
      </w:r>
      <w:r w:rsidRPr="004F5910">
        <w:rPr>
          <w:szCs w:val="24"/>
        </w:rPr>
        <w:t xml:space="preserve"> literą X w</w:t>
      </w:r>
      <w:r>
        <w:rPr>
          <w:szCs w:val="24"/>
        </w:rPr>
        <w:t xml:space="preserve"> </w:t>
      </w:r>
      <w:r w:rsidRPr="004F5910">
        <w:rPr>
          <w:szCs w:val="24"/>
        </w:rPr>
        <w:t>wykropkowanym miejscu</w:t>
      </w:r>
      <w:r>
        <w:rPr>
          <w:szCs w:val="24"/>
        </w:rPr>
        <w:t>:</w:t>
      </w:r>
    </w:p>
    <w:p w14:paraId="105757EF" w14:textId="77777777" w:rsidR="004A2072" w:rsidRDefault="004A2072" w:rsidP="00477741">
      <w:pPr>
        <w:autoSpaceDE w:val="0"/>
        <w:autoSpaceDN w:val="0"/>
        <w:adjustRightInd w:val="0"/>
        <w:jc w:val="both"/>
        <w:rPr>
          <w:szCs w:val="24"/>
        </w:rPr>
      </w:pPr>
    </w:p>
    <w:p w14:paraId="5A9BF967" w14:textId="799FA645" w:rsidR="004E4038" w:rsidRDefault="00BD0BFE" w:rsidP="00180917">
      <w:pPr>
        <w:numPr>
          <w:ilvl w:val="0"/>
          <w:numId w:val="65"/>
        </w:numPr>
        <w:spacing w:before="20" w:beforeAutospacing="1" w:after="20" w:afterAutospacing="1" w:line="360" w:lineRule="auto"/>
        <w:contextualSpacing/>
        <w:jc w:val="both"/>
        <w:rPr>
          <w:rFonts w:eastAsia="Calibri"/>
          <w:szCs w:val="24"/>
          <w:lang w:eastAsia="en-US"/>
        </w:rPr>
      </w:pPr>
      <w:r>
        <w:rPr>
          <w:rFonts w:eastAsia="Calibri"/>
          <w:szCs w:val="24"/>
          <w:lang w:eastAsia="en-US"/>
        </w:rPr>
        <w:t>24 miesiące</w:t>
      </w:r>
      <w:r w:rsidR="004E4038">
        <w:rPr>
          <w:rFonts w:eastAsia="Calibri"/>
          <w:szCs w:val="24"/>
          <w:lang w:eastAsia="en-US"/>
        </w:rPr>
        <w:t xml:space="preserve"> ……………………</w:t>
      </w:r>
      <w:r w:rsidR="00180917">
        <w:rPr>
          <w:rFonts w:eastAsia="Calibri"/>
          <w:szCs w:val="24"/>
          <w:lang w:eastAsia="en-US"/>
        </w:rPr>
        <w:t>…</w:t>
      </w:r>
    </w:p>
    <w:p w14:paraId="0D93B572" w14:textId="1E1E4881" w:rsidR="004A2072" w:rsidRDefault="00BD0BFE" w:rsidP="00180917">
      <w:pPr>
        <w:numPr>
          <w:ilvl w:val="0"/>
          <w:numId w:val="65"/>
        </w:numPr>
        <w:spacing w:before="20" w:beforeAutospacing="1" w:after="20" w:afterAutospacing="1" w:line="360" w:lineRule="auto"/>
        <w:contextualSpacing/>
        <w:jc w:val="both"/>
        <w:rPr>
          <w:rFonts w:eastAsia="Calibri"/>
          <w:szCs w:val="24"/>
          <w:lang w:eastAsia="en-US"/>
        </w:rPr>
      </w:pPr>
      <w:r>
        <w:rPr>
          <w:rFonts w:eastAsia="Calibri"/>
          <w:szCs w:val="24"/>
          <w:lang w:eastAsia="en-US"/>
        </w:rPr>
        <w:t>12</w:t>
      </w:r>
      <w:r w:rsidR="004A2072" w:rsidRPr="005650D7">
        <w:rPr>
          <w:rFonts w:eastAsia="Calibri"/>
          <w:szCs w:val="24"/>
          <w:lang w:eastAsia="en-US"/>
        </w:rPr>
        <w:t xml:space="preserve"> miesięcy </w:t>
      </w:r>
      <w:r w:rsidR="004A2072">
        <w:rPr>
          <w:rFonts w:eastAsia="Calibri"/>
          <w:szCs w:val="24"/>
          <w:lang w:eastAsia="en-US"/>
        </w:rPr>
        <w:t>……………………….</w:t>
      </w:r>
    </w:p>
    <w:p w14:paraId="637610A5" w14:textId="77777777" w:rsidR="000414D4" w:rsidRDefault="000414D4" w:rsidP="00477741">
      <w:pPr>
        <w:autoSpaceDE w:val="0"/>
        <w:autoSpaceDN w:val="0"/>
        <w:adjustRightInd w:val="0"/>
        <w:jc w:val="both"/>
        <w:rPr>
          <w:szCs w:val="24"/>
        </w:rPr>
      </w:pPr>
    </w:p>
    <w:p w14:paraId="43696C66" w14:textId="77777777" w:rsidR="00477741" w:rsidRPr="00A727B2" w:rsidRDefault="00477741" w:rsidP="00477741">
      <w:pPr>
        <w:autoSpaceDE w:val="0"/>
        <w:autoSpaceDN w:val="0"/>
        <w:adjustRightInd w:val="0"/>
        <w:jc w:val="both"/>
        <w:rPr>
          <w:szCs w:val="24"/>
        </w:rPr>
      </w:pPr>
      <w:r>
        <w:rPr>
          <w:szCs w:val="24"/>
        </w:rPr>
        <w:t>Oświadczamy, że</w:t>
      </w:r>
      <w:r w:rsidRPr="00A727B2">
        <w:rPr>
          <w:szCs w:val="24"/>
        </w:rPr>
        <w:t>:</w:t>
      </w:r>
    </w:p>
    <w:p w14:paraId="3E705275" w14:textId="77777777" w:rsidR="00477741" w:rsidRDefault="00477741" w:rsidP="00B525AC">
      <w:pPr>
        <w:pStyle w:val="Akapitzlist"/>
        <w:numPr>
          <w:ilvl w:val="3"/>
          <w:numId w:val="22"/>
        </w:numPr>
        <w:tabs>
          <w:tab w:val="clear" w:pos="2880"/>
          <w:tab w:val="num" w:pos="142"/>
        </w:tabs>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zobowiązuję/zobowiązujemy się do wykonania zamówienia w terminach określonych w</w:t>
      </w:r>
      <w:r w:rsidR="00E85BBA">
        <w:rPr>
          <w:rFonts w:ascii="Times New Roman" w:eastAsia="Times New Roman" w:hAnsi="Times New Roman"/>
          <w:sz w:val="24"/>
          <w:szCs w:val="24"/>
          <w:lang w:eastAsia="pl-PL"/>
        </w:rPr>
        <w:t> </w:t>
      </w:r>
      <w:r w:rsidRPr="0084621D">
        <w:rPr>
          <w:rFonts w:ascii="Times New Roman" w:eastAsia="Times New Roman" w:hAnsi="Times New Roman"/>
          <w:sz w:val="24"/>
          <w:szCs w:val="24"/>
          <w:lang w:eastAsia="pl-PL"/>
        </w:rPr>
        <w:t>SIWZ;</w:t>
      </w:r>
    </w:p>
    <w:p w14:paraId="76181E54" w14:textId="77777777" w:rsidR="00477741" w:rsidRPr="0084621D" w:rsidRDefault="00477741" w:rsidP="00B525AC">
      <w:pPr>
        <w:pStyle w:val="Akapitzlist"/>
        <w:numPr>
          <w:ilvl w:val="3"/>
          <w:numId w:val="22"/>
        </w:numPr>
        <w:tabs>
          <w:tab w:val="clear" w:pos="2880"/>
          <w:tab w:val="num" w:pos="142"/>
        </w:tabs>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zobowiązuję/zobowiązujemy się w przypadku dokonania wyboru naszej oferty do stawienia się w terminie i miejscu wskazanym przez Zamawiającego celem podpisania umowy;</w:t>
      </w:r>
    </w:p>
    <w:p w14:paraId="165075D4" w14:textId="77777777" w:rsidR="00477741" w:rsidRPr="0084621D" w:rsidRDefault="00477741" w:rsidP="00B525AC">
      <w:pPr>
        <w:pStyle w:val="Akapitzlist"/>
        <w:numPr>
          <w:ilvl w:val="3"/>
          <w:numId w:val="22"/>
        </w:numPr>
        <w:tabs>
          <w:tab w:val="clear" w:pos="2880"/>
          <w:tab w:val="num" w:pos="142"/>
        </w:tabs>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oświadczam/oświadczamy, że jesteśmy związan</w:t>
      </w:r>
      <w:r w:rsidR="00C02617">
        <w:rPr>
          <w:rFonts w:ascii="Times New Roman" w:eastAsia="Times New Roman" w:hAnsi="Times New Roman"/>
          <w:sz w:val="24"/>
          <w:szCs w:val="24"/>
          <w:lang w:eastAsia="pl-PL"/>
        </w:rPr>
        <w:t>i niniejszą ofertą przez okres 3</w:t>
      </w:r>
      <w:r w:rsidRPr="0084621D">
        <w:rPr>
          <w:rFonts w:ascii="Times New Roman" w:eastAsia="Times New Roman" w:hAnsi="Times New Roman"/>
          <w:sz w:val="24"/>
          <w:szCs w:val="24"/>
          <w:lang w:eastAsia="pl-PL"/>
        </w:rPr>
        <w:t>0 dni od dnia upływu terminu składania ofert.</w:t>
      </w:r>
    </w:p>
    <w:p w14:paraId="27C4FC7E" w14:textId="77777777" w:rsidR="00477741" w:rsidRPr="0084621D" w:rsidRDefault="00477741" w:rsidP="00B525AC">
      <w:pPr>
        <w:pStyle w:val="Akapitzlist"/>
        <w:numPr>
          <w:ilvl w:val="3"/>
          <w:numId w:val="22"/>
        </w:numPr>
        <w:tabs>
          <w:tab w:val="clear" w:pos="2880"/>
          <w:tab w:val="num" w:pos="142"/>
        </w:tabs>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oświadczam/oświadczamy, że następujące prace wykonamy z udziałem podwykonawców</w:t>
      </w:r>
      <w:r w:rsidRPr="0084621D">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8415"/>
      </w:tblGrid>
      <w:tr w:rsidR="00477741" w:rsidRPr="005E76DA" w14:paraId="0EB7132D" w14:textId="77777777" w:rsidTr="0066038F">
        <w:tc>
          <w:tcPr>
            <w:tcW w:w="648" w:type="dxa"/>
            <w:shd w:val="clear" w:color="auto" w:fill="D9D9D9"/>
          </w:tcPr>
          <w:p w14:paraId="4B172346" w14:textId="77777777" w:rsidR="00477741" w:rsidRPr="005E76DA" w:rsidRDefault="00477741" w:rsidP="0066038F">
            <w:pPr>
              <w:jc w:val="center"/>
              <w:rPr>
                <w:rFonts w:ascii="Tahoma" w:hAnsi="Tahoma" w:cs="Tahoma"/>
                <w:b/>
                <w:sz w:val="20"/>
              </w:rPr>
            </w:pPr>
            <w:r w:rsidRPr="005E76DA">
              <w:rPr>
                <w:rFonts w:ascii="Tahoma" w:hAnsi="Tahoma" w:cs="Tahoma"/>
                <w:b/>
                <w:sz w:val="20"/>
              </w:rPr>
              <w:t>L.P.</w:t>
            </w:r>
          </w:p>
        </w:tc>
        <w:tc>
          <w:tcPr>
            <w:tcW w:w="8564" w:type="dxa"/>
            <w:shd w:val="clear" w:color="auto" w:fill="D9D9D9"/>
          </w:tcPr>
          <w:p w14:paraId="51B1026E" w14:textId="77777777" w:rsidR="00477741" w:rsidRPr="005E76DA" w:rsidRDefault="00477741" w:rsidP="0066038F">
            <w:pPr>
              <w:jc w:val="center"/>
              <w:rPr>
                <w:rFonts w:ascii="Tahoma" w:hAnsi="Tahoma" w:cs="Tahoma"/>
                <w:b/>
                <w:sz w:val="20"/>
              </w:rPr>
            </w:pPr>
            <w:r w:rsidRPr="005E76DA">
              <w:rPr>
                <w:rFonts w:ascii="Tahoma" w:hAnsi="Tahoma" w:cs="Tahoma"/>
                <w:b/>
                <w:sz w:val="20"/>
              </w:rPr>
              <w:t>ZAKRES PRAC POWIERZONYCH PODWYKONAWCY</w:t>
            </w:r>
          </w:p>
        </w:tc>
      </w:tr>
      <w:tr w:rsidR="00477741" w:rsidRPr="005E76DA" w14:paraId="70BFE494" w14:textId="77777777" w:rsidTr="0066038F">
        <w:tc>
          <w:tcPr>
            <w:tcW w:w="648" w:type="dxa"/>
            <w:shd w:val="clear" w:color="auto" w:fill="D9D9D9"/>
          </w:tcPr>
          <w:p w14:paraId="20675754" w14:textId="77777777" w:rsidR="00477741" w:rsidRPr="005E76DA" w:rsidRDefault="00477741" w:rsidP="0066038F">
            <w:pPr>
              <w:jc w:val="center"/>
              <w:rPr>
                <w:rFonts w:ascii="Tahoma" w:hAnsi="Tahoma" w:cs="Tahoma"/>
                <w:sz w:val="20"/>
              </w:rPr>
            </w:pPr>
            <w:r w:rsidRPr="005E76DA">
              <w:rPr>
                <w:rFonts w:ascii="Tahoma" w:hAnsi="Tahoma" w:cs="Tahoma"/>
                <w:sz w:val="20"/>
              </w:rPr>
              <w:t>1</w:t>
            </w:r>
          </w:p>
        </w:tc>
        <w:tc>
          <w:tcPr>
            <w:tcW w:w="8564" w:type="dxa"/>
          </w:tcPr>
          <w:p w14:paraId="378DEAE9" w14:textId="77777777" w:rsidR="00477741" w:rsidRPr="005E76DA" w:rsidRDefault="00477741" w:rsidP="0066038F">
            <w:pPr>
              <w:rPr>
                <w:rFonts w:ascii="Tahoma" w:hAnsi="Tahoma" w:cs="Tahoma"/>
                <w:sz w:val="20"/>
              </w:rPr>
            </w:pPr>
          </w:p>
          <w:p w14:paraId="5A79CBBA" w14:textId="77777777" w:rsidR="00477741" w:rsidRPr="005E76DA" w:rsidRDefault="00477741" w:rsidP="0066038F">
            <w:pPr>
              <w:rPr>
                <w:rFonts w:ascii="Tahoma" w:hAnsi="Tahoma" w:cs="Tahoma"/>
                <w:sz w:val="20"/>
              </w:rPr>
            </w:pPr>
          </w:p>
          <w:p w14:paraId="0D898BAB" w14:textId="77777777" w:rsidR="00477741" w:rsidRPr="005E76DA" w:rsidRDefault="00477741" w:rsidP="0066038F">
            <w:pPr>
              <w:rPr>
                <w:rFonts w:ascii="Tahoma" w:hAnsi="Tahoma" w:cs="Tahoma"/>
                <w:sz w:val="20"/>
              </w:rPr>
            </w:pPr>
          </w:p>
        </w:tc>
      </w:tr>
      <w:tr w:rsidR="00477741" w:rsidRPr="005E76DA" w14:paraId="01156259" w14:textId="77777777" w:rsidTr="0066038F">
        <w:tc>
          <w:tcPr>
            <w:tcW w:w="648" w:type="dxa"/>
            <w:shd w:val="clear" w:color="auto" w:fill="D9D9D9"/>
          </w:tcPr>
          <w:p w14:paraId="0CB0EA38" w14:textId="77777777" w:rsidR="00477741" w:rsidRPr="005E76DA" w:rsidRDefault="00477741" w:rsidP="0066038F">
            <w:pPr>
              <w:jc w:val="center"/>
              <w:rPr>
                <w:rFonts w:ascii="Tahoma" w:hAnsi="Tahoma" w:cs="Tahoma"/>
                <w:sz w:val="20"/>
              </w:rPr>
            </w:pPr>
            <w:r w:rsidRPr="005E76DA">
              <w:rPr>
                <w:rFonts w:ascii="Tahoma" w:hAnsi="Tahoma" w:cs="Tahoma"/>
                <w:sz w:val="20"/>
              </w:rPr>
              <w:t>2</w:t>
            </w:r>
          </w:p>
        </w:tc>
        <w:tc>
          <w:tcPr>
            <w:tcW w:w="8564" w:type="dxa"/>
          </w:tcPr>
          <w:p w14:paraId="7A1621E9" w14:textId="77777777" w:rsidR="00477741" w:rsidRPr="005E76DA" w:rsidRDefault="00477741" w:rsidP="0066038F">
            <w:pPr>
              <w:rPr>
                <w:rFonts w:ascii="Tahoma" w:hAnsi="Tahoma" w:cs="Tahoma"/>
                <w:sz w:val="20"/>
              </w:rPr>
            </w:pPr>
          </w:p>
          <w:p w14:paraId="3E1FD0FF" w14:textId="77777777" w:rsidR="00477741" w:rsidRPr="005E76DA" w:rsidRDefault="00477741" w:rsidP="0066038F">
            <w:pPr>
              <w:rPr>
                <w:rFonts w:ascii="Tahoma" w:hAnsi="Tahoma" w:cs="Tahoma"/>
                <w:sz w:val="20"/>
              </w:rPr>
            </w:pPr>
          </w:p>
          <w:p w14:paraId="65A18919" w14:textId="77777777" w:rsidR="00477741" w:rsidRPr="005E76DA" w:rsidRDefault="00477741" w:rsidP="0066038F">
            <w:pPr>
              <w:rPr>
                <w:rFonts w:ascii="Tahoma" w:hAnsi="Tahoma" w:cs="Tahoma"/>
                <w:sz w:val="20"/>
              </w:rPr>
            </w:pPr>
          </w:p>
        </w:tc>
      </w:tr>
    </w:tbl>
    <w:p w14:paraId="2C6A90C7" w14:textId="77777777" w:rsidR="00477741" w:rsidRDefault="00477741" w:rsidP="00477741">
      <w:pPr>
        <w:jc w:val="both"/>
        <w:rPr>
          <w:rFonts w:ascii="Tahoma" w:hAnsi="Tahoma" w:cs="Tahoma"/>
          <w:sz w:val="20"/>
        </w:rPr>
      </w:pPr>
    </w:p>
    <w:p w14:paraId="0F40EEB9" w14:textId="541C8CDC" w:rsidR="00477741" w:rsidRPr="00392130" w:rsidRDefault="00477741" w:rsidP="00477741">
      <w:pPr>
        <w:jc w:val="both"/>
        <w:rPr>
          <w:szCs w:val="24"/>
        </w:rPr>
      </w:pPr>
      <w:r>
        <w:rPr>
          <w:szCs w:val="24"/>
        </w:rPr>
        <w:t>Informuję/i</w:t>
      </w:r>
      <w:r w:rsidRPr="00392130">
        <w:rPr>
          <w:szCs w:val="24"/>
        </w:rPr>
        <w:t>nformujemy, że informacje składające się na ofertę, zawarte na stronach od ……… do ……… stanowią tajemnicę przedsiębiorstwa w rozumieniu przepisów ustawy</w:t>
      </w:r>
      <w:r w:rsidRPr="00A50E21">
        <w:rPr>
          <w:szCs w:val="24"/>
        </w:rPr>
        <w:t xml:space="preserve"> z dnia16 kwietnia 1993 r. o zwalczaniu nieuczciwej konkurencji /Dz.U. z 2003 r. Nr 153, poz. 1503 z </w:t>
      </w:r>
      <w:proofErr w:type="spellStart"/>
      <w:r w:rsidRPr="00A50E21">
        <w:rPr>
          <w:szCs w:val="24"/>
        </w:rPr>
        <w:t>późn</w:t>
      </w:r>
      <w:proofErr w:type="spellEnd"/>
      <w:r w:rsidRPr="00A50E21">
        <w:rPr>
          <w:szCs w:val="24"/>
        </w:rPr>
        <w:t xml:space="preserve">. </w:t>
      </w:r>
      <w:r w:rsidR="002C5B79">
        <w:rPr>
          <w:szCs w:val="24"/>
        </w:rPr>
        <w:t>z</w:t>
      </w:r>
      <w:r w:rsidRPr="00A50E21">
        <w:rPr>
          <w:szCs w:val="24"/>
        </w:rPr>
        <w:t>m./</w:t>
      </w:r>
      <w:r w:rsidRPr="00392130">
        <w:rPr>
          <w:szCs w:val="24"/>
        </w:rPr>
        <w:t xml:space="preserve">. </w:t>
      </w:r>
    </w:p>
    <w:p w14:paraId="4912F8AD" w14:textId="77777777" w:rsidR="00477741" w:rsidRPr="000365AD" w:rsidRDefault="00477741" w:rsidP="00477741">
      <w:pPr>
        <w:autoSpaceDE w:val="0"/>
        <w:autoSpaceDN w:val="0"/>
        <w:adjustRightInd w:val="0"/>
        <w:jc w:val="both"/>
        <w:rPr>
          <w:rFonts w:ascii="Tahoma" w:hAnsi="Tahoma" w:cs="Tahoma"/>
          <w:sz w:val="20"/>
        </w:rPr>
      </w:pPr>
    </w:p>
    <w:p w14:paraId="77DACF49" w14:textId="77777777" w:rsidR="00477741" w:rsidRPr="00A727B2" w:rsidRDefault="00477741" w:rsidP="00477741">
      <w:pPr>
        <w:autoSpaceDE w:val="0"/>
        <w:autoSpaceDN w:val="0"/>
        <w:adjustRightInd w:val="0"/>
        <w:jc w:val="both"/>
        <w:rPr>
          <w:szCs w:val="22"/>
        </w:rPr>
      </w:pPr>
      <w:r w:rsidRPr="00A727B2">
        <w:rPr>
          <w:szCs w:val="22"/>
        </w:rPr>
        <w:t>Oferta wraz z załącznikami została złożona na ………. Stronach.</w:t>
      </w:r>
    </w:p>
    <w:p w14:paraId="204F2227" w14:textId="77777777" w:rsidR="00477741" w:rsidRPr="00A727B2" w:rsidRDefault="00477741" w:rsidP="00477741">
      <w:pPr>
        <w:autoSpaceDE w:val="0"/>
        <w:autoSpaceDN w:val="0"/>
        <w:adjustRightInd w:val="0"/>
        <w:jc w:val="both"/>
        <w:rPr>
          <w:szCs w:val="22"/>
        </w:rPr>
      </w:pPr>
    </w:p>
    <w:p w14:paraId="16DDE4BF" w14:textId="77777777" w:rsidR="00477741" w:rsidRPr="00A727B2" w:rsidRDefault="00477741" w:rsidP="00477741">
      <w:pPr>
        <w:autoSpaceDE w:val="0"/>
        <w:autoSpaceDN w:val="0"/>
        <w:adjustRightInd w:val="0"/>
        <w:jc w:val="both"/>
        <w:rPr>
          <w:szCs w:val="22"/>
        </w:rPr>
      </w:pPr>
      <w:r w:rsidRPr="00A727B2">
        <w:rPr>
          <w:szCs w:val="22"/>
        </w:rPr>
        <w:t>ZAŁĄCZNIKI:</w:t>
      </w:r>
    </w:p>
    <w:p w14:paraId="599D3E2A" w14:textId="77777777" w:rsidR="00477741" w:rsidRPr="00A727B2" w:rsidRDefault="00477741" w:rsidP="00714D9C">
      <w:pPr>
        <w:numPr>
          <w:ilvl w:val="0"/>
          <w:numId w:val="31"/>
        </w:numPr>
        <w:autoSpaceDE w:val="0"/>
        <w:autoSpaceDN w:val="0"/>
        <w:adjustRightInd w:val="0"/>
        <w:jc w:val="both"/>
        <w:rPr>
          <w:szCs w:val="22"/>
        </w:rPr>
      </w:pPr>
      <w:r w:rsidRPr="00A727B2">
        <w:rPr>
          <w:szCs w:val="22"/>
        </w:rPr>
        <w:t>……………………………………………………………………………………</w:t>
      </w:r>
    </w:p>
    <w:p w14:paraId="0066B5BE" w14:textId="77777777" w:rsidR="00477741" w:rsidRPr="00A727B2" w:rsidRDefault="00477741" w:rsidP="00714D9C">
      <w:pPr>
        <w:numPr>
          <w:ilvl w:val="0"/>
          <w:numId w:val="31"/>
        </w:numPr>
        <w:autoSpaceDE w:val="0"/>
        <w:autoSpaceDN w:val="0"/>
        <w:adjustRightInd w:val="0"/>
        <w:jc w:val="both"/>
        <w:rPr>
          <w:szCs w:val="22"/>
        </w:rPr>
      </w:pPr>
      <w:r w:rsidRPr="00A727B2">
        <w:rPr>
          <w:szCs w:val="22"/>
        </w:rPr>
        <w:t>……………………………………………………………………………………</w:t>
      </w:r>
    </w:p>
    <w:p w14:paraId="7F56DD63" w14:textId="77777777" w:rsidR="00477741" w:rsidRPr="00A727B2" w:rsidRDefault="00477741" w:rsidP="00714D9C">
      <w:pPr>
        <w:numPr>
          <w:ilvl w:val="0"/>
          <w:numId w:val="31"/>
        </w:numPr>
        <w:autoSpaceDE w:val="0"/>
        <w:autoSpaceDN w:val="0"/>
        <w:adjustRightInd w:val="0"/>
        <w:jc w:val="both"/>
        <w:rPr>
          <w:szCs w:val="22"/>
        </w:rPr>
      </w:pPr>
      <w:r w:rsidRPr="00A727B2">
        <w:rPr>
          <w:szCs w:val="22"/>
        </w:rPr>
        <w:t>……………………………………………………………………………………</w:t>
      </w:r>
    </w:p>
    <w:p w14:paraId="427814FB" w14:textId="77777777" w:rsidR="00477741" w:rsidRPr="00A727B2" w:rsidRDefault="00477741" w:rsidP="00714D9C">
      <w:pPr>
        <w:numPr>
          <w:ilvl w:val="0"/>
          <w:numId w:val="31"/>
        </w:numPr>
        <w:autoSpaceDE w:val="0"/>
        <w:autoSpaceDN w:val="0"/>
        <w:adjustRightInd w:val="0"/>
        <w:jc w:val="both"/>
        <w:rPr>
          <w:szCs w:val="22"/>
        </w:rPr>
      </w:pPr>
      <w:r w:rsidRPr="00A727B2">
        <w:rPr>
          <w:szCs w:val="22"/>
        </w:rPr>
        <w:t>……………………………………………………………………………………</w:t>
      </w:r>
    </w:p>
    <w:p w14:paraId="39FF4A8C" w14:textId="77777777" w:rsidR="00B3566E" w:rsidRPr="00A727B2" w:rsidRDefault="00B3566E" w:rsidP="00477741">
      <w:pPr>
        <w:autoSpaceDE w:val="0"/>
        <w:autoSpaceDN w:val="0"/>
        <w:adjustRightInd w:val="0"/>
        <w:ind w:left="360"/>
        <w:jc w:val="both"/>
        <w:rPr>
          <w:szCs w:val="22"/>
        </w:rPr>
      </w:pPr>
    </w:p>
    <w:p w14:paraId="11DBA8C4" w14:textId="77777777" w:rsidR="00477741" w:rsidRDefault="00477741" w:rsidP="00477741">
      <w:pPr>
        <w:autoSpaceDE w:val="0"/>
        <w:autoSpaceDN w:val="0"/>
        <w:adjustRightInd w:val="0"/>
        <w:jc w:val="both"/>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14:paraId="32E61AC1" w14:textId="77777777" w:rsidR="00477741" w:rsidRDefault="00477741" w:rsidP="00477741">
      <w:pPr>
        <w:ind w:left="4248"/>
        <w:rPr>
          <w:szCs w:val="24"/>
        </w:rPr>
      </w:pPr>
      <w:r w:rsidRPr="00392130">
        <w:rPr>
          <w:szCs w:val="24"/>
        </w:rPr>
        <w:t>……………………………………………</w:t>
      </w:r>
    </w:p>
    <w:p w14:paraId="6A4A5F61" w14:textId="4A0D4187" w:rsidR="00171A7B" w:rsidRDefault="00477741" w:rsidP="00920EA0">
      <w:pPr>
        <w:ind w:left="4248"/>
        <w:rPr>
          <w:szCs w:val="24"/>
        </w:rPr>
      </w:pPr>
      <w:r>
        <w:rPr>
          <w:i/>
          <w:szCs w:val="24"/>
        </w:rPr>
        <w:t xml:space="preserve">pieczęć i podpis </w:t>
      </w:r>
      <w:r w:rsidRPr="00392130">
        <w:rPr>
          <w:i/>
          <w:szCs w:val="24"/>
        </w:rPr>
        <w:t>osoby upoważnionej</w:t>
      </w:r>
      <w:r>
        <w:rPr>
          <w:i/>
          <w:szCs w:val="24"/>
        </w:rPr>
        <w:t xml:space="preserve"> do reprezentowania Wykonawcy</w:t>
      </w:r>
      <w:r w:rsidR="00171A7B">
        <w:rPr>
          <w:szCs w:val="24"/>
        </w:rPr>
        <w:br w:type="page"/>
      </w:r>
    </w:p>
    <w:p w14:paraId="423A0134" w14:textId="77777777" w:rsidR="004F3C79" w:rsidRPr="00392130" w:rsidRDefault="004F3C79" w:rsidP="004F3C79">
      <w:pPr>
        <w:spacing w:line="276" w:lineRule="auto"/>
        <w:jc w:val="right"/>
        <w:rPr>
          <w:szCs w:val="24"/>
        </w:rPr>
      </w:pPr>
      <w:r w:rsidRPr="00392130">
        <w:rPr>
          <w:szCs w:val="24"/>
        </w:rPr>
        <w:lastRenderedPageBreak/>
        <w:t xml:space="preserve">Zał. nr </w:t>
      </w:r>
      <w:r>
        <w:rPr>
          <w:szCs w:val="24"/>
        </w:rPr>
        <w:t>3</w:t>
      </w:r>
    </w:p>
    <w:p w14:paraId="464CF01F" w14:textId="77777777" w:rsidR="004F3C79" w:rsidRPr="00392130" w:rsidRDefault="004F3C79" w:rsidP="004F3C79">
      <w:pPr>
        <w:jc w:val="center"/>
        <w:rPr>
          <w:b/>
          <w:szCs w:val="24"/>
        </w:rPr>
      </w:pPr>
    </w:p>
    <w:p w14:paraId="10A4B300" w14:textId="77777777" w:rsidR="004F3C79" w:rsidRPr="00392130" w:rsidRDefault="004F3C79" w:rsidP="004F3C79">
      <w:pPr>
        <w:jc w:val="center"/>
        <w:rPr>
          <w:b/>
          <w:szCs w:val="24"/>
        </w:rPr>
      </w:pPr>
    </w:p>
    <w:p w14:paraId="1973C365" w14:textId="77777777" w:rsidR="004F3C79" w:rsidRPr="00392130" w:rsidRDefault="004F3C79" w:rsidP="004F3C79">
      <w:pPr>
        <w:jc w:val="center"/>
        <w:rPr>
          <w:b/>
          <w:szCs w:val="24"/>
        </w:rPr>
      </w:pPr>
      <w:r w:rsidRPr="00392130">
        <w:rPr>
          <w:b/>
          <w:szCs w:val="24"/>
        </w:rPr>
        <w:t>OŚWIADCZENIE</w:t>
      </w:r>
    </w:p>
    <w:p w14:paraId="091BBC9B" w14:textId="77777777" w:rsidR="004F3C79" w:rsidRPr="00392130" w:rsidRDefault="004F3C79" w:rsidP="004F3C79">
      <w:pPr>
        <w:jc w:val="center"/>
        <w:rPr>
          <w:b/>
          <w:szCs w:val="24"/>
        </w:rPr>
      </w:pPr>
      <w:r w:rsidRPr="00392130">
        <w:rPr>
          <w:b/>
          <w:szCs w:val="24"/>
        </w:rPr>
        <w:t>o spełnianiu warunków udziału w postępowaniu</w:t>
      </w:r>
    </w:p>
    <w:p w14:paraId="081F41A8" w14:textId="77777777" w:rsidR="004F3C79" w:rsidRPr="00392130" w:rsidRDefault="004F3C79" w:rsidP="004F3C79">
      <w:pPr>
        <w:spacing w:line="276" w:lineRule="auto"/>
        <w:jc w:val="both"/>
        <w:rPr>
          <w:b/>
          <w:szCs w:val="24"/>
        </w:rPr>
      </w:pPr>
    </w:p>
    <w:p w14:paraId="3226781D" w14:textId="06080862" w:rsidR="004F3C79" w:rsidRPr="00E55E0D" w:rsidRDefault="004F3C79" w:rsidP="004F3C79">
      <w:pPr>
        <w:spacing w:after="120"/>
        <w:jc w:val="both"/>
        <w:rPr>
          <w:szCs w:val="24"/>
        </w:rPr>
      </w:pPr>
      <w:r w:rsidRPr="00E55E0D">
        <w:rPr>
          <w:szCs w:val="24"/>
        </w:rPr>
        <w:t xml:space="preserve">Składając ofertę w postępowaniu o udzielenie zamówienia publicznego </w:t>
      </w:r>
      <w:r w:rsidRPr="00C57F1E">
        <w:rPr>
          <w:bCs/>
          <w:szCs w:val="24"/>
        </w:rPr>
        <w:t xml:space="preserve">na </w:t>
      </w:r>
      <w:r w:rsidR="00616F6E" w:rsidRPr="00AF2888">
        <w:rPr>
          <w:szCs w:val="24"/>
        </w:rPr>
        <w:t xml:space="preserve">dostawę dwóch kamer do filmowania </w:t>
      </w:r>
      <w:proofErr w:type="spellStart"/>
      <w:r w:rsidR="00616F6E" w:rsidRPr="00AF2888">
        <w:rPr>
          <w:szCs w:val="24"/>
        </w:rPr>
        <w:t>szybkoklatkowego</w:t>
      </w:r>
      <w:proofErr w:type="spellEnd"/>
      <w:r w:rsidR="00616F6E" w:rsidRPr="00AF2888">
        <w:rPr>
          <w:szCs w:val="24"/>
        </w:rPr>
        <w:t xml:space="preserve"> wraz z akcesoriami i oprogramowaniem</w:t>
      </w:r>
      <w:r w:rsidR="00616F6E">
        <w:rPr>
          <w:szCs w:val="24"/>
        </w:rPr>
        <w:t xml:space="preserve"> </w:t>
      </w:r>
      <w:r>
        <w:rPr>
          <w:szCs w:val="24"/>
        </w:rPr>
        <w:t>oświadczam/</w:t>
      </w:r>
      <w:r w:rsidRPr="00E55E0D">
        <w:rPr>
          <w:szCs w:val="24"/>
        </w:rPr>
        <w:t xml:space="preserve">oświadczamy, że spełniamy warunki dotyczące: </w:t>
      </w:r>
    </w:p>
    <w:p w14:paraId="08DABF37" w14:textId="77777777" w:rsidR="004F3C79" w:rsidRPr="00DE52DD" w:rsidRDefault="004F3C79" w:rsidP="004F3C79">
      <w:pPr>
        <w:pStyle w:val="Tekstpodstawowywcity3"/>
        <w:rPr>
          <w:b/>
          <w:szCs w:val="24"/>
        </w:rPr>
      </w:pPr>
    </w:p>
    <w:p w14:paraId="4AE649D1" w14:textId="77777777" w:rsidR="004F3C79" w:rsidRPr="00DE52DD" w:rsidRDefault="004F3C79" w:rsidP="00714D9C">
      <w:pPr>
        <w:numPr>
          <w:ilvl w:val="0"/>
          <w:numId w:val="32"/>
        </w:numPr>
        <w:jc w:val="both"/>
        <w:rPr>
          <w:szCs w:val="24"/>
        </w:rPr>
      </w:pPr>
      <w:r w:rsidRPr="00DE52DD">
        <w:rPr>
          <w:szCs w:val="24"/>
        </w:rPr>
        <w:t>Posiadania uprawnień do wykonywania określonej działalności lub czynności, jeżeli przepisy prawa nakładają obowiązek ich posiadania;</w:t>
      </w:r>
    </w:p>
    <w:p w14:paraId="7FAAB089" w14:textId="77777777" w:rsidR="004F3C79" w:rsidRPr="00DE52DD" w:rsidRDefault="004F3C79" w:rsidP="00714D9C">
      <w:pPr>
        <w:numPr>
          <w:ilvl w:val="0"/>
          <w:numId w:val="32"/>
        </w:numPr>
        <w:jc w:val="both"/>
        <w:rPr>
          <w:szCs w:val="24"/>
        </w:rPr>
      </w:pPr>
      <w:r w:rsidRPr="00DE52DD">
        <w:rPr>
          <w:szCs w:val="24"/>
        </w:rPr>
        <w:t>Posiadania wiedzy i doświadczenia;</w:t>
      </w:r>
    </w:p>
    <w:p w14:paraId="52438143" w14:textId="77777777" w:rsidR="004F3C79" w:rsidRPr="00DE52DD" w:rsidRDefault="004F3C79" w:rsidP="00714D9C">
      <w:pPr>
        <w:numPr>
          <w:ilvl w:val="0"/>
          <w:numId w:val="32"/>
        </w:numPr>
        <w:jc w:val="both"/>
        <w:rPr>
          <w:szCs w:val="24"/>
        </w:rPr>
      </w:pPr>
      <w:r w:rsidRPr="00DE52DD">
        <w:rPr>
          <w:szCs w:val="24"/>
        </w:rPr>
        <w:t>Dysponowania odpowiednim  potencjałem technicznym oraz osobami zdolnymi do wykonania zamówienia,</w:t>
      </w:r>
    </w:p>
    <w:p w14:paraId="02C2CD2C" w14:textId="77777777" w:rsidR="004F3C79" w:rsidRPr="00DE52DD" w:rsidRDefault="004F3C79" w:rsidP="00714D9C">
      <w:pPr>
        <w:numPr>
          <w:ilvl w:val="0"/>
          <w:numId w:val="32"/>
        </w:numPr>
        <w:jc w:val="both"/>
        <w:rPr>
          <w:szCs w:val="24"/>
        </w:rPr>
      </w:pPr>
      <w:r w:rsidRPr="00DE52DD">
        <w:rPr>
          <w:szCs w:val="24"/>
        </w:rPr>
        <w:t>Syt</w:t>
      </w:r>
      <w:r>
        <w:rPr>
          <w:szCs w:val="24"/>
        </w:rPr>
        <w:t>uacji ekonomicznej i finansowej.</w:t>
      </w:r>
    </w:p>
    <w:p w14:paraId="0645BEB2" w14:textId="77777777" w:rsidR="004F3C79" w:rsidRPr="00DE52DD" w:rsidRDefault="004F3C79" w:rsidP="004F3C79">
      <w:pPr>
        <w:pStyle w:val="pkt"/>
        <w:spacing w:line="276" w:lineRule="auto"/>
        <w:rPr>
          <w:iCs/>
        </w:rPr>
      </w:pPr>
    </w:p>
    <w:p w14:paraId="3CB15E80" w14:textId="77777777" w:rsidR="004F3C79" w:rsidRPr="00392130" w:rsidRDefault="004F3C79" w:rsidP="004F3C79">
      <w:pPr>
        <w:pStyle w:val="pkt"/>
        <w:spacing w:line="276" w:lineRule="auto"/>
        <w:ind w:left="295"/>
        <w:rPr>
          <w:iCs/>
        </w:rPr>
      </w:pPr>
    </w:p>
    <w:p w14:paraId="7B8328EE" w14:textId="77777777" w:rsidR="004F3C79" w:rsidRPr="00392130" w:rsidRDefault="004F3C79" w:rsidP="004F3C79">
      <w:pPr>
        <w:pStyle w:val="pkt"/>
        <w:spacing w:line="276" w:lineRule="auto"/>
        <w:ind w:left="0" w:firstLine="0"/>
        <w:jc w:val="left"/>
        <w:rPr>
          <w:iCs/>
        </w:rPr>
      </w:pPr>
    </w:p>
    <w:p w14:paraId="71C63E93" w14:textId="77777777" w:rsidR="004F3C79" w:rsidRPr="00392130" w:rsidRDefault="004F3C79" w:rsidP="004F3C79">
      <w:pPr>
        <w:spacing w:line="276" w:lineRule="auto"/>
        <w:rPr>
          <w:szCs w:val="24"/>
        </w:rPr>
      </w:pPr>
    </w:p>
    <w:p w14:paraId="5D5B8104" w14:textId="77777777" w:rsidR="004F3C79" w:rsidRDefault="004F3C79" w:rsidP="004F3C79">
      <w:pPr>
        <w:ind w:left="4248"/>
        <w:rPr>
          <w:szCs w:val="24"/>
        </w:rPr>
      </w:pPr>
      <w:r w:rsidRPr="00392130">
        <w:rPr>
          <w:szCs w:val="24"/>
        </w:rPr>
        <w:t>………………………………………………</w:t>
      </w:r>
    </w:p>
    <w:p w14:paraId="1A715AC9" w14:textId="77777777" w:rsidR="004F3C79" w:rsidRPr="00392130" w:rsidRDefault="004F3C79" w:rsidP="004F3C79">
      <w:pPr>
        <w:spacing w:line="276" w:lineRule="auto"/>
        <w:rPr>
          <w:b/>
          <w:szCs w:val="24"/>
        </w:rPr>
      </w:pPr>
      <w:r>
        <w:rPr>
          <w:i/>
          <w:szCs w:val="24"/>
        </w:rPr>
        <w:tab/>
      </w:r>
      <w:r>
        <w:rPr>
          <w:i/>
          <w:szCs w:val="24"/>
        </w:rPr>
        <w:tab/>
      </w:r>
      <w:r>
        <w:rPr>
          <w:i/>
          <w:szCs w:val="24"/>
        </w:rPr>
        <w:tab/>
      </w:r>
      <w:r>
        <w:rPr>
          <w:i/>
          <w:szCs w:val="24"/>
        </w:rPr>
        <w:tab/>
      </w:r>
      <w:r>
        <w:rPr>
          <w:i/>
          <w:szCs w:val="24"/>
        </w:rPr>
        <w:tab/>
      </w:r>
      <w:r>
        <w:rPr>
          <w:i/>
          <w:szCs w:val="24"/>
        </w:rPr>
        <w:tab/>
        <w:t xml:space="preserve">pieczęć i podpis </w:t>
      </w:r>
      <w:r w:rsidRPr="00392130">
        <w:rPr>
          <w:i/>
          <w:szCs w:val="24"/>
        </w:rPr>
        <w:t>osoby upoważnionej</w:t>
      </w:r>
      <w:r>
        <w:rPr>
          <w:i/>
          <w:szCs w:val="24"/>
        </w:rPr>
        <w:t xml:space="preserve"> do </w:t>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t>reprezentowania Wykonawcy</w:t>
      </w:r>
    </w:p>
    <w:p w14:paraId="09B48CD1" w14:textId="77777777" w:rsidR="004F3C79" w:rsidRPr="00392130" w:rsidRDefault="004F3C79" w:rsidP="004F3C79">
      <w:pPr>
        <w:spacing w:line="276" w:lineRule="auto"/>
        <w:jc w:val="right"/>
        <w:rPr>
          <w:szCs w:val="24"/>
        </w:rPr>
      </w:pPr>
      <w:r w:rsidRPr="00392130">
        <w:rPr>
          <w:b/>
          <w:szCs w:val="24"/>
        </w:rPr>
        <w:br w:type="page"/>
      </w:r>
      <w:r w:rsidRPr="00392130">
        <w:rPr>
          <w:szCs w:val="24"/>
        </w:rPr>
        <w:lastRenderedPageBreak/>
        <w:t xml:space="preserve">Zał. nr </w:t>
      </w:r>
      <w:r>
        <w:rPr>
          <w:szCs w:val="24"/>
        </w:rPr>
        <w:t>4</w:t>
      </w:r>
    </w:p>
    <w:p w14:paraId="6E8ADF73" w14:textId="77777777" w:rsidR="004F3C79" w:rsidRPr="00392130" w:rsidRDefault="004F3C79" w:rsidP="004F3C79">
      <w:pPr>
        <w:spacing w:line="276" w:lineRule="auto"/>
        <w:jc w:val="center"/>
        <w:rPr>
          <w:b/>
          <w:szCs w:val="24"/>
        </w:rPr>
      </w:pPr>
    </w:p>
    <w:p w14:paraId="60AB4173" w14:textId="77777777" w:rsidR="004F3C79" w:rsidRPr="00392130" w:rsidRDefault="004F3C79" w:rsidP="004F3C79">
      <w:pPr>
        <w:spacing w:line="276" w:lineRule="auto"/>
        <w:jc w:val="center"/>
        <w:rPr>
          <w:b/>
          <w:szCs w:val="24"/>
        </w:rPr>
      </w:pPr>
      <w:r w:rsidRPr="00392130">
        <w:rPr>
          <w:b/>
          <w:szCs w:val="24"/>
        </w:rPr>
        <w:t>OŚWIADCZENIE</w:t>
      </w:r>
    </w:p>
    <w:p w14:paraId="24FAD097" w14:textId="06383B26" w:rsidR="004F3C79" w:rsidRPr="004F3C79" w:rsidRDefault="004F3C79" w:rsidP="004F3C79">
      <w:pPr>
        <w:jc w:val="center"/>
        <w:rPr>
          <w:b/>
          <w:szCs w:val="24"/>
        </w:rPr>
      </w:pPr>
      <w:r w:rsidRPr="004F3C79">
        <w:rPr>
          <w:b/>
          <w:szCs w:val="24"/>
        </w:rPr>
        <w:t>o braku podstaw do wykluczenia w p</w:t>
      </w:r>
      <w:r w:rsidR="00BD7EBB">
        <w:rPr>
          <w:b/>
          <w:szCs w:val="24"/>
        </w:rPr>
        <w:t xml:space="preserve">ostępowaniu nr </w:t>
      </w:r>
      <w:r w:rsidR="00616F6E">
        <w:rPr>
          <w:b/>
          <w:szCs w:val="24"/>
        </w:rPr>
        <w:t>118</w:t>
      </w:r>
      <w:r w:rsidRPr="004F3C79">
        <w:rPr>
          <w:b/>
          <w:szCs w:val="24"/>
        </w:rPr>
        <w:t>/DE/Z/15</w:t>
      </w:r>
    </w:p>
    <w:p w14:paraId="4520F557" w14:textId="77777777" w:rsidR="004F3C79" w:rsidRPr="00392130" w:rsidRDefault="004F3C79" w:rsidP="004F3C79">
      <w:pPr>
        <w:spacing w:line="276" w:lineRule="auto"/>
        <w:jc w:val="center"/>
        <w:rPr>
          <w:b/>
          <w:szCs w:val="24"/>
        </w:rPr>
      </w:pPr>
    </w:p>
    <w:p w14:paraId="1C70E532" w14:textId="77777777" w:rsidR="004F3C79" w:rsidRPr="00392130" w:rsidRDefault="004F3C79" w:rsidP="004F3C79">
      <w:pPr>
        <w:spacing w:line="276" w:lineRule="auto"/>
        <w:jc w:val="both"/>
        <w:rPr>
          <w:b/>
          <w:szCs w:val="24"/>
        </w:rPr>
      </w:pPr>
    </w:p>
    <w:p w14:paraId="321579CB" w14:textId="77777777" w:rsidR="004F3C79" w:rsidRPr="00392130" w:rsidRDefault="004F3C79" w:rsidP="004F3C79">
      <w:pPr>
        <w:spacing w:line="276" w:lineRule="auto"/>
        <w:jc w:val="both"/>
        <w:rPr>
          <w:b/>
          <w:szCs w:val="24"/>
        </w:rPr>
      </w:pPr>
    </w:p>
    <w:p w14:paraId="7CEE3749" w14:textId="2437D309" w:rsidR="004F3C79" w:rsidRPr="00D61494" w:rsidRDefault="004F3C79" w:rsidP="004F3C79">
      <w:pPr>
        <w:pStyle w:val="Tekstpodstawowywcity3"/>
        <w:ind w:left="284" w:firstLine="0"/>
        <w:jc w:val="both"/>
        <w:rPr>
          <w:szCs w:val="24"/>
        </w:rPr>
      </w:pPr>
      <w:r w:rsidRPr="00D61494">
        <w:rPr>
          <w:szCs w:val="24"/>
        </w:rPr>
        <w:t xml:space="preserve">Składając ofertę w postępowaniu o udzielenie zamówienia publicznego </w:t>
      </w:r>
      <w:r w:rsidRPr="00C57F1E">
        <w:rPr>
          <w:bCs/>
          <w:szCs w:val="24"/>
        </w:rPr>
        <w:t xml:space="preserve">na </w:t>
      </w:r>
      <w:r w:rsidR="00616F6E" w:rsidRPr="00AF2888">
        <w:rPr>
          <w:szCs w:val="24"/>
        </w:rPr>
        <w:t>dostawę dwóch kamer do filmowania szybko</w:t>
      </w:r>
      <w:r w:rsidR="00D02610">
        <w:rPr>
          <w:szCs w:val="24"/>
        </w:rPr>
        <w:t xml:space="preserve"> </w:t>
      </w:r>
      <w:r w:rsidR="00616F6E" w:rsidRPr="00AF2888">
        <w:rPr>
          <w:szCs w:val="24"/>
        </w:rPr>
        <w:t>klatkowego wraz z akcesoriami i oprogramowaniem</w:t>
      </w:r>
      <w:r w:rsidR="00616F6E" w:rsidRPr="00D61494">
        <w:rPr>
          <w:szCs w:val="24"/>
        </w:rPr>
        <w:t xml:space="preserve"> </w:t>
      </w:r>
      <w:r w:rsidRPr="00D61494">
        <w:rPr>
          <w:szCs w:val="24"/>
        </w:rPr>
        <w:t>oświadczam/oświadczamy, że nie podlegamy wykluczeniu z</w:t>
      </w:r>
      <w:r w:rsidR="00ED45A4">
        <w:rPr>
          <w:szCs w:val="24"/>
        </w:rPr>
        <w:t> </w:t>
      </w:r>
      <w:r w:rsidRPr="00D61494">
        <w:rPr>
          <w:szCs w:val="24"/>
        </w:rPr>
        <w:t>postępowania o udzielenie zamówienia publicznego na podstawie art. 24 ust. 1 oraz ust. 2a ustawy</w:t>
      </w:r>
      <w:r>
        <w:rPr>
          <w:szCs w:val="24"/>
        </w:rPr>
        <w:t xml:space="preserve"> </w:t>
      </w:r>
      <w:r w:rsidRPr="00D61494">
        <w:rPr>
          <w:szCs w:val="24"/>
        </w:rPr>
        <w:t xml:space="preserve">z dnia 29 stycznia 2004 r. Prawo zamówień publicznych (Dz. U. z 2013 r. poz. 907 z </w:t>
      </w:r>
      <w:proofErr w:type="spellStart"/>
      <w:r w:rsidRPr="00D61494">
        <w:rPr>
          <w:szCs w:val="24"/>
        </w:rPr>
        <w:t>późn</w:t>
      </w:r>
      <w:proofErr w:type="spellEnd"/>
      <w:r w:rsidRPr="00D61494">
        <w:rPr>
          <w:szCs w:val="24"/>
        </w:rPr>
        <w:t>. Zm.).</w:t>
      </w:r>
    </w:p>
    <w:p w14:paraId="59CBE3DA" w14:textId="77777777" w:rsidR="004F3C79" w:rsidRPr="00D61494" w:rsidRDefault="004F3C79" w:rsidP="004F3C79">
      <w:pPr>
        <w:spacing w:line="276" w:lineRule="auto"/>
        <w:jc w:val="both"/>
        <w:rPr>
          <w:szCs w:val="24"/>
        </w:rPr>
      </w:pPr>
    </w:p>
    <w:p w14:paraId="7DF1179B" w14:textId="77777777" w:rsidR="004F3C79" w:rsidRPr="00392130" w:rsidRDefault="004F3C79" w:rsidP="004F3C79">
      <w:pPr>
        <w:spacing w:line="276" w:lineRule="auto"/>
        <w:rPr>
          <w:szCs w:val="24"/>
        </w:rPr>
      </w:pPr>
    </w:p>
    <w:p w14:paraId="2523875A" w14:textId="77777777" w:rsidR="004F3C79" w:rsidRPr="00392130" w:rsidRDefault="004F3C79" w:rsidP="004F3C79">
      <w:pPr>
        <w:spacing w:line="276" w:lineRule="auto"/>
        <w:rPr>
          <w:szCs w:val="24"/>
        </w:rPr>
      </w:pPr>
    </w:p>
    <w:p w14:paraId="5F0C4CDA" w14:textId="77777777" w:rsidR="004F3C79" w:rsidRPr="00392130" w:rsidRDefault="004F3C79" w:rsidP="004F3C79">
      <w:pPr>
        <w:spacing w:line="276" w:lineRule="auto"/>
        <w:rPr>
          <w:szCs w:val="24"/>
        </w:rPr>
      </w:pPr>
    </w:p>
    <w:p w14:paraId="75ED3A22" w14:textId="77777777" w:rsidR="004F3C79" w:rsidRDefault="004F3C79" w:rsidP="004F3C79">
      <w:pPr>
        <w:ind w:left="4248"/>
        <w:rPr>
          <w:szCs w:val="24"/>
        </w:rPr>
      </w:pPr>
      <w:r w:rsidRPr="00392130">
        <w:rPr>
          <w:szCs w:val="24"/>
        </w:rPr>
        <w:t>………………………………………………</w:t>
      </w:r>
    </w:p>
    <w:p w14:paraId="28DC1C9E" w14:textId="77777777" w:rsidR="004F3C79" w:rsidRPr="00E55E0D" w:rsidRDefault="004F3C79" w:rsidP="004F3C79">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14:paraId="1F42B364" w14:textId="77777777" w:rsidR="004F3C79" w:rsidRPr="00392130" w:rsidRDefault="004F3C79" w:rsidP="004F3C79">
      <w:pPr>
        <w:rPr>
          <w:szCs w:val="24"/>
        </w:rPr>
      </w:pPr>
    </w:p>
    <w:p w14:paraId="5CE8BC92" w14:textId="77777777" w:rsidR="004F3C79" w:rsidRPr="00392130" w:rsidRDefault="004F3C79" w:rsidP="004F3C79">
      <w:pPr>
        <w:spacing w:line="276" w:lineRule="auto"/>
        <w:jc w:val="right"/>
        <w:rPr>
          <w:szCs w:val="24"/>
        </w:rPr>
      </w:pPr>
      <w:r w:rsidRPr="00392130">
        <w:rPr>
          <w:szCs w:val="24"/>
        </w:rPr>
        <w:br w:type="page"/>
      </w:r>
      <w:r w:rsidRPr="00392130">
        <w:rPr>
          <w:szCs w:val="24"/>
        </w:rPr>
        <w:lastRenderedPageBreak/>
        <w:t xml:space="preserve">Zał. nr </w:t>
      </w:r>
      <w:r>
        <w:rPr>
          <w:szCs w:val="24"/>
        </w:rPr>
        <w:t>5</w:t>
      </w:r>
    </w:p>
    <w:p w14:paraId="6797248C" w14:textId="77777777" w:rsidR="004F3C79" w:rsidRPr="00392130" w:rsidRDefault="004F3C79" w:rsidP="004F3C79">
      <w:pPr>
        <w:rPr>
          <w:b/>
          <w:bCs/>
          <w:szCs w:val="24"/>
        </w:rPr>
      </w:pPr>
    </w:p>
    <w:p w14:paraId="2C620433" w14:textId="77777777" w:rsidR="004F3C79" w:rsidRDefault="004F3C79" w:rsidP="004F3C79">
      <w:pPr>
        <w:jc w:val="center"/>
        <w:rPr>
          <w:b/>
          <w:bCs/>
          <w:szCs w:val="24"/>
        </w:rPr>
      </w:pPr>
      <w:r w:rsidRPr="00392130">
        <w:rPr>
          <w:b/>
          <w:bCs/>
          <w:szCs w:val="24"/>
        </w:rPr>
        <w:t>OŚWIADCZENIE</w:t>
      </w:r>
    </w:p>
    <w:p w14:paraId="4747DD3D" w14:textId="77777777" w:rsidR="004F3C79" w:rsidRPr="00392130" w:rsidRDefault="004F3C79" w:rsidP="004F3C79">
      <w:pPr>
        <w:jc w:val="center"/>
        <w:rPr>
          <w:b/>
          <w:bCs/>
          <w:szCs w:val="24"/>
        </w:rPr>
      </w:pPr>
    </w:p>
    <w:p w14:paraId="2AFF364B" w14:textId="77777777" w:rsidR="004F3C79" w:rsidRPr="00392130" w:rsidRDefault="004F3C79" w:rsidP="004F3C79">
      <w:pPr>
        <w:spacing w:line="276" w:lineRule="auto"/>
        <w:jc w:val="both"/>
        <w:rPr>
          <w:b/>
          <w:bCs/>
          <w:szCs w:val="24"/>
        </w:rPr>
      </w:pPr>
    </w:p>
    <w:p w14:paraId="1BD29984" w14:textId="77777777" w:rsidR="004F3C79" w:rsidRPr="00392130" w:rsidRDefault="004F3C79" w:rsidP="004F3C79">
      <w:pPr>
        <w:spacing w:line="276" w:lineRule="auto"/>
        <w:jc w:val="both"/>
        <w:rPr>
          <w:b/>
          <w:bCs/>
          <w:szCs w:val="24"/>
        </w:rPr>
      </w:pPr>
    </w:p>
    <w:p w14:paraId="79580E41" w14:textId="0CA7D6E4" w:rsidR="004F3C79" w:rsidRDefault="004F3C79" w:rsidP="004F3C79">
      <w:pPr>
        <w:spacing w:line="276" w:lineRule="auto"/>
        <w:jc w:val="both"/>
        <w:rPr>
          <w:szCs w:val="24"/>
        </w:rPr>
      </w:pPr>
      <w:r w:rsidRPr="00E55E0D">
        <w:rPr>
          <w:szCs w:val="24"/>
        </w:rPr>
        <w:t xml:space="preserve">Składając ofertę w postępowaniu o udzielenie zamówienia publicznego </w:t>
      </w:r>
      <w:r w:rsidR="00BA01A9" w:rsidRPr="00AF2888">
        <w:rPr>
          <w:szCs w:val="24"/>
        </w:rPr>
        <w:t>na dostawę dwóch kamer do filmowania szybko</w:t>
      </w:r>
      <w:r w:rsidR="00D02610">
        <w:rPr>
          <w:szCs w:val="24"/>
        </w:rPr>
        <w:t xml:space="preserve"> </w:t>
      </w:r>
      <w:r w:rsidR="00BA01A9" w:rsidRPr="00AF2888">
        <w:rPr>
          <w:szCs w:val="24"/>
        </w:rPr>
        <w:t>klatkowego wraz z akcesoriami i oprogramowaniem</w:t>
      </w:r>
      <w:r w:rsidR="006851CB">
        <w:rPr>
          <w:szCs w:val="24"/>
        </w:rPr>
        <w:t xml:space="preserve"> </w:t>
      </w:r>
      <w:r>
        <w:rPr>
          <w:szCs w:val="24"/>
        </w:rPr>
        <w:t>oświadczam/</w:t>
      </w:r>
      <w:r w:rsidRPr="00E55E0D">
        <w:rPr>
          <w:szCs w:val="24"/>
        </w:rPr>
        <w:t xml:space="preserve">oświadczamy, </w:t>
      </w:r>
      <w:r w:rsidRPr="00392130">
        <w:rPr>
          <w:szCs w:val="24"/>
        </w:rPr>
        <w:t>że</w:t>
      </w:r>
      <w:r>
        <w:rPr>
          <w:szCs w:val="24"/>
        </w:rPr>
        <w:t>:</w:t>
      </w:r>
    </w:p>
    <w:p w14:paraId="4227C162" w14:textId="77777777" w:rsidR="004F3C79" w:rsidRPr="00392130" w:rsidRDefault="004F3C79" w:rsidP="004F3C79">
      <w:pPr>
        <w:spacing w:line="276" w:lineRule="auto"/>
        <w:jc w:val="both"/>
        <w:rPr>
          <w:szCs w:val="24"/>
        </w:rPr>
      </w:pPr>
    </w:p>
    <w:p w14:paraId="0A32AA7E" w14:textId="57571A1D" w:rsidR="004F3C79" w:rsidRPr="00D61494" w:rsidRDefault="004F3C79" w:rsidP="002C2FE8">
      <w:pPr>
        <w:spacing w:line="276" w:lineRule="auto"/>
        <w:jc w:val="both"/>
        <w:rPr>
          <w:szCs w:val="24"/>
        </w:rPr>
      </w:pPr>
      <w:r w:rsidRPr="00D61494">
        <w:rPr>
          <w:szCs w:val="24"/>
        </w:rPr>
        <w:t>przynależę do grupy kapitałowej w rozumieniu ustawy z dnia 16 lutego 2007r. o ochronie konkure</w:t>
      </w:r>
      <w:r w:rsidR="000D3797">
        <w:rPr>
          <w:szCs w:val="24"/>
        </w:rPr>
        <w:t>ncji i konsumentów (Dz.U. z 2015r., poz. 184</w:t>
      </w:r>
      <w:r w:rsidRPr="00D61494">
        <w:rPr>
          <w:szCs w:val="24"/>
        </w:rPr>
        <w:t>) w której skład wchodzą następujące podmioty:</w:t>
      </w:r>
    </w:p>
    <w:p w14:paraId="54C347BD" w14:textId="77777777" w:rsidR="004F3C79" w:rsidRPr="00D61494" w:rsidRDefault="004F3C79" w:rsidP="004F3C79">
      <w:pPr>
        <w:spacing w:line="360" w:lineRule="auto"/>
        <w:jc w:val="both"/>
        <w:rPr>
          <w:szCs w:val="24"/>
        </w:rPr>
      </w:pPr>
    </w:p>
    <w:p w14:paraId="62A3FEB1" w14:textId="77777777" w:rsidR="004F3C79" w:rsidRPr="00D61494" w:rsidRDefault="004F3C79" w:rsidP="00714D9C">
      <w:pPr>
        <w:numPr>
          <w:ilvl w:val="0"/>
          <w:numId w:val="33"/>
        </w:numPr>
        <w:spacing w:line="360" w:lineRule="auto"/>
        <w:jc w:val="both"/>
        <w:rPr>
          <w:szCs w:val="24"/>
        </w:rPr>
      </w:pPr>
      <w:r w:rsidRPr="00D61494">
        <w:rPr>
          <w:szCs w:val="24"/>
        </w:rPr>
        <w:t>………………………………………………………;</w:t>
      </w:r>
    </w:p>
    <w:p w14:paraId="486EAEC2" w14:textId="77777777" w:rsidR="004F3C79" w:rsidRPr="00D61494" w:rsidRDefault="004F3C79" w:rsidP="00714D9C">
      <w:pPr>
        <w:numPr>
          <w:ilvl w:val="0"/>
          <w:numId w:val="33"/>
        </w:numPr>
        <w:spacing w:line="360" w:lineRule="auto"/>
        <w:jc w:val="both"/>
        <w:rPr>
          <w:szCs w:val="24"/>
        </w:rPr>
      </w:pPr>
      <w:r w:rsidRPr="00D61494">
        <w:rPr>
          <w:szCs w:val="24"/>
        </w:rPr>
        <w:t>………………………………………………………;</w:t>
      </w:r>
    </w:p>
    <w:p w14:paraId="593315E0" w14:textId="77777777" w:rsidR="004F3C79" w:rsidRPr="00D61494" w:rsidRDefault="004F3C79" w:rsidP="00714D9C">
      <w:pPr>
        <w:numPr>
          <w:ilvl w:val="0"/>
          <w:numId w:val="33"/>
        </w:numPr>
        <w:spacing w:line="360" w:lineRule="auto"/>
        <w:jc w:val="both"/>
        <w:rPr>
          <w:szCs w:val="24"/>
        </w:rPr>
      </w:pPr>
      <w:r w:rsidRPr="00D61494">
        <w:rPr>
          <w:szCs w:val="24"/>
        </w:rPr>
        <w:t>………………………………………………………;</w:t>
      </w:r>
    </w:p>
    <w:p w14:paraId="17DB2492" w14:textId="77777777" w:rsidR="004F3C79" w:rsidRPr="00D61494" w:rsidRDefault="004F3C79" w:rsidP="00714D9C">
      <w:pPr>
        <w:numPr>
          <w:ilvl w:val="0"/>
          <w:numId w:val="33"/>
        </w:numPr>
        <w:spacing w:line="360" w:lineRule="auto"/>
        <w:jc w:val="both"/>
        <w:rPr>
          <w:szCs w:val="24"/>
        </w:rPr>
      </w:pPr>
      <w:r w:rsidRPr="00D61494">
        <w:rPr>
          <w:szCs w:val="24"/>
        </w:rPr>
        <w:t>………………………………………………………;</w:t>
      </w:r>
    </w:p>
    <w:p w14:paraId="4D16A19F" w14:textId="77777777" w:rsidR="004F3C79" w:rsidRPr="00D61494" w:rsidRDefault="004F3C79" w:rsidP="00714D9C">
      <w:pPr>
        <w:numPr>
          <w:ilvl w:val="0"/>
          <w:numId w:val="33"/>
        </w:numPr>
        <w:spacing w:line="360" w:lineRule="auto"/>
        <w:jc w:val="both"/>
        <w:rPr>
          <w:szCs w:val="24"/>
        </w:rPr>
      </w:pPr>
      <w:r w:rsidRPr="00D61494">
        <w:rPr>
          <w:szCs w:val="24"/>
        </w:rPr>
        <w:t>………………………………………………………</w:t>
      </w:r>
    </w:p>
    <w:p w14:paraId="78432D85" w14:textId="77777777" w:rsidR="004F3C79" w:rsidRPr="00D61494" w:rsidRDefault="004F3C79" w:rsidP="004F3C79">
      <w:pPr>
        <w:spacing w:line="360" w:lineRule="auto"/>
        <w:jc w:val="both"/>
        <w:rPr>
          <w:szCs w:val="24"/>
        </w:rPr>
      </w:pPr>
    </w:p>
    <w:p w14:paraId="44364293" w14:textId="77777777" w:rsidR="004F3C79" w:rsidRPr="00392130" w:rsidRDefault="004F3C79" w:rsidP="004F3C79">
      <w:pPr>
        <w:spacing w:line="276" w:lineRule="auto"/>
        <w:jc w:val="both"/>
        <w:rPr>
          <w:szCs w:val="24"/>
        </w:rPr>
      </w:pPr>
    </w:p>
    <w:p w14:paraId="70A4D399" w14:textId="77777777" w:rsidR="004F3C79" w:rsidRPr="00392130" w:rsidRDefault="004F3C79" w:rsidP="004F3C79">
      <w:pPr>
        <w:rPr>
          <w:szCs w:val="24"/>
        </w:rPr>
      </w:pPr>
    </w:p>
    <w:p w14:paraId="7E567862" w14:textId="77777777" w:rsidR="004F3C79" w:rsidRPr="00392130" w:rsidRDefault="004F3C79" w:rsidP="004F3C79">
      <w:pPr>
        <w:rPr>
          <w:szCs w:val="24"/>
        </w:rPr>
      </w:pPr>
    </w:p>
    <w:p w14:paraId="565545B4" w14:textId="77777777" w:rsidR="004F3C79" w:rsidRPr="00392130" w:rsidRDefault="004F3C79" w:rsidP="004F3C79">
      <w:pPr>
        <w:rPr>
          <w:szCs w:val="24"/>
        </w:rPr>
      </w:pPr>
    </w:p>
    <w:p w14:paraId="205FFF35" w14:textId="77777777" w:rsidR="004F3C79" w:rsidRPr="00392130" w:rsidRDefault="004F3C79" w:rsidP="004F3C79">
      <w:pPr>
        <w:ind w:left="4248"/>
        <w:rPr>
          <w:szCs w:val="24"/>
        </w:rPr>
      </w:pPr>
    </w:p>
    <w:p w14:paraId="1DCE4E8D" w14:textId="77777777" w:rsidR="004F3C79" w:rsidRDefault="004F3C79" w:rsidP="004F3C79">
      <w:pPr>
        <w:ind w:left="4248"/>
        <w:rPr>
          <w:szCs w:val="24"/>
        </w:rPr>
      </w:pPr>
      <w:r w:rsidRPr="00392130">
        <w:rPr>
          <w:szCs w:val="24"/>
        </w:rPr>
        <w:t>………………………………………………</w:t>
      </w:r>
    </w:p>
    <w:p w14:paraId="0EA836D7" w14:textId="77777777" w:rsidR="004F3C79" w:rsidRPr="00D61494" w:rsidRDefault="004F3C79" w:rsidP="004F3C79">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14:paraId="664C91BF" w14:textId="77777777" w:rsidR="004F3C79" w:rsidRPr="00392130" w:rsidRDefault="004F3C79" w:rsidP="004F3C79">
      <w:pPr>
        <w:autoSpaceDE w:val="0"/>
        <w:autoSpaceDN w:val="0"/>
        <w:adjustRightInd w:val="0"/>
        <w:spacing w:line="276" w:lineRule="auto"/>
        <w:rPr>
          <w:szCs w:val="24"/>
        </w:rPr>
      </w:pPr>
    </w:p>
    <w:p w14:paraId="22803CB5" w14:textId="77777777" w:rsidR="004F3C79" w:rsidRPr="00392130" w:rsidRDefault="004F3C79" w:rsidP="004F3C79">
      <w:pPr>
        <w:autoSpaceDE w:val="0"/>
        <w:autoSpaceDN w:val="0"/>
        <w:adjustRightInd w:val="0"/>
        <w:spacing w:line="276" w:lineRule="auto"/>
        <w:rPr>
          <w:szCs w:val="24"/>
        </w:rPr>
      </w:pPr>
    </w:p>
    <w:p w14:paraId="2CA5A9F2" w14:textId="77777777" w:rsidR="004F3C79" w:rsidRPr="00392130" w:rsidRDefault="004F3C79" w:rsidP="004F3C79">
      <w:pPr>
        <w:autoSpaceDE w:val="0"/>
        <w:autoSpaceDN w:val="0"/>
        <w:adjustRightInd w:val="0"/>
        <w:spacing w:line="276" w:lineRule="auto"/>
        <w:rPr>
          <w:szCs w:val="24"/>
        </w:rPr>
      </w:pPr>
    </w:p>
    <w:p w14:paraId="6A75799C" w14:textId="77777777" w:rsidR="004F3C79" w:rsidRPr="00392130" w:rsidRDefault="004F3C79" w:rsidP="004F3C79">
      <w:pPr>
        <w:autoSpaceDE w:val="0"/>
        <w:autoSpaceDN w:val="0"/>
        <w:adjustRightInd w:val="0"/>
        <w:spacing w:line="276" w:lineRule="auto"/>
        <w:rPr>
          <w:szCs w:val="24"/>
        </w:rPr>
      </w:pPr>
    </w:p>
    <w:p w14:paraId="37C74790" w14:textId="77777777" w:rsidR="004F3C79" w:rsidRPr="00392130" w:rsidRDefault="004F3C79" w:rsidP="004F3C79">
      <w:pPr>
        <w:autoSpaceDE w:val="0"/>
        <w:autoSpaceDN w:val="0"/>
        <w:adjustRightInd w:val="0"/>
        <w:spacing w:line="276" w:lineRule="auto"/>
        <w:rPr>
          <w:szCs w:val="24"/>
        </w:rPr>
      </w:pPr>
    </w:p>
    <w:p w14:paraId="73113CBF" w14:textId="77777777" w:rsidR="004F3C79" w:rsidRPr="00392130" w:rsidRDefault="004F3C79" w:rsidP="004F3C79">
      <w:pPr>
        <w:autoSpaceDE w:val="0"/>
        <w:autoSpaceDN w:val="0"/>
        <w:adjustRightInd w:val="0"/>
        <w:spacing w:line="276" w:lineRule="auto"/>
        <w:rPr>
          <w:szCs w:val="24"/>
        </w:rPr>
      </w:pPr>
    </w:p>
    <w:p w14:paraId="775458A1" w14:textId="77777777" w:rsidR="004F3C79" w:rsidRPr="00392130" w:rsidRDefault="004F3C79" w:rsidP="004F3C79">
      <w:pPr>
        <w:autoSpaceDE w:val="0"/>
        <w:autoSpaceDN w:val="0"/>
        <w:adjustRightInd w:val="0"/>
        <w:spacing w:line="276" w:lineRule="auto"/>
        <w:rPr>
          <w:szCs w:val="24"/>
        </w:rPr>
      </w:pPr>
    </w:p>
    <w:p w14:paraId="79D91265" w14:textId="77777777" w:rsidR="006851CB" w:rsidRDefault="006851CB">
      <w:pPr>
        <w:rPr>
          <w:szCs w:val="24"/>
        </w:rPr>
      </w:pPr>
      <w:r>
        <w:rPr>
          <w:szCs w:val="24"/>
        </w:rPr>
        <w:br w:type="page"/>
      </w:r>
    </w:p>
    <w:p w14:paraId="17A39AEA" w14:textId="77777777" w:rsidR="004F3C79" w:rsidRPr="00392130" w:rsidRDefault="004F3C79" w:rsidP="004F3C79">
      <w:pPr>
        <w:spacing w:line="276" w:lineRule="auto"/>
        <w:jc w:val="right"/>
        <w:rPr>
          <w:szCs w:val="24"/>
        </w:rPr>
      </w:pPr>
      <w:r w:rsidRPr="00392130">
        <w:rPr>
          <w:szCs w:val="24"/>
        </w:rPr>
        <w:lastRenderedPageBreak/>
        <w:t xml:space="preserve">Zał. nr </w:t>
      </w:r>
      <w:r>
        <w:rPr>
          <w:szCs w:val="24"/>
        </w:rPr>
        <w:t>6</w:t>
      </w:r>
    </w:p>
    <w:p w14:paraId="7A7ABDF9" w14:textId="77777777" w:rsidR="004F3C79" w:rsidRPr="00392130" w:rsidRDefault="004F3C79" w:rsidP="004F3C79">
      <w:pPr>
        <w:rPr>
          <w:b/>
          <w:bCs/>
          <w:szCs w:val="24"/>
        </w:rPr>
      </w:pPr>
    </w:p>
    <w:p w14:paraId="51D6F7C9" w14:textId="77777777" w:rsidR="004F3C79" w:rsidRPr="00392130" w:rsidRDefault="004F3C79" w:rsidP="004F3C79">
      <w:pPr>
        <w:jc w:val="center"/>
        <w:rPr>
          <w:b/>
          <w:bCs/>
          <w:szCs w:val="24"/>
        </w:rPr>
      </w:pPr>
      <w:r w:rsidRPr="00392130">
        <w:rPr>
          <w:b/>
          <w:bCs/>
          <w:szCs w:val="24"/>
        </w:rPr>
        <w:t>OŚWIADCZENIE</w:t>
      </w:r>
    </w:p>
    <w:p w14:paraId="3EECBD73" w14:textId="77777777" w:rsidR="004F3C79" w:rsidRPr="00392130" w:rsidRDefault="004F3C79" w:rsidP="004F3C79">
      <w:pPr>
        <w:spacing w:line="276" w:lineRule="auto"/>
        <w:jc w:val="both"/>
        <w:rPr>
          <w:b/>
          <w:bCs/>
          <w:szCs w:val="24"/>
        </w:rPr>
      </w:pPr>
    </w:p>
    <w:p w14:paraId="1B2CC00B" w14:textId="1DEB9B68" w:rsidR="004F3C79" w:rsidRDefault="004F3C79" w:rsidP="004F3C79">
      <w:pPr>
        <w:spacing w:line="276" w:lineRule="auto"/>
        <w:jc w:val="both"/>
        <w:rPr>
          <w:szCs w:val="24"/>
        </w:rPr>
      </w:pPr>
      <w:r w:rsidRPr="00E55E0D">
        <w:rPr>
          <w:szCs w:val="24"/>
        </w:rPr>
        <w:t xml:space="preserve">Składając ofertę w postępowaniu o udzielenie zamówienia publicznego </w:t>
      </w:r>
      <w:r w:rsidR="00BA01A9">
        <w:rPr>
          <w:bCs/>
          <w:szCs w:val="24"/>
        </w:rPr>
        <w:t>na</w:t>
      </w:r>
      <w:r w:rsidR="00BA01A9" w:rsidRPr="00AF2888">
        <w:rPr>
          <w:szCs w:val="24"/>
        </w:rPr>
        <w:t xml:space="preserve"> dostawę dwóch kamer do filmowania szybko</w:t>
      </w:r>
      <w:r w:rsidR="00D02610">
        <w:rPr>
          <w:szCs w:val="24"/>
        </w:rPr>
        <w:t xml:space="preserve"> </w:t>
      </w:r>
      <w:r w:rsidR="00BA01A9" w:rsidRPr="00AF2888">
        <w:rPr>
          <w:szCs w:val="24"/>
        </w:rPr>
        <w:t>klatkowego wraz z akcesoriami i oprogramowaniem</w:t>
      </w:r>
      <w:r w:rsidR="006851CB">
        <w:rPr>
          <w:szCs w:val="24"/>
        </w:rPr>
        <w:t xml:space="preserve"> </w:t>
      </w:r>
      <w:r>
        <w:rPr>
          <w:szCs w:val="24"/>
        </w:rPr>
        <w:t>oświadczam/</w:t>
      </w:r>
      <w:r w:rsidRPr="00E55E0D">
        <w:rPr>
          <w:szCs w:val="24"/>
        </w:rPr>
        <w:t xml:space="preserve">oświadczamy, </w:t>
      </w:r>
      <w:r w:rsidRPr="00392130">
        <w:rPr>
          <w:szCs w:val="24"/>
        </w:rPr>
        <w:t>że</w:t>
      </w:r>
      <w:r>
        <w:rPr>
          <w:szCs w:val="24"/>
        </w:rPr>
        <w:t>:</w:t>
      </w:r>
    </w:p>
    <w:p w14:paraId="1ED0229E" w14:textId="77777777" w:rsidR="004F3C79" w:rsidRPr="00392130" w:rsidRDefault="004F3C79" w:rsidP="004F3C79">
      <w:pPr>
        <w:spacing w:line="276" w:lineRule="auto"/>
        <w:jc w:val="both"/>
        <w:rPr>
          <w:szCs w:val="24"/>
        </w:rPr>
      </w:pPr>
    </w:p>
    <w:p w14:paraId="31CCB8DA" w14:textId="064BBF7F" w:rsidR="004F3C79" w:rsidRPr="00D61494" w:rsidRDefault="004F3C79" w:rsidP="002C2FE8">
      <w:pPr>
        <w:spacing w:line="276" w:lineRule="auto"/>
        <w:jc w:val="both"/>
        <w:rPr>
          <w:szCs w:val="24"/>
        </w:rPr>
      </w:pPr>
      <w:r>
        <w:rPr>
          <w:szCs w:val="24"/>
        </w:rPr>
        <w:t xml:space="preserve">nie </w:t>
      </w:r>
      <w:r w:rsidRPr="00D61494">
        <w:rPr>
          <w:szCs w:val="24"/>
        </w:rPr>
        <w:t xml:space="preserve">przynależę do grupy kapitałowej w rozumieniu ustawy z dnia 16 lutego 2007r. o ochronie konkurencji i konsumentów </w:t>
      </w:r>
      <w:r w:rsidR="002707D5">
        <w:rPr>
          <w:szCs w:val="24"/>
        </w:rPr>
        <w:t>(Dz.U. z 2015r., poz. 184</w:t>
      </w:r>
      <w:r w:rsidR="002707D5" w:rsidRPr="00D61494">
        <w:rPr>
          <w:szCs w:val="24"/>
        </w:rPr>
        <w:t>)</w:t>
      </w:r>
      <w:r w:rsidR="002707D5">
        <w:rPr>
          <w:szCs w:val="24"/>
        </w:rPr>
        <w:t>.</w:t>
      </w:r>
    </w:p>
    <w:p w14:paraId="15DC588B" w14:textId="77777777" w:rsidR="004F3C79" w:rsidRPr="00D61494" w:rsidRDefault="004F3C79" w:rsidP="004F3C79">
      <w:pPr>
        <w:spacing w:line="360" w:lineRule="auto"/>
        <w:jc w:val="both"/>
        <w:rPr>
          <w:szCs w:val="24"/>
        </w:rPr>
      </w:pPr>
    </w:p>
    <w:p w14:paraId="413D7BB4" w14:textId="77777777" w:rsidR="004F3C79" w:rsidRPr="00392130" w:rsidRDefault="004F3C79" w:rsidP="004F3C79">
      <w:pPr>
        <w:spacing w:line="276" w:lineRule="auto"/>
        <w:jc w:val="both"/>
        <w:rPr>
          <w:szCs w:val="24"/>
        </w:rPr>
      </w:pPr>
    </w:p>
    <w:p w14:paraId="6EBF6C7F" w14:textId="77777777" w:rsidR="004F3C79" w:rsidRPr="00392130" w:rsidRDefault="004F3C79" w:rsidP="004F3C79">
      <w:pPr>
        <w:rPr>
          <w:szCs w:val="24"/>
        </w:rPr>
      </w:pPr>
    </w:p>
    <w:p w14:paraId="40B2489C" w14:textId="77777777" w:rsidR="004F3C79" w:rsidRPr="00392130" w:rsidRDefault="004F3C79" w:rsidP="004F3C79">
      <w:pPr>
        <w:rPr>
          <w:szCs w:val="24"/>
        </w:rPr>
      </w:pPr>
    </w:p>
    <w:p w14:paraId="129867E9" w14:textId="77777777" w:rsidR="004F3C79" w:rsidRPr="00392130" w:rsidRDefault="004F3C79" w:rsidP="004F3C79">
      <w:pPr>
        <w:rPr>
          <w:szCs w:val="24"/>
        </w:rPr>
      </w:pPr>
    </w:p>
    <w:p w14:paraId="7BD703F2" w14:textId="77777777" w:rsidR="004F3C79" w:rsidRPr="00392130" w:rsidRDefault="004F3C79" w:rsidP="004F3C79">
      <w:pPr>
        <w:ind w:left="4248"/>
        <w:rPr>
          <w:szCs w:val="24"/>
        </w:rPr>
      </w:pPr>
    </w:p>
    <w:p w14:paraId="02BF64DC" w14:textId="77777777" w:rsidR="004F3C79" w:rsidRDefault="004F3C79" w:rsidP="004F3C79">
      <w:pPr>
        <w:ind w:left="4248"/>
        <w:rPr>
          <w:szCs w:val="24"/>
        </w:rPr>
      </w:pPr>
      <w:r w:rsidRPr="00392130">
        <w:rPr>
          <w:szCs w:val="24"/>
        </w:rPr>
        <w:t>………………………………………………</w:t>
      </w:r>
    </w:p>
    <w:p w14:paraId="038D0ED6" w14:textId="77777777" w:rsidR="004F3C79" w:rsidRPr="00D61494" w:rsidRDefault="004F3C79" w:rsidP="004F3C79">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14:paraId="557EE316" w14:textId="77777777" w:rsidR="004F3C79" w:rsidRPr="00392130" w:rsidRDefault="004F3C79" w:rsidP="004F3C79">
      <w:pPr>
        <w:autoSpaceDE w:val="0"/>
        <w:autoSpaceDN w:val="0"/>
        <w:adjustRightInd w:val="0"/>
        <w:spacing w:line="276" w:lineRule="auto"/>
        <w:rPr>
          <w:szCs w:val="24"/>
        </w:rPr>
      </w:pPr>
    </w:p>
    <w:p w14:paraId="7FDAAE6D" w14:textId="77777777" w:rsidR="004F3C79" w:rsidRPr="00392130" w:rsidRDefault="004F3C79" w:rsidP="004F3C79">
      <w:pPr>
        <w:autoSpaceDE w:val="0"/>
        <w:autoSpaceDN w:val="0"/>
        <w:adjustRightInd w:val="0"/>
        <w:spacing w:line="276" w:lineRule="auto"/>
        <w:rPr>
          <w:szCs w:val="24"/>
        </w:rPr>
      </w:pPr>
    </w:p>
    <w:p w14:paraId="03628EA7" w14:textId="77777777" w:rsidR="004F3C79" w:rsidRPr="00392130" w:rsidRDefault="004F3C79" w:rsidP="004F3C79">
      <w:pPr>
        <w:autoSpaceDE w:val="0"/>
        <w:autoSpaceDN w:val="0"/>
        <w:adjustRightInd w:val="0"/>
        <w:spacing w:line="276" w:lineRule="auto"/>
        <w:rPr>
          <w:szCs w:val="24"/>
        </w:rPr>
      </w:pPr>
    </w:p>
    <w:p w14:paraId="7707444D" w14:textId="77777777" w:rsidR="004F3C79" w:rsidRPr="00392130" w:rsidRDefault="004F3C79" w:rsidP="004F3C79">
      <w:pPr>
        <w:autoSpaceDE w:val="0"/>
        <w:autoSpaceDN w:val="0"/>
        <w:adjustRightInd w:val="0"/>
        <w:spacing w:line="276" w:lineRule="auto"/>
        <w:rPr>
          <w:szCs w:val="24"/>
        </w:rPr>
      </w:pPr>
    </w:p>
    <w:p w14:paraId="6CD4418B" w14:textId="77777777" w:rsidR="004F3C79" w:rsidRPr="00392130" w:rsidRDefault="004F3C79" w:rsidP="004F3C79">
      <w:pPr>
        <w:autoSpaceDE w:val="0"/>
        <w:autoSpaceDN w:val="0"/>
        <w:adjustRightInd w:val="0"/>
        <w:spacing w:line="276" w:lineRule="auto"/>
        <w:rPr>
          <w:szCs w:val="24"/>
        </w:rPr>
      </w:pPr>
    </w:p>
    <w:p w14:paraId="25E37034" w14:textId="77777777" w:rsidR="004F3C79" w:rsidRPr="00392130" w:rsidRDefault="004F3C79" w:rsidP="004F3C79">
      <w:pPr>
        <w:autoSpaceDE w:val="0"/>
        <w:autoSpaceDN w:val="0"/>
        <w:adjustRightInd w:val="0"/>
        <w:spacing w:line="276" w:lineRule="auto"/>
        <w:rPr>
          <w:szCs w:val="24"/>
        </w:rPr>
      </w:pPr>
    </w:p>
    <w:p w14:paraId="2154345D" w14:textId="77777777" w:rsidR="004F3C79" w:rsidRPr="00392130" w:rsidRDefault="004F3C79" w:rsidP="004F3C79">
      <w:pPr>
        <w:autoSpaceDE w:val="0"/>
        <w:autoSpaceDN w:val="0"/>
        <w:adjustRightInd w:val="0"/>
        <w:spacing w:line="276" w:lineRule="auto"/>
        <w:rPr>
          <w:szCs w:val="24"/>
        </w:rPr>
      </w:pPr>
    </w:p>
    <w:p w14:paraId="3669937A" w14:textId="77777777" w:rsidR="004F3C79" w:rsidRPr="00392130" w:rsidRDefault="004F3C79" w:rsidP="004F3C79">
      <w:pPr>
        <w:autoSpaceDE w:val="0"/>
        <w:autoSpaceDN w:val="0"/>
        <w:adjustRightInd w:val="0"/>
        <w:spacing w:line="276" w:lineRule="auto"/>
        <w:rPr>
          <w:szCs w:val="24"/>
        </w:rPr>
      </w:pPr>
    </w:p>
    <w:p w14:paraId="0B4B71EF" w14:textId="77777777" w:rsidR="004F3C79" w:rsidRPr="00392130" w:rsidRDefault="004F3C79" w:rsidP="004F3C79">
      <w:pPr>
        <w:autoSpaceDE w:val="0"/>
        <w:autoSpaceDN w:val="0"/>
        <w:adjustRightInd w:val="0"/>
        <w:spacing w:line="276" w:lineRule="auto"/>
        <w:rPr>
          <w:szCs w:val="24"/>
        </w:rPr>
      </w:pPr>
    </w:p>
    <w:p w14:paraId="685EA3A8" w14:textId="77777777" w:rsidR="004F3C79" w:rsidRPr="00392130" w:rsidRDefault="004F3C79" w:rsidP="004F3C79">
      <w:pPr>
        <w:autoSpaceDE w:val="0"/>
        <w:autoSpaceDN w:val="0"/>
        <w:adjustRightInd w:val="0"/>
        <w:spacing w:line="276" w:lineRule="auto"/>
        <w:rPr>
          <w:szCs w:val="24"/>
        </w:rPr>
      </w:pPr>
    </w:p>
    <w:p w14:paraId="11B948F6" w14:textId="77777777" w:rsidR="004F3C79" w:rsidRPr="00392130" w:rsidRDefault="004F3C79" w:rsidP="004F3C79">
      <w:pPr>
        <w:autoSpaceDE w:val="0"/>
        <w:autoSpaceDN w:val="0"/>
        <w:adjustRightInd w:val="0"/>
        <w:spacing w:line="276" w:lineRule="auto"/>
        <w:rPr>
          <w:szCs w:val="24"/>
        </w:rPr>
      </w:pPr>
    </w:p>
    <w:p w14:paraId="0C30D28C" w14:textId="77777777" w:rsidR="004F3C79" w:rsidRPr="00392130" w:rsidRDefault="004F3C79" w:rsidP="004F3C79">
      <w:pPr>
        <w:spacing w:line="276" w:lineRule="auto"/>
        <w:jc w:val="right"/>
        <w:rPr>
          <w:color w:val="FF0000"/>
          <w:szCs w:val="24"/>
        </w:rPr>
      </w:pPr>
      <w:r w:rsidRPr="00392130">
        <w:rPr>
          <w:szCs w:val="24"/>
        </w:rPr>
        <w:br w:type="page"/>
      </w:r>
    </w:p>
    <w:p w14:paraId="4809FBC8" w14:textId="77777777" w:rsidR="004F3C79" w:rsidRPr="00392130" w:rsidRDefault="004F3C79" w:rsidP="004F3C79">
      <w:pPr>
        <w:spacing w:line="276" w:lineRule="auto"/>
        <w:jc w:val="right"/>
        <w:rPr>
          <w:szCs w:val="24"/>
        </w:rPr>
      </w:pPr>
      <w:bookmarkStart w:id="74" w:name="_Toc411087337"/>
      <w:r w:rsidRPr="00392130">
        <w:rPr>
          <w:szCs w:val="24"/>
        </w:rPr>
        <w:lastRenderedPageBreak/>
        <w:t xml:space="preserve">Zał. nr </w:t>
      </w:r>
      <w:r>
        <w:rPr>
          <w:szCs w:val="24"/>
        </w:rPr>
        <w:t>7</w:t>
      </w:r>
    </w:p>
    <w:p w14:paraId="420D06F7" w14:textId="77777777" w:rsidR="004F3C79" w:rsidRPr="00392130" w:rsidRDefault="004F3C79" w:rsidP="004F3C79">
      <w:pPr>
        <w:rPr>
          <w:b/>
          <w:bCs/>
          <w:szCs w:val="24"/>
        </w:rPr>
      </w:pPr>
    </w:p>
    <w:p w14:paraId="08D10D5F" w14:textId="77777777" w:rsidR="004F3C79" w:rsidRDefault="004F3C79" w:rsidP="004F3C79">
      <w:pPr>
        <w:autoSpaceDE w:val="0"/>
        <w:autoSpaceDN w:val="0"/>
        <w:adjustRightInd w:val="0"/>
        <w:jc w:val="center"/>
        <w:rPr>
          <w:b/>
          <w:szCs w:val="24"/>
        </w:rPr>
      </w:pPr>
    </w:p>
    <w:p w14:paraId="56FAAE9B" w14:textId="77777777" w:rsidR="004F3C79" w:rsidRPr="00725D4B" w:rsidRDefault="004F3C79" w:rsidP="004F3C79">
      <w:pPr>
        <w:autoSpaceDE w:val="0"/>
        <w:autoSpaceDN w:val="0"/>
        <w:adjustRightInd w:val="0"/>
        <w:jc w:val="center"/>
        <w:rPr>
          <w:b/>
          <w:szCs w:val="24"/>
        </w:rPr>
      </w:pPr>
      <w:r>
        <w:rPr>
          <w:b/>
          <w:szCs w:val="24"/>
        </w:rPr>
        <w:t>WYKAZ DOSTAW GŁÓWNYCH</w:t>
      </w:r>
    </w:p>
    <w:p w14:paraId="6A0959E1" w14:textId="77777777" w:rsidR="004F3C79" w:rsidRPr="00725D4B" w:rsidRDefault="004F3C79" w:rsidP="004F3C79">
      <w:pPr>
        <w:autoSpaceDE w:val="0"/>
        <w:autoSpaceDN w:val="0"/>
        <w:adjustRightInd w:val="0"/>
        <w:jc w:val="center"/>
        <w:rPr>
          <w:b/>
          <w:szCs w:val="24"/>
        </w:rPr>
      </w:pPr>
    </w:p>
    <w:p w14:paraId="03CA0A52" w14:textId="2F89C4F5" w:rsidR="004F3C79" w:rsidRPr="00BA4135" w:rsidRDefault="007839F0" w:rsidP="007839F0">
      <w:pPr>
        <w:autoSpaceDE w:val="0"/>
        <w:autoSpaceDN w:val="0"/>
        <w:adjustRightInd w:val="0"/>
        <w:spacing w:line="276" w:lineRule="auto"/>
        <w:jc w:val="center"/>
        <w:rPr>
          <w:b/>
          <w:color w:val="000000"/>
          <w:szCs w:val="24"/>
        </w:rPr>
      </w:pPr>
      <w:r w:rsidRPr="00BA4135">
        <w:rPr>
          <w:b/>
          <w:color w:val="000000"/>
          <w:szCs w:val="24"/>
        </w:rPr>
        <w:t>dla części ……………..</w:t>
      </w:r>
    </w:p>
    <w:p w14:paraId="78FAAFBF" w14:textId="77777777" w:rsidR="0022575F" w:rsidRPr="00725D4B" w:rsidRDefault="0022575F" w:rsidP="0022575F">
      <w:pPr>
        <w:autoSpaceDE w:val="0"/>
        <w:autoSpaceDN w:val="0"/>
        <w:adjustRightInd w:val="0"/>
        <w:spacing w:line="276" w:lineRule="auto"/>
        <w:jc w:val="both"/>
        <w:rPr>
          <w:szCs w:val="24"/>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2410"/>
        <w:gridCol w:w="1559"/>
        <w:gridCol w:w="2127"/>
        <w:gridCol w:w="2551"/>
      </w:tblGrid>
      <w:tr w:rsidR="004F3C79" w:rsidRPr="00725D4B" w14:paraId="64FD8B50" w14:textId="77777777" w:rsidTr="0066038F">
        <w:trPr>
          <w:trHeight w:val="819"/>
        </w:trPr>
        <w:tc>
          <w:tcPr>
            <w:tcW w:w="675" w:type="dxa"/>
          </w:tcPr>
          <w:p w14:paraId="443528EC" w14:textId="77777777" w:rsidR="004F3C79" w:rsidRPr="00725D4B" w:rsidRDefault="004F3C79" w:rsidP="0066038F">
            <w:pPr>
              <w:autoSpaceDE w:val="0"/>
              <w:autoSpaceDN w:val="0"/>
              <w:adjustRightInd w:val="0"/>
              <w:jc w:val="center"/>
              <w:rPr>
                <w:b/>
                <w:szCs w:val="24"/>
              </w:rPr>
            </w:pPr>
            <w:r w:rsidRPr="00725D4B">
              <w:rPr>
                <w:b/>
                <w:szCs w:val="24"/>
              </w:rPr>
              <w:t>Lp.</w:t>
            </w:r>
          </w:p>
        </w:tc>
        <w:tc>
          <w:tcPr>
            <w:tcW w:w="2410" w:type="dxa"/>
          </w:tcPr>
          <w:p w14:paraId="466FCD5C" w14:textId="77777777" w:rsidR="004F3C79" w:rsidRDefault="004F3C79" w:rsidP="004F3C79">
            <w:pPr>
              <w:autoSpaceDE w:val="0"/>
              <w:autoSpaceDN w:val="0"/>
              <w:adjustRightInd w:val="0"/>
              <w:jc w:val="center"/>
              <w:rPr>
                <w:b/>
                <w:szCs w:val="24"/>
              </w:rPr>
            </w:pPr>
            <w:r>
              <w:rPr>
                <w:b/>
                <w:szCs w:val="24"/>
              </w:rPr>
              <w:t xml:space="preserve">Zakres i nazwa zrealizowanej/ realizowanej dostawy </w:t>
            </w:r>
          </w:p>
          <w:p w14:paraId="4A262447" w14:textId="77777777" w:rsidR="00134AF1" w:rsidRPr="00725D4B" w:rsidRDefault="00134AF1" w:rsidP="004F3C79">
            <w:pPr>
              <w:autoSpaceDE w:val="0"/>
              <w:autoSpaceDN w:val="0"/>
              <w:adjustRightInd w:val="0"/>
              <w:jc w:val="center"/>
              <w:rPr>
                <w:b/>
                <w:szCs w:val="24"/>
              </w:rPr>
            </w:pPr>
          </w:p>
        </w:tc>
        <w:tc>
          <w:tcPr>
            <w:tcW w:w="1559" w:type="dxa"/>
          </w:tcPr>
          <w:p w14:paraId="344A9A2D" w14:textId="53B2BDF4" w:rsidR="004F3C79" w:rsidRPr="00725D4B" w:rsidRDefault="0022575F" w:rsidP="0022575F">
            <w:pPr>
              <w:autoSpaceDE w:val="0"/>
              <w:autoSpaceDN w:val="0"/>
              <w:adjustRightInd w:val="0"/>
              <w:jc w:val="center"/>
              <w:rPr>
                <w:b/>
                <w:szCs w:val="24"/>
              </w:rPr>
            </w:pPr>
            <w:r>
              <w:rPr>
                <w:b/>
                <w:szCs w:val="24"/>
              </w:rPr>
              <w:t>Dokładna w</w:t>
            </w:r>
            <w:r w:rsidR="00454511">
              <w:rPr>
                <w:b/>
                <w:szCs w:val="24"/>
              </w:rPr>
              <w:t>artość zamówienia (brutto</w:t>
            </w:r>
            <w:r w:rsidR="004F3C79" w:rsidRPr="00725D4B">
              <w:rPr>
                <w:b/>
                <w:szCs w:val="24"/>
              </w:rPr>
              <w:t>)</w:t>
            </w:r>
            <w:r w:rsidR="004F3C79">
              <w:rPr>
                <w:b/>
                <w:szCs w:val="24"/>
              </w:rPr>
              <w:t xml:space="preserve"> w PLN</w:t>
            </w:r>
            <w:r w:rsidR="004F3C79" w:rsidRPr="00725D4B">
              <w:rPr>
                <w:b/>
                <w:szCs w:val="24"/>
              </w:rPr>
              <w:br/>
            </w:r>
          </w:p>
        </w:tc>
        <w:tc>
          <w:tcPr>
            <w:tcW w:w="2127" w:type="dxa"/>
          </w:tcPr>
          <w:p w14:paraId="2D0976C8" w14:textId="77777777" w:rsidR="004F3C79" w:rsidRDefault="004F3C79" w:rsidP="0066038F">
            <w:pPr>
              <w:autoSpaceDE w:val="0"/>
              <w:autoSpaceDN w:val="0"/>
              <w:adjustRightInd w:val="0"/>
              <w:jc w:val="center"/>
              <w:rPr>
                <w:b/>
                <w:szCs w:val="24"/>
              </w:rPr>
            </w:pPr>
            <w:r>
              <w:rPr>
                <w:b/>
                <w:szCs w:val="24"/>
              </w:rPr>
              <w:t xml:space="preserve">Data (dzień, miesiąc, rok) zakończenia realizacji zamówienia </w:t>
            </w:r>
          </w:p>
          <w:p w14:paraId="5F1EA69A" w14:textId="77777777" w:rsidR="004F3C79" w:rsidRDefault="004F3C79" w:rsidP="0066038F">
            <w:pPr>
              <w:autoSpaceDE w:val="0"/>
              <w:autoSpaceDN w:val="0"/>
              <w:adjustRightInd w:val="0"/>
              <w:jc w:val="center"/>
              <w:rPr>
                <w:b/>
                <w:szCs w:val="24"/>
              </w:rPr>
            </w:pPr>
            <w:r>
              <w:rPr>
                <w:b/>
                <w:szCs w:val="24"/>
              </w:rPr>
              <w:t xml:space="preserve"> </w:t>
            </w:r>
          </w:p>
          <w:p w14:paraId="35EA5AE1" w14:textId="77777777" w:rsidR="004F3C79" w:rsidRPr="00725D4B" w:rsidRDefault="004F3C79" w:rsidP="0066038F">
            <w:pPr>
              <w:autoSpaceDE w:val="0"/>
              <w:autoSpaceDN w:val="0"/>
              <w:adjustRightInd w:val="0"/>
              <w:jc w:val="center"/>
              <w:rPr>
                <w:b/>
                <w:szCs w:val="24"/>
              </w:rPr>
            </w:pPr>
          </w:p>
        </w:tc>
        <w:tc>
          <w:tcPr>
            <w:tcW w:w="2551" w:type="dxa"/>
          </w:tcPr>
          <w:p w14:paraId="7AAD4A05" w14:textId="77777777" w:rsidR="004F3C79" w:rsidRPr="00725D4B" w:rsidRDefault="004F3C79" w:rsidP="004F3C79">
            <w:pPr>
              <w:autoSpaceDE w:val="0"/>
              <w:autoSpaceDN w:val="0"/>
              <w:adjustRightInd w:val="0"/>
              <w:jc w:val="center"/>
              <w:rPr>
                <w:b/>
                <w:szCs w:val="24"/>
              </w:rPr>
            </w:pPr>
            <w:r>
              <w:rPr>
                <w:b/>
                <w:szCs w:val="24"/>
              </w:rPr>
              <w:t>Nazwa i</w:t>
            </w:r>
            <w:r w:rsidRPr="00725D4B">
              <w:rPr>
                <w:b/>
                <w:szCs w:val="24"/>
              </w:rPr>
              <w:t xml:space="preserve"> adres, Zamawiającego</w:t>
            </w:r>
            <w:r>
              <w:rPr>
                <w:b/>
                <w:szCs w:val="24"/>
              </w:rPr>
              <w:t xml:space="preserve"> na którego rzecz dostawa była świadczona</w:t>
            </w:r>
          </w:p>
        </w:tc>
      </w:tr>
      <w:tr w:rsidR="004F3C79" w:rsidRPr="00725D4B" w14:paraId="1F49E2F0" w14:textId="77777777" w:rsidTr="0066038F">
        <w:tc>
          <w:tcPr>
            <w:tcW w:w="675" w:type="dxa"/>
          </w:tcPr>
          <w:p w14:paraId="6DD672AC" w14:textId="77777777" w:rsidR="004F3C79" w:rsidRPr="00725D4B" w:rsidRDefault="004F3C79" w:rsidP="0066038F">
            <w:pPr>
              <w:autoSpaceDE w:val="0"/>
              <w:autoSpaceDN w:val="0"/>
              <w:adjustRightInd w:val="0"/>
              <w:jc w:val="both"/>
              <w:rPr>
                <w:szCs w:val="24"/>
              </w:rPr>
            </w:pPr>
            <w:r w:rsidRPr="00725D4B">
              <w:rPr>
                <w:szCs w:val="24"/>
              </w:rPr>
              <w:t>1.</w:t>
            </w:r>
          </w:p>
        </w:tc>
        <w:tc>
          <w:tcPr>
            <w:tcW w:w="2410" w:type="dxa"/>
          </w:tcPr>
          <w:p w14:paraId="56FA1EED" w14:textId="77777777" w:rsidR="004F3C79" w:rsidRPr="00725D4B" w:rsidRDefault="004F3C79" w:rsidP="0066038F">
            <w:pPr>
              <w:autoSpaceDE w:val="0"/>
              <w:autoSpaceDN w:val="0"/>
              <w:adjustRightInd w:val="0"/>
              <w:jc w:val="both"/>
              <w:rPr>
                <w:szCs w:val="24"/>
              </w:rPr>
            </w:pPr>
          </w:p>
          <w:p w14:paraId="54816069" w14:textId="77777777" w:rsidR="004F3C79" w:rsidRPr="00725D4B" w:rsidRDefault="004F3C79" w:rsidP="0066038F">
            <w:pPr>
              <w:autoSpaceDE w:val="0"/>
              <w:autoSpaceDN w:val="0"/>
              <w:adjustRightInd w:val="0"/>
              <w:jc w:val="both"/>
              <w:rPr>
                <w:szCs w:val="24"/>
              </w:rPr>
            </w:pPr>
          </w:p>
          <w:p w14:paraId="025C6EB8" w14:textId="77777777" w:rsidR="004F3C79" w:rsidRPr="00725D4B" w:rsidRDefault="004F3C79" w:rsidP="0066038F">
            <w:pPr>
              <w:autoSpaceDE w:val="0"/>
              <w:autoSpaceDN w:val="0"/>
              <w:adjustRightInd w:val="0"/>
              <w:jc w:val="both"/>
              <w:rPr>
                <w:szCs w:val="24"/>
              </w:rPr>
            </w:pPr>
          </w:p>
        </w:tc>
        <w:tc>
          <w:tcPr>
            <w:tcW w:w="1559" w:type="dxa"/>
          </w:tcPr>
          <w:p w14:paraId="2F1042C4" w14:textId="77777777" w:rsidR="004F3C79" w:rsidRPr="00725D4B" w:rsidRDefault="004F3C79" w:rsidP="0066038F">
            <w:pPr>
              <w:autoSpaceDE w:val="0"/>
              <w:autoSpaceDN w:val="0"/>
              <w:adjustRightInd w:val="0"/>
              <w:jc w:val="both"/>
              <w:rPr>
                <w:szCs w:val="24"/>
              </w:rPr>
            </w:pPr>
          </w:p>
        </w:tc>
        <w:tc>
          <w:tcPr>
            <w:tcW w:w="2127" w:type="dxa"/>
          </w:tcPr>
          <w:p w14:paraId="1DDE1C58" w14:textId="77777777" w:rsidR="004F3C79" w:rsidRPr="00725D4B" w:rsidRDefault="004F3C79" w:rsidP="0066038F">
            <w:pPr>
              <w:autoSpaceDE w:val="0"/>
              <w:autoSpaceDN w:val="0"/>
              <w:adjustRightInd w:val="0"/>
              <w:jc w:val="both"/>
              <w:rPr>
                <w:szCs w:val="24"/>
              </w:rPr>
            </w:pPr>
          </w:p>
        </w:tc>
        <w:tc>
          <w:tcPr>
            <w:tcW w:w="2551" w:type="dxa"/>
          </w:tcPr>
          <w:p w14:paraId="6CF21CDB" w14:textId="77777777" w:rsidR="004F3C79" w:rsidRPr="00725D4B" w:rsidRDefault="004F3C79" w:rsidP="0066038F">
            <w:pPr>
              <w:autoSpaceDE w:val="0"/>
              <w:autoSpaceDN w:val="0"/>
              <w:adjustRightInd w:val="0"/>
              <w:jc w:val="both"/>
              <w:rPr>
                <w:szCs w:val="24"/>
              </w:rPr>
            </w:pPr>
          </w:p>
        </w:tc>
      </w:tr>
    </w:tbl>
    <w:p w14:paraId="5E26C9B5" w14:textId="77777777" w:rsidR="004F3C79" w:rsidRPr="00725D4B" w:rsidRDefault="004F3C79" w:rsidP="00D73DF8">
      <w:pPr>
        <w:rPr>
          <w:szCs w:val="24"/>
        </w:rPr>
      </w:pPr>
    </w:p>
    <w:p w14:paraId="11151214" w14:textId="2DE8AD54" w:rsidR="004F3C79" w:rsidRDefault="00D73DF8" w:rsidP="00D73DF8">
      <w:pPr>
        <w:rPr>
          <w:szCs w:val="24"/>
        </w:rPr>
      </w:pPr>
      <w:r w:rsidRPr="00D73DF8">
        <w:rPr>
          <w:szCs w:val="24"/>
          <w:u w:val="single"/>
        </w:rPr>
        <w:t>Uwaga!</w:t>
      </w:r>
      <w:r>
        <w:rPr>
          <w:szCs w:val="24"/>
        </w:rPr>
        <w:t xml:space="preserve"> Z kolumny „zakres i nazwa zrealizowanej/realizowanej dostawy” musi wynikać, że dostawa dotyczy kamery do </w:t>
      </w:r>
      <w:r w:rsidRPr="00CF31FD">
        <w:rPr>
          <w:color w:val="000000"/>
          <w:szCs w:val="24"/>
        </w:rPr>
        <w:t xml:space="preserve">filmowania </w:t>
      </w:r>
      <w:proofErr w:type="spellStart"/>
      <w:r w:rsidRPr="00CF31FD">
        <w:rPr>
          <w:color w:val="000000"/>
          <w:szCs w:val="24"/>
        </w:rPr>
        <w:t>szybkoklatkowego</w:t>
      </w:r>
      <w:proofErr w:type="spellEnd"/>
      <w:r w:rsidRPr="00CF31FD">
        <w:rPr>
          <w:color w:val="000000"/>
          <w:szCs w:val="24"/>
        </w:rPr>
        <w:t xml:space="preserve"> o prędkości rejestracji </w:t>
      </w:r>
      <w:r w:rsidR="007839F0">
        <w:rPr>
          <w:color w:val="000000"/>
          <w:szCs w:val="24"/>
        </w:rPr>
        <w:t xml:space="preserve"> określonej dla każdej części postępowania w rozdziale IX ust. 1 pkt. 1.</w:t>
      </w:r>
    </w:p>
    <w:p w14:paraId="70633D43" w14:textId="77777777" w:rsidR="004B341E" w:rsidRDefault="004B341E" w:rsidP="00D73DF8">
      <w:pPr>
        <w:rPr>
          <w:szCs w:val="24"/>
        </w:rPr>
      </w:pPr>
    </w:p>
    <w:p w14:paraId="440CB40D" w14:textId="77777777" w:rsidR="00D73DF8" w:rsidRDefault="00D73DF8" w:rsidP="00D73DF8">
      <w:pPr>
        <w:rPr>
          <w:szCs w:val="24"/>
        </w:rPr>
      </w:pPr>
    </w:p>
    <w:p w14:paraId="2A3235CB" w14:textId="77777777" w:rsidR="0022575F" w:rsidRPr="00725D4B" w:rsidRDefault="0022575F" w:rsidP="00D73DF8">
      <w:pPr>
        <w:rPr>
          <w:szCs w:val="24"/>
        </w:rPr>
      </w:pPr>
    </w:p>
    <w:p w14:paraId="6346695C" w14:textId="77777777" w:rsidR="004F3C79" w:rsidRDefault="004F3C79" w:rsidP="004F3C79">
      <w:pPr>
        <w:ind w:left="4248"/>
        <w:rPr>
          <w:szCs w:val="24"/>
        </w:rPr>
      </w:pPr>
      <w:r w:rsidRPr="00392130">
        <w:rPr>
          <w:szCs w:val="24"/>
        </w:rPr>
        <w:t>………………………………………………</w:t>
      </w:r>
    </w:p>
    <w:p w14:paraId="1F44EC9A" w14:textId="77777777" w:rsidR="004F3C79" w:rsidRDefault="004F3C79" w:rsidP="00C541CD">
      <w:pPr>
        <w:ind w:left="4248"/>
        <w:rPr>
          <w:i/>
          <w:szCs w:val="24"/>
        </w:rPr>
      </w:pPr>
      <w:r>
        <w:rPr>
          <w:i/>
          <w:szCs w:val="24"/>
        </w:rPr>
        <w:t xml:space="preserve">pieczęć i podpis </w:t>
      </w:r>
      <w:r w:rsidRPr="00392130">
        <w:rPr>
          <w:i/>
          <w:szCs w:val="24"/>
        </w:rPr>
        <w:t>osoby upoważnionej</w:t>
      </w:r>
      <w:r>
        <w:rPr>
          <w:i/>
          <w:szCs w:val="24"/>
        </w:rPr>
        <w:t xml:space="preserve"> do reprezentowania Wykonawcy</w:t>
      </w:r>
      <w:bookmarkEnd w:id="74"/>
    </w:p>
    <w:p w14:paraId="3235A54A" w14:textId="77777777" w:rsidR="00725B9E" w:rsidRDefault="00725B9E">
      <w:pPr>
        <w:rPr>
          <w:i/>
          <w:szCs w:val="24"/>
        </w:rPr>
      </w:pPr>
      <w:r>
        <w:rPr>
          <w:i/>
          <w:szCs w:val="24"/>
        </w:rPr>
        <w:br w:type="page"/>
      </w:r>
    </w:p>
    <w:p w14:paraId="4F12DD73" w14:textId="77777777" w:rsidR="00B525AC" w:rsidRPr="00392130" w:rsidRDefault="00B525AC" w:rsidP="00B525AC">
      <w:pPr>
        <w:spacing w:line="276" w:lineRule="auto"/>
        <w:jc w:val="right"/>
        <w:rPr>
          <w:szCs w:val="24"/>
        </w:rPr>
      </w:pPr>
      <w:r w:rsidRPr="00392130">
        <w:rPr>
          <w:szCs w:val="24"/>
        </w:rPr>
        <w:lastRenderedPageBreak/>
        <w:t xml:space="preserve">Zał. nr </w:t>
      </w:r>
      <w:r>
        <w:rPr>
          <w:szCs w:val="24"/>
        </w:rPr>
        <w:t>8 do SIWZ</w:t>
      </w:r>
    </w:p>
    <w:p w14:paraId="21C66F41" w14:textId="77777777" w:rsidR="00B525AC" w:rsidRPr="00392130" w:rsidRDefault="00B525AC" w:rsidP="00B525AC">
      <w:pPr>
        <w:spacing w:line="276" w:lineRule="auto"/>
        <w:jc w:val="both"/>
        <w:rPr>
          <w:szCs w:val="24"/>
        </w:rPr>
      </w:pPr>
    </w:p>
    <w:p w14:paraId="54A6C85C" w14:textId="77777777" w:rsidR="00B525AC" w:rsidRPr="00392130" w:rsidRDefault="00B525AC" w:rsidP="00B525AC">
      <w:pPr>
        <w:pStyle w:val="Tytu"/>
        <w:tabs>
          <w:tab w:val="left" w:pos="851"/>
        </w:tabs>
        <w:spacing w:after="120" w:line="360" w:lineRule="auto"/>
        <w:rPr>
          <w:b w:val="0"/>
          <w:sz w:val="24"/>
          <w:szCs w:val="24"/>
        </w:rPr>
      </w:pPr>
      <w:r w:rsidRPr="00392130">
        <w:rPr>
          <w:sz w:val="24"/>
          <w:szCs w:val="24"/>
        </w:rPr>
        <w:t xml:space="preserve">UMOWA Nr </w:t>
      </w:r>
      <w:r w:rsidRPr="00392130">
        <w:rPr>
          <w:b w:val="0"/>
          <w:i/>
          <w:sz w:val="24"/>
          <w:szCs w:val="24"/>
        </w:rPr>
        <w:t>projekt</w:t>
      </w:r>
      <w:r>
        <w:rPr>
          <w:b w:val="0"/>
          <w:sz w:val="24"/>
          <w:szCs w:val="24"/>
        </w:rPr>
        <w:t>/DE/Z/2015/EDC</w:t>
      </w:r>
    </w:p>
    <w:p w14:paraId="14362C09" w14:textId="77777777" w:rsidR="00B07DDB" w:rsidRPr="00392130" w:rsidRDefault="00B07DDB" w:rsidP="00B07DDB">
      <w:pPr>
        <w:spacing w:line="276" w:lineRule="auto"/>
        <w:jc w:val="both"/>
        <w:rPr>
          <w:szCs w:val="24"/>
        </w:rPr>
      </w:pPr>
      <w:r w:rsidRPr="00392130">
        <w:rPr>
          <w:szCs w:val="24"/>
        </w:rPr>
        <w:t xml:space="preserve">zawarta dnia </w:t>
      </w:r>
      <w:r>
        <w:rPr>
          <w:szCs w:val="24"/>
        </w:rPr>
        <w:t>…….2015</w:t>
      </w:r>
      <w:r w:rsidRPr="00392130">
        <w:rPr>
          <w:szCs w:val="24"/>
        </w:rPr>
        <w:t xml:space="preserve"> r. w Warszawie pomiędzy:</w:t>
      </w:r>
    </w:p>
    <w:p w14:paraId="7D4403B9" w14:textId="77777777" w:rsidR="00B07DDB" w:rsidRPr="00392130" w:rsidRDefault="00B07DDB" w:rsidP="00B07DDB">
      <w:pPr>
        <w:spacing w:line="276" w:lineRule="auto"/>
        <w:jc w:val="both"/>
        <w:rPr>
          <w:szCs w:val="24"/>
        </w:rPr>
      </w:pPr>
    </w:p>
    <w:p w14:paraId="354FC1B9" w14:textId="77777777" w:rsidR="00B07DDB" w:rsidRPr="00392130" w:rsidRDefault="00B07DDB" w:rsidP="00B07DDB">
      <w:pPr>
        <w:pStyle w:val="Tekstpodstawowywcity"/>
        <w:spacing w:line="276" w:lineRule="auto"/>
        <w:ind w:left="0" w:firstLine="0"/>
        <w:jc w:val="both"/>
        <w:rPr>
          <w:szCs w:val="24"/>
        </w:rPr>
      </w:pPr>
      <w:r w:rsidRPr="00392130">
        <w:rPr>
          <w:b/>
          <w:szCs w:val="24"/>
        </w:rPr>
        <w:t xml:space="preserve">Instytutem Lotnictwa, </w:t>
      </w:r>
      <w:r w:rsidRPr="00392130">
        <w:rPr>
          <w:szCs w:val="24"/>
        </w:rPr>
        <w:t xml:space="preserve">Al. Krakowska 110/114, 02-256 Warszawa, NIP: 525-000-84-94, REGON: 000037374, wpisanym do Rejestru Przedsiębiorców pod nr KRS: 0000034960 prowadzonego przez Sąd Rejonowy dla m.st. Warszawy, XIII Wydział Gospodarczy Krajowego Rejestru Sądowego, zwanym dalej </w:t>
      </w:r>
      <w:r w:rsidRPr="00392130">
        <w:rPr>
          <w:b/>
          <w:szCs w:val="24"/>
        </w:rPr>
        <w:t xml:space="preserve">Zamawiającym, </w:t>
      </w:r>
      <w:r w:rsidRPr="00392130">
        <w:rPr>
          <w:szCs w:val="24"/>
        </w:rPr>
        <w:t xml:space="preserve"> reprezentowanym przez:</w:t>
      </w:r>
    </w:p>
    <w:p w14:paraId="4FC7B73D" w14:textId="77777777" w:rsidR="00B07DDB" w:rsidRPr="00392130" w:rsidRDefault="00B07DDB" w:rsidP="00B07DDB">
      <w:pPr>
        <w:spacing w:line="276" w:lineRule="auto"/>
        <w:jc w:val="both"/>
        <w:rPr>
          <w:szCs w:val="24"/>
        </w:rPr>
      </w:pPr>
    </w:p>
    <w:p w14:paraId="3BCD819E" w14:textId="77777777" w:rsidR="00B07DDB" w:rsidRPr="00392130" w:rsidRDefault="00B07DDB" w:rsidP="00B07DDB">
      <w:pPr>
        <w:spacing w:line="276" w:lineRule="auto"/>
        <w:jc w:val="both"/>
        <w:rPr>
          <w:b/>
          <w:bCs/>
          <w:szCs w:val="24"/>
        </w:rPr>
      </w:pPr>
      <w:r w:rsidRPr="00392130">
        <w:rPr>
          <w:bCs/>
          <w:szCs w:val="24"/>
        </w:rPr>
        <w:t>………………………………………..</w:t>
      </w:r>
      <w:r w:rsidRPr="00392130">
        <w:rPr>
          <w:b/>
          <w:bCs/>
          <w:szCs w:val="24"/>
        </w:rPr>
        <w:t xml:space="preserve"> − </w:t>
      </w:r>
      <w:r w:rsidRPr="00392130">
        <w:rPr>
          <w:szCs w:val="24"/>
        </w:rPr>
        <w:t xml:space="preserve">Dyrektora Instytutu Lotnictwa </w:t>
      </w:r>
    </w:p>
    <w:p w14:paraId="55F257CC" w14:textId="77777777" w:rsidR="00B07DDB" w:rsidRPr="00392130" w:rsidRDefault="00B07DDB" w:rsidP="00B07DDB">
      <w:pPr>
        <w:spacing w:line="276" w:lineRule="auto"/>
        <w:jc w:val="both"/>
        <w:rPr>
          <w:szCs w:val="24"/>
        </w:rPr>
      </w:pPr>
    </w:p>
    <w:p w14:paraId="4D1F1F4D" w14:textId="77777777" w:rsidR="00B07DDB" w:rsidRPr="00392130" w:rsidRDefault="00B07DDB" w:rsidP="00B07DDB">
      <w:pPr>
        <w:spacing w:line="276" w:lineRule="auto"/>
        <w:jc w:val="both"/>
        <w:rPr>
          <w:bCs/>
          <w:szCs w:val="24"/>
        </w:rPr>
      </w:pPr>
      <w:r w:rsidRPr="00392130">
        <w:rPr>
          <w:bCs/>
          <w:szCs w:val="24"/>
        </w:rPr>
        <w:t>a firmą:</w:t>
      </w:r>
    </w:p>
    <w:p w14:paraId="3E009FEB" w14:textId="77777777" w:rsidR="00B07DDB" w:rsidRPr="00392130" w:rsidRDefault="00B07DDB" w:rsidP="00B07DDB">
      <w:pPr>
        <w:spacing w:line="276" w:lineRule="auto"/>
        <w:jc w:val="both"/>
        <w:rPr>
          <w:bCs/>
          <w:szCs w:val="24"/>
        </w:rPr>
      </w:pPr>
    </w:p>
    <w:p w14:paraId="3903D722" w14:textId="77777777" w:rsidR="00B07DDB" w:rsidRPr="00392130" w:rsidRDefault="00B07DDB" w:rsidP="00B07DDB">
      <w:pPr>
        <w:spacing w:line="276" w:lineRule="auto"/>
        <w:jc w:val="both"/>
        <w:rPr>
          <w:szCs w:val="24"/>
        </w:rPr>
      </w:pPr>
      <w:r w:rsidRPr="00392130">
        <w:rPr>
          <w:b/>
          <w:szCs w:val="24"/>
        </w:rPr>
        <w:t xml:space="preserve">…………….., </w:t>
      </w:r>
      <w:r w:rsidRPr="00392130">
        <w:rPr>
          <w:szCs w:val="24"/>
        </w:rPr>
        <w:t xml:space="preserve">z siedzibą ………………………….., NIP: ……………………., REGON: ……………, wpisaną do Rejestru Przedsiębiorców pod nr KRS: ………………… prowadzonego przez Sąd Rejonowy dla ……………., …………. Wydział Gospodarczy Krajowego Rejestru Sądowego, zwanym dalej </w:t>
      </w:r>
      <w:r w:rsidRPr="00392130">
        <w:rPr>
          <w:b/>
          <w:szCs w:val="24"/>
        </w:rPr>
        <w:t xml:space="preserve">Wykonawcą, </w:t>
      </w:r>
      <w:r w:rsidRPr="00392130">
        <w:rPr>
          <w:szCs w:val="24"/>
        </w:rPr>
        <w:t xml:space="preserve"> reprezentowanym przez</w:t>
      </w:r>
    </w:p>
    <w:p w14:paraId="6361083E" w14:textId="77777777" w:rsidR="00B07DDB" w:rsidRPr="00392130" w:rsidRDefault="00B07DDB" w:rsidP="00B07DDB">
      <w:pPr>
        <w:spacing w:line="276" w:lineRule="auto"/>
        <w:jc w:val="both"/>
        <w:rPr>
          <w:szCs w:val="24"/>
        </w:rPr>
      </w:pPr>
      <w:r w:rsidRPr="00392130">
        <w:rPr>
          <w:szCs w:val="24"/>
        </w:rPr>
        <w:t>………………………………..</w:t>
      </w:r>
    </w:p>
    <w:p w14:paraId="1C862B03" w14:textId="77777777" w:rsidR="00B07DDB" w:rsidRPr="00392130" w:rsidRDefault="00B07DDB" w:rsidP="00B07DDB">
      <w:pPr>
        <w:spacing w:line="276" w:lineRule="auto"/>
        <w:jc w:val="both"/>
        <w:rPr>
          <w:szCs w:val="24"/>
        </w:rPr>
      </w:pPr>
    </w:p>
    <w:p w14:paraId="622CC890" w14:textId="77777777" w:rsidR="00B07DDB" w:rsidRPr="00392130" w:rsidRDefault="00B07DDB" w:rsidP="00B07DDB">
      <w:pPr>
        <w:spacing w:line="276" w:lineRule="auto"/>
        <w:jc w:val="both"/>
        <w:rPr>
          <w:szCs w:val="24"/>
        </w:rPr>
      </w:pPr>
      <w:r w:rsidRPr="00392130">
        <w:rPr>
          <w:szCs w:val="24"/>
        </w:rPr>
        <w:t xml:space="preserve">wspólnie zwanymi </w:t>
      </w:r>
      <w:r w:rsidRPr="00392130">
        <w:rPr>
          <w:b/>
          <w:szCs w:val="24"/>
        </w:rPr>
        <w:t>Stronami</w:t>
      </w:r>
      <w:r w:rsidRPr="00392130">
        <w:rPr>
          <w:szCs w:val="24"/>
        </w:rPr>
        <w:t>.</w:t>
      </w:r>
    </w:p>
    <w:p w14:paraId="6B17182C" w14:textId="77777777" w:rsidR="00B07DDB" w:rsidRPr="00392130" w:rsidRDefault="00B07DDB" w:rsidP="00B07DDB">
      <w:pPr>
        <w:spacing w:line="276" w:lineRule="auto"/>
        <w:jc w:val="both"/>
        <w:rPr>
          <w:szCs w:val="24"/>
        </w:rPr>
      </w:pPr>
    </w:p>
    <w:p w14:paraId="70074458" w14:textId="77777777" w:rsidR="00B07DDB" w:rsidRPr="00392130" w:rsidRDefault="00B07DDB" w:rsidP="00B07DDB">
      <w:pPr>
        <w:spacing w:line="276" w:lineRule="auto"/>
        <w:jc w:val="both"/>
        <w:rPr>
          <w:szCs w:val="24"/>
        </w:rPr>
      </w:pPr>
    </w:p>
    <w:p w14:paraId="61D5E79E" w14:textId="68B85919" w:rsidR="00B07DDB" w:rsidRPr="00392130" w:rsidRDefault="00B07DDB" w:rsidP="00B07DDB">
      <w:pPr>
        <w:spacing w:line="276" w:lineRule="auto"/>
        <w:jc w:val="both"/>
        <w:rPr>
          <w:color w:val="000000"/>
          <w:szCs w:val="24"/>
        </w:rPr>
      </w:pPr>
      <w:r w:rsidRPr="00392130">
        <w:rPr>
          <w:color w:val="000000"/>
          <w:szCs w:val="24"/>
        </w:rPr>
        <w:t xml:space="preserve">Wykonawca został wyłoniony w postępowaniu o udzielenie zamówienia publicznego w trybie przetargu nieograniczonego nr </w:t>
      </w:r>
      <w:r w:rsidR="006F7C19">
        <w:rPr>
          <w:color w:val="000000"/>
          <w:szCs w:val="24"/>
        </w:rPr>
        <w:t>118</w:t>
      </w:r>
      <w:r>
        <w:rPr>
          <w:color w:val="000000"/>
          <w:szCs w:val="24"/>
        </w:rPr>
        <w:t>/DE/Z/15</w:t>
      </w:r>
      <w:r w:rsidRPr="00392130">
        <w:rPr>
          <w:color w:val="000000"/>
          <w:szCs w:val="24"/>
        </w:rPr>
        <w:t xml:space="preserve"> na podstawie art. 39 ustawy Prawo zamówień publicznych.</w:t>
      </w:r>
    </w:p>
    <w:p w14:paraId="662377C8" w14:textId="77777777" w:rsidR="00B07DDB" w:rsidRPr="00392130" w:rsidRDefault="00B07DDB" w:rsidP="00B07DDB">
      <w:pPr>
        <w:spacing w:line="276" w:lineRule="auto"/>
        <w:jc w:val="both"/>
        <w:rPr>
          <w:color w:val="000000"/>
          <w:szCs w:val="24"/>
        </w:rPr>
      </w:pPr>
    </w:p>
    <w:p w14:paraId="79B71642" w14:textId="77777777" w:rsidR="00B07DDB" w:rsidRDefault="00B07DDB" w:rsidP="00B07DDB">
      <w:pPr>
        <w:pStyle w:val="Default"/>
        <w:spacing w:line="276" w:lineRule="auto"/>
        <w:jc w:val="center"/>
        <w:rPr>
          <w:b/>
          <w:bCs/>
        </w:rPr>
      </w:pPr>
      <w:r w:rsidRPr="00392130">
        <w:rPr>
          <w:b/>
          <w:bCs/>
        </w:rPr>
        <w:t>ISTOTNE POSTANOWIENIA UMOWY</w:t>
      </w:r>
    </w:p>
    <w:p w14:paraId="7FDDE3AD" w14:textId="77777777" w:rsidR="00B07DDB" w:rsidRPr="00C97997" w:rsidRDefault="00B07DDB" w:rsidP="00B07DDB">
      <w:pPr>
        <w:pStyle w:val="Default"/>
        <w:spacing w:line="276" w:lineRule="auto"/>
        <w:jc w:val="center"/>
        <w:rPr>
          <w:bCs/>
        </w:rPr>
      </w:pPr>
    </w:p>
    <w:p w14:paraId="7E744DDE" w14:textId="55AA450F" w:rsidR="00B07DDB" w:rsidRPr="006F7C19" w:rsidRDefault="00B07DDB" w:rsidP="00B07DDB">
      <w:pPr>
        <w:pStyle w:val="Akapitzlist"/>
        <w:numPr>
          <w:ilvl w:val="0"/>
          <w:numId w:val="50"/>
        </w:numPr>
        <w:spacing w:before="0" w:beforeAutospacing="0" w:after="240" w:afterAutospacing="0"/>
        <w:ind w:left="357" w:hanging="357"/>
        <w:contextualSpacing w:val="0"/>
        <w:jc w:val="both"/>
        <w:rPr>
          <w:rFonts w:ascii="Times New Roman" w:hAnsi="Times New Roman"/>
          <w:bCs/>
          <w:sz w:val="24"/>
          <w:szCs w:val="24"/>
        </w:rPr>
      </w:pPr>
      <w:r w:rsidRPr="00C97997">
        <w:rPr>
          <w:rFonts w:ascii="Times New Roman" w:hAnsi="Times New Roman"/>
          <w:b/>
          <w:bCs/>
          <w:sz w:val="24"/>
          <w:szCs w:val="24"/>
        </w:rPr>
        <w:t xml:space="preserve">Przedmiot umowy – </w:t>
      </w:r>
      <w:r w:rsidR="006F7C19" w:rsidRPr="006F7C19">
        <w:rPr>
          <w:rFonts w:ascii="Times New Roman" w:hAnsi="Times New Roman"/>
          <w:b/>
          <w:bCs/>
          <w:sz w:val="24"/>
          <w:szCs w:val="24"/>
        </w:rPr>
        <w:t xml:space="preserve">dostawa </w:t>
      </w:r>
      <w:r w:rsidR="00CE7B23">
        <w:rPr>
          <w:rFonts w:ascii="Times New Roman" w:hAnsi="Times New Roman"/>
          <w:b/>
          <w:bCs/>
          <w:sz w:val="24"/>
          <w:szCs w:val="24"/>
        </w:rPr>
        <w:t>………………………………………</w:t>
      </w:r>
    </w:p>
    <w:p w14:paraId="4EDC3EC0" w14:textId="77777777" w:rsidR="00B07DDB" w:rsidRDefault="00B07DDB" w:rsidP="00B07DDB">
      <w:pPr>
        <w:pStyle w:val="Akapitzlist"/>
        <w:numPr>
          <w:ilvl w:val="0"/>
          <w:numId w:val="50"/>
        </w:numPr>
        <w:spacing w:before="0" w:beforeAutospacing="0" w:after="240" w:afterAutospacing="0"/>
        <w:ind w:left="357" w:hanging="357"/>
        <w:contextualSpacing w:val="0"/>
        <w:jc w:val="both"/>
        <w:rPr>
          <w:rFonts w:ascii="Times New Roman" w:hAnsi="Times New Roman"/>
          <w:sz w:val="24"/>
          <w:szCs w:val="24"/>
        </w:rPr>
      </w:pPr>
      <w:r w:rsidRPr="00C97997">
        <w:rPr>
          <w:rFonts w:ascii="Times New Roman" w:hAnsi="Times New Roman"/>
          <w:b/>
          <w:bCs/>
          <w:sz w:val="24"/>
          <w:szCs w:val="24"/>
        </w:rPr>
        <w:t xml:space="preserve">Wynagrodzenie – </w:t>
      </w:r>
      <w:r w:rsidRPr="00C97997">
        <w:rPr>
          <w:rFonts w:ascii="Times New Roman" w:hAnsi="Times New Roman"/>
          <w:bCs/>
          <w:sz w:val="24"/>
          <w:szCs w:val="24"/>
        </w:rPr>
        <w:t>z tytułu prawidłowego wykonania umowy Wykonawca</w:t>
      </w:r>
      <w:r>
        <w:rPr>
          <w:rFonts w:ascii="Times New Roman" w:hAnsi="Times New Roman"/>
          <w:bCs/>
          <w:sz w:val="24"/>
          <w:szCs w:val="24"/>
        </w:rPr>
        <w:t xml:space="preserve"> otrzyma wynagrodzenie w </w:t>
      </w:r>
      <w:r w:rsidRPr="00C97997">
        <w:rPr>
          <w:rFonts w:ascii="Times New Roman" w:hAnsi="Times New Roman"/>
          <w:sz w:val="24"/>
          <w:szCs w:val="24"/>
        </w:rPr>
        <w:t xml:space="preserve">wysokości …………… zł netto oraz podatek VAT w wysokości …………. zł </w:t>
      </w:r>
      <w:r w:rsidRPr="00165ED7">
        <w:rPr>
          <w:rFonts w:ascii="Times New Roman" w:hAnsi="Times New Roman"/>
          <w:bCs/>
          <w:sz w:val="24"/>
          <w:szCs w:val="24"/>
        </w:rPr>
        <w:t>co daje łączną kwotę</w:t>
      </w:r>
      <w:r>
        <w:rPr>
          <w:rFonts w:ascii="Times New Roman" w:hAnsi="Times New Roman"/>
          <w:bCs/>
          <w:sz w:val="24"/>
          <w:szCs w:val="24"/>
        </w:rPr>
        <w:t xml:space="preserve"> …………………….</w:t>
      </w:r>
      <w:r w:rsidRPr="00392130">
        <w:rPr>
          <w:szCs w:val="24"/>
        </w:rPr>
        <w:t xml:space="preserve"> </w:t>
      </w:r>
      <w:r w:rsidRPr="00C97997">
        <w:rPr>
          <w:rFonts w:ascii="Times New Roman" w:hAnsi="Times New Roman"/>
          <w:sz w:val="24"/>
          <w:szCs w:val="24"/>
        </w:rPr>
        <w:t xml:space="preserve">zł brutto na zasadach określonych w </w:t>
      </w:r>
      <w:r w:rsidRPr="005E1513">
        <w:rPr>
          <w:rFonts w:ascii="Times New Roman" w:hAnsi="Times New Roman"/>
          <w:sz w:val="24"/>
          <w:szCs w:val="24"/>
        </w:rPr>
        <w:t>§4</w:t>
      </w:r>
      <w:r w:rsidRPr="00C97997">
        <w:rPr>
          <w:rFonts w:ascii="Times New Roman" w:hAnsi="Times New Roman"/>
          <w:color w:val="FF0000"/>
          <w:sz w:val="24"/>
          <w:szCs w:val="24"/>
        </w:rPr>
        <w:t xml:space="preserve"> </w:t>
      </w:r>
      <w:r w:rsidRPr="00C97997">
        <w:rPr>
          <w:rFonts w:ascii="Times New Roman" w:hAnsi="Times New Roman"/>
          <w:sz w:val="24"/>
          <w:szCs w:val="24"/>
        </w:rPr>
        <w:t>umowy.</w:t>
      </w:r>
    </w:p>
    <w:p w14:paraId="72602463" w14:textId="77777777" w:rsidR="00B07DDB" w:rsidRPr="005E1513" w:rsidRDefault="00B07DDB" w:rsidP="00B07DDB">
      <w:pPr>
        <w:pStyle w:val="Akapitzlist"/>
        <w:numPr>
          <w:ilvl w:val="0"/>
          <w:numId w:val="50"/>
        </w:numPr>
        <w:spacing w:before="240" w:beforeAutospacing="0" w:after="240" w:afterAutospacing="0"/>
        <w:ind w:left="357" w:hanging="357"/>
        <w:contextualSpacing w:val="0"/>
        <w:jc w:val="both"/>
        <w:rPr>
          <w:rFonts w:ascii="Times New Roman" w:hAnsi="Times New Roman"/>
          <w:bCs/>
          <w:sz w:val="24"/>
          <w:szCs w:val="24"/>
        </w:rPr>
      </w:pPr>
      <w:r w:rsidRPr="00C97997">
        <w:rPr>
          <w:rFonts w:ascii="Times New Roman" w:hAnsi="Times New Roman"/>
          <w:b/>
          <w:bCs/>
          <w:sz w:val="24"/>
          <w:szCs w:val="24"/>
        </w:rPr>
        <w:t xml:space="preserve">Termin wykonania umowy </w:t>
      </w:r>
      <w:r>
        <w:rPr>
          <w:rFonts w:ascii="Times New Roman" w:hAnsi="Times New Roman"/>
          <w:b/>
          <w:bCs/>
          <w:sz w:val="24"/>
          <w:szCs w:val="24"/>
        </w:rPr>
        <w:t>–</w:t>
      </w:r>
      <w:r w:rsidRPr="00C97997">
        <w:rPr>
          <w:rFonts w:ascii="Times New Roman" w:hAnsi="Times New Roman"/>
          <w:b/>
          <w:bCs/>
          <w:sz w:val="24"/>
          <w:szCs w:val="24"/>
        </w:rPr>
        <w:t xml:space="preserve"> </w:t>
      </w:r>
      <w:r w:rsidRPr="00F2793D">
        <w:rPr>
          <w:rFonts w:ascii="Times New Roman" w:hAnsi="Times New Roman"/>
          <w:bCs/>
          <w:sz w:val="24"/>
          <w:szCs w:val="24"/>
        </w:rPr>
        <w:t>Wykonawca realizuje prz</w:t>
      </w:r>
      <w:r>
        <w:rPr>
          <w:rFonts w:ascii="Times New Roman" w:hAnsi="Times New Roman"/>
          <w:bCs/>
          <w:sz w:val="24"/>
          <w:szCs w:val="24"/>
        </w:rPr>
        <w:t>e</w:t>
      </w:r>
      <w:r w:rsidRPr="00F2793D">
        <w:rPr>
          <w:rFonts w:ascii="Times New Roman" w:hAnsi="Times New Roman"/>
          <w:bCs/>
          <w:sz w:val="24"/>
          <w:szCs w:val="24"/>
        </w:rPr>
        <w:t>dmiot umowy</w:t>
      </w:r>
      <w:r>
        <w:rPr>
          <w:rFonts w:ascii="Times New Roman" w:hAnsi="Times New Roman"/>
          <w:b/>
          <w:bCs/>
          <w:sz w:val="24"/>
          <w:szCs w:val="24"/>
        </w:rPr>
        <w:t xml:space="preserve"> </w:t>
      </w:r>
      <w:r>
        <w:rPr>
          <w:rFonts w:ascii="Times New Roman" w:hAnsi="Times New Roman"/>
          <w:bCs/>
          <w:sz w:val="24"/>
          <w:szCs w:val="24"/>
        </w:rPr>
        <w:t xml:space="preserve">do </w:t>
      </w:r>
      <w:r>
        <w:rPr>
          <w:rFonts w:ascii="Times New Roman" w:hAnsi="Times New Roman"/>
          <w:b/>
          <w:bCs/>
          <w:sz w:val="24"/>
          <w:szCs w:val="24"/>
        </w:rPr>
        <w:t>……………</w:t>
      </w:r>
      <w:r>
        <w:rPr>
          <w:rFonts w:ascii="Times New Roman" w:hAnsi="Times New Roman"/>
          <w:bCs/>
          <w:sz w:val="24"/>
          <w:szCs w:val="24"/>
        </w:rPr>
        <w:t xml:space="preserve"> r.</w:t>
      </w:r>
    </w:p>
    <w:p w14:paraId="6D60E598" w14:textId="77777777" w:rsidR="00B07DDB" w:rsidRPr="00C97997" w:rsidRDefault="00B07DDB" w:rsidP="00B07DDB">
      <w:pPr>
        <w:tabs>
          <w:tab w:val="left" w:pos="284"/>
        </w:tabs>
        <w:spacing w:after="240" w:line="276" w:lineRule="auto"/>
        <w:jc w:val="center"/>
        <w:rPr>
          <w:b/>
          <w:color w:val="000000"/>
          <w:szCs w:val="24"/>
        </w:rPr>
      </w:pPr>
      <w:r w:rsidRPr="00C97997">
        <w:rPr>
          <w:b/>
          <w:bCs/>
          <w:color w:val="000000"/>
          <w:szCs w:val="24"/>
        </w:rPr>
        <w:br w:type="page"/>
      </w:r>
      <w:r w:rsidRPr="00C97997">
        <w:rPr>
          <w:b/>
          <w:color w:val="000000"/>
          <w:szCs w:val="24"/>
        </w:rPr>
        <w:lastRenderedPageBreak/>
        <w:t>§1</w:t>
      </w:r>
    </w:p>
    <w:p w14:paraId="3954ED55" w14:textId="77777777" w:rsidR="00B07DDB" w:rsidRPr="00392130" w:rsidRDefault="00B07DDB" w:rsidP="00B07DDB">
      <w:pPr>
        <w:spacing w:line="276" w:lineRule="auto"/>
        <w:jc w:val="center"/>
        <w:rPr>
          <w:b/>
          <w:color w:val="000000"/>
          <w:szCs w:val="24"/>
        </w:rPr>
      </w:pPr>
      <w:r w:rsidRPr="00392130">
        <w:rPr>
          <w:b/>
          <w:color w:val="000000"/>
          <w:szCs w:val="24"/>
        </w:rPr>
        <w:t>Przedmiot umowy</w:t>
      </w:r>
    </w:p>
    <w:p w14:paraId="7BA2A132" w14:textId="2ABFB95F" w:rsidR="0012146F" w:rsidRDefault="00B07DDB" w:rsidP="0012146F">
      <w:pPr>
        <w:numPr>
          <w:ilvl w:val="0"/>
          <w:numId w:val="51"/>
        </w:numPr>
        <w:spacing w:after="120"/>
        <w:ind w:left="426"/>
        <w:jc w:val="both"/>
        <w:rPr>
          <w:szCs w:val="24"/>
        </w:rPr>
      </w:pPr>
      <w:r w:rsidRPr="00392130">
        <w:rPr>
          <w:szCs w:val="24"/>
        </w:rPr>
        <w:t xml:space="preserve">Na podstawie przeprowadzonego postępowania nr </w:t>
      </w:r>
      <w:r w:rsidR="000A175E">
        <w:rPr>
          <w:szCs w:val="24"/>
        </w:rPr>
        <w:t>118</w:t>
      </w:r>
      <w:r>
        <w:rPr>
          <w:szCs w:val="24"/>
        </w:rPr>
        <w:t>/DE/Z/15</w:t>
      </w:r>
      <w:r w:rsidRPr="00392130">
        <w:rPr>
          <w:szCs w:val="24"/>
        </w:rPr>
        <w:t xml:space="preserve"> o udzielenie zamówienia publicznego w trybie przetargu nieograniczonego, Zamawiający powierza, a Wykonawca przyjmuje do realizacji</w:t>
      </w:r>
      <w:r w:rsidRPr="007D7612">
        <w:rPr>
          <w:szCs w:val="24"/>
        </w:rPr>
        <w:t xml:space="preserve"> </w:t>
      </w:r>
      <w:r w:rsidR="00CB4D83">
        <w:rPr>
          <w:szCs w:val="24"/>
        </w:rPr>
        <w:t>dostawę</w:t>
      </w:r>
      <w:r w:rsidR="000A175E" w:rsidRPr="00AF2888">
        <w:rPr>
          <w:szCs w:val="24"/>
        </w:rPr>
        <w:t xml:space="preserve"> </w:t>
      </w:r>
      <w:r w:rsidR="00CE7B23">
        <w:rPr>
          <w:szCs w:val="24"/>
        </w:rPr>
        <w:t>……………………………..</w:t>
      </w:r>
      <w:r w:rsidR="000A175E">
        <w:rPr>
          <w:szCs w:val="24"/>
        </w:rPr>
        <w:t xml:space="preserve"> </w:t>
      </w:r>
      <w:r w:rsidRPr="007D7612">
        <w:rPr>
          <w:szCs w:val="24"/>
        </w:rPr>
        <w:t>zgodnie z</w:t>
      </w:r>
      <w:r>
        <w:rPr>
          <w:szCs w:val="24"/>
        </w:rPr>
        <w:t> </w:t>
      </w:r>
      <w:r w:rsidRPr="007D7612">
        <w:rPr>
          <w:szCs w:val="24"/>
        </w:rPr>
        <w:t>zapisami SIWZ i</w:t>
      </w:r>
      <w:r>
        <w:rPr>
          <w:szCs w:val="24"/>
        </w:rPr>
        <w:t> </w:t>
      </w:r>
      <w:r w:rsidRPr="007D7612">
        <w:rPr>
          <w:szCs w:val="24"/>
        </w:rPr>
        <w:t>ofertą z</w:t>
      </w:r>
      <w:r>
        <w:rPr>
          <w:szCs w:val="24"/>
        </w:rPr>
        <w:t> </w:t>
      </w:r>
      <w:r w:rsidRPr="007D7612">
        <w:rPr>
          <w:szCs w:val="24"/>
        </w:rPr>
        <w:t>dn. ……………..</w:t>
      </w:r>
    </w:p>
    <w:p w14:paraId="3A598EB5" w14:textId="7B77F101" w:rsidR="0012146F" w:rsidRPr="0012146F" w:rsidRDefault="0012146F" w:rsidP="0012146F">
      <w:pPr>
        <w:numPr>
          <w:ilvl w:val="0"/>
          <w:numId w:val="51"/>
        </w:numPr>
        <w:spacing w:after="120"/>
        <w:ind w:left="426"/>
        <w:jc w:val="both"/>
        <w:rPr>
          <w:szCs w:val="24"/>
        </w:rPr>
      </w:pPr>
      <w:r w:rsidRPr="000D2A95">
        <w:t xml:space="preserve">Przedmiot zamówienia obejmuje zakup urządzeń, dostawę do siedziby Zamawiającego, </w:t>
      </w:r>
      <w:r w:rsidR="000D2A95" w:rsidRPr="000D2A95">
        <w:t>uruchomienie</w:t>
      </w:r>
      <w:r w:rsidRPr="0012146F">
        <w:t>, przeszkolenie minimum 4 pracowników w zakresie obsługi urządzeń i oprogramowania.</w:t>
      </w:r>
    </w:p>
    <w:p w14:paraId="49F5F708" w14:textId="50EB94EE" w:rsidR="0012146F" w:rsidRDefault="00B07DDB" w:rsidP="0012146F">
      <w:pPr>
        <w:numPr>
          <w:ilvl w:val="0"/>
          <w:numId w:val="51"/>
        </w:numPr>
        <w:spacing w:after="120"/>
        <w:ind w:left="426"/>
        <w:jc w:val="both"/>
        <w:rPr>
          <w:b/>
          <w:szCs w:val="24"/>
        </w:rPr>
      </w:pPr>
      <w:r w:rsidRPr="007D7612">
        <w:rPr>
          <w:szCs w:val="24"/>
        </w:rPr>
        <w:t>Szczegółowy opis przedmiotu umowy określa</w:t>
      </w:r>
      <w:r>
        <w:rPr>
          <w:szCs w:val="24"/>
        </w:rPr>
        <w:t xml:space="preserve"> opis przedmiotu zamówienia (OPZ) stanowiący załącznik nr 1 do umowy oraz </w:t>
      </w:r>
      <w:r w:rsidRPr="008E35B0">
        <w:rPr>
          <w:szCs w:val="24"/>
        </w:rPr>
        <w:t>specyfikacja techniczna urządzenia stanowiąca załącznik nr 2 do umowy.</w:t>
      </w:r>
    </w:p>
    <w:p w14:paraId="218184D3" w14:textId="605EAEC5" w:rsidR="0012146F" w:rsidRPr="0012146F" w:rsidRDefault="0012146F" w:rsidP="0012146F">
      <w:pPr>
        <w:numPr>
          <w:ilvl w:val="0"/>
          <w:numId w:val="51"/>
        </w:numPr>
        <w:spacing w:after="120"/>
        <w:ind w:left="426"/>
        <w:jc w:val="both"/>
        <w:rPr>
          <w:b/>
          <w:szCs w:val="24"/>
        </w:rPr>
      </w:pPr>
      <w:r w:rsidRPr="0012146F">
        <w:t>Wykonawca dostarczy wraz z urządzeniami d</w:t>
      </w:r>
      <w:r w:rsidRPr="0012146F">
        <w:rPr>
          <w:rFonts w:cs="Arial"/>
        </w:rPr>
        <w:t>okumentację techniczna kamer</w:t>
      </w:r>
      <w:r w:rsidR="009E0A0A">
        <w:rPr>
          <w:rFonts w:cs="Arial"/>
        </w:rPr>
        <w:t>/kamery</w:t>
      </w:r>
      <w:r w:rsidRPr="0012146F">
        <w:rPr>
          <w:rFonts w:cs="Arial"/>
        </w:rPr>
        <w:t>, oprogramowania i akcesoriów w języku polskim i/lub angielskim.</w:t>
      </w:r>
    </w:p>
    <w:p w14:paraId="2302FE87" w14:textId="576C06E7" w:rsidR="0012146F" w:rsidRPr="00F96BD6" w:rsidRDefault="00B07DDB" w:rsidP="00F96BD6">
      <w:pPr>
        <w:numPr>
          <w:ilvl w:val="0"/>
          <w:numId w:val="55"/>
        </w:numPr>
        <w:spacing w:after="120"/>
        <w:ind w:left="426"/>
        <w:jc w:val="both"/>
        <w:rPr>
          <w:szCs w:val="24"/>
        </w:rPr>
      </w:pPr>
      <w:r w:rsidRPr="00F96BD6">
        <w:rPr>
          <w:szCs w:val="24"/>
        </w:rPr>
        <w:t xml:space="preserve">Wykonawca zobowiązany jest dostarczyć przedmiot zamówienia </w:t>
      </w:r>
      <w:r w:rsidR="00F96BD6" w:rsidRPr="00F96BD6">
        <w:t xml:space="preserve">fabrycznie nowy, wolny od wad, </w:t>
      </w:r>
      <w:r w:rsidR="0012146F" w:rsidRPr="00F96BD6">
        <w:t>odpo</w:t>
      </w:r>
      <w:r w:rsidR="00F96BD6" w:rsidRPr="00F96BD6">
        <w:t>wiadający</w:t>
      </w:r>
      <w:r w:rsidR="0012146F" w:rsidRPr="00F96BD6">
        <w:t xml:space="preserve"> standardom</w:t>
      </w:r>
      <w:r w:rsidR="00F96BD6" w:rsidRPr="00F96BD6">
        <w:t xml:space="preserve"> jakościowym i technicznym, nieobciążony</w:t>
      </w:r>
      <w:r w:rsidR="0012146F" w:rsidRPr="00F96BD6">
        <w:t xml:space="preserve"> żadnymi prawami na rzecz osób trzecich oraz </w:t>
      </w:r>
      <w:r w:rsidR="00F96BD6" w:rsidRPr="00F96BD6">
        <w:t>spełniający</w:t>
      </w:r>
      <w:r w:rsidR="0012146F" w:rsidRPr="00F96BD6">
        <w:t xml:space="preserve"> wymagania Zamawiającego.</w:t>
      </w:r>
    </w:p>
    <w:p w14:paraId="699C58BD" w14:textId="77777777" w:rsidR="00B07DDB" w:rsidRDefault="00B07DDB" w:rsidP="00B07DDB">
      <w:pPr>
        <w:spacing w:before="120" w:line="276" w:lineRule="auto"/>
        <w:ind w:left="66"/>
        <w:jc w:val="both"/>
        <w:rPr>
          <w:b/>
          <w:szCs w:val="24"/>
        </w:rPr>
      </w:pPr>
    </w:p>
    <w:p w14:paraId="5E96A9CD" w14:textId="77777777" w:rsidR="00B07DDB" w:rsidRPr="00392130" w:rsidRDefault="00B07DDB" w:rsidP="00B07DDB">
      <w:pPr>
        <w:spacing w:line="276" w:lineRule="auto"/>
        <w:jc w:val="center"/>
        <w:rPr>
          <w:b/>
          <w:color w:val="000000"/>
          <w:szCs w:val="24"/>
        </w:rPr>
      </w:pPr>
      <w:r w:rsidRPr="00392130">
        <w:rPr>
          <w:b/>
          <w:color w:val="000000"/>
          <w:szCs w:val="24"/>
        </w:rPr>
        <w:t>§2</w:t>
      </w:r>
    </w:p>
    <w:p w14:paraId="54FCF331" w14:textId="77777777" w:rsidR="00B07DDB" w:rsidRPr="00392130" w:rsidRDefault="00B07DDB" w:rsidP="00B07DDB">
      <w:pPr>
        <w:spacing w:line="276" w:lineRule="auto"/>
        <w:jc w:val="center"/>
        <w:rPr>
          <w:b/>
          <w:color w:val="000000"/>
          <w:szCs w:val="24"/>
        </w:rPr>
      </w:pPr>
      <w:r w:rsidRPr="00392130">
        <w:rPr>
          <w:b/>
          <w:color w:val="000000"/>
          <w:szCs w:val="24"/>
        </w:rPr>
        <w:t>Warunki realizacji umowy</w:t>
      </w:r>
    </w:p>
    <w:p w14:paraId="070A70DA" w14:textId="59446FD5" w:rsidR="00B07DDB" w:rsidRPr="00392130" w:rsidRDefault="00B07DDB" w:rsidP="00B07DDB">
      <w:pPr>
        <w:numPr>
          <w:ilvl w:val="0"/>
          <w:numId w:val="42"/>
        </w:numPr>
        <w:spacing w:before="120" w:line="276" w:lineRule="auto"/>
        <w:jc w:val="both"/>
        <w:rPr>
          <w:szCs w:val="24"/>
        </w:rPr>
      </w:pPr>
      <w:r w:rsidRPr="00392130">
        <w:rPr>
          <w:szCs w:val="24"/>
        </w:rPr>
        <w:t xml:space="preserve">Miejsce </w:t>
      </w:r>
      <w:r w:rsidR="00E852E9">
        <w:rPr>
          <w:szCs w:val="24"/>
        </w:rPr>
        <w:t>dostawy: siedziba zamawiającego Al. Krakowska 110/114, 02-256 Warszawa.</w:t>
      </w:r>
      <w:r w:rsidRPr="00392130">
        <w:rPr>
          <w:szCs w:val="24"/>
        </w:rPr>
        <w:t xml:space="preserve"> Wykonawca zobowiązany jest do złożenia dostarczonego sprzętu we wskazanym przez Zamawiającego miejscu.</w:t>
      </w:r>
    </w:p>
    <w:p w14:paraId="36980AB3" w14:textId="77777777" w:rsidR="00B07DDB" w:rsidRPr="00392130" w:rsidRDefault="00B07DDB" w:rsidP="00B07DDB">
      <w:pPr>
        <w:numPr>
          <w:ilvl w:val="0"/>
          <w:numId w:val="42"/>
        </w:numPr>
        <w:tabs>
          <w:tab w:val="left" w:pos="708"/>
        </w:tabs>
        <w:spacing w:before="60" w:after="120"/>
        <w:jc w:val="both"/>
        <w:rPr>
          <w:szCs w:val="24"/>
        </w:rPr>
      </w:pPr>
      <w:r w:rsidRPr="00392130">
        <w:rPr>
          <w:color w:val="000000"/>
          <w:szCs w:val="24"/>
        </w:rPr>
        <w:t xml:space="preserve">Wszelkie prace nie ujęte w umowie, a wykonywane przez Wykonawcę bez pisemnej umowy, traktowane będą jako prace wykonane samowolnie przez Wykonawcę na własny koszt (należność za te prace nie zostanie zapłacona). </w:t>
      </w:r>
    </w:p>
    <w:p w14:paraId="01DF5504" w14:textId="77777777" w:rsidR="00B07DDB" w:rsidRPr="00392130" w:rsidRDefault="00B07DDB" w:rsidP="00B07DDB">
      <w:pPr>
        <w:numPr>
          <w:ilvl w:val="0"/>
          <w:numId w:val="42"/>
        </w:numPr>
        <w:tabs>
          <w:tab w:val="left" w:pos="708"/>
        </w:tabs>
        <w:spacing w:before="60" w:after="120"/>
        <w:jc w:val="both"/>
        <w:rPr>
          <w:szCs w:val="24"/>
        </w:rPr>
      </w:pPr>
      <w:r w:rsidRPr="00392130">
        <w:rPr>
          <w:szCs w:val="24"/>
        </w:rPr>
        <w:t>Wykonawca ponosi pełną odpowiedzialność za uszkodzone przez siebie mienie Zamawiającego, a w przypadku stwierdzenia jakichkolwiek zniszczeń w udostępnionym przedmiocie umowy Wykonawca zobowiązuje się do niezwłocznego naprawienia uszkodzeń na własny koszt.</w:t>
      </w:r>
    </w:p>
    <w:p w14:paraId="6FCD21B7" w14:textId="77777777" w:rsidR="00B07DDB" w:rsidRPr="00392130" w:rsidRDefault="00B07DDB" w:rsidP="00B07DDB">
      <w:pPr>
        <w:numPr>
          <w:ilvl w:val="0"/>
          <w:numId w:val="42"/>
        </w:numPr>
        <w:tabs>
          <w:tab w:val="left" w:pos="708"/>
        </w:tabs>
        <w:spacing w:before="60" w:after="120"/>
        <w:jc w:val="both"/>
        <w:rPr>
          <w:szCs w:val="24"/>
        </w:rPr>
      </w:pPr>
      <w:r w:rsidRPr="00392130">
        <w:rPr>
          <w:szCs w:val="24"/>
        </w:rPr>
        <w:t>Wykonawca:</w:t>
      </w:r>
    </w:p>
    <w:p w14:paraId="2B934A38" w14:textId="77777777" w:rsidR="00B07DDB" w:rsidRPr="00392130" w:rsidRDefault="00B07DDB" w:rsidP="00B07DDB">
      <w:pPr>
        <w:numPr>
          <w:ilvl w:val="1"/>
          <w:numId w:val="52"/>
        </w:numPr>
        <w:tabs>
          <w:tab w:val="clear" w:pos="1134"/>
          <w:tab w:val="num" w:pos="851"/>
        </w:tabs>
        <w:spacing w:after="120"/>
        <w:ind w:left="851" w:hanging="284"/>
        <w:jc w:val="both"/>
        <w:rPr>
          <w:szCs w:val="24"/>
        </w:rPr>
      </w:pPr>
      <w:r w:rsidRPr="00392130">
        <w:rPr>
          <w:szCs w:val="24"/>
        </w:rPr>
        <w:t>zobowiązuje się wykonać przedmiot umowy z należytą starannością, zgodnie z obowiązującymi przepisami prawa oraz normami branżowymi;</w:t>
      </w:r>
    </w:p>
    <w:p w14:paraId="4C92FD91" w14:textId="77777777" w:rsidR="00B07DDB" w:rsidRPr="00392130" w:rsidRDefault="00B07DDB" w:rsidP="00B07DDB">
      <w:pPr>
        <w:numPr>
          <w:ilvl w:val="1"/>
          <w:numId w:val="52"/>
        </w:numPr>
        <w:tabs>
          <w:tab w:val="clear" w:pos="1134"/>
          <w:tab w:val="num" w:pos="851"/>
        </w:tabs>
        <w:spacing w:after="120"/>
        <w:jc w:val="both"/>
        <w:rPr>
          <w:szCs w:val="24"/>
        </w:rPr>
      </w:pPr>
      <w:r w:rsidRPr="00392130">
        <w:rPr>
          <w:szCs w:val="24"/>
        </w:rPr>
        <w:t>odpowiada za jakość i terminowość wykonania przedmiotu umowy;</w:t>
      </w:r>
    </w:p>
    <w:p w14:paraId="3E16787F" w14:textId="77777777" w:rsidR="00B07DDB" w:rsidRPr="00392130" w:rsidRDefault="00B07DDB" w:rsidP="00B07DDB">
      <w:pPr>
        <w:numPr>
          <w:ilvl w:val="1"/>
          <w:numId w:val="52"/>
        </w:numPr>
        <w:tabs>
          <w:tab w:val="clear" w:pos="1134"/>
          <w:tab w:val="num" w:pos="851"/>
        </w:tabs>
        <w:spacing w:after="120"/>
        <w:ind w:left="851" w:hanging="284"/>
        <w:jc w:val="both"/>
        <w:rPr>
          <w:szCs w:val="24"/>
        </w:rPr>
      </w:pPr>
      <w:r w:rsidRPr="00392130">
        <w:rPr>
          <w:szCs w:val="24"/>
        </w:rPr>
        <w:t>odpowiada za działania i zaniechania osób skierowanych do realizacji umowy jak za własne działania i zaniechania;</w:t>
      </w:r>
    </w:p>
    <w:p w14:paraId="7F196B49" w14:textId="77777777" w:rsidR="00B07DDB" w:rsidRPr="00392130" w:rsidRDefault="00B07DDB" w:rsidP="00B07DDB">
      <w:pPr>
        <w:numPr>
          <w:ilvl w:val="1"/>
          <w:numId w:val="52"/>
        </w:numPr>
        <w:tabs>
          <w:tab w:val="clear" w:pos="1134"/>
          <w:tab w:val="num" w:pos="851"/>
        </w:tabs>
        <w:spacing w:after="120"/>
        <w:ind w:left="851" w:hanging="284"/>
        <w:jc w:val="both"/>
        <w:rPr>
          <w:szCs w:val="24"/>
        </w:rPr>
      </w:pPr>
      <w:r w:rsidRPr="00392130">
        <w:rPr>
          <w:szCs w:val="24"/>
        </w:rPr>
        <w:lastRenderedPageBreak/>
        <w:t>zobowiązany jest do informowania Zamawiającego o wszystkich zdarzeniach mających lub mogących mieć wpływ na wykonanie przedmiotu umowy, w tym o wszczęciu wobec niego postępowania: egzekucyjnego, naprawczego, likwidacyjnego, upadłościowego lub innego;</w:t>
      </w:r>
    </w:p>
    <w:p w14:paraId="0D35D6D8" w14:textId="77777777" w:rsidR="00B07DDB" w:rsidRPr="00392130" w:rsidRDefault="00B07DDB" w:rsidP="00B07DDB">
      <w:pPr>
        <w:numPr>
          <w:ilvl w:val="0"/>
          <w:numId w:val="42"/>
        </w:numPr>
        <w:spacing w:after="120"/>
        <w:jc w:val="both"/>
        <w:rPr>
          <w:szCs w:val="24"/>
        </w:rPr>
      </w:pPr>
      <w:r w:rsidRPr="00392130">
        <w:rPr>
          <w:szCs w:val="24"/>
        </w:rPr>
        <w:t xml:space="preserve">Zamawiający nie ponosi odpowiedzialności za rozliczenia pomiędzy Wykonawcą, a zaangażowanymi przez niego osobami trzecimi do realizacji niniejszej umowy. </w:t>
      </w:r>
    </w:p>
    <w:p w14:paraId="657FD1BE" w14:textId="77777777" w:rsidR="00B07DDB" w:rsidRPr="00392130" w:rsidRDefault="00B07DDB" w:rsidP="00B07DDB">
      <w:pPr>
        <w:numPr>
          <w:ilvl w:val="0"/>
          <w:numId w:val="42"/>
        </w:numPr>
        <w:spacing w:after="120"/>
        <w:jc w:val="both"/>
        <w:rPr>
          <w:szCs w:val="24"/>
        </w:rPr>
      </w:pPr>
      <w:r w:rsidRPr="00392130">
        <w:rPr>
          <w:szCs w:val="24"/>
        </w:rPr>
        <w:t>Wykonawca nie może przenieść na osobę trzecią wierzytelności wynikającej dla Wykonawcy z niniejszej umowy bez zgody Zamawiającego.</w:t>
      </w:r>
    </w:p>
    <w:p w14:paraId="739E457B" w14:textId="77777777" w:rsidR="00B07DDB" w:rsidRPr="00392130" w:rsidRDefault="00B07DDB" w:rsidP="00B07DDB">
      <w:pPr>
        <w:numPr>
          <w:ilvl w:val="0"/>
          <w:numId w:val="42"/>
        </w:numPr>
        <w:spacing w:after="120"/>
        <w:jc w:val="both"/>
        <w:rPr>
          <w:szCs w:val="24"/>
        </w:rPr>
      </w:pPr>
      <w:r w:rsidRPr="00392130">
        <w:rPr>
          <w:szCs w:val="24"/>
        </w:rPr>
        <w:t xml:space="preserve">Potwierdzeniem zrealizowania przedmiotu umowy będzie protokół odbioru podpisany przez przedstawicieli Stron wymienionych w </w:t>
      </w:r>
      <w:r w:rsidRPr="008510BE">
        <w:rPr>
          <w:rFonts w:eastAsia="Calibri"/>
          <w:szCs w:val="24"/>
          <w:lang w:eastAsia="en-US"/>
        </w:rPr>
        <w:t>§ 6</w:t>
      </w:r>
      <w:r w:rsidRPr="00F0672F">
        <w:rPr>
          <w:rFonts w:eastAsia="Calibri"/>
          <w:color w:val="FF0000"/>
          <w:szCs w:val="24"/>
          <w:lang w:eastAsia="en-US"/>
        </w:rPr>
        <w:t xml:space="preserve"> </w:t>
      </w:r>
      <w:r w:rsidRPr="00392130">
        <w:rPr>
          <w:rFonts w:eastAsia="Calibri"/>
          <w:szCs w:val="24"/>
          <w:lang w:eastAsia="en-US"/>
        </w:rPr>
        <w:t>umowy</w:t>
      </w:r>
      <w:r w:rsidRPr="00392130">
        <w:rPr>
          <w:szCs w:val="24"/>
        </w:rPr>
        <w:t xml:space="preserve"> .</w:t>
      </w:r>
    </w:p>
    <w:p w14:paraId="19DC6943" w14:textId="77777777" w:rsidR="00B07DDB" w:rsidRPr="00392130" w:rsidRDefault="00B07DDB" w:rsidP="00B07DDB">
      <w:pPr>
        <w:numPr>
          <w:ilvl w:val="0"/>
          <w:numId w:val="42"/>
        </w:numPr>
        <w:spacing w:after="120"/>
        <w:jc w:val="both"/>
        <w:rPr>
          <w:szCs w:val="24"/>
        </w:rPr>
      </w:pPr>
      <w:r w:rsidRPr="00392130">
        <w:rPr>
          <w:szCs w:val="24"/>
        </w:rPr>
        <w:t>Powierzenie przez wykonawcę części zamówienia podwykonawcy nie zmienia zobowiązań wykonawcy wobec zamawiającego za wykonanie tej części zamówienia.</w:t>
      </w:r>
    </w:p>
    <w:p w14:paraId="37BEE045" w14:textId="77777777" w:rsidR="00B07DDB" w:rsidRPr="00392130" w:rsidRDefault="00B07DDB" w:rsidP="00B07DDB">
      <w:pPr>
        <w:numPr>
          <w:ilvl w:val="0"/>
          <w:numId w:val="42"/>
        </w:numPr>
        <w:spacing w:after="120"/>
        <w:jc w:val="both"/>
        <w:rPr>
          <w:szCs w:val="24"/>
        </w:rPr>
      </w:pPr>
      <w:r w:rsidRPr="00392130">
        <w:rPr>
          <w:szCs w:val="24"/>
        </w:rPr>
        <w:t>Wykonawca jest odpowiedzialny za działania, uchybienia i zaniedbania podwykonawcy jak za własne działania, uchybienia i zaniedbania.</w:t>
      </w:r>
    </w:p>
    <w:p w14:paraId="30AE81FF" w14:textId="77777777" w:rsidR="00B07DDB" w:rsidRPr="00392130" w:rsidRDefault="00B07DDB" w:rsidP="00B07DDB">
      <w:pPr>
        <w:pStyle w:val="Akapitzlist"/>
        <w:spacing w:before="0" w:beforeAutospacing="0" w:after="0" w:afterAutospacing="0" w:line="276" w:lineRule="auto"/>
        <w:ind w:left="0"/>
        <w:jc w:val="both"/>
        <w:rPr>
          <w:rFonts w:ascii="Times New Roman" w:eastAsia="Times New Roman" w:hAnsi="Times New Roman"/>
          <w:color w:val="000000"/>
          <w:sz w:val="24"/>
          <w:szCs w:val="24"/>
          <w:lang w:eastAsia="pl-PL"/>
        </w:rPr>
      </w:pPr>
    </w:p>
    <w:p w14:paraId="31BDDFB1" w14:textId="77777777" w:rsidR="00B07DDB" w:rsidRPr="00392130" w:rsidRDefault="00B07DDB" w:rsidP="00B07DDB">
      <w:pPr>
        <w:spacing w:line="276" w:lineRule="auto"/>
        <w:jc w:val="center"/>
        <w:rPr>
          <w:b/>
          <w:color w:val="000000"/>
          <w:szCs w:val="24"/>
        </w:rPr>
      </w:pPr>
      <w:r w:rsidRPr="00392130">
        <w:rPr>
          <w:b/>
          <w:color w:val="000000"/>
          <w:szCs w:val="24"/>
        </w:rPr>
        <w:t>§3</w:t>
      </w:r>
    </w:p>
    <w:p w14:paraId="5C3B4AC9" w14:textId="77777777" w:rsidR="00B07DDB" w:rsidRPr="00392130" w:rsidRDefault="00B07DDB" w:rsidP="00B07DDB">
      <w:pPr>
        <w:spacing w:line="276" w:lineRule="auto"/>
        <w:jc w:val="center"/>
        <w:rPr>
          <w:b/>
          <w:color w:val="000000"/>
          <w:szCs w:val="24"/>
        </w:rPr>
      </w:pPr>
      <w:r w:rsidRPr="00392130">
        <w:rPr>
          <w:b/>
          <w:color w:val="000000"/>
          <w:szCs w:val="24"/>
        </w:rPr>
        <w:t>Termin realizacji umowy</w:t>
      </w:r>
    </w:p>
    <w:p w14:paraId="69B0F7C7" w14:textId="77777777" w:rsidR="00B07DDB" w:rsidRPr="00392130" w:rsidRDefault="00B07DDB" w:rsidP="00B07DDB">
      <w:pPr>
        <w:numPr>
          <w:ilvl w:val="0"/>
          <w:numId w:val="43"/>
        </w:numPr>
        <w:spacing w:after="120"/>
        <w:jc w:val="both"/>
        <w:rPr>
          <w:szCs w:val="24"/>
        </w:rPr>
      </w:pPr>
      <w:r w:rsidRPr="00392130">
        <w:rPr>
          <w:szCs w:val="24"/>
        </w:rPr>
        <w:t>Terminem rozpoczęcia realizacji przedmiotu umowy jest data podpisania niniejszej umowy.</w:t>
      </w:r>
    </w:p>
    <w:p w14:paraId="451E89AD" w14:textId="77777777" w:rsidR="00B07DDB" w:rsidRPr="00F0672F" w:rsidRDefault="00B07DDB" w:rsidP="00B07DDB">
      <w:pPr>
        <w:numPr>
          <w:ilvl w:val="0"/>
          <w:numId w:val="43"/>
        </w:numPr>
        <w:spacing w:after="120" w:line="276" w:lineRule="auto"/>
        <w:jc w:val="both"/>
        <w:rPr>
          <w:color w:val="000000"/>
          <w:szCs w:val="24"/>
        </w:rPr>
      </w:pPr>
      <w:r>
        <w:rPr>
          <w:szCs w:val="24"/>
        </w:rPr>
        <w:t>Termin wykonania umowy: ………………..</w:t>
      </w:r>
    </w:p>
    <w:p w14:paraId="3F947968" w14:textId="77777777" w:rsidR="00B07DDB" w:rsidRDefault="00B07DDB" w:rsidP="00B07DDB">
      <w:pPr>
        <w:spacing w:line="276" w:lineRule="auto"/>
        <w:jc w:val="center"/>
        <w:rPr>
          <w:b/>
          <w:color w:val="000000"/>
          <w:szCs w:val="24"/>
        </w:rPr>
      </w:pPr>
    </w:p>
    <w:p w14:paraId="3E02502A" w14:textId="77777777" w:rsidR="00B07DDB" w:rsidRPr="00392130" w:rsidRDefault="00B07DDB" w:rsidP="00B07DDB">
      <w:pPr>
        <w:spacing w:line="276" w:lineRule="auto"/>
        <w:jc w:val="center"/>
        <w:rPr>
          <w:b/>
          <w:color w:val="000000"/>
          <w:szCs w:val="24"/>
        </w:rPr>
      </w:pPr>
      <w:r w:rsidRPr="00392130">
        <w:rPr>
          <w:b/>
          <w:color w:val="000000"/>
          <w:szCs w:val="24"/>
        </w:rPr>
        <w:t>§4</w:t>
      </w:r>
    </w:p>
    <w:p w14:paraId="79CA3CBC" w14:textId="77777777" w:rsidR="00B07DDB" w:rsidRPr="00392130" w:rsidRDefault="00B07DDB" w:rsidP="00B07DDB">
      <w:pPr>
        <w:spacing w:line="276" w:lineRule="auto"/>
        <w:jc w:val="center"/>
        <w:rPr>
          <w:b/>
          <w:szCs w:val="24"/>
        </w:rPr>
      </w:pPr>
      <w:r w:rsidRPr="00392130">
        <w:rPr>
          <w:b/>
          <w:szCs w:val="24"/>
        </w:rPr>
        <w:t>Wynagrodzenie</w:t>
      </w:r>
    </w:p>
    <w:p w14:paraId="5E890490" w14:textId="77777777" w:rsidR="00B07DDB" w:rsidRPr="00392130" w:rsidRDefault="00B07DDB" w:rsidP="00B07DDB">
      <w:pPr>
        <w:numPr>
          <w:ilvl w:val="0"/>
          <w:numId w:val="44"/>
        </w:numPr>
        <w:spacing w:after="120"/>
        <w:jc w:val="both"/>
        <w:rPr>
          <w:szCs w:val="24"/>
        </w:rPr>
      </w:pPr>
      <w:r w:rsidRPr="00392130">
        <w:rPr>
          <w:szCs w:val="24"/>
        </w:rPr>
        <w:t xml:space="preserve">Za prawidłowe wykonanie przedmiotu umowy Zamawiający zapłaci Wykonawcy wynagrodzenie w wysokości  ……………. zł netto oraz VAT w wysokości obowiązującej w dniu wystawienia faktury, co daje łączną kwotę …………… zł brutto. </w:t>
      </w:r>
    </w:p>
    <w:p w14:paraId="4980E35A" w14:textId="77777777" w:rsidR="00B07DDB" w:rsidRDefault="00B07DDB" w:rsidP="00B07DDB">
      <w:pPr>
        <w:numPr>
          <w:ilvl w:val="0"/>
          <w:numId w:val="44"/>
        </w:numPr>
        <w:spacing w:after="120" w:line="276" w:lineRule="auto"/>
        <w:jc w:val="both"/>
        <w:rPr>
          <w:szCs w:val="24"/>
        </w:rPr>
      </w:pPr>
      <w:r w:rsidRPr="00435092">
        <w:rPr>
          <w:szCs w:val="24"/>
        </w:rPr>
        <w:t xml:space="preserve">Wynagrodzenie określone w ust. 1 obejmuje wszelkie koszty związane z realizacją przedmiotu umowy, w tym wartość dostarczenia, ubezpieczenia na czas transportu oraz wszelkie należne cła i </w:t>
      </w:r>
      <w:r>
        <w:rPr>
          <w:szCs w:val="24"/>
        </w:rPr>
        <w:t>podatki oraz inne obciążenia publicznoprawne.</w:t>
      </w:r>
    </w:p>
    <w:p w14:paraId="709EC1C5" w14:textId="77777777" w:rsidR="00B07DDB" w:rsidRPr="00435092" w:rsidRDefault="00B07DDB" w:rsidP="00B07DDB">
      <w:pPr>
        <w:numPr>
          <w:ilvl w:val="0"/>
          <w:numId w:val="44"/>
        </w:numPr>
        <w:spacing w:after="120" w:line="276" w:lineRule="auto"/>
        <w:jc w:val="both"/>
        <w:rPr>
          <w:szCs w:val="24"/>
        </w:rPr>
      </w:pPr>
      <w:r w:rsidRPr="00435092">
        <w:rPr>
          <w:szCs w:val="24"/>
        </w:rPr>
        <w:t xml:space="preserve">Płatność nastąpi po </w:t>
      </w:r>
      <w:r>
        <w:rPr>
          <w:szCs w:val="24"/>
        </w:rPr>
        <w:t xml:space="preserve">zrealizowaniu przedmiotu umowy </w:t>
      </w:r>
      <w:r w:rsidRPr="00435092">
        <w:rPr>
          <w:szCs w:val="24"/>
        </w:rPr>
        <w:t>w ciągu 14 dni kalendarzowych od dnia otrzymania prawidłowo wystawionej faktury VAT, przelewem na konto</w:t>
      </w:r>
      <w:r>
        <w:rPr>
          <w:szCs w:val="24"/>
        </w:rPr>
        <w:t xml:space="preserve"> Wykonawcy wskazane w fakturze.</w:t>
      </w:r>
    </w:p>
    <w:p w14:paraId="5AB655F4" w14:textId="027716DF" w:rsidR="00184E93" w:rsidRPr="006B44B5" w:rsidRDefault="00184E93" w:rsidP="00184E93">
      <w:pPr>
        <w:numPr>
          <w:ilvl w:val="0"/>
          <w:numId w:val="44"/>
        </w:numPr>
        <w:spacing w:after="80"/>
        <w:jc w:val="both"/>
        <w:rPr>
          <w:szCs w:val="24"/>
        </w:rPr>
      </w:pPr>
      <w:r w:rsidRPr="006B44B5">
        <w:rPr>
          <w:szCs w:val="24"/>
        </w:rPr>
        <w:t xml:space="preserve">Na poczet wynagrodzenia, Zamawiający dopuszcza możliwość udzielenia </w:t>
      </w:r>
      <w:r w:rsidR="009805F1">
        <w:rPr>
          <w:szCs w:val="24"/>
        </w:rPr>
        <w:t>Wykonawcy zaliczki w wysokości 5</w:t>
      </w:r>
      <w:r w:rsidRPr="006B44B5">
        <w:rPr>
          <w:szCs w:val="24"/>
        </w:rPr>
        <w:t xml:space="preserve">0% wartości wynagrodzenia określonego w ust. 1 powyżej. Warunkiem udzielenia przez Zamawiającego zaliczki jest wniesienie przez Wykonawcę zabezpieczenia zaliczki, na okres realizacji zamówienia albo rozliczenia zaliczki. Zamawiający dopuszcza zabezpieczenie zaliczki w następującej postaci: weksel in blanco z uzgodnioną przez strony deklaracją wekslową, gwarancji bankowej, gwarancji </w:t>
      </w:r>
      <w:r w:rsidRPr="006B44B5">
        <w:rPr>
          <w:szCs w:val="24"/>
        </w:rPr>
        <w:lastRenderedPageBreak/>
        <w:t xml:space="preserve">ubezpieczeniowej wystawionej na kwotę co najmniej udzielanej zaliczki o jaką wnioskuje Wykonawca zawierające klauzule zapłaty sumy gwarancyjnej na rzecz Zamawiającego bezwarunkowo i na pierwsze żądanie. </w:t>
      </w:r>
    </w:p>
    <w:p w14:paraId="648051F2" w14:textId="016D1FBB" w:rsidR="00184E93" w:rsidRPr="00184E93" w:rsidRDefault="00184E93" w:rsidP="00184E93">
      <w:pPr>
        <w:numPr>
          <w:ilvl w:val="0"/>
          <w:numId w:val="44"/>
        </w:numPr>
        <w:spacing w:after="80"/>
        <w:jc w:val="both"/>
        <w:rPr>
          <w:szCs w:val="24"/>
        </w:rPr>
      </w:pPr>
      <w:r w:rsidRPr="006B44B5">
        <w:rPr>
          <w:szCs w:val="24"/>
        </w:rPr>
        <w:t xml:space="preserve">Płatność zaliczki nastąpi przelewem w terminie do 14 dni kalendarzowych od dnia otrzymania weksla in blanco oraz podpisanej przez osobę upoważnioną do reprezentacji Wykonawcy uzgodnioną treścią deklaracji wekslowej albo oryginałem gwarancji ubezpieczeniowej lub bankowej wystawionej w zakresie określonym w ust. </w:t>
      </w:r>
      <w:r>
        <w:rPr>
          <w:szCs w:val="24"/>
        </w:rPr>
        <w:t>4</w:t>
      </w:r>
      <w:r w:rsidRPr="006B44B5">
        <w:rPr>
          <w:szCs w:val="24"/>
        </w:rPr>
        <w:t>. Wykonawca niezwłocznie po otrzymaniu zaliczki potwierdza fakt, jej otrzymania Zamawiającemu.</w:t>
      </w:r>
    </w:p>
    <w:p w14:paraId="157C86C0" w14:textId="77777777" w:rsidR="00B07DDB" w:rsidRDefault="00B07DDB" w:rsidP="00B07DDB">
      <w:pPr>
        <w:numPr>
          <w:ilvl w:val="0"/>
          <w:numId w:val="44"/>
        </w:numPr>
        <w:spacing w:after="120"/>
        <w:jc w:val="both"/>
        <w:rPr>
          <w:szCs w:val="24"/>
        </w:rPr>
      </w:pPr>
      <w:r w:rsidRPr="00392130">
        <w:rPr>
          <w:szCs w:val="24"/>
        </w:rPr>
        <w:t xml:space="preserve">Podstawą do wystawienia faktury jest protokół odbioru, o którym mowa w </w:t>
      </w:r>
      <w:r w:rsidRPr="00184E93">
        <w:rPr>
          <w:szCs w:val="24"/>
        </w:rPr>
        <w:t xml:space="preserve">§ 2 ust. 7 </w:t>
      </w:r>
      <w:r w:rsidRPr="00392130">
        <w:rPr>
          <w:szCs w:val="24"/>
        </w:rPr>
        <w:t>umowy, podpisany  przez osoby upoważnione do działania w imien</w:t>
      </w:r>
      <w:r>
        <w:rPr>
          <w:szCs w:val="24"/>
        </w:rPr>
        <w:t xml:space="preserve">iu Zamawiającego i </w:t>
      </w:r>
      <w:r w:rsidRPr="00392130">
        <w:rPr>
          <w:szCs w:val="24"/>
        </w:rPr>
        <w:t>Wykonawcy</w:t>
      </w:r>
      <w:r>
        <w:rPr>
          <w:szCs w:val="24"/>
        </w:rPr>
        <w:t>.</w:t>
      </w:r>
    </w:p>
    <w:p w14:paraId="2CDF4513" w14:textId="4FC3AA7D" w:rsidR="009D46EF" w:rsidRPr="00392130" w:rsidRDefault="009D46EF" w:rsidP="00B07DDB">
      <w:pPr>
        <w:numPr>
          <w:ilvl w:val="0"/>
          <w:numId w:val="44"/>
        </w:numPr>
        <w:spacing w:after="120"/>
        <w:jc w:val="both"/>
        <w:rPr>
          <w:szCs w:val="24"/>
        </w:rPr>
      </w:pPr>
      <w:r>
        <w:rPr>
          <w:szCs w:val="24"/>
        </w:rPr>
        <w:t>Wykonawca zobowiązany jest umieścić na fakturze numer umowy.</w:t>
      </w:r>
    </w:p>
    <w:p w14:paraId="654A21AE" w14:textId="77777777" w:rsidR="00B07DDB" w:rsidRDefault="00B07DDB" w:rsidP="00B07DDB">
      <w:pPr>
        <w:numPr>
          <w:ilvl w:val="0"/>
          <w:numId w:val="44"/>
        </w:numPr>
        <w:spacing w:after="120"/>
        <w:jc w:val="both"/>
        <w:rPr>
          <w:szCs w:val="24"/>
        </w:rPr>
      </w:pPr>
      <w:r w:rsidRPr="00392130">
        <w:rPr>
          <w:szCs w:val="24"/>
        </w:rPr>
        <w:t>Dniem zapłaty jest dzień obciążenia rachunku bankowego Zamawiającego.</w:t>
      </w:r>
    </w:p>
    <w:p w14:paraId="7BD45E24" w14:textId="77777777" w:rsidR="009D07D7" w:rsidRDefault="009D07D7" w:rsidP="00B07DDB">
      <w:pPr>
        <w:spacing w:before="240" w:line="276" w:lineRule="auto"/>
        <w:jc w:val="center"/>
        <w:rPr>
          <w:b/>
          <w:color w:val="000000"/>
          <w:szCs w:val="24"/>
        </w:rPr>
      </w:pPr>
    </w:p>
    <w:p w14:paraId="39661850" w14:textId="0315AB5B" w:rsidR="0048630C" w:rsidRPr="00392130" w:rsidRDefault="0048630C" w:rsidP="0048630C">
      <w:pPr>
        <w:spacing w:line="276" w:lineRule="auto"/>
        <w:jc w:val="center"/>
        <w:rPr>
          <w:b/>
          <w:color w:val="000000"/>
          <w:szCs w:val="24"/>
        </w:rPr>
      </w:pPr>
      <w:r>
        <w:rPr>
          <w:b/>
          <w:color w:val="000000"/>
          <w:szCs w:val="24"/>
        </w:rPr>
        <w:t>§5</w:t>
      </w:r>
    </w:p>
    <w:p w14:paraId="1D2C915A" w14:textId="681A3E43" w:rsidR="009D07D7" w:rsidRPr="0048630C" w:rsidRDefault="0048630C" w:rsidP="0048630C">
      <w:pPr>
        <w:spacing w:after="240" w:line="276" w:lineRule="auto"/>
        <w:jc w:val="center"/>
        <w:rPr>
          <w:b/>
          <w:szCs w:val="24"/>
        </w:rPr>
      </w:pPr>
      <w:r w:rsidRPr="0048630C">
        <w:rPr>
          <w:b/>
          <w:szCs w:val="24"/>
        </w:rPr>
        <w:t xml:space="preserve">Oprogramowanie i </w:t>
      </w:r>
      <w:r w:rsidR="009D07D7" w:rsidRPr="0048630C">
        <w:rPr>
          <w:b/>
          <w:szCs w:val="24"/>
        </w:rPr>
        <w:t>licencja</w:t>
      </w:r>
    </w:p>
    <w:p w14:paraId="003D2268" w14:textId="0AE97293" w:rsidR="0048630C" w:rsidRPr="0048630C" w:rsidRDefault="0048630C" w:rsidP="00246317">
      <w:pPr>
        <w:numPr>
          <w:ilvl w:val="0"/>
          <w:numId w:val="69"/>
        </w:numPr>
        <w:spacing w:after="80"/>
        <w:jc w:val="both"/>
        <w:rPr>
          <w:szCs w:val="24"/>
        </w:rPr>
      </w:pPr>
      <w:r w:rsidRPr="0048630C">
        <w:rPr>
          <w:szCs w:val="24"/>
        </w:rPr>
        <w:t>Wykonawca wraz z urządzeniami dostarczy Zamawiającemu dedykowane oprogramowanie do analizy obrazu zgodne z treścią złożonej oferty. Oprogramowanie ma umożliwiać funkcjonalności określone w załączniku nr 1 do umowy. Oprogramowanie ma być aktualizowane w okresie gwarancyjnym w ramach wynagrodzenia określonego w § 4.</w:t>
      </w:r>
    </w:p>
    <w:p w14:paraId="445D99BE" w14:textId="77777777" w:rsidR="0048630C" w:rsidRPr="0048630C" w:rsidRDefault="0048630C" w:rsidP="00246317">
      <w:pPr>
        <w:numPr>
          <w:ilvl w:val="0"/>
          <w:numId w:val="69"/>
        </w:numPr>
        <w:spacing w:after="80"/>
        <w:jc w:val="both"/>
        <w:rPr>
          <w:szCs w:val="24"/>
        </w:rPr>
      </w:pPr>
      <w:r w:rsidRPr="0048630C">
        <w:rPr>
          <w:szCs w:val="24"/>
        </w:rPr>
        <w:t>Wykonawca oświadcza, że jest uprawniony do udzielenia Zamawiającemu licencji na korzystanie z oprogramowania, o którym mowa w ust. 1. a nadto, że wykonanie umowy nie narusza i nie będzie naruszało praw własności intelektualnej podmiotów trzecich (w szczególności patenty, prawa autorskie, znaki towarowe) oraz że oprogramowanie nie jest i nie będzie obciążone jakimikolwiek prawami osób trzecich.</w:t>
      </w:r>
    </w:p>
    <w:p w14:paraId="55DFDD13" w14:textId="2DD5A06D" w:rsidR="0048630C" w:rsidRPr="0048630C" w:rsidRDefault="0048630C" w:rsidP="00246317">
      <w:pPr>
        <w:numPr>
          <w:ilvl w:val="0"/>
          <w:numId w:val="69"/>
        </w:numPr>
        <w:spacing w:after="80"/>
        <w:jc w:val="both"/>
        <w:rPr>
          <w:szCs w:val="24"/>
        </w:rPr>
      </w:pPr>
      <w:r w:rsidRPr="0048630C">
        <w:rPr>
          <w:szCs w:val="24"/>
        </w:rPr>
        <w:t>Wykonawca, z dniem dokonania odbioru urządzeń udziela Zamawiającemu niewyłącznej licencji do korzystania z oprogramowania do obsługi kamer i używania tego oprogramowania w zakresie jaki jest niezbędny do użytkowania kamer zgodnie z jego przeznaczeniem a w szczególności obejmującym następujące pola eksploatacji: zwielokrotnianie oprogramowania poprzez wprowadzanie do pamięci komputerów i instalację na 1 stanowisku - Licencjobiorca jest uprawniony do instalacji oprogramowania do obsługi urządzenia wielokrotnie z zastrzeżeniem, że w tym samym czasie oprogramowanie będzie zainstalowane wyłącznie na 1 stacji roboczej (komputerze).</w:t>
      </w:r>
    </w:p>
    <w:p w14:paraId="10CEBA78" w14:textId="77777777" w:rsidR="00F2774C" w:rsidRDefault="0048630C" w:rsidP="00F2774C">
      <w:pPr>
        <w:numPr>
          <w:ilvl w:val="0"/>
          <w:numId w:val="69"/>
        </w:numPr>
        <w:spacing w:after="80"/>
        <w:jc w:val="both"/>
        <w:rPr>
          <w:szCs w:val="24"/>
        </w:rPr>
      </w:pPr>
      <w:r w:rsidRPr="0048630C">
        <w:rPr>
          <w:szCs w:val="24"/>
        </w:rPr>
        <w:t>Udzielona Zamawiającemu licencja ograniczona jest do terytorium Rzeczypospolitej Polskiej zaś jej zakres czasowy jest nieoznaczony. Wykonawca zobowiązuje się do niekorzystania z prawa wypowiadania  licencji w okresie użytkowania sytemu przez Zamawiającego, jego następców prawnych lub podmiotów do których urządzenia zostały wniesione jako składnik majątkowy, w szczególności aport.</w:t>
      </w:r>
    </w:p>
    <w:p w14:paraId="5A3F194E" w14:textId="65D440EB" w:rsidR="0048630C" w:rsidRPr="00F2774C" w:rsidRDefault="0048630C" w:rsidP="00F2774C">
      <w:pPr>
        <w:numPr>
          <w:ilvl w:val="0"/>
          <w:numId w:val="69"/>
        </w:numPr>
        <w:spacing w:after="80"/>
        <w:jc w:val="both"/>
        <w:rPr>
          <w:szCs w:val="24"/>
        </w:rPr>
      </w:pPr>
      <w:r w:rsidRPr="00F2774C">
        <w:rPr>
          <w:szCs w:val="24"/>
        </w:rPr>
        <w:lastRenderedPageBreak/>
        <w:t xml:space="preserve">Zbycie urządzeń lub wniesienie ich do podmiotu do którego urządzenia zostały wniesione jako składnik majątkowy, w szczególności aport następuje wraz z udzieloną licencją na oprogramowanie. </w:t>
      </w:r>
    </w:p>
    <w:p w14:paraId="41BAB8BA" w14:textId="7E0B80D1" w:rsidR="0048630C" w:rsidRPr="0048630C" w:rsidRDefault="0048630C" w:rsidP="00246317">
      <w:pPr>
        <w:numPr>
          <w:ilvl w:val="0"/>
          <w:numId w:val="69"/>
        </w:numPr>
        <w:spacing w:after="80"/>
        <w:jc w:val="both"/>
        <w:rPr>
          <w:szCs w:val="24"/>
        </w:rPr>
      </w:pPr>
      <w:r w:rsidRPr="0048630C">
        <w:rPr>
          <w:szCs w:val="24"/>
        </w:rPr>
        <w:t xml:space="preserve">W przypadku wystąpienia przeciwko Zamawiającemu, w związku z użytkowaniem urządzeń i oprogramowania przez osoby trzecie z roszczeniami wynikającymi z naruszenia przysługujących im praw własności intelektualnej (w szczególności patenty, prawa autorskie, znaki towarowe), Wykonawca zobowiązuje się do przystąpienia w procesie po stronie Zamawiającego i podjęcia wszelkich czynności w celu zwolnienia Zamawiającego z udziału w sprawie jak również do pokrycia kosztów postępowania jakie poniósł Zamawiający oddalenia lub zaspokojenia tych roszczeń i zwolnienia Zamawiającego od obowiązku jakichkolwiek świadczeń z tego tytułu. </w:t>
      </w:r>
    </w:p>
    <w:p w14:paraId="3DFE3A53" w14:textId="77777777" w:rsidR="00450FEE" w:rsidRDefault="00450FEE" w:rsidP="00B07DDB">
      <w:pPr>
        <w:spacing w:before="240" w:line="276" w:lineRule="auto"/>
        <w:jc w:val="center"/>
        <w:rPr>
          <w:b/>
          <w:color w:val="000000"/>
          <w:szCs w:val="24"/>
        </w:rPr>
      </w:pPr>
    </w:p>
    <w:p w14:paraId="67FAF74F" w14:textId="59243FBE" w:rsidR="00B07DDB" w:rsidRPr="00392130" w:rsidRDefault="00450FEE" w:rsidP="00450FEE">
      <w:pPr>
        <w:spacing w:line="276" w:lineRule="auto"/>
        <w:jc w:val="center"/>
        <w:rPr>
          <w:b/>
          <w:color w:val="000000"/>
          <w:szCs w:val="24"/>
        </w:rPr>
      </w:pPr>
      <w:r>
        <w:rPr>
          <w:b/>
          <w:color w:val="000000"/>
          <w:szCs w:val="24"/>
        </w:rPr>
        <w:t>§6</w:t>
      </w:r>
    </w:p>
    <w:p w14:paraId="21EE8F82" w14:textId="77777777" w:rsidR="00B07DDB" w:rsidRPr="00392130" w:rsidRDefault="00B07DDB" w:rsidP="00B07DDB">
      <w:pPr>
        <w:spacing w:after="120" w:line="276" w:lineRule="auto"/>
        <w:jc w:val="center"/>
        <w:rPr>
          <w:b/>
          <w:color w:val="000000"/>
          <w:szCs w:val="24"/>
        </w:rPr>
      </w:pPr>
      <w:r w:rsidRPr="00392130">
        <w:rPr>
          <w:b/>
          <w:color w:val="000000"/>
          <w:szCs w:val="24"/>
        </w:rPr>
        <w:t>Klauzula poufności</w:t>
      </w:r>
    </w:p>
    <w:p w14:paraId="580420BA" w14:textId="77777777" w:rsidR="00B07DDB" w:rsidRPr="00392130" w:rsidRDefault="00B07DDB" w:rsidP="00B07DDB">
      <w:pPr>
        <w:pStyle w:val="Wyliczenie1"/>
        <w:numPr>
          <w:ilvl w:val="0"/>
          <w:numId w:val="45"/>
        </w:numPr>
        <w:spacing w:before="0" w:after="120" w:line="276" w:lineRule="auto"/>
        <w:rPr>
          <w:szCs w:val="24"/>
        </w:rPr>
      </w:pPr>
      <w:r w:rsidRPr="00392130">
        <w:rPr>
          <w:szCs w:val="24"/>
        </w:rPr>
        <w:t>Strony zobowiązują się do zachowania w tajemnicy wszelkich informacji o drugiej Stronie i</w:t>
      </w:r>
      <w:r>
        <w:rPr>
          <w:szCs w:val="24"/>
        </w:rPr>
        <w:t> </w:t>
      </w:r>
      <w:r w:rsidRPr="00392130">
        <w:rPr>
          <w:szCs w:val="24"/>
        </w:rPr>
        <w:t>przedmiocie niniejszej Umowy, jakie uzyskał</w:t>
      </w:r>
      <w:r>
        <w:rPr>
          <w:szCs w:val="24"/>
        </w:rPr>
        <w:t>y w związku z realizacją u</w:t>
      </w:r>
      <w:r w:rsidRPr="00392130">
        <w:rPr>
          <w:szCs w:val="24"/>
        </w:rPr>
        <w:t>mowy, w tym w</w:t>
      </w:r>
      <w:r>
        <w:rPr>
          <w:szCs w:val="24"/>
        </w:rPr>
        <w:t> </w:t>
      </w:r>
      <w:r w:rsidRPr="00392130">
        <w:rPr>
          <w:szCs w:val="24"/>
        </w:rPr>
        <w:t xml:space="preserve">szczególności </w:t>
      </w:r>
    </w:p>
    <w:p w14:paraId="316869BF" w14:textId="77777777" w:rsidR="00B07DDB" w:rsidRPr="00392130" w:rsidRDefault="00B07DDB" w:rsidP="00B07DDB">
      <w:pPr>
        <w:pStyle w:val="Wyliczenie2"/>
        <w:numPr>
          <w:ilvl w:val="0"/>
          <w:numId w:val="46"/>
        </w:numPr>
        <w:tabs>
          <w:tab w:val="clear" w:pos="851"/>
        </w:tabs>
        <w:spacing w:before="0" w:after="120" w:line="276" w:lineRule="auto"/>
        <w:rPr>
          <w:szCs w:val="24"/>
        </w:rPr>
      </w:pPr>
      <w:r w:rsidRPr="00392130">
        <w:rPr>
          <w:szCs w:val="24"/>
        </w:rPr>
        <w:t>zachowania w tajemnicy informacji stanowiących tajemnicę przedsiębiorstwa w rozumieniu art. 11 ust. 4 ustawy o zwalczaniu nieuczciwej konkurencji</w:t>
      </w:r>
    </w:p>
    <w:p w14:paraId="0DAD86A0" w14:textId="77777777" w:rsidR="00B07DDB" w:rsidRPr="00392130" w:rsidRDefault="00B07DDB" w:rsidP="00B07DDB">
      <w:pPr>
        <w:pStyle w:val="Wyliczenie2"/>
        <w:numPr>
          <w:ilvl w:val="0"/>
          <w:numId w:val="46"/>
        </w:numPr>
        <w:tabs>
          <w:tab w:val="clear" w:pos="851"/>
        </w:tabs>
        <w:spacing w:before="0" w:after="120" w:line="276" w:lineRule="auto"/>
        <w:rPr>
          <w:szCs w:val="24"/>
        </w:rPr>
      </w:pPr>
      <w:r w:rsidRPr="00392130">
        <w:rPr>
          <w:szCs w:val="24"/>
        </w:rPr>
        <w:t>nie kopiowania, nie powielania, ani w jakikolwiek sposób  nie rozpowszechniania informacji otrzymanych od drugiej Strony, za wyjątkiem przypadków, gdy jest to potrzebne w celu realizacji umowy,</w:t>
      </w:r>
    </w:p>
    <w:p w14:paraId="5512717B" w14:textId="77777777" w:rsidR="00B07DDB" w:rsidRPr="00392130" w:rsidRDefault="00B07DDB" w:rsidP="00B07DDB">
      <w:pPr>
        <w:pStyle w:val="Wyliczenie2"/>
        <w:numPr>
          <w:ilvl w:val="0"/>
          <w:numId w:val="46"/>
        </w:numPr>
        <w:tabs>
          <w:tab w:val="clear" w:pos="851"/>
        </w:tabs>
        <w:spacing w:before="0" w:after="120" w:line="276" w:lineRule="auto"/>
        <w:rPr>
          <w:szCs w:val="24"/>
        </w:rPr>
      </w:pPr>
      <w:r w:rsidRPr="00392130">
        <w:rPr>
          <w:szCs w:val="24"/>
        </w:rPr>
        <w:t>przestrzegania obowiązujących przepisów w zakresie ochrony danych osobowych.</w:t>
      </w:r>
    </w:p>
    <w:p w14:paraId="3F984EDB" w14:textId="77777777" w:rsidR="00B07DDB" w:rsidRPr="00392130" w:rsidRDefault="00B07DDB" w:rsidP="00B07DDB">
      <w:pPr>
        <w:pStyle w:val="Wyliczenie1"/>
        <w:numPr>
          <w:ilvl w:val="0"/>
          <w:numId w:val="45"/>
        </w:numPr>
        <w:spacing w:before="0" w:after="120" w:line="276" w:lineRule="auto"/>
        <w:rPr>
          <w:szCs w:val="24"/>
        </w:rPr>
      </w:pPr>
      <w:r w:rsidRPr="00392130">
        <w:rPr>
          <w:szCs w:val="24"/>
        </w:rPr>
        <w:t>Wszelkie materiały przekazane Wykonawcy przez Zamawiającego w z</w:t>
      </w:r>
      <w:r>
        <w:rPr>
          <w:szCs w:val="24"/>
        </w:rPr>
        <w:t>wiązku z wykonaniem przedmiotu u</w:t>
      </w:r>
      <w:r w:rsidRPr="00392130">
        <w:rPr>
          <w:szCs w:val="24"/>
        </w:rPr>
        <w:t>mowy, a także powstałe w wyniku jej wykonania (pisemne, graficzne, zapisane w formie elektronicznej lub w inny sposób) są poufne i</w:t>
      </w:r>
      <w:r>
        <w:rPr>
          <w:szCs w:val="24"/>
        </w:rPr>
        <w:t xml:space="preserve"> </w:t>
      </w:r>
      <w:r w:rsidRPr="00392130">
        <w:rPr>
          <w:szCs w:val="24"/>
        </w:rPr>
        <w:t>nie mogą być, bez uprzedniej pisemnej zgody Zamawiającego, udostępnione osobie trzeciej ani ujawnione w inny sposób, za wyjątkiem przypadków, gdy jest to potrzebne w celu realizacji umowy.</w:t>
      </w:r>
    </w:p>
    <w:p w14:paraId="5115F2DC" w14:textId="77777777" w:rsidR="00B07DDB" w:rsidRPr="00392130" w:rsidRDefault="00B07DDB" w:rsidP="00B07DDB">
      <w:pPr>
        <w:pStyle w:val="Wyliczenie1"/>
        <w:numPr>
          <w:ilvl w:val="0"/>
          <w:numId w:val="45"/>
        </w:numPr>
        <w:spacing w:before="0" w:after="120" w:line="276" w:lineRule="auto"/>
        <w:rPr>
          <w:szCs w:val="24"/>
        </w:rPr>
      </w:pPr>
      <w:r w:rsidRPr="00392130">
        <w:rPr>
          <w:szCs w:val="24"/>
        </w:rPr>
        <w:t>Strony odpowiadają za zachowanie poufności, o której mowa w ust. 1, przez wszystkie osoby trzecie, którymi posługuje</w:t>
      </w:r>
      <w:r>
        <w:rPr>
          <w:szCs w:val="24"/>
        </w:rPr>
        <w:t xml:space="preserve"> się przy wykonaniu u</w:t>
      </w:r>
      <w:r w:rsidRPr="00392130">
        <w:rPr>
          <w:szCs w:val="24"/>
        </w:rPr>
        <w:t>mowy.</w:t>
      </w:r>
    </w:p>
    <w:p w14:paraId="5212D0D1" w14:textId="77777777" w:rsidR="00B07DDB" w:rsidRPr="00392130" w:rsidRDefault="00B07DDB" w:rsidP="00B07DDB">
      <w:pPr>
        <w:pStyle w:val="Wyliczenie1"/>
        <w:numPr>
          <w:ilvl w:val="0"/>
          <w:numId w:val="45"/>
        </w:numPr>
        <w:spacing w:before="0" w:after="120" w:line="276" w:lineRule="auto"/>
        <w:rPr>
          <w:szCs w:val="24"/>
        </w:rPr>
      </w:pPr>
      <w:r w:rsidRPr="00392130">
        <w:rPr>
          <w:szCs w:val="24"/>
        </w:rPr>
        <w:t>Strony są zwolnione z obowiązku zachowania tajemnicy i poufności, jeżeli informacje, co do których taki obowiązek istniał:</w:t>
      </w:r>
    </w:p>
    <w:p w14:paraId="36E1B52C" w14:textId="77777777" w:rsidR="00B07DDB" w:rsidRPr="00392130" w:rsidRDefault="00B07DDB" w:rsidP="00B07DDB">
      <w:pPr>
        <w:pStyle w:val="Wyliczenie1"/>
        <w:numPr>
          <w:ilvl w:val="1"/>
          <w:numId w:val="47"/>
        </w:numPr>
        <w:tabs>
          <w:tab w:val="clear" w:pos="851"/>
        </w:tabs>
        <w:spacing w:before="0" w:after="120" w:line="276" w:lineRule="auto"/>
        <w:rPr>
          <w:szCs w:val="24"/>
        </w:rPr>
      </w:pPr>
      <w:r w:rsidRPr="00392130">
        <w:rPr>
          <w:szCs w:val="24"/>
        </w:rPr>
        <w:t>w dniu ich ujawnienia były powszechnie znane bez zawinionego przyczynienia się Stron do ich ujawnienia;</w:t>
      </w:r>
    </w:p>
    <w:p w14:paraId="0BF02B42" w14:textId="77777777" w:rsidR="00B07DDB" w:rsidRPr="00392130" w:rsidRDefault="00B07DDB" w:rsidP="00B07DDB">
      <w:pPr>
        <w:pStyle w:val="Wyliczenie1"/>
        <w:numPr>
          <w:ilvl w:val="1"/>
          <w:numId w:val="47"/>
        </w:numPr>
        <w:tabs>
          <w:tab w:val="clear" w:pos="851"/>
        </w:tabs>
        <w:spacing w:before="0" w:after="120" w:line="276" w:lineRule="auto"/>
        <w:rPr>
          <w:szCs w:val="24"/>
        </w:rPr>
      </w:pPr>
      <w:r w:rsidRPr="00392130">
        <w:rPr>
          <w:szCs w:val="24"/>
        </w:rPr>
        <w:lastRenderedPageBreak/>
        <w:t>muszą być ujawnione zgodnie z przepisami prawa lub postanowieniami sądów lub upoważnionych organów państwa;</w:t>
      </w:r>
    </w:p>
    <w:p w14:paraId="17B84764" w14:textId="77777777" w:rsidR="00B07DDB" w:rsidRPr="00392130" w:rsidRDefault="00B07DDB" w:rsidP="00B07DDB">
      <w:pPr>
        <w:pStyle w:val="Wyliczenie1"/>
        <w:numPr>
          <w:ilvl w:val="1"/>
          <w:numId w:val="47"/>
        </w:numPr>
        <w:tabs>
          <w:tab w:val="clear" w:pos="851"/>
        </w:tabs>
        <w:spacing w:before="0" w:after="120" w:line="276" w:lineRule="auto"/>
        <w:rPr>
          <w:szCs w:val="24"/>
        </w:rPr>
      </w:pPr>
      <w:r w:rsidRPr="00392130">
        <w:rPr>
          <w:szCs w:val="24"/>
        </w:rPr>
        <w:t xml:space="preserve">muszą być ujawnione w celu wykonania przedmiotu </w:t>
      </w:r>
      <w:r>
        <w:rPr>
          <w:szCs w:val="24"/>
        </w:rPr>
        <w:t>u</w:t>
      </w:r>
      <w:r w:rsidRPr="00392130">
        <w:rPr>
          <w:szCs w:val="24"/>
        </w:rPr>
        <w:t>mowy, a Wykonawca uzyskał zgodę Zamawiającego na ich ujawnienie.</w:t>
      </w:r>
    </w:p>
    <w:p w14:paraId="13977496" w14:textId="77777777" w:rsidR="00B07DDB" w:rsidRPr="00392130" w:rsidRDefault="00B07DDB" w:rsidP="00B07DDB">
      <w:pPr>
        <w:pStyle w:val="Akapitzlist"/>
        <w:numPr>
          <w:ilvl w:val="0"/>
          <w:numId w:val="45"/>
        </w:numPr>
        <w:suppressAutoHyphens/>
        <w:spacing w:before="0" w:beforeAutospacing="0" w:after="120" w:afterAutospacing="0"/>
        <w:jc w:val="both"/>
        <w:rPr>
          <w:rFonts w:ascii="Times New Roman" w:eastAsia="Times New Roman" w:hAnsi="Times New Roman"/>
          <w:sz w:val="24"/>
          <w:szCs w:val="24"/>
          <w:lang w:eastAsia="pl-PL"/>
        </w:rPr>
      </w:pPr>
      <w:r w:rsidRPr="00392130">
        <w:rPr>
          <w:rFonts w:ascii="Times New Roman" w:eastAsia="Times New Roman" w:hAnsi="Times New Roman"/>
          <w:sz w:val="24"/>
          <w:szCs w:val="24"/>
          <w:lang w:eastAsia="pl-PL"/>
        </w:rPr>
        <w:t>Nie stanowi naruszenia obowiązku zachowania poufności fakt ujawnie</w:t>
      </w:r>
      <w:r>
        <w:rPr>
          <w:rFonts w:ascii="Times New Roman" w:eastAsia="Times New Roman" w:hAnsi="Times New Roman"/>
          <w:sz w:val="24"/>
          <w:szCs w:val="24"/>
          <w:lang w:eastAsia="pl-PL"/>
        </w:rPr>
        <w:t>nia osobom trzecim informacji o zawarciu niniejszej u</w:t>
      </w:r>
      <w:r w:rsidRPr="00392130">
        <w:rPr>
          <w:rFonts w:ascii="Times New Roman" w:eastAsia="Times New Roman" w:hAnsi="Times New Roman"/>
          <w:sz w:val="24"/>
          <w:szCs w:val="24"/>
          <w:lang w:eastAsia="pl-PL"/>
        </w:rPr>
        <w:t>mowy, jak również przekazanie informacji poufnych współpracownikom Usługodawcy realizującym niniejszą Umowę. </w:t>
      </w:r>
    </w:p>
    <w:p w14:paraId="34606D3E" w14:textId="77777777" w:rsidR="00B07DDB" w:rsidRDefault="00B07DDB" w:rsidP="00B07DDB">
      <w:pPr>
        <w:spacing w:line="276" w:lineRule="auto"/>
        <w:ind w:left="426" w:hanging="426"/>
        <w:jc w:val="both"/>
        <w:rPr>
          <w:color w:val="000000"/>
          <w:szCs w:val="24"/>
        </w:rPr>
      </w:pPr>
    </w:p>
    <w:p w14:paraId="5E1F90CB" w14:textId="605D2287" w:rsidR="00B07DDB" w:rsidRPr="00392130" w:rsidRDefault="00450FEE" w:rsidP="00B07DDB">
      <w:pPr>
        <w:tabs>
          <w:tab w:val="left" w:pos="3512"/>
        </w:tabs>
        <w:spacing w:line="276" w:lineRule="auto"/>
        <w:jc w:val="center"/>
        <w:rPr>
          <w:b/>
          <w:color w:val="000000"/>
          <w:szCs w:val="24"/>
        </w:rPr>
      </w:pPr>
      <w:r>
        <w:rPr>
          <w:b/>
          <w:color w:val="000000"/>
          <w:szCs w:val="24"/>
        </w:rPr>
        <w:t>§7</w:t>
      </w:r>
    </w:p>
    <w:p w14:paraId="7C029F53" w14:textId="77777777" w:rsidR="00B07DDB" w:rsidRPr="00392130" w:rsidRDefault="00B07DDB" w:rsidP="00B07DDB">
      <w:pPr>
        <w:tabs>
          <w:tab w:val="left" w:pos="3512"/>
        </w:tabs>
        <w:spacing w:after="120" w:line="276" w:lineRule="auto"/>
        <w:jc w:val="center"/>
        <w:rPr>
          <w:b/>
          <w:color w:val="000000"/>
          <w:szCs w:val="24"/>
        </w:rPr>
      </w:pPr>
      <w:r w:rsidRPr="00392130">
        <w:rPr>
          <w:b/>
          <w:color w:val="000000"/>
          <w:szCs w:val="24"/>
        </w:rPr>
        <w:t>Osoby odpowiedzialne za realizację umowy</w:t>
      </w:r>
    </w:p>
    <w:p w14:paraId="0BA71C5B" w14:textId="77777777" w:rsidR="00B07DDB" w:rsidRPr="00392130" w:rsidRDefault="00B07DDB" w:rsidP="00B07DDB">
      <w:pPr>
        <w:pStyle w:val="Akapitzlist"/>
        <w:numPr>
          <w:ilvl w:val="0"/>
          <w:numId w:val="40"/>
        </w:numPr>
        <w:spacing w:before="0" w:beforeAutospacing="0" w:after="120" w:afterAutospacing="0" w:line="276" w:lineRule="auto"/>
        <w:ind w:left="426"/>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 xml:space="preserve">Osobami wyznaczonymi do nadzoru nad realizacją niniejszej umowy są: </w:t>
      </w:r>
    </w:p>
    <w:p w14:paraId="24F7836F" w14:textId="77777777" w:rsidR="00B07DDB" w:rsidRPr="00392130" w:rsidRDefault="00B07DDB" w:rsidP="00B07DDB">
      <w:pPr>
        <w:pStyle w:val="Akapitzlist"/>
        <w:numPr>
          <w:ilvl w:val="1"/>
          <w:numId w:val="40"/>
        </w:numPr>
        <w:tabs>
          <w:tab w:val="left" w:pos="851"/>
        </w:tabs>
        <w:spacing w:before="0" w:beforeAutospacing="0" w:after="120" w:afterAutospacing="0" w:line="276" w:lineRule="auto"/>
        <w:ind w:left="851"/>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Ze strony Zamawiającego: ……………………</w:t>
      </w:r>
    </w:p>
    <w:p w14:paraId="467A11E4" w14:textId="77777777" w:rsidR="00B07DDB" w:rsidRPr="00392130" w:rsidRDefault="00B07DDB" w:rsidP="00B07DDB">
      <w:pPr>
        <w:pStyle w:val="Akapitzlist"/>
        <w:numPr>
          <w:ilvl w:val="1"/>
          <w:numId w:val="40"/>
        </w:numPr>
        <w:tabs>
          <w:tab w:val="left" w:pos="851"/>
        </w:tabs>
        <w:spacing w:before="0" w:beforeAutospacing="0" w:after="120" w:afterAutospacing="0" w:line="276" w:lineRule="auto"/>
        <w:ind w:left="851"/>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Ze strony Wykonawcy: …………………………..</w:t>
      </w:r>
    </w:p>
    <w:p w14:paraId="540D2621" w14:textId="77777777" w:rsidR="00B07DDB" w:rsidRPr="00180943" w:rsidRDefault="00B07DDB" w:rsidP="00B07DDB">
      <w:pPr>
        <w:pStyle w:val="Akapitzlist"/>
        <w:numPr>
          <w:ilvl w:val="0"/>
          <w:numId w:val="40"/>
        </w:numPr>
        <w:tabs>
          <w:tab w:val="left" w:pos="426"/>
        </w:tabs>
        <w:spacing w:before="0" w:beforeAutospacing="0" w:after="120" w:afterAutospacing="0" w:line="276" w:lineRule="auto"/>
        <w:ind w:left="426"/>
        <w:jc w:val="both"/>
        <w:rPr>
          <w:rFonts w:ascii="Times New Roman" w:eastAsia="Times New Roman" w:hAnsi="Times New Roman"/>
          <w:color w:val="000000"/>
          <w:sz w:val="24"/>
          <w:szCs w:val="24"/>
          <w:lang w:eastAsia="pl-PL"/>
        </w:rPr>
      </w:pPr>
      <w:r w:rsidRPr="00392130">
        <w:rPr>
          <w:rFonts w:ascii="Times New Roman" w:hAnsi="Times New Roman"/>
          <w:sz w:val="24"/>
          <w:szCs w:val="24"/>
        </w:rPr>
        <w:t>Zmiana ww. osób wymaga pisemnego poinformowania drugiej strony, nie wymaga jednakże aneksu do umowy.</w:t>
      </w:r>
    </w:p>
    <w:p w14:paraId="79FE4958" w14:textId="2B50BE3D" w:rsidR="00180943" w:rsidRPr="00392130" w:rsidRDefault="00180943" w:rsidP="00B07DDB">
      <w:pPr>
        <w:pStyle w:val="Akapitzlist"/>
        <w:numPr>
          <w:ilvl w:val="0"/>
          <w:numId w:val="40"/>
        </w:numPr>
        <w:tabs>
          <w:tab w:val="left" w:pos="426"/>
        </w:tabs>
        <w:spacing w:before="0" w:beforeAutospacing="0" w:after="120" w:afterAutospacing="0" w:line="276" w:lineRule="auto"/>
        <w:ind w:left="426"/>
        <w:jc w:val="both"/>
        <w:rPr>
          <w:rFonts w:ascii="Times New Roman" w:eastAsia="Times New Roman" w:hAnsi="Times New Roman"/>
          <w:color w:val="000000"/>
          <w:sz w:val="24"/>
          <w:szCs w:val="24"/>
          <w:lang w:eastAsia="pl-PL"/>
        </w:rPr>
      </w:pPr>
      <w:r>
        <w:rPr>
          <w:rFonts w:ascii="Times New Roman" w:hAnsi="Times New Roman"/>
          <w:sz w:val="24"/>
          <w:szCs w:val="24"/>
        </w:rPr>
        <w:t>Osoba/y wymieniona w ust. 1a jest odpowiedzialna za merytoryczny i formalny odbiór przedmiotu umowy.</w:t>
      </w:r>
    </w:p>
    <w:p w14:paraId="177C92B6" w14:textId="77777777" w:rsidR="00B07DDB" w:rsidRPr="00392130" w:rsidRDefault="00B07DDB" w:rsidP="00B07DDB">
      <w:pPr>
        <w:pStyle w:val="Akapitzlist"/>
        <w:spacing w:before="0" w:beforeAutospacing="0" w:after="0" w:afterAutospacing="0" w:line="276" w:lineRule="auto"/>
        <w:ind w:left="0"/>
        <w:jc w:val="center"/>
        <w:rPr>
          <w:rFonts w:ascii="Times New Roman" w:eastAsia="Times New Roman" w:hAnsi="Times New Roman"/>
          <w:b/>
          <w:color w:val="000000"/>
          <w:sz w:val="24"/>
          <w:szCs w:val="24"/>
          <w:lang w:eastAsia="pl-PL"/>
        </w:rPr>
      </w:pPr>
    </w:p>
    <w:p w14:paraId="211517FA" w14:textId="2AD469B6" w:rsidR="00B07DDB" w:rsidRPr="00392130" w:rsidRDefault="00450FEE" w:rsidP="00B07DDB">
      <w:pPr>
        <w:pStyle w:val="Akapitzlist"/>
        <w:spacing w:before="0" w:beforeAutospacing="0" w:after="0" w:afterAutospacing="0" w:line="276" w:lineRule="auto"/>
        <w:ind w:left="0"/>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§8</w:t>
      </w:r>
    </w:p>
    <w:p w14:paraId="41458CB7" w14:textId="77777777" w:rsidR="00B07DDB" w:rsidRPr="00392130" w:rsidRDefault="00B07DDB" w:rsidP="00B07DDB">
      <w:pPr>
        <w:pStyle w:val="Akapitzlist"/>
        <w:spacing w:before="0" w:beforeAutospacing="0" w:after="0" w:afterAutospacing="0" w:line="276" w:lineRule="auto"/>
        <w:ind w:left="284" w:hanging="284"/>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Gwarancja</w:t>
      </w:r>
    </w:p>
    <w:p w14:paraId="2434197B" w14:textId="3E50ACAC" w:rsidR="00B07DDB" w:rsidRPr="005D1957" w:rsidRDefault="00B07DDB" w:rsidP="00B07DDB">
      <w:pPr>
        <w:pStyle w:val="Tekstpodstawowywcity"/>
        <w:numPr>
          <w:ilvl w:val="0"/>
          <w:numId w:val="53"/>
        </w:numPr>
        <w:autoSpaceDE w:val="0"/>
        <w:autoSpaceDN w:val="0"/>
        <w:adjustRightInd w:val="0"/>
        <w:spacing w:after="80"/>
        <w:jc w:val="both"/>
        <w:rPr>
          <w:rFonts w:eastAsia="Calibri"/>
          <w:szCs w:val="24"/>
          <w:lang w:eastAsia="en-US"/>
        </w:rPr>
      </w:pPr>
      <w:r w:rsidRPr="005D1957">
        <w:rPr>
          <w:rFonts w:eastAsia="Calibri"/>
          <w:szCs w:val="24"/>
          <w:lang w:eastAsia="en-US"/>
        </w:rPr>
        <w:t xml:space="preserve">Wykonawca udzieli Zamawiającemu gwarancji obejmującej okres </w:t>
      </w:r>
      <w:r w:rsidR="00184E93">
        <w:rPr>
          <w:rFonts w:eastAsia="Calibri"/>
          <w:szCs w:val="24"/>
          <w:lang w:eastAsia="en-US"/>
        </w:rPr>
        <w:t>…………</w:t>
      </w:r>
      <w:r w:rsidRPr="005D1957">
        <w:rPr>
          <w:rFonts w:eastAsia="Calibri"/>
          <w:szCs w:val="24"/>
          <w:lang w:eastAsia="en-US"/>
        </w:rPr>
        <w:t>.</w:t>
      </w:r>
    </w:p>
    <w:p w14:paraId="7DC244B8" w14:textId="77777777" w:rsidR="00B07DDB" w:rsidRPr="005D1957" w:rsidRDefault="00B07DDB" w:rsidP="00B07DDB">
      <w:pPr>
        <w:pStyle w:val="Tekstpodstawowywcity"/>
        <w:numPr>
          <w:ilvl w:val="0"/>
          <w:numId w:val="53"/>
        </w:numPr>
        <w:autoSpaceDE w:val="0"/>
        <w:autoSpaceDN w:val="0"/>
        <w:adjustRightInd w:val="0"/>
        <w:spacing w:after="80"/>
        <w:jc w:val="both"/>
        <w:rPr>
          <w:rFonts w:eastAsia="Calibri"/>
          <w:szCs w:val="24"/>
          <w:lang w:eastAsia="en-US"/>
        </w:rPr>
      </w:pPr>
      <w:r w:rsidRPr="005D1957">
        <w:rPr>
          <w:rFonts w:eastAsia="Calibri"/>
          <w:szCs w:val="24"/>
          <w:lang w:eastAsia="en-US"/>
        </w:rPr>
        <w:t>Wykonawca dostarczy kartę gwarancyjną zawierającą numer seryjny dostarczonego urządzenia, nazwę, adres, adres poczty elektronicznej, numery telefonów i faksu Wykonawcy, nazwiska osób, którym należy zgłaszać wady w działaniu urządzeń. Gwarancja nie może ograniczać praw Zamawiającego do dysponowania zakupionymi urządzeniami.</w:t>
      </w:r>
    </w:p>
    <w:p w14:paraId="20D33A29" w14:textId="77777777" w:rsidR="00B07DDB" w:rsidRPr="005D1957" w:rsidRDefault="00B07DDB" w:rsidP="00B07DDB">
      <w:pPr>
        <w:pStyle w:val="Tekstpodstawowywcity"/>
        <w:numPr>
          <w:ilvl w:val="0"/>
          <w:numId w:val="53"/>
        </w:numPr>
        <w:autoSpaceDE w:val="0"/>
        <w:autoSpaceDN w:val="0"/>
        <w:adjustRightInd w:val="0"/>
        <w:spacing w:after="80"/>
        <w:jc w:val="both"/>
        <w:rPr>
          <w:rFonts w:eastAsia="Calibri"/>
          <w:szCs w:val="24"/>
          <w:lang w:eastAsia="en-US"/>
        </w:rPr>
      </w:pPr>
      <w:r w:rsidRPr="005D1957">
        <w:rPr>
          <w:rFonts w:eastAsia="Calibri"/>
          <w:szCs w:val="24"/>
          <w:lang w:eastAsia="en-US"/>
        </w:rPr>
        <w:t>Wykonawca wraz z urządzeniem dostarczy Zamawiającemu dokumenty gwarancyjne urządzenia wystawione przez producenta urządzenia, o ile producent wystawia takie dokumenty. Wystawione dokumenty nie mogą zawierać ograniczenia co do podmiotu uprawnionego do dochodzenia zobowiązań gwarancyjnych producenta urządzeń.</w:t>
      </w:r>
    </w:p>
    <w:p w14:paraId="626AFF59" w14:textId="77777777" w:rsidR="00B07DDB" w:rsidRPr="005D1957" w:rsidRDefault="00B07DDB" w:rsidP="00B07DDB">
      <w:pPr>
        <w:pStyle w:val="Tekstpodstawowywcity"/>
        <w:numPr>
          <w:ilvl w:val="0"/>
          <w:numId w:val="53"/>
        </w:numPr>
        <w:autoSpaceDE w:val="0"/>
        <w:autoSpaceDN w:val="0"/>
        <w:adjustRightInd w:val="0"/>
        <w:spacing w:after="80"/>
        <w:jc w:val="both"/>
        <w:rPr>
          <w:rFonts w:eastAsia="Calibri"/>
          <w:szCs w:val="24"/>
          <w:lang w:eastAsia="en-US"/>
        </w:rPr>
      </w:pPr>
      <w:r w:rsidRPr="005D1957">
        <w:rPr>
          <w:rFonts w:eastAsia="Calibri"/>
          <w:szCs w:val="24"/>
          <w:lang w:eastAsia="en-US"/>
        </w:rPr>
        <w:t>Wykonawca zapewni bezpłatne naprawy gwarancyjne urządzenia przez producenta lub autoryzowanego przedstawiciela producenta w okresie udzielonej gwarancji w okresach wynikających z zasad jego użytkowania pozwalające na użytkowanie urządzenia zgodnie z zaleceniami producenta.</w:t>
      </w:r>
    </w:p>
    <w:p w14:paraId="3DD2EBF9" w14:textId="77777777" w:rsidR="00B07DDB" w:rsidRPr="005D1957" w:rsidRDefault="00B07DDB" w:rsidP="00B07DDB">
      <w:pPr>
        <w:pStyle w:val="Tekstpodstawowywcity"/>
        <w:numPr>
          <w:ilvl w:val="0"/>
          <w:numId w:val="53"/>
        </w:numPr>
        <w:autoSpaceDE w:val="0"/>
        <w:autoSpaceDN w:val="0"/>
        <w:adjustRightInd w:val="0"/>
        <w:spacing w:after="80"/>
        <w:jc w:val="both"/>
        <w:rPr>
          <w:rFonts w:eastAsia="Calibri"/>
          <w:szCs w:val="24"/>
          <w:lang w:eastAsia="en-US"/>
        </w:rPr>
      </w:pPr>
      <w:r w:rsidRPr="005D1957">
        <w:rPr>
          <w:rFonts w:eastAsia="Calibri"/>
          <w:szCs w:val="24"/>
          <w:lang w:eastAsia="en-US"/>
        </w:rPr>
        <w:t xml:space="preserve">Obsługa serwisowa urządzenia dokonywana będzie w pierwszej kolejności w miejscu montażu urządzenia a jeżeli nie będzie to możliwe obsługa ta będzie dokonana na obszarze Rzeczypospolitej Polskiej. W przypadku gdy producent urządzenia nie będzie oferował serwisu na obszarze Rzeczypospolitej Polskiej lub nie będzie posiadał autoryzowanego </w:t>
      </w:r>
      <w:r w:rsidRPr="005D1957">
        <w:rPr>
          <w:rFonts w:eastAsia="Calibri"/>
          <w:szCs w:val="24"/>
          <w:lang w:eastAsia="en-US"/>
        </w:rPr>
        <w:lastRenderedPageBreak/>
        <w:t xml:space="preserve">przedstawiciela oferującego taki serwis Wykonawca zobowiązany będzie do jego zapewnienia w miejscu ustalonym przez strony. </w:t>
      </w:r>
    </w:p>
    <w:p w14:paraId="5FB385D9" w14:textId="77777777" w:rsidR="00B07DDB" w:rsidRPr="005D1957" w:rsidRDefault="00B07DDB" w:rsidP="00B07DDB">
      <w:pPr>
        <w:pStyle w:val="Tekstpodstawowywcity"/>
        <w:numPr>
          <w:ilvl w:val="0"/>
          <w:numId w:val="53"/>
        </w:numPr>
        <w:autoSpaceDE w:val="0"/>
        <w:autoSpaceDN w:val="0"/>
        <w:adjustRightInd w:val="0"/>
        <w:spacing w:after="80"/>
        <w:jc w:val="both"/>
        <w:rPr>
          <w:rFonts w:eastAsia="Calibri"/>
          <w:szCs w:val="24"/>
          <w:lang w:eastAsia="en-US"/>
        </w:rPr>
      </w:pPr>
      <w:r w:rsidRPr="005D1957">
        <w:rPr>
          <w:rFonts w:eastAsia="Calibri"/>
          <w:szCs w:val="24"/>
          <w:lang w:eastAsia="en-US"/>
        </w:rPr>
        <w:t>Serwis gwarancyjny będzie świadczony w dniach roboczych tygodnia (od poniedziałku do piątku) w godzinach 8.oo – 16.oo, a dokonywany w miejscu użytkowania urządzenia odbywać się będzie w obecności przedstawiciela Zamawiającego</w:t>
      </w:r>
    </w:p>
    <w:p w14:paraId="0522C03C" w14:textId="02CFFDDD" w:rsidR="00B07DDB" w:rsidRPr="005D1957" w:rsidRDefault="00B07DDB" w:rsidP="00B07DDB">
      <w:pPr>
        <w:pStyle w:val="Tekstpodstawowywcity"/>
        <w:numPr>
          <w:ilvl w:val="0"/>
          <w:numId w:val="53"/>
        </w:numPr>
        <w:autoSpaceDE w:val="0"/>
        <w:autoSpaceDN w:val="0"/>
        <w:adjustRightInd w:val="0"/>
        <w:spacing w:after="80"/>
        <w:jc w:val="both"/>
        <w:rPr>
          <w:rFonts w:eastAsia="Calibri"/>
          <w:szCs w:val="24"/>
          <w:lang w:eastAsia="en-US"/>
        </w:rPr>
      </w:pPr>
      <w:r w:rsidRPr="005D1957">
        <w:rPr>
          <w:rFonts w:eastAsia="Calibri"/>
          <w:szCs w:val="24"/>
          <w:lang w:eastAsia="en-US"/>
        </w:rPr>
        <w:t>Zgłoszenie awarii lub innej nieprawidłowości w działaniu urządzenia dokonywane będzie prze</w:t>
      </w:r>
      <w:r w:rsidR="00184E93">
        <w:rPr>
          <w:rFonts w:eastAsia="Calibri"/>
          <w:szCs w:val="24"/>
          <w:lang w:eastAsia="en-US"/>
        </w:rPr>
        <w:t>z Zamawiającego pisemnie</w:t>
      </w:r>
      <w:r w:rsidRPr="005D1957">
        <w:rPr>
          <w:rFonts w:eastAsia="Calibri"/>
          <w:szCs w:val="24"/>
          <w:lang w:eastAsia="en-US"/>
        </w:rPr>
        <w:t xml:space="preserve"> lub pocztą elektroniczną.</w:t>
      </w:r>
    </w:p>
    <w:p w14:paraId="21356E94" w14:textId="77777777" w:rsidR="00B07DDB" w:rsidRPr="005D1957" w:rsidRDefault="00B07DDB" w:rsidP="00B07DDB">
      <w:pPr>
        <w:pStyle w:val="Tekstpodstawowywcity"/>
        <w:numPr>
          <w:ilvl w:val="0"/>
          <w:numId w:val="53"/>
        </w:numPr>
        <w:autoSpaceDE w:val="0"/>
        <w:autoSpaceDN w:val="0"/>
        <w:adjustRightInd w:val="0"/>
        <w:spacing w:after="80"/>
        <w:jc w:val="both"/>
        <w:rPr>
          <w:rFonts w:eastAsia="Calibri"/>
          <w:szCs w:val="24"/>
          <w:lang w:eastAsia="en-US"/>
        </w:rPr>
      </w:pPr>
      <w:r w:rsidRPr="005D1957">
        <w:rPr>
          <w:rFonts w:eastAsia="Calibri"/>
          <w:szCs w:val="24"/>
          <w:lang w:eastAsia="en-US"/>
        </w:rPr>
        <w:t>Czas reakcji na awarie nie może być dłuższy niż dwa dni robocze od momentu zgłoszenia ich przez Zamawiającego. W przypadku zgłoszenia serwisowego otrzymanego po godzinie 16.00 czas reakcji liczy się od godziny 8.00 następnego dnia roboczego.</w:t>
      </w:r>
    </w:p>
    <w:p w14:paraId="19DFE0C3" w14:textId="77777777" w:rsidR="00B07DDB" w:rsidRPr="005D1957" w:rsidRDefault="00B07DDB" w:rsidP="00B07DDB">
      <w:pPr>
        <w:pStyle w:val="Tekstpodstawowywcity"/>
        <w:numPr>
          <w:ilvl w:val="0"/>
          <w:numId w:val="53"/>
        </w:numPr>
        <w:tabs>
          <w:tab w:val="left" w:pos="142"/>
          <w:tab w:val="left" w:pos="284"/>
        </w:tabs>
        <w:autoSpaceDE w:val="0"/>
        <w:autoSpaceDN w:val="0"/>
        <w:adjustRightInd w:val="0"/>
        <w:spacing w:after="80"/>
        <w:jc w:val="both"/>
        <w:rPr>
          <w:rFonts w:eastAsia="Calibri"/>
          <w:szCs w:val="24"/>
          <w:lang w:eastAsia="en-US"/>
        </w:rPr>
      </w:pPr>
      <w:r w:rsidRPr="005D1957">
        <w:rPr>
          <w:rFonts w:eastAsia="Calibri"/>
          <w:szCs w:val="24"/>
          <w:lang w:eastAsia="en-US"/>
        </w:rPr>
        <w:t xml:space="preserve">Naprawa zaistniałych awarii lub usterek urządzenia bądź jego kalibracji nastąpi w terminie do </w:t>
      </w:r>
      <w:r>
        <w:rPr>
          <w:rFonts w:eastAsia="Calibri"/>
          <w:szCs w:val="24"/>
          <w:lang w:eastAsia="en-US"/>
        </w:rPr>
        <w:t xml:space="preserve">14 </w:t>
      </w:r>
      <w:r w:rsidRPr="005D1957">
        <w:rPr>
          <w:rFonts w:eastAsia="Calibri"/>
          <w:szCs w:val="24"/>
          <w:lang w:eastAsia="en-US"/>
        </w:rPr>
        <w:t>dni od dnia ich zgłoszenia serwisowi (nie uwzględniając czasu potrzebnego na ewentualne wyprodukowanie części zamiennych). Fakt naprawy Wykonawca odnotuje w</w:t>
      </w:r>
      <w:r>
        <w:rPr>
          <w:rFonts w:eastAsia="Calibri"/>
          <w:szCs w:val="24"/>
          <w:lang w:eastAsia="en-US"/>
        </w:rPr>
        <w:t> </w:t>
      </w:r>
      <w:r w:rsidRPr="005D1957">
        <w:rPr>
          <w:rFonts w:eastAsia="Calibri"/>
          <w:szCs w:val="24"/>
          <w:lang w:eastAsia="en-US"/>
        </w:rPr>
        <w:t>karcie gwarancyjnej</w:t>
      </w:r>
    </w:p>
    <w:p w14:paraId="3CBE46C5" w14:textId="77777777" w:rsidR="00B07DDB" w:rsidRPr="005D1957" w:rsidRDefault="00B07DDB" w:rsidP="00B07DDB">
      <w:pPr>
        <w:pStyle w:val="Tekstpodstawowywcity"/>
        <w:numPr>
          <w:ilvl w:val="0"/>
          <w:numId w:val="53"/>
        </w:numPr>
        <w:autoSpaceDE w:val="0"/>
        <w:autoSpaceDN w:val="0"/>
        <w:adjustRightInd w:val="0"/>
        <w:spacing w:after="80"/>
        <w:jc w:val="both"/>
        <w:rPr>
          <w:rFonts w:eastAsia="Calibri"/>
          <w:szCs w:val="24"/>
          <w:lang w:eastAsia="en-US"/>
        </w:rPr>
      </w:pPr>
      <w:r w:rsidRPr="005D1957">
        <w:rPr>
          <w:rFonts w:eastAsia="Calibri"/>
          <w:szCs w:val="24"/>
          <w:lang w:eastAsia="en-US"/>
        </w:rPr>
        <w:t>Wykonywanie przez Wykonawcę obowiązków gwarancyjnych i serwisowych, nie może powodować utraty gwarancji producenta urządzenia.</w:t>
      </w:r>
    </w:p>
    <w:p w14:paraId="6AADDAAA" w14:textId="77777777" w:rsidR="00B07DDB" w:rsidRDefault="00B07DDB" w:rsidP="00B07DDB">
      <w:pPr>
        <w:numPr>
          <w:ilvl w:val="0"/>
          <w:numId w:val="53"/>
        </w:numPr>
        <w:tabs>
          <w:tab w:val="clear" w:pos="360"/>
        </w:tabs>
        <w:spacing w:after="120" w:line="276" w:lineRule="auto"/>
        <w:ind w:left="425" w:hanging="425"/>
        <w:jc w:val="both"/>
        <w:rPr>
          <w:szCs w:val="24"/>
        </w:rPr>
      </w:pPr>
      <w:r w:rsidRPr="00392130">
        <w:rPr>
          <w:szCs w:val="24"/>
        </w:rPr>
        <w:t>W przypadkach nieuregulowanych niniejszą umową zastosowanie mają przepisy ustawy Kodeks Cywilny</w:t>
      </w:r>
    </w:p>
    <w:p w14:paraId="2AAAA990" w14:textId="34D2D1E3" w:rsidR="00B07DDB" w:rsidRPr="00392130" w:rsidRDefault="00450FEE" w:rsidP="00B07DDB">
      <w:pPr>
        <w:spacing w:line="276" w:lineRule="auto"/>
        <w:jc w:val="center"/>
        <w:rPr>
          <w:b/>
          <w:color w:val="000000"/>
          <w:szCs w:val="24"/>
        </w:rPr>
      </w:pPr>
      <w:r>
        <w:rPr>
          <w:b/>
          <w:color w:val="000000"/>
          <w:szCs w:val="24"/>
        </w:rPr>
        <w:t>§9</w:t>
      </w:r>
    </w:p>
    <w:p w14:paraId="7037D22D" w14:textId="77777777" w:rsidR="00B07DDB" w:rsidRPr="00392130" w:rsidRDefault="00B07DDB" w:rsidP="00B07DDB">
      <w:pPr>
        <w:spacing w:before="120" w:after="120"/>
        <w:jc w:val="center"/>
        <w:rPr>
          <w:b/>
          <w:szCs w:val="24"/>
        </w:rPr>
      </w:pPr>
      <w:r w:rsidRPr="00392130">
        <w:rPr>
          <w:b/>
          <w:szCs w:val="24"/>
        </w:rPr>
        <w:t>Odstąpienie od umowy / Rozwiązanie umowy</w:t>
      </w:r>
    </w:p>
    <w:p w14:paraId="2886F286" w14:textId="77777777" w:rsidR="00B07DDB" w:rsidRPr="00392130" w:rsidRDefault="00B07DDB" w:rsidP="00B07DDB">
      <w:pPr>
        <w:pStyle w:val="Default"/>
        <w:numPr>
          <w:ilvl w:val="0"/>
          <w:numId w:val="48"/>
        </w:numPr>
        <w:spacing w:line="276" w:lineRule="auto"/>
        <w:jc w:val="both"/>
        <w:rPr>
          <w:color w:val="auto"/>
        </w:rPr>
      </w:pPr>
      <w:r w:rsidRPr="00392130">
        <w:rPr>
          <w:color w:val="auto"/>
        </w:rPr>
        <w:t>Zamawiającemu przysługuje prawo odstąpienia od umowy w sytuacjach określonych w ustawie Prawo zamówień publicznych oraz ustawie Kodeks Cywilny.</w:t>
      </w:r>
    </w:p>
    <w:p w14:paraId="5C12C0FD" w14:textId="77777777" w:rsidR="00B07DDB" w:rsidRPr="00392130" w:rsidRDefault="00B07DDB" w:rsidP="00B07DDB">
      <w:pPr>
        <w:pStyle w:val="Default"/>
        <w:numPr>
          <w:ilvl w:val="0"/>
          <w:numId w:val="48"/>
        </w:numPr>
        <w:spacing w:line="276" w:lineRule="auto"/>
        <w:jc w:val="both"/>
        <w:rPr>
          <w:color w:val="auto"/>
        </w:rPr>
      </w:pPr>
      <w:r w:rsidRPr="00392130">
        <w:rPr>
          <w:color w:val="auto"/>
        </w:rPr>
        <w:t>Oprócz prawa odstąpienia od umowy określonego w ust. 1, Zamawiający może rozwiązać umowę ze skutkiem natychmiastowym w przypadku:</w:t>
      </w:r>
    </w:p>
    <w:p w14:paraId="5682A098" w14:textId="77777777" w:rsidR="00B07DDB" w:rsidRPr="00392130" w:rsidRDefault="00B07DDB" w:rsidP="00B07DDB">
      <w:pPr>
        <w:pStyle w:val="Default"/>
        <w:numPr>
          <w:ilvl w:val="1"/>
          <w:numId w:val="48"/>
        </w:numPr>
        <w:spacing w:line="276" w:lineRule="auto"/>
        <w:ind w:left="993"/>
        <w:rPr>
          <w:color w:val="auto"/>
        </w:rPr>
      </w:pPr>
      <w:r w:rsidRPr="00392130">
        <w:rPr>
          <w:color w:val="auto"/>
        </w:rPr>
        <w:t xml:space="preserve">zwłoki w realizacji umowy dłuższej, niż </w:t>
      </w:r>
      <w:r>
        <w:rPr>
          <w:color w:val="auto"/>
        </w:rPr>
        <w:t>1</w:t>
      </w:r>
      <w:r w:rsidRPr="00392130">
        <w:rPr>
          <w:color w:val="auto"/>
        </w:rPr>
        <w:t>0 dni roboczych</w:t>
      </w:r>
    </w:p>
    <w:p w14:paraId="6C57DCA1" w14:textId="77777777" w:rsidR="00B07DDB" w:rsidRPr="00392130" w:rsidRDefault="00B07DDB" w:rsidP="00B07DDB">
      <w:pPr>
        <w:pStyle w:val="Default"/>
        <w:numPr>
          <w:ilvl w:val="1"/>
          <w:numId w:val="48"/>
        </w:numPr>
        <w:spacing w:line="276" w:lineRule="auto"/>
        <w:ind w:left="993"/>
        <w:jc w:val="both"/>
        <w:rPr>
          <w:color w:val="auto"/>
        </w:rPr>
      </w:pPr>
      <w:r w:rsidRPr="00392130">
        <w:rPr>
          <w:color w:val="auto"/>
        </w:rPr>
        <w:t>gdy Wykonawca realizuje przedmiot umowy w sposób wadliwy lub sprzeczny z postanowieniami niniejszej umowy w sposób inny, niż określony w ust. 2 lit. a</w:t>
      </w:r>
      <w:r>
        <w:rPr>
          <w:color w:val="auto"/>
        </w:rPr>
        <w:t xml:space="preserve">) </w:t>
      </w:r>
      <w:r w:rsidRPr="00392130">
        <w:rPr>
          <w:color w:val="auto"/>
        </w:rPr>
        <w:t>pomimo wezwania go przez Zamawiającego do należytego wykonywania umowy.</w:t>
      </w:r>
    </w:p>
    <w:p w14:paraId="01B7FE89" w14:textId="77777777" w:rsidR="00B07DDB" w:rsidRPr="00392130" w:rsidRDefault="00B07DDB" w:rsidP="00B07DDB">
      <w:pPr>
        <w:pStyle w:val="Default"/>
        <w:numPr>
          <w:ilvl w:val="0"/>
          <w:numId w:val="48"/>
        </w:numPr>
        <w:spacing w:line="276" w:lineRule="auto"/>
        <w:jc w:val="both"/>
        <w:rPr>
          <w:color w:val="auto"/>
        </w:rPr>
      </w:pPr>
      <w:r w:rsidRPr="00392130">
        <w:rPr>
          <w:color w:val="auto"/>
        </w:rPr>
        <w:t>Oświadczenie o odstąpieniu lub rozwiązaniu umowy wymaga formy pisemnej z</w:t>
      </w:r>
      <w:r>
        <w:rPr>
          <w:color w:val="auto"/>
        </w:rPr>
        <w:t> </w:t>
      </w:r>
      <w:r w:rsidRPr="00392130">
        <w:rPr>
          <w:color w:val="auto"/>
        </w:rPr>
        <w:t>podaniem uzasadnienia.</w:t>
      </w:r>
    </w:p>
    <w:p w14:paraId="0AAC6C92" w14:textId="77777777" w:rsidR="00B07DDB" w:rsidRDefault="00B07DDB" w:rsidP="00B07DDB">
      <w:pPr>
        <w:pStyle w:val="Default"/>
        <w:numPr>
          <w:ilvl w:val="0"/>
          <w:numId w:val="48"/>
        </w:numPr>
        <w:spacing w:after="120" w:line="276" w:lineRule="auto"/>
        <w:jc w:val="both"/>
        <w:rPr>
          <w:iCs/>
        </w:rPr>
      </w:pPr>
      <w:r w:rsidRPr="00392130">
        <w:rPr>
          <w:color w:val="auto"/>
        </w:rPr>
        <w:t>W przypadku odstąpienia od umowy lub jej rozwiązania wygasają wszelkie roszczenia Wykonawcy w stosunku do Zamawiającego odnośnie kwoty wynagrodzenia niewykorzystanej w ramach wynagrodzenia określonego w § 4 niniejszej umowy.</w:t>
      </w:r>
      <w:r w:rsidRPr="00392130">
        <w:rPr>
          <w:iCs/>
        </w:rPr>
        <w:t xml:space="preserve"> Wykonawca może żądać wyłącznie wynagrodzenia należnego z tytułu wykonania części umowy. </w:t>
      </w:r>
    </w:p>
    <w:p w14:paraId="13CDC342" w14:textId="2F011302" w:rsidR="00B07DDB" w:rsidRPr="00392130" w:rsidRDefault="00450FEE" w:rsidP="00B07DDB">
      <w:pPr>
        <w:pStyle w:val="Akapitzlist"/>
        <w:spacing w:before="0" w:beforeAutospacing="0" w:after="0" w:afterAutospacing="0" w:line="276" w:lineRule="auto"/>
        <w:ind w:left="0"/>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§10</w:t>
      </w:r>
    </w:p>
    <w:p w14:paraId="57C87782" w14:textId="77777777" w:rsidR="00B07DDB" w:rsidRPr="00392130" w:rsidRDefault="00B07DDB" w:rsidP="00B07DDB">
      <w:pPr>
        <w:pStyle w:val="Akapitzlist"/>
        <w:spacing w:before="0" w:beforeAutospacing="0" w:after="120" w:afterAutospacing="0" w:line="276" w:lineRule="auto"/>
        <w:ind w:left="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Kary umowne</w:t>
      </w:r>
    </w:p>
    <w:p w14:paraId="409D9E31" w14:textId="6988893B" w:rsidR="00B07DDB" w:rsidRPr="00392130" w:rsidRDefault="00B07DDB" w:rsidP="00B07DDB">
      <w:pPr>
        <w:pStyle w:val="Default"/>
        <w:numPr>
          <w:ilvl w:val="0"/>
          <w:numId w:val="49"/>
        </w:numPr>
        <w:spacing w:after="120" w:line="276" w:lineRule="auto"/>
        <w:ind w:left="357" w:hanging="357"/>
        <w:jc w:val="both"/>
        <w:rPr>
          <w:color w:val="auto"/>
        </w:rPr>
      </w:pPr>
      <w:r w:rsidRPr="00392130">
        <w:lastRenderedPageBreak/>
        <w:t xml:space="preserve">Za zwłokę w wykonaniu przedmiotu umowy Zamawiający może naliczyć Wykonawcy karę umowną w wysokości </w:t>
      </w:r>
      <w:r w:rsidR="009D07D7">
        <w:t>0,2</w:t>
      </w:r>
      <w:r w:rsidRPr="00392130">
        <w:t xml:space="preserve">% wartości brutto za każdy rozpoczęty dzień zwłoki. Naliczanie kar rozpoczyna się </w:t>
      </w:r>
      <w:r w:rsidRPr="00392130">
        <w:rPr>
          <w:color w:val="auto"/>
        </w:rPr>
        <w:t>następnego dnia od wyznaczonego w</w:t>
      </w:r>
      <w:r>
        <w:rPr>
          <w:color w:val="auto"/>
        </w:rPr>
        <w:t xml:space="preserve"> </w:t>
      </w:r>
      <w:r w:rsidRPr="00392130">
        <w:rPr>
          <w:color w:val="auto"/>
        </w:rPr>
        <w:t>wezwaniu.</w:t>
      </w:r>
    </w:p>
    <w:p w14:paraId="79CA856E" w14:textId="77777777" w:rsidR="00B07DDB" w:rsidRPr="00392130" w:rsidRDefault="00B07DDB" w:rsidP="00B07DDB">
      <w:pPr>
        <w:pStyle w:val="Default"/>
        <w:numPr>
          <w:ilvl w:val="0"/>
          <w:numId w:val="49"/>
        </w:numPr>
        <w:spacing w:after="120" w:line="276" w:lineRule="auto"/>
        <w:ind w:left="357" w:hanging="357"/>
        <w:jc w:val="both"/>
      </w:pPr>
      <w:r w:rsidRPr="00392130">
        <w:t>W przypadku niewykonania lub nienależytego wykonania przez Wykonawcę postanowień Umowy w sposób inny,</w:t>
      </w:r>
      <w:r>
        <w:t xml:space="preserve"> niż określony w ust. 1</w:t>
      </w:r>
      <w:r w:rsidRPr="00392130">
        <w:t>, odstąpienia od umowy przez Wykonawcę lub przez Zamawiającego z przyczyn zawinionych przez Wykonawcę, rozwiązania umowy przez Zamawiającego z winy Wykonawcy, Zamawiający może naliczyć Wykonawcy karę umowną w</w:t>
      </w:r>
      <w:r>
        <w:t xml:space="preserve"> </w:t>
      </w:r>
      <w:r w:rsidRPr="00392130">
        <w:t xml:space="preserve">wysokości </w:t>
      </w:r>
      <w:r>
        <w:t>2</w:t>
      </w:r>
      <w:r w:rsidRPr="00392130">
        <w:t xml:space="preserve">0 % wynagrodzenia brutto określonego w </w:t>
      </w:r>
      <w:r w:rsidRPr="00392130">
        <w:rPr>
          <w:color w:val="auto"/>
        </w:rPr>
        <w:t xml:space="preserve">§ 4 </w:t>
      </w:r>
      <w:r w:rsidRPr="00392130">
        <w:t>umowy.</w:t>
      </w:r>
    </w:p>
    <w:p w14:paraId="696DBFAD" w14:textId="77777777" w:rsidR="00B07DDB" w:rsidRPr="00392130" w:rsidRDefault="00B07DDB" w:rsidP="00B07DDB">
      <w:pPr>
        <w:pStyle w:val="Default"/>
        <w:numPr>
          <w:ilvl w:val="0"/>
          <w:numId w:val="49"/>
        </w:numPr>
        <w:spacing w:after="120" w:line="276" w:lineRule="auto"/>
        <w:ind w:left="357" w:hanging="357"/>
        <w:jc w:val="both"/>
      </w:pPr>
      <w:r w:rsidRPr="00392130">
        <w:t xml:space="preserve">Kary umowne nie wykluczają dochodzenia od Wykonawcy odszkodowania przewyższającego wysokość kar umownych, na zasadach ogólnych, jeżeli kara umowna nie pokryje całości wyrządzonej szkody. </w:t>
      </w:r>
    </w:p>
    <w:p w14:paraId="325F2D49" w14:textId="77777777" w:rsidR="00B07DDB" w:rsidRPr="00392130" w:rsidRDefault="00B07DDB" w:rsidP="00B07DDB">
      <w:pPr>
        <w:pStyle w:val="Default"/>
        <w:numPr>
          <w:ilvl w:val="0"/>
          <w:numId w:val="49"/>
        </w:numPr>
        <w:spacing w:after="120" w:line="276" w:lineRule="auto"/>
        <w:ind w:left="357" w:hanging="357"/>
        <w:jc w:val="both"/>
      </w:pPr>
      <w:r w:rsidRPr="00392130">
        <w:t>Kara umowna zostanie zapłacona w terminie 14 dni od daty wystąpienia przez Zamawiającego z żądaniem zapłaty. Zamawiający w razie zwłoki w zapłacie kary może potrącić należną mu karę z dowolnej należności Wykonawcy</w:t>
      </w:r>
    </w:p>
    <w:p w14:paraId="08591068" w14:textId="77777777" w:rsidR="00B07DDB" w:rsidRPr="00392130" w:rsidRDefault="00B07DDB" w:rsidP="00B07DDB">
      <w:pPr>
        <w:pStyle w:val="Akapitzlist"/>
        <w:spacing w:before="0" w:beforeAutospacing="0" w:after="0" w:afterAutospacing="0" w:line="276" w:lineRule="auto"/>
        <w:ind w:left="0"/>
        <w:jc w:val="both"/>
        <w:rPr>
          <w:rFonts w:ascii="Times New Roman" w:eastAsia="Times New Roman" w:hAnsi="Times New Roman"/>
          <w:color w:val="000000"/>
          <w:sz w:val="24"/>
          <w:szCs w:val="24"/>
          <w:lang w:eastAsia="pl-PL"/>
        </w:rPr>
      </w:pPr>
    </w:p>
    <w:p w14:paraId="5BD712D0" w14:textId="3E953194" w:rsidR="00B07DDB" w:rsidRPr="00392130" w:rsidRDefault="00450FEE" w:rsidP="00B07DDB">
      <w:pPr>
        <w:pStyle w:val="Akapitzlist"/>
        <w:spacing w:before="0" w:beforeAutospacing="0" w:after="0" w:afterAutospacing="0" w:line="276" w:lineRule="auto"/>
        <w:ind w:left="770"/>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§11</w:t>
      </w:r>
    </w:p>
    <w:p w14:paraId="64F995C5" w14:textId="77777777" w:rsidR="00B07DDB" w:rsidRPr="002F157D" w:rsidRDefault="00B07DDB" w:rsidP="00B07DDB">
      <w:pPr>
        <w:pStyle w:val="Akapitzlist"/>
        <w:spacing w:before="0" w:beforeAutospacing="0" w:after="120" w:afterAutospacing="0" w:line="276" w:lineRule="auto"/>
        <w:ind w:left="77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Zmiany umowy</w:t>
      </w:r>
    </w:p>
    <w:p w14:paraId="55F38919" w14:textId="77777777" w:rsidR="00B07DDB" w:rsidRDefault="00B07DDB" w:rsidP="00B07DDB">
      <w:pPr>
        <w:pStyle w:val="Akapitzlist1"/>
        <w:numPr>
          <w:ilvl w:val="0"/>
          <w:numId w:val="54"/>
        </w:numPr>
        <w:jc w:val="both"/>
        <w:rPr>
          <w:rFonts w:ascii="Times New Roman" w:hAnsi="Times New Roman"/>
          <w:sz w:val="24"/>
          <w:szCs w:val="24"/>
        </w:rPr>
      </w:pPr>
      <w:r w:rsidRPr="00E8384B">
        <w:rPr>
          <w:rFonts w:ascii="Times New Roman" w:hAnsi="Times New Roman"/>
          <w:sz w:val="24"/>
          <w:szCs w:val="24"/>
        </w:rPr>
        <w:t>Na podstawie art. 144 ust. 1 ustawy Zamawiający dopuszcza możliwość wprowadzenia zmian w</w:t>
      </w:r>
      <w:r>
        <w:rPr>
          <w:rFonts w:ascii="Times New Roman" w:hAnsi="Times New Roman"/>
          <w:sz w:val="24"/>
          <w:szCs w:val="24"/>
        </w:rPr>
        <w:t> </w:t>
      </w:r>
      <w:r w:rsidRPr="00E8384B">
        <w:rPr>
          <w:rFonts w:ascii="Times New Roman" w:hAnsi="Times New Roman"/>
          <w:sz w:val="24"/>
          <w:szCs w:val="24"/>
        </w:rPr>
        <w:t>umowie w przypadku:</w:t>
      </w:r>
    </w:p>
    <w:p w14:paraId="2A87D7B4" w14:textId="24B300B0" w:rsidR="008C527C" w:rsidRPr="009D07D7" w:rsidRDefault="008C527C" w:rsidP="009D07D7">
      <w:pPr>
        <w:numPr>
          <w:ilvl w:val="1"/>
          <w:numId w:val="66"/>
        </w:numPr>
        <w:spacing w:before="45" w:after="45"/>
        <w:jc w:val="both"/>
        <w:rPr>
          <w:rFonts w:cs="Tahoma"/>
        </w:rPr>
      </w:pPr>
      <w:r>
        <w:rPr>
          <w:rFonts w:cs="Tahoma"/>
        </w:rPr>
        <w:t xml:space="preserve">gdy </w:t>
      </w:r>
      <w:r w:rsidRPr="00B37013">
        <w:rPr>
          <w:rFonts w:cs="Tahoma"/>
        </w:rPr>
        <w:t>nast</w:t>
      </w:r>
      <w:r>
        <w:rPr>
          <w:rFonts w:cs="Tahoma"/>
        </w:rPr>
        <w:t>ąpi konieczność zmian w terminach</w:t>
      </w:r>
      <w:r w:rsidRPr="00B37013">
        <w:rPr>
          <w:rFonts w:cs="Tahoma"/>
        </w:rPr>
        <w:t xml:space="preserve"> realizacji zamówienia </w:t>
      </w:r>
      <w:r>
        <w:rPr>
          <w:rFonts w:cs="Tahoma"/>
        </w:rPr>
        <w:t xml:space="preserve">określonych w umowie o udzielenie zamówienia publicznego, </w:t>
      </w:r>
      <w:r w:rsidRPr="00B37013">
        <w:rPr>
          <w:rFonts w:cs="Tahoma"/>
        </w:rPr>
        <w:t>spowodowa</w:t>
      </w:r>
      <w:r>
        <w:rPr>
          <w:rFonts w:cs="Tahoma"/>
        </w:rPr>
        <w:t>nych</w:t>
      </w:r>
      <w:r w:rsidRPr="00B37013">
        <w:rPr>
          <w:rFonts w:cs="Tahoma"/>
        </w:rPr>
        <w:t xml:space="preserve"> obiektywnymi czynnikami wynik</w:t>
      </w:r>
      <w:r>
        <w:rPr>
          <w:rFonts w:cs="Tahoma"/>
        </w:rPr>
        <w:t>ającymi z potrzeb Zamawiającego lub czynnikami</w:t>
      </w:r>
      <w:r w:rsidRPr="00B37013">
        <w:rPr>
          <w:rFonts w:cs="Tahoma"/>
        </w:rPr>
        <w:t xml:space="preserve"> niezależnymi od Wykonawcy</w:t>
      </w:r>
      <w:r>
        <w:rPr>
          <w:rFonts w:cs="Tahoma"/>
        </w:rPr>
        <w:t xml:space="preserve">, w wyniku których zrealizowanie przedmiotu zamówienia nie będzie możliwe w terminie określonym w </w:t>
      </w:r>
      <w:r w:rsidR="009D07D7" w:rsidRPr="009D07D7">
        <w:rPr>
          <w:color w:val="000000"/>
          <w:szCs w:val="24"/>
        </w:rPr>
        <w:t>§3</w:t>
      </w:r>
      <w:r w:rsidR="009D07D7">
        <w:rPr>
          <w:rFonts w:cs="Tahoma"/>
        </w:rPr>
        <w:t xml:space="preserve"> </w:t>
      </w:r>
      <w:r w:rsidRPr="009D07D7">
        <w:rPr>
          <w:rFonts w:cs="Tahoma"/>
        </w:rPr>
        <w:t xml:space="preserve">powyżej, z zastrzeżeniem, że wynagrodzenie Wykonawcy nie ulegnie zmianie. </w:t>
      </w:r>
    </w:p>
    <w:p w14:paraId="386ADCB2" w14:textId="77777777" w:rsidR="008C527C" w:rsidRDefault="008C527C" w:rsidP="00E20724">
      <w:pPr>
        <w:numPr>
          <w:ilvl w:val="1"/>
          <w:numId w:val="66"/>
        </w:numPr>
        <w:autoSpaceDE w:val="0"/>
        <w:autoSpaceDN w:val="0"/>
        <w:adjustRightInd w:val="0"/>
        <w:spacing w:after="120"/>
        <w:jc w:val="both"/>
        <w:rPr>
          <w:color w:val="000000"/>
          <w:szCs w:val="24"/>
        </w:rPr>
      </w:pPr>
      <w:r w:rsidRPr="00D95972">
        <w:rPr>
          <w:color w:val="000000"/>
          <w:szCs w:val="24"/>
        </w:rPr>
        <w:t xml:space="preserve">zmiany warunków </w:t>
      </w:r>
      <w:r>
        <w:rPr>
          <w:color w:val="000000"/>
          <w:szCs w:val="24"/>
        </w:rPr>
        <w:t xml:space="preserve">i sposobu </w:t>
      </w:r>
      <w:r w:rsidRPr="00D95972">
        <w:rPr>
          <w:color w:val="000000"/>
          <w:szCs w:val="24"/>
        </w:rPr>
        <w:t xml:space="preserve">płatności </w:t>
      </w:r>
      <w:r>
        <w:rPr>
          <w:color w:val="000000"/>
          <w:szCs w:val="24"/>
        </w:rPr>
        <w:t>wynagrodzenia - bez zwiększenia wynagrodzenia wykonawcy,</w:t>
      </w:r>
    </w:p>
    <w:p w14:paraId="76A17D5D" w14:textId="77777777" w:rsidR="008C527C" w:rsidRDefault="008C527C" w:rsidP="00E20724">
      <w:pPr>
        <w:numPr>
          <w:ilvl w:val="1"/>
          <w:numId w:val="66"/>
        </w:numPr>
        <w:autoSpaceDE w:val="0"/>
        <w:autoSpaceDN w:val="0"/>
        <w:adjustRightInd w:val="0"/>
        <w:spacing w:after="120"/>
        <w:jc w:val="both"/>
        <w:rPr>
          <w:color w:val="000000"/>
          <w:szCs w:val="24"/>
        </w:rPr>
      </w:pPr>
      <w:r w:rsidRPr="003355B1">
        <w:rPr>
          <w:color w:val="000000"/>
          <w:szCs w:val="24"/>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r>
        <w:rPr>
          <w:color w:val="000000"/>
          <w:szCs w:val="24"/>
        </w:rPr>
        <w:t>.</w:t>
      </w:r>
    </w:p>
    <w:p w14:paraId="2C535DC9" w14:textId="77777777" w:rsidR="008C527C" w:rsidRDefault="008C527C" w:rsidP="00E20724">
      <w:pPr>
        <w:numPr>
          <w:ilvl w:val="1"/>
          <w:numId w:val="66"/>
        </w:numPr>
        <w:autoSpaceDE w:val="0"/>
        <w:autoSpaceDN w:val="0"/>
        <w:adjustRightInd w:val="0"/>
        <w:spacing w:after="120"/>
        <w:jc w:val="both"/>
        <w:rPr>
          <w:color w:val="000000"/>
          <w:szCs w:val="24"/>
        </w:rPr>
      </w:pPr>
      <w:r w:rsidRPr="003355B1">
        <w:rPr>
          <w:rFonts w:eastAsia="Calibri"/>
          <w:szCs w:val="24"/>
          <w:lang w:eastAsia="en-US"/>
        </w:rPr>
        <w:t xml:space="preserve">zmian technologii lub parametrów charakterystycznych dla </w:t>
      </w:r>
      <w:r>
        <w:rPr>
          <w:rFonts w:eastAsia="Calibri"/>
          <w:szCs w:val="24"/>
          <w:lang w:eastAsia="en-US"/>
        </w:rPr>
        <w:t>danego elementu składowego przedmiotu umowy</w:t>
      </w:r>
      <w:r w:rsidRPr="003355B1">
        <w:rPr>
          <w:rFonts w:eastAsia="Calibri"/>
          <w:szCs w:val="24"/>
          <w:lang w:eastAsia="en-US"/>
        </w:rPr>
        <w:t xml:space="preserve">, wprowadzonych na wniosek wykonawcy, zatwierdzony przez zamawiającego z zastrzeżeniem, że nie spowoduje ona zmiany </w:t>
      </w:r>
      <w:r w:rsidRPr="003355B1">
        <w:rPr>
          <w:rFonts w:eastAsia="Calibri"/>
          <w:szCs w:val="24"/>
          <w:lang w:eastAsia="en-US"/>
        </w:rPr>
        <w:lastRenderedPageBreak/>
        <w:t xml:space="preserve">wynagrodzenia za realizacje przedmiotu umowy oraz że zmiana technologii lub parametrów nie spowoduje uszczerbku dla jakości </w:t>
      </w:r>
      <w:r>
        <w:rPr>
          <w:rFonts w:eastAsia="Calibri"/>
          <w:szCs w:val="24"/>
          <w:lang w:eastAsia="en-US"/>
        </w:rPr>
        <w:t>przedmiotu umowy.</w:t>
      </w:r>
    </w:p>
    <w:p w14:paraId="1541AB62" w14:textId="77777777" w:rsidR="008C527C" w:rsidRPr="00E8384B" w:rsidRDefault="008C527C" w:rsidP="00E20724">
      <w:pPr>
        <w:numPr>
          <w:ilvl w:val="1"/>
          <w:numId w:val="66"/>
        </w:numPr>
        <w:autoSpaceDE w:val="0"/>
        <w:autoSpaceDN w:val="0"/>
        <w:adjustRightInd w:val="0"/>
        <w:spacing w:after="120"/>
        <w:jc w:val="both"/>
        <w:rPr>
          <w:color w:val="000000"/>
          <w:szCs w:val="24"/>
        </w:rPr>
      </w:pPr>
      <w:r w:rsidRPr="00E8384B">
        <w:rPr>
          <w:szCs w:val="24"/>
        </w:rPr>
        <w:t xml:space="preserve">zmiany powszechnie obowiązujących przepisów prawa w zakresie mającym wpływ na </w:t>
      </w:r>
      <w:r>
        <w:rPr>
          <w:szCs w:val="24"/>
        </w:rPr>
        <w:t>koszt wykonania zamówienia tj. zmiany</w:t>
      </w:r>
      <w:r w:rsidRPr="00E8384B">
        <w:rPr>
          <w:szCs w:val="24"/>
        </w:rPr>
        <w:t xml:space="preserve"> w zakresie</w:t>
      </w:r>
      <w:r>
        <w:rPr>
          <w:szCs w:val="24"/>
        </w:rPr>
        <w:t>:</w:t>
      </w:r>
      <w:r w:rsidRPr="00E8384B">
        <w:rPr>
          <w:szCs w:val="24"/>
        </w:rPr>
        <w:t xml:space="preserve"> wysokości stawki podatku od towarów i usług VAT</w:t>
      </w:r>
      <w:r>
        <w:rPr>
          <w:szCs w:val="24"/>
        </w:rPr>
        <w:t xml:space="preserve">, wysokości minimalnego wynagrodzenia za pracę ustalonego na podstawie art. 2 ust. 3-5 ustawy z dnia 10 października 2002r. o minimalnym wynagrodzeniu za pracę (Dz.U. z 2002, Nr 16 poz. 1679 z </w:t>
      </w:r>
      <w:proofErr w:type="spellStart"/>
      <w:r>
        <w:rPr>
          <w:szCs w:val="24"/>
        </w:rPr>
        <w:t>późn</w:t>
      </w:r>
      <w:proofErr w:type="spellEnd"/>
      <w:r>
        <w:rPr>
          <w:szCs w:val="24"/>
        </w:rPr>
        <w:t xml:space="preserve">. zm.), zasad podlegania ubezpieczeniom społecznym lub ubezpieczeniu zdrowotnemu lub wysokości stawki składki na ubezpieczenie społeczne lub zdrowotne. </w:t>
      </w:r>
    </w:p>
    <w:p w14:paraId="71450062" w14:textId="152D2E0A" w:rsidR="00B07DDB" w:rsidRPr="00774149" w:rsidRDefault="00B07DDB" w:rsidP="00B07DDB">
      <w:pPr>
        <w:numPr>
          <w:ilvl w:val="0"/>
          <w:numId w:val="58"/>
        </w:numPr>
        <w:spacing w:before="45" w:after="45"/>
        <w:jc w:val="both"/>
        <w:rPr>
          <w:rFonts w:cs="Tahoma"/>
        </w:rPr>
      </w:pPr>
      <w:r w:rsidRPr="00774149">
        <w:rPr>
          <w:szCs w:val="24"/>
        </w:rPr>
        <w:t xml:space="preserve">Zmiany określone w ust. 1 pkt. </w:t>
      </w:r>
      <w:r w:rsidR="008B0510">
        <w:rPr>
          <w:szCs w:val="24"/>
        </w:rPr>
        <w:t>6</w:t>
      </w:r>
      <w:r w:rsidRPr="00774149">
        <w:rPr>
          <w:szCs w:val="24"/>
        </w:rPr>
        <w:t xml:space="preserve"> powyżej wymagają wystąpienia z zasadnym pisemnym wnioskiem o jej dokonanie przez Wykonawcę do Zamawiającego i będą obowiązywały od dnia podpisania aneksu do umowy przez Strony z zastrzeżeniem, że Strony dołożą wszelkich starań aby podpisanie aneksu nastąpiło nie później, niż w terminie do 7 dni od dnia wystąpienia z wnioskiem przez Wykonawcę</w:t>
      </w:r>
    </w:p>
    <w:p w14:paraId="7F2CA948" w14:textId="77777777" w:rsidR="00B07DDB" w:rsidRDefault="00B07DDB" w:rsidP="00B07DDB">
      <w:pPr>
        <w:tabs>
          <w:tab w:val="left" w:pos="3420"/>
        </w:tabs>
        <w:jc w:val="center"/>
        <w:rPr>
          <w:b/>
          <w:bCs/>
        </w:rPr>
      </w:pPr>
    </w:p>
    <w:p w14:paraId="6F672EC2" w14:textId="10480109" w:rsidR="00B07DDB" w:rsidRDefault="00450FEE" w:rsidP="00B07DDB">
      <w:pPr>
        <w:tabs>
          <w:tab w:val="left" w:pos="3420"/>
        </w:tabs>
        <w:jc w:val="center"/>
        <w:rPr>
          <w:b/>
          <w:bCs/>
        </w:rPr>
      </w:pPr>
      <w:r>
        <w:rPr>
          <w:b/>
          <w:bCs/>
        </w:rPr>
        <w:t>§ 12</w:t>
      </w:r>
    </w:p>
    <w:p w14:paraId="6479AF34" w14:textId="77777777" w:rsidR="00B07DDB" w:rsidRPr="00392130" w:rsidRDefault="00B07DDB" w:rsidP="00B07DDB">
      <w:pPr>
        <w:pStyle w:val="Nagwek1"/>
        <w:spacing w:after="120" w:line="360" w:lineRule="auto"/>
        <w:rPr>
          <w:szCs w:val="24"/>
        </w:rPr>
      </w:pPr>
      <w:r w:rsidRPr="00392130">
        <w:rPr>
          <w:szCs w:val="24"/>
        </w:rPr>
        <w:t>Postanowienia końcowe</w:t>
      </w:r>
    </w:p>
    <w:p w14:paraId="2B4338EE" w14:textId="228BC4DA" w:rsidR="00B07DDB" w:rsidRPr="00392130" w:rsidRDefault="00B07DDB" w:rsidP="00B07DDB">
      <w:pPr>
        <w:numPr>
          <w:ilvl w:val="0"/>
          <w:numId w:val="41"/>
        </w:numPr>
        <w:spacing w:after="120"/>
        <w:jc w:val="both"/>
        <w:rPr>
          <w:szCs w:val="24"/>
        </w:rPr>
      </w:pPr>
      <w:r w:rsidRPr="00392130">
        <w:rPr>
          <w:szCs w:val="24"/>
        </w:rPr>
        <w:t xml:space="preserve">Wszystkie zmiany niniejszej umowy wymagają formy pisemnej w postaci aneksu do umowy pod rygorem nieważności z zastrzeżeniem </w:t>
      </w:r>
      <w:r w:rsidR="005A7818">
        <w:rPr>
          <w:rFonts w:eastAsia="Calibri"/>
          <w:szCs w:val="24"/>
          <w:lang w:eastAsia="en-US"/>
        </w:rPr>
        <w:t>§7</w:t>
      </w:r>
      <w:r>
        <w:rPr>
          <w:rFonts w:eastAsia="Calibri"/>
          <w:szCs w:val="24"/>
          <w:lang w:eastAsia="en-US"/>
        </w:rPr>
        <w:t xml:space="preserve"> ust. 2.</w:t>
      </w:r>
    </w:p>
    <w:p w14:paraId="4CEBD089" w14:textId="77777777" w:rsidR="00B07DDB" w:rsidRPr="00392130" w:rsidRDefault="00B07DDB" w:rsidP="00B07DDB">
      <w:pPr>
        <w:numPr>
          <w:ilvl w:val="0"/>
          <w:numId w:val="41"/>
        </w:numPr>
        <w:spacing w:after="120"/>
        <w:jc w:val="both"/>
        <w:rPr>
          <w:szCs w:val="24"/>
        </w:rPr>
      </w:pPr>
      <w:r w:rsidRPr="00392130">
        <w:rPr>
          <w:szCs w:val="24"/>
        </w:rPr>
        <w:t>Strony będą dążyć do ugodowego rozstrzygnięcia sporów, jakie mogą wyniknąć w związku z realizacją umowy.</w:t>
      </w:r>
    </w:p>
    <w:p w14:paraId="0DABFBF4" w14:textId="77777777" w:rsidR="00B07DDB" w:rsidRPr="00392130" w:rsidRDefault="00B07DDB" w:rsidP="00B07DDB">
      <w:pPr>
        <w:numPr>
          <w:ilvl w:val="0"/>
          <w:numId w:val="41"/>
        </w:numPr>
        <w:spacing w:after="120"/>
        <w:jc w:val="both"/>
        <w:rPr>
          <w:szCs w:val="24"/>
        </w:rPr>
      </w:pPr>
      <w:r w:rsidRPr="00392130">
        <w:rPr>
          <w:szCs w:val="24"/>
        </w:rPr>
        <w:t>W przypadku nie osiągnięcia porozumienia, Strony poddadzą spór rozstrzygnięciu sądowi powszechnemu właściwemu miejscowo dla Zamawiającego.</w:t>
      </w:r>
    </w:p>
    <w:p w14:paraId="19ED6D80" w14:textId="77777777" w:rsidR="00B07DDB" w:rsidRPr="00392130" w:rsidRDefault="00B07DDB" w:rsidP="00B07DDB">
      <w:pPr>
        <w:numPr>
          <w:ilvl w:val="0"/>
          <w:numId w:val="41"/>
        </w:numPr>
        <w:spacing w:after="120"/>
        <w:jc w:val="both"/>
        <w:rPr>
          <w:szCs w:val="24"/>
        </w:rPr>
      </w:pPr>
      <w:r w:rsidRPr="00392130">
        <w:rPr>
          <w:szCs w:val="24"/>
        </w:rPr>
        <w:t>W sprawach nieuregulowanych niniejszą umową będą miały zastosowanie przepisy Kodeksu cywilnego.</w:t>
      </w:r>
    </w:p>
    <w:p w14:paraId="448E8145" w14:textId="77777777" w:rsidR="00B07DDB" w:rsidRPr="00392130" w:rsidRDefault="00B07DDB" w:rsidP="00B07DDB">
      <w:pPr>
        <w:numPr>
          <w:ilvl w:val="0"/>
          <w:numId w:val="41"/>
        </w:numPr>
        <w:spacing w:after="120"/>
        <w:jc w:val="both"/>
        <w:rPr>
          <w:szCs w:val="24"/>
        </w:rPr>
      </w:pPr>
      <w:r w:rsidRPr="00392130">
        <w:rPr>
          <w:szCs w:val="24"/>
        </w:rPr>
        <w:t>Umowę sporządzono w dwóch jednobrzmiących egzemplarzach, po jednym egzemplarzu dla każdej ze stron.</w:t>
      </w:r>
    </w:p>
    <w:p w14:paraId="2A020FA1" w14:textId="77777777" w:rsidR="00B07DDB" w:rsidRPr="00392130" w:rsidRDefault="00B07DDB" w:rsidP="00B07DDB">
      <w:pPr>
        <w:spacing w:line="276" w:lineRule="auto"/>
        <w:jc w:val="both"/>
        <w:rPr>
          <w:b/>
          <w:szCs w:val="24"/>
        </w:rPr>
      </w:pPr>
    </w:p>
    <w:p w14:paraId="2C1E6BFB" w14:textId="77777777" w:rsidR="00B07DDB" w:rsidRPr="00442417" w:rsidRDefault="00B07DDB" w:rsidP="00B07DDB">
      <w:pPr>
        <w:spacing w:line="276" w:lineRule="auto"/>
        <w:jc w:val="both"/>
        <w:rPr>
          <w:b/>
          <w:szCs w:val="24"/>
        </w:rPr>
      </w:pPr>
      <w:r>
        <w:rPr>
          <w:b/>
          <w:szCs w:val="24"/>
        </w:rPr>
        <w:t>ZAMAWIAJĄCY</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Pr="00392130">
        <w:rPr>
          <w:b/>
          <w:szCs w:val="24"/>
        </w:rPr>
        <w:t>WYKONAWCA</w:t>
      </w:r>
    </w:p>
    <w:p w14:paraId="5BA59FB5" w14:textId="13A7F6B9" w:rsidR="00B525AC" w:rsidRPr="008C527C" w:rsidRDefault="00B525AC" w:rsidP="008C527C">
      <w:pPr>
        <w:tabs>
          <w:tab w:val="left" w:pos="2940"/>
        </w:tabs>
        <w:rPr>
          <w:szCs w:val="24"/>
        </w:rPr>
      </w:pPr>
    </w:p>
    <w:sectPr w:rsidR="00B525AC" w:rsidRPr="008C527C" w:rsidSect="00201A21">
      <w:headerReference w:type="default" r:id="rId20"/>
      <w:footerReference w:type="default" r:id="rId21"/>
      <w:pgSz w:w="11906" w:h="16838"/>
      <w:pgMar w:top="238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AA466" w14:textId="77777777" w:rsidR="00B03251" w:rsidRDefault="00B03251" w:rsidP="00623560">
      <w:r>
        <w:separator/>
      </w:r>
    </w:p>
  </w:endnote>
  <w:endnote w:type="continuationSeparator" w:id="0">
    <w:p w14:paraId="2B4C46F6" w14:textId="77777777" w:rsidR="00B03251" w:rsidRDefault="00B03251" w:rsidP="0062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4BCDE" w14:textId="77777777" w:rsidR="00B03251" w:rsidRDefault="00B03251">
    <w:pPr>
      <w:pStyle w:val="Stopka"/>
      <w:jc w:val="right"/>
      <w:rPr>
        <w:noProof/>
      </w:rPr>
    </w:pPr>
    <w:r>
      <w:fldChar w:fldCharType="begin"/>
    </w:r>
    <w:r>
      <w:instrText xml:space="preserve"> PAGE   \* MERGEFORMAT </w:instrText>
    </w:r>
    <w:r>
      <w:fldChar w:fldCharType="separate"/>
    </w:r>
    <w:r w:rsidR="006350CC">
      <w:rPr>
        <w:noProof/>
      </w:rPr>
      <w:t>24</w:t>
    </w:r>
    <w:r>
      <w:rPr>
        <w:noProof/>
      </w:rPr>
      <w:fldChar w:fldCharType="end"/>
    </w:r>
  </w:p>
  <w:p w14:paraId="7D2E7C04" w14:textId="77777777" w:rsidR="00B03251" w:rsidRDefault="00B03251" w:rsidP="00F52907">
    <w:pPr>
      <w:pStyle w:val="Stopka"/>
    </w:pPr>
    <w:r>
      <w:rPr>
        <w:noProof/>
      </w:rPr>
      <w:drawing>
        <wp:inline distT="0" distB="0" distL="0" distR="0" wp14:anchorId="113DE8BA" wp14:editId="0F15F2CD">
          <wp:extent cx="1511300" cy="673100"/>
          <wp:effectExtent l="19050" t="0" r="0" b="0"/>
          <wp:docPr id="4" name="Obraz 13"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research ciemne"/>
                  <pic:cNvPicPr>
                    <a:picLocks noChangeAspect="1" noChangeArrowheads="1"/>
                  </pic:cNvPicPr>
                </pic:nvPicPr>
                <pic:blipFill>
                  <a:blip r:embed="rId1"/>
                  <a:srcRect/>
                  <a:stretch>
                    <a:fillRect/>
                  </a:stretch>
                </pic:blipFill>
                <pic:spPr bwMode="auto">
                  <a:xfrm>
                    <a:off x="0" y="0"/>
                    <a:ext cx="1511300" cy="6731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83A26" w14:textId="77777777" w:rsidR="00B03251" w:rsidRDefault="00B03251" w:rsidP="00623560">
      <w:r>
        <w:separator/>
      </w:r>
    </w:p>
  </w:footnote>
  <w:footnote w:type="continuationSeparator" w:id="0">
    <w:p w14:paraId="68DDCC98" w14:textId="77777777" w:rsidR="00B03251" w:rsidRDefault="00B03251" w:rsidP="00623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5E82C" w14:textId="77777777" w:rsidR="00B03251" w:rsidRDefault="00B03251">
    <w:pPr>
      <w:pStyle w:val="Nagwek"/>
    </w:pPr>
    <w:r>
      <w:rPr>
        <w:noProof/>
      </w:rPr>
      <w:drawing>
        <wp:inline distT="0" distB="0" distL="0" distR="0" wp14:anchorId="300F4791" wp14:editId="553945F7">
          <wp:extent cx="2266950" cy="428625"/>
          <wp:effectExtent l="0" t="0" r="0" b="0"/>
          <wp:docPr id="1" name="Obraz 1" descr="logo le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we ciemne"/>
                  <pic:cNvPicPr>
                    <a:picLocks noChangeAspect="1" noChangeArrowheads="1"/>
                  </pic:cNvPicPr>
                </pic:nvPicPr>
                <pic:blipFill>
                  <a:blip r:embed="rId1"/>
                  <a:srcRect/>
                  <a:stretch>
                    <a:fillRect/>
                  </a:stretch>
                </pic:blipFill>
                <pic:spPr bwMode="auto">
                  <a:xfrm>
                    <a:off x="0" y="0"/>
                    <a:ext cx="2266950" cy="428625"/>
                  </a:xfrm>
                  <a:prstGeom prst="rect">
                    <a:avLst/>
                  </a:prstGeom>
                  <a:noFill/>
                  <a:ln w="9525">
                    <a:noFill/>
                    <a:miter lim="800000"/>
                    <a:headEnd/>
                    <a:tailEnd/>
                  </a:ln>
                </pic:spPr>
              </pic:pic>
            </a:graphicData>
          </a:graphic>
        </wp:inline>
      </w:drawing>
    </w:r>
  </w:p>
  <w:p w14:paraId="37B8C8A9" w14:textId="77777777" w:rsidR="00B03251" w:rsidRDefault="00B03251">
    <w:pPr>
      <w:pStyle w:val="Nagwek"/>
    </w:pPr>
  </w:p>
  <w:p w14:paraId="46F6CBB8" w14:textId="7B05F741" w:rsidR="00B03251" w:rsidRDefault="00B03251">
    <w:pPr>
      <w:pStyle w:val="Nagwek"/>
    </w:pPr>
    <w:r>
      <w:t>Postępowanie nr 118/DE/Z/15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03964029"/>
    <w:multiLevelType w:val="hybridMultilevel"/>
    <w:tmpl w:val="FA0401F8"/>
    <w:lvl w:ilvl="0" w:tplc="7830522E">
      <w:start w:val="1"/>
      <w:numFmt w:val="decimal"/>
      <w:lvlText w:val="%1."/>
      <w:lvlJc w:val="left"/>
      <w:pPr>
        <w:ind w:left="720" w:hanging="360"/>
      </w:pPr>
      <w:rPr>
        <w:rFonts w:hint="default"/>
        <w:b w:val="0"/>
        <w:color w:val="auto"/>
      </w:rPr>
    </w:lvl>
    <w:lvl w:ilvl="1" w:tplc="C50AB450">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9367E"/>
    <w:multiLevelType w:val="hybridMultilevel"/>
    <w:tmpl w:val="F360409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E5605"/>
    <w:multiLevelType w:val="hybridMultilevel"/>
    <w:tmpl w:val="E9C4965C"/>
    <w:lvl w:ilvl="0" w:tplc="D3DADE2C">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 w15:restartNumberingAfterBreak="0">
    <w:nsid w:val="07F31CDE"/>
    <w:multiLevelType w:val="multilevel"/>
    <w:tmpl w:val="3CDC5618"/>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CDD1EBC"/>
    <w:multiLevelType w:val="hybridMultilevel"/>
    <w:tmpl w:val="D0746882"/>
    <w:lvl w:ilvl="0" w:tplc="04150011">
      <w:start w:val="1"/>
      <w:numFmt w:val="decimal"/>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7" w15:restartNumberingAfterBreak="0">
    <w:nsid w:val="0D0955E8"/>
    <w:multiLevelType w:val="hybridMultilevel"/>
    <w:tmpl w:val="DCD2EC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D814DE2"/>
    <w:multiLevelType w:val="hybridMultilevel"/>
    <w:tmpl w:val="4B0A2C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59E7245"/>
    <w:multiLevelType w:val="hybridMultilevel"/>
    <w:tmpl w:val="38741EC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965904"/>
    <w:multiLevelType w:val="multilevel"/>
    <w:tmpl w:val="423A021A"/>
    <w:lvl w:ilvl="0">
      <w:start w:val="1"/>
      <w:numFmt w:val="decimal"/>
      <w:pStyle w:val="trescznumwcieta"/>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D377AC8"/>
    <w:multiLevelType w:val="hybridMultilevel"/>
    <w:tmpl w:val="D3342CFC"/>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EA3DC3"/>
    <w:multiLevelType w:val="hybridMultilevel"/>
    <w:tmpl w:val="39BA19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DE443B"/>
    <w:multiLevelType w:val="hybridMultilevel"/>
    <w:tmpl w:val="BE30E31A"/>
    <w:lvl w:ilvl="0" w:tplc="498CE32C">
      <w:start w:val="1"/>
      <w:numFmt w:val="decimal"/>
      <w:lvlText w:val="%1."/>
      <w:lvlJc w:val="left"/>
      <w:pPr>
        <w:ind w:left="360" w:hanging="360"/>
      </w:pPr>
      <w:rPr>
        <w:rFonts w:hint="default"/>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7011CA1"/>
    <w:multiLevelType w:val="hybridMultilevel"/>
    <w:tmpl w:val="E9C4965C"/>
    <w:lvl w:ilvl="0" w:tplc="D3DADE2C">
      <w:start w:val="1"/>
      <w:numFmt w:val="decimal"/>
      <w:lvlText w:val="%1)"/>
      <w:lvlJc w:val="left"/>
      <w:pPr>
        <w:ind w:left="1364" w:hanging="360"/>
      </w:p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 w15:restartNumberingAfterBreak="0">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4203E9"/>
    <w:multiLevelType w:val="hybridMultilevel"/>
    <w:tmpl w:val="818090F2"/>
    <w:lvl w:ilvl="0" w:tplc="5F467D74">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0863B73"/>
    <w:multiLevelType w:val="hybridMultilevel"/>
    <w:tmpl w:val="E1C61702"/>
    <w:lvl w:ilvl="0" w:tplc="04150001">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15:restartNumberingAfterBreak="0">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1C5A3D"/>
    <w:multiLevelType w:val="hybridMultilevel"/>
    <w:tmpl w:val="11B6C188"/>
    <w:lvl w:ilvl="0" w:tplc="6BE483B6">
      <w:start w:val="1"/>
      <w:numFmt w:val="decimal"/>
      <w:lvlText w:val="%1."/>
      <w:lvlJc w:val="left"/>
      <w:pPr>
        <w:ind w:left="36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DB6C41"/>
    <w:multiLevelType w:val="hybridMultilevel"/>
    <w:tmpl w:val="D0746882"/>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15:restartNumberingAfterBreak="0">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6CA7807"/>
    <w:multiLevelType w:val="hybridMultilevel"/>
    <w:tmpl w:val="87729ABC"/>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rPr>
        <w:rFont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489B394C"/>
    <w:multiLevelType w:val="hybridMultilevel"/>
    <w:tmpl w:val="55B21200"/>
    <w:lvl w:ilvl="0" w:tplc="C658D5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214502"/>
    <w:multiLevelType w:val="hybridMultilevel"/>
    <w:tmpl w:val="596026C8"/>
    <w:lvl w:ilvl="0" w:tplc="65E69FDE">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FC5321"/>
    <w:multiLevelType w:val="singleLevel"/>
    <w:tmpl w:val="6660DD40"/>
    <w:lvl w:ilvl="0">
      <w:start w:val="1"/>
      <w:numFmt w:val="decimal"/>
      <w:lvlText w:val="%1."/>
      <w:lvlJc w:val="left"/>
      <w:pPr>
        <w:tabs>
          <w:tab w:val="num" w:pos="360"/>
        </w:tabs>
        <w:ind w:left="360" w:hanging="360"/>
      </w:pPr>
      <w:rPr>
        <w:rFonts w:hint="default"/>
      </w:rPr>
    </w:lvl>
  </w:abstractNum>
  <w:abstractNum w:abstractNumId="38" w15:restartNumberingAfterBreak="0">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D5E48C7"/>
    <w:multiLevelType w:val="hybridMultilevel"/>
    <w:tmpl w:val="59044952"/>
    <w:lvl w:ilvl="0" w:tplc="498CE32C">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DD4745B"/>
    <w:multiLevelType w:val="hybridMultilevel"/>
    <w:tmpl w:val="0EA67050"/>
    <w:lvl w:ilvl="0" w:tplc="AAD8B83E">
      <w:start w:val="5"/>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990058"/>
    <w:multiLevelType w:val="hybridMultilevel"/>
    <w:tmpl w:val="C1E050D8"/>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748CBD2">
      <w:start w:val="1"/>
      <w:numFmt w:val="decimal"/>
      <w:lvlText w:val="%3."/>
      <w:lvlJc w:val="right"/>
      <w:pPr>
        <w:ind w:left="180" w:hanging="180"/>
      </w:pPr>
      <w:rPr>
        <w:rFonts w:ascii="Times New Roman" w:eastAsia="Times New Roman" w:hAnsi="Times New Roman" w:cs="Times New Roman"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4A3122"/>
    <w:multiLevelType w:val="hybridMultilevel"/>
    <w:tmpl w:val="D0746882"/>
    <w:lvl w:ilvl="0" w:tplc="04150011">
      <w:start w:val="1"/>
      <w:numFmt w:val="decimal"/>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46" w15:restartNumberingAfterBreak="0">
    <w:nsid w:val="57DE309E"/>
    <w:multiLevelType w:val="hybridMultilevel"/>
    <w:tmpl w:val="3272A2E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94F70F2"/>
    <w:multiLevelType w:val="hybridMultilevel"/>
    <w:tmpl w:val="7CC63CE2"/>
    <w:lvl w:ilvl="0" w:tplc="17764998">
      <w:start w:val="1"/>
      <w:numFmt w:val="ordinal"/>
      <w:lvlText w:val="%1"/>
      <w:lvlJc w:val="left"/>
      <w:pPr>
        <w:ind w:left="42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5F658E"/>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23E233F"/>
    <w:multiLevelType w:val="hybridMultilevel"/>
    <w:tmpl w:val="71C4CBC8"/>
    <w:lvl w:ilvl="0" w:tplc="34307922">
      <w:start w:val="1"/>
      <w:numFmt w:val="decimal"/>
      <w:lvlText w:val="%1."/>
      <w:lvlJc w:val="left"/>
      <w:pPr>
        <w:tabs>
          <w:tab w:val="num" w:pos="360"/>
        </w:tabs>
        <w:ind w:left="360" w:hanging="360"/>
      </w:pPr>
      <w:rPr>
        <w:strike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5" w15:restartNumberingAfterBreak="0">
    <w:nsid w:val="64F72FE9"/>
    <w:multiLevelType w:val="hybridMultilevel"/>
    <w:tmpl w:val="861AF360"/>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6" w15:restartNumberingAfterBreak="0">
    <w:nsid w:val="66D13668"/>
    <w:multiLevelType w:val="hybridMultilevel"/>
    <w:tmpl w:val="38741EC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F130F3"/>
    <w:multiLevelType w:val="hybridMultilevel"/>
    <w:tmpl w:val="65562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A70A50"/>
    <w:multiLevelType w:val="hybridMultilevel"/>
    <w:tmpl w:val="4D9250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650F5F4">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C84B35"/>
    <w:multiLevelType w:val="hybridMultilevel"/>
    <w:tmpl w:val="D0746882"/>
    <w:lvl w:ilvl="0" w:tplc="04150011">
      <w:start w:val="1"/>
      <w:numFmt w:val="decimal"/>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64" w15:restartNumberingAfterBreak="0">
    <w:nsid w:val="75CD1D55"/>
    <w:multiLevelType w:val="hybridMultilevel"/>
    <w:tmpl w:val="60367B34"/>
    <w:lvl w:ilvl="0" w:tplc="0FFEDC38">
      <w:start w:val="17"/>
      <w:numFmt w:val="upperRoman"/>
      <w:lvlText w:val="%1."/>
      <w:lvlJc w:val="right"/>
      <w:pPr>
        <w:ind w:left="428" w:hanging="360"/>
      </w:pPr>
      <w:rPr>
        <w:rFonts w:hint="default"/>
      </w:rPr>
    </w:lvl>
    <w:lvl w:ilvl="1" w:tplc="183889CE">
      <w:start w:val="1"/>
      <w:numFmt w:val="decimal"/>
      <w:lvlText w:val="%2."/>
      <w:lvlJc w:val="left"/>
      <w:pPr>
        <w:ind w:left="1148" w:hanging="360"/>
      </w:pPr>
      <w:rPr>
        <w:rFonts w:hint="default"/>
        <w:b w:val="0"/>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65" w15:restartNumberingAfterBreak="0">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79877680"/>
    <w:multiLevelType w:val="hybridMultilevel"/>
    <w:tmpl w:val="EA30E488"/>
    <w:lvl w:ilvl="0" w:tplc="B02895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8" w15:restartNumberingAfterBreak="0">
    <w:nsid w:val="7D002EC9"/>
    <w:multiLevelType w:val="hybridMultilevel"/>
    <w:tmpl w:val="3C222C9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31"/>
  </w:num>
  <w:num w:numId="4">
    <w:abstractNumId w:val="27"/>
  </w:num>
  <w:num w:numId="5">
    <w:abstractNumId w:val="24"/>
  </w:num>
  <w:num w:numId="6">
    <w:abstractNumId w:val="9"/>
  </w:num>
  <w:num w:numId="7">
    <w:abstractNumId w:val="67"/>
  </w:num>
  <w:num w:numId="8">
    <w:abstractNumId w:val="0"/>
  </w:num>
  <w:num w:numId="9">
    <w:abstractNumId w:val="15"/>
  </w:num>
  <w:num w:numId="10">
    <w:abstractNumId w:val="66"/>
  </w:num>
  <w:num w:numId="11">
    <w:abstractNumId w:val="64"/>
  </w:num>
  <w:num w:numId="12">
    <w:abstractNumId w:val="13"/>
  </w:num>
  <w:num w:numId="13">
    <w:abstractNumId w:val="52"/>
  </w:num>
  <w:num w:numId="14">
    <w:abstractNumId w:val="35"/>
  </w:num>
  <w:num w:numId="15">
    <w:abstractNumId w:val="60"/>
  </w:num>
  <w:num w:numId="16">
    <w:abstractNumId w:val="62"/>
  </w:num>
  <w:num w:numId="17">
    <w:abstractNumId w:val="19"/>
  </w:num>
  <w:num w:numId="18">
    <w:abstractNumId w:val="23"/>
  </w:num>
  <w:num w:numId="19">
    <w:abstractNumId w:val="44"/>
  </w:num>
  <w:num w:numId="20">
    <w:abstractNumId w:val="25"/>
  </w:num>
  <w:num w:numId="21">
    <w:abstractNumId w:val="41"/>
  </w:num>
  <w:num w:numId="22">
    <w:abstractNumId w:val="34"/>
  </w:num>
  <w:num w:numId="23">
    <w:abstractNumId w:val="57"/>
  </w:num>
  <w:num w:numId="24">
    <w:abstractNumId w:val="21"/>
  </w:num>
  <w:num w:numId="25">
    <w:abstractNumId w:val="38"/>
  </w:num>
  <w:num w:numId="26">
    <w:abstractNumId w:val="50"/>
  </w:num>
  <w:num w:numId="27">
    <w:abstractNumId w:val="26"/>
  </w:num>
  <w:num w:numId="28">
    <w:abstractNumId w:val="65"/>
  </w:num>
  <w:num w:numId="29">
    <w:abstractNumId w:val="61"/>
  </w:num>
  <w:num w:numId="30">
    <w:abstractNumId w:val="58"/>
  </w:num>
  <w:num w:numId="31">
    <w:abstractNumId w:val="7"/>
  </w:num>
  <w:num w:numId="32">
    <w:abstractNumId w:val="37"/>
    <w:lvlOverride w:ilvl="0">
      <w:startOverride w:val="1"/>
    </w:lvlOverride>
  </w:num>
  <w:num w:numId="33">
    <w:abstractNumId w:val="42"/>
  </w:num>
  <w:num w:numId="34">
    <w:abstractNumId w:val="17"/>
  </w:num>
  <w:num w:numId="35">
    <w:abstractNumId w:val="20"/>
  </w:num>
  <w:num w:numId="36">
    <w:abstractNumId w:val="59"/>
  </w:num>
  <w:num w:numId="37">
    <w:abstractNumId w:val="56"/>
  </w:num>
  <w:num w:numId="38">
    <w:abstractNumId w:val="8"/>
  </w:num>
  <w:num w:numId="39">
    <w:abstractNumId w:val="29"/>
  </w:num>
  <w:num w:numId="40">
    <w:abstractNumId w:val="14"/>
  </w:num>
  <w:num w:numId="41">
    <w:abstractNumId w:val="5"/>
  </w:num>
  <w:num w:numId="42">
    <w:abstractNumId w:val="55"/>
  </w:num>
  <w:num w:numId="43">
    <w:abstractNumId w:val="43"/>
  </w:num>
  <w:num w:numId="44">
    <w:abstractNumId w:val="22"/>
  </w:num>
  <w:num w:numId="45">
    <w:abstractNumId w:val="33"/>
  </w:num>
  <w:num w:numId="46">
    <w:abstractNumId w:val="49"/>
  </w:num>
  <w:num w:numId="47">
    <w:abstractNumId w:val="12"/>
  </w:num>
  <w:num w:numId="48">
    <w:abstractNumId w:val="28"/>
  </w:num>
  <w:num w:numId="49">
    <w:abstractNumId w:val="32"/>
  </w:num>
  <w:num w:numId="50">
    <w:abstractNumId w:val="48"/>
  </w:num>
  <w:num w:numId="51">
    <w:abstractNumId w:val="1"/>
  </w:num>
  <w:num w:numId="52">
    <w:abstractNumId w:val="54"/>
  </w:num>
  <w:num w:numId="53">
    <w:abstractNumId w:val="53"/>
  </w:num>
  <w:num w:numId="54">
    <w:abstractNumId w:val="39"/>
  </w:num>
  <w:num w:numId="55">
    <w:abstractNumId w:val="40"/>
  </w:num>
  <w:num w:numId="56">
    <w:abstractNumId w:val="46"/>
  </w:num>
  <w:num w:numId="57">
    <w:abstractNumId w:val="51"/>
  </w:num>
  <w:num w:numId="58">
    <w:abstractNumId w:val="36"/>
  </w:num>
  <w:num w:numId="59">
    <w:abstractNumId w:val="30"/>
  </w:num>
  <w:num w:numId="60">
    <w:abstractNumId w:val="6"/>
  </w:num>
  <w:num w:numId="61">
    <w:abstractNumId w:val="10"/>
  </w:num>
  <w:num w:numId="62">
    <w:abstractNumId w:val="2"/>
  </w:num>
  <w:num w:numId="63">
    <w:abstractNumId w:val="16"/>
  </w:num>
  <w:num w:numId="64">
    <w:abstractNumId w:val="63"/>
  </w:num>
  <w:num w:numId="65">
    <w:abstractNumId w:val="45"/>
  </w:num>
  <w:num w:numId="66">
    <w:abstractNumId w:val="18"/>
  </w:num>
  <w:num w:numId="67">
    <w:abstractNumId w:val="68"/>
  </w:num>
  <w:num w:numId="68">
    <w:abstractNumId w:val="3"/>
  </w:num>
  <w:num w:numId="69">
    <w:abstractNumId w:val="4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60"/>
    <w:rsid w:val="0000278D"/>
    <w:rsid w:val="000038C8"/>
    <w:rsid w:val="00003E32"/>
    <w:rsid w:val="000046A5"/>
    <w:rsid w:val="0000565B"/>
    <w:rsid w:val="00005C81"/>
    <w:rsid w:val="00006C50"/>
    <w:rsid w:val="00012ADD"/>
    <w:rsid w:val="00014343"/>
    <w:rsid w:val="000159E4"/>
    <w:rsid w:val="00015D67"/>
    <w:rsid w:val="00017EF7"/>
    <w:rsid w:val="00020CDF"/>
    <w:rsid w:val="00021FD6"/>
    <w:rsid w:val="00024D4C"/>
    <w:rsid w:val="00027691"/>
    <w:rsid w:val="0003543A"/>
    <w:rsid w:val="00035929"/>
    <w:rsid w:val="00037878"/>
    <w:rsid w:val="000414D4"/>
    <w:rsid w:val="00041951"/>
    <w:rsid w:val="00044A47"/>
    <w:rsid w:val="00047F31"/>
    <w:rsid w:val="0005583F"/>
    <w:rsid w:val="000573B5"/>
    <w:rsid w:val="00057421"/>
    <w:rsid w:val="00060000"/>
    <w:rsid w:val="00060C7C"/>
    <w:rsid w:val="000619FD"/>
    <w:rsid w:val="00061D58"/>
    <w:rsid w:val="00061DE4"/>
    <w:rsid w:val="00063FF4"/>
    <w:rsid w:val="000649EC"/>
    <w:rsid w:val="00071125"/>
    <w:rsid w:val="00081974"/>
    <w:rsid w:val="000845BD"/>
    <w:rsid w:val="00086CC2"/>
    <w:rsid w:val="0009240F"/>
    <w:rsid w:val="000945FC"/>
    <w:rsid w:val="0009725A"/>
    <w:rsid w:val="000A175E"/>
    <w:rsid w:val="000A39F3"/>
    <w:rsid w:val="000A4E9D"/>
    <w:rsid w:val="000A6946"/>
    <w:rsid w:val="000B05A8"/>
    <w:rsid w:val="000B1278"/>
    <w:rsid w:val="000B40FD"/>
    <w:rsid w:val="000B5A18"/>
    <w:rsid w:val="000C06FA"/>
    <w:rsid w:val="000C1AAF"/>
    <w:rsid w:val="000C4811"/>
    <w:rsid w:val="000D2A95"/>
    <w:rsid w:val="000D3131"/>
    <w:rsid w:val="000D3797"/>
    <w:rsid w:val="000D4205"/>
    <w:rsid w:val="000D509B"/>
    <w:rsid w:val="000D545E"/>
    <w:rsid w:val="000E1C81"/>
    <w:rsid w:val="000E4BB4"/>
    <w:rsid w:val="000E5B1D"/>
    <w:rsid w:val="000E7855"/>
    <w:rsid w:val="000F10A6"/>
    <w:rsid w:val="000F15A3"/>
    <w:rsid w:val="000F2EAB"/>
    <w:rsid w:val="000F47FD"/>
    <w:rsid w:val="00102006"/>
    <w:rsid w:val="001031CD"/>
    <w:rsid w:val="001044ED"/>
    <w:rsid w:val="00113DA2"/>
    <w:rsid w:val="001174A2"/>
    <w:rsid w:val="00117FBF"/>
    <w:rsid w:val="00120E00"/>
    <w:rsid w:val="0012146F"/>
    <w:rsid w:val="00121F2B"/>
    <w:rsid w:val="00122997"/>
    <w:rsid w:val="00124501"/>
    <w:rsid w:val="00124F7C"/>
    <w:rsid w:val="00126C8E"/>
    <w:rsid w:val="001315FB"/>
    <w:rsid w:val="00132774"/>
    <w:rsid w:val="00134AF1"/>
    <w:rsid w:val="00141529"/>
    <w:rsid w:val="00147AE4"/>
    <w:rsid w:val="00147BE8"/>
    <w:rsid w:val="001506FB"/>
    <w:rsid w:val="001569E0"/>
    <w:rsid w:val="001625DD"/>
    <w:rsid w:val="00163418"/>
    <w:rsid w:val="00163B95"/>
    <w:rsid w:val="001656DB"/>
    <w:rsid w:val="001664E2"/>
    <w:rsid w:val="00166966"/>
    <w:rsid w:val="00171A7B"/>
    <w:rsid w:val="00171AF4"/>
    <w:rsid w:val="00172736"/>
    <w:rsid w:val="00177996"/>
    <w:rsid w:val="00180917"/>
    <w:rsid w:val="00180943"/>
    <w:rsid w:val="00184E93"/>
    <w:rsid w:val="00187973"/>
    <w:rsid w:val="00187F70"/>
    <w:rsid w:val="00191888"/>
    <w:rsid w:val="001920BA"/>
    <w:rsid w:val="00193CED"/>
    <w:rsid w:val="00195106"/>
    <w:rsid w:val="0019668F"/>
    <w:rsid w:val="00197151"/>
    <w:rsid w:val="001A78FD"/>
    <w:rsid w:val="001B6AB4"/>
    <w:rsid w:val="001B6FB2"/>
    <w:rsid w:val="001C49D7"/>
    <w:rsid w:val="001C6037"/>
    <w:rsid w:val="001C64A0"/>
    <w:rsid w:val="001D30C0"/>
    <w:rsid w:val="001D3DDF"/>
    <w:rsid w:val="001D441A"/>
    <w:rsid w:val="001D61A1"/>
    <w:rsid w:val="001E1EF1"/>
    <w:rsid w:val="001E428B"/>
    <w:rsid w:val="001E75DF"/>
    <w:rsid w:val="001F36E0"/>
    <w:rsid w:val="001F4377"/>
    <w:rsid w:val="001F64F7"/>
    <w:rsid w:val="00201A21"/>
    <w:rsid w:val="00204185"/>
    <w:rsid w:val="00204DFA"/>
    <w:rsid w:val="00206062"/>
    <w:rsid w:val="002064BF"/>
    <w:rsid w:val="00216295"/>
    <w:rsid w:val="00216B39"/>
    <w:rsid w:val="002201D5"/>
    <w:rsid w:val="0022575F"/>
    <w:rsid w:val="002312FD"/>
    <w:rsid w:val="002328B7"/>
    <w:rsid w:val="002348FF"/>
    <w:rsid w:val="002379FC"/>
    <w:rsid w:val="00241942"/>
    <w:rsid w:val="0024535D"/>
    <w:rsid w:val="00246317"/>
    <w:rsid w:val="00252B85"/>
    <w:rsid w:val="0025391F"/>
    <w:rsid w:val="002539F3"/>
    <w:rsid w:val="00257C36"/>
    <w:rsid w:val="00257EC5"/>
    <w:rsid w:val="002626A8"/>
    <w:rsid w:val="002633B7"/>
    <w:rsid w:val="00263ABD"/>
    <w:rsid w:val="0026424C"/>
    <w:rsid w:val="00265127"/>
    <w:rsid w:val="00266EF5"/>
    <w:rsid w:val="00267D23"/>
    <w:rsid w:val="00267FD4"/>
    <w:rsid w:val="002707D5"/>
    <w:rsid w:val="00271A5F"/>
    <w:rsid w:val="00271B2F"/>
    <w:rsid w:val="0027491D"/>
    <w:rsid w:val="00277AA6"/>
    <w:rsid w:val="00286D12"/>
    <w:rsid w:val="002965E2"/>
    <w:rsid w:val="00297288"/>
    <w:rsid w:val="0029736B"/>
    <w:rsid w:val="002B5A11"/>
    <w:rsid w:val="002C2FE8"/>
    <w:rsid w:val="002C5B79"/>
    <w:rsid w:val="002C5C1F"/>
    <w:rsid w:val="002C5E10"/>
    <w:rsid w:val="002C67A4"/>
    <w:rsid w:val="002C7DB0"/>
    <w:rsid w:val="002D6ADC"/>
    <w:rsid w:val="002E0754"/>
    <w:rsid w:val="002E162A"/>
    <w:rsid w:val="002E1968"/>
    <w:rsid w:val="002E615E"/>
    <w:rsid w:val="002F29B7"/>
    <w:rsid w:val="002F491B"/>
    <w:rsid w:val="002F67A5"/>
    <w:rsid w:val="003001BA"/>
    <w:rsid w:val="00311B73"/>
    <w:rsid w:val="00314A4E"/>
    <w:rsid w:val="00316A40"/>
    <w:rsid w:val="0032098B"/>
    <w:rsid w:val="0032534A"/>
    <w:rsid w:val="003266BD"/>
    <w:rsid w:val="00327263"/>
    <w:rsid w:val="00332371"/>
    <w:rsid w:val="00333C93"/>
    <w:rsid w:val="00333F00"/>
    <w:rsid w:val="00342C54"/>
    <w:rsid w:val="00346E10"/>
    <w:rsid w:val="00347ACD"/>
    <w:rsid w:val="00352BB8"/>
    <w:rsid w:val="00356080"/>
    <w:rsid w:val="003561C7"/>
    <w:rsid w:val="003572D1"/>
    <w:rsid w:val="00357903"/>
    <w:rsid w:val="00357DBF"/>
    <w:rsid w:val="0036361B"/>
    <w:rsid w:val="00363DF7"/>
    <w:rsid w:val="003650B6"/>
    <w:rsid w:val="00365B89"/>
    <w:rsid w:val="00365E59"/>
    <w:rsid w:val="00371229"/>
    <w:rsid w:val="00371C34"/>
    <w:rsid w:val="00380419"/>
    <w:rsid w:val="00380E2E"/>
    <w:rsid w:val="00382532"/>
    <w:rsid w:val="00382DE9"/>
    <w:rsid w:val="00387BCA"/>
    <w:rsid w:val="00392955"/>
    <w:rsid w:val="0039679B"/>
    <w:rsid w:val="00396DC3"/>
    <w:rsid w:val="003A0D1A"/>
    <w:rsid w:val="003A0F5A"/>
    <w:rsid w:val="003A17B8"/>
    <w:rsid w:val="003A330B"/>
    <w:rsid w:val="003A3539"/>
    <w:rsid w:val="003A37A0"/>
    <w:rsid w:val="003A4F54"/>
    <w:rsid w:val="003A73A2"/>
    <w:rsid w:val="003A7E15"/>
    <w:rsid w:val="003B1607"/>
    <w:rsid w:val="003B2D77"/>
    <w:rsid w:val="003B4928"/>
    <w:rsid w:val="003C07A3"/>
    <w:rsid w:val="003C15D0"/>
    <w:rsid w:val="003C1764"/>
    <w:rsid w:val="003C7E4B"/>
    <w:rsid w:val="003D3512"/>
    <w:rsid w:val="003D466E"/>
    <w:rsid w:val="003D4BF0"/>
    <w:rsid w:val="003D7169"/>
    <w:rsid w:val="003E082A"/>
    <w:rsid w:val="003E429D"/>
    <w:rsid w:val="003E4674"/>
    <w:rsid w:val="003E74F3"/>
    <w:rsid w:val="003F1335"/>
    <w:rsid w:val="003F3915"/>
    <w:rsid w:val="003F77BB"/>
    <w:rsid w:val="00400E9E"/>
    <w:rsid w:val="00402441"/>
    <w:rsid w:val="004037CE"/>
    <w:rsid w:val="00404526"/>
    <w:rsid w:val="00404DC7"/>
    <w:rsid w:val="00420F10"/>
    <w:rsid w:val="004228F9"/>
    <w:rsid w:val="004237A3"/>
    <w:rsid w:val="00423FDA"/>
    <w:rsid w:val="004246D0"/>
    <w:rsid w:val="00425544"/>
    <w:rsid w:val="00432308"/>
    <w:rsid w:val="00444458"/>
    <w:rsid w:val="00444F25"/>
    <w:rsid w:val="00445C78"/>
    <w:rsid w:val="004461CD"/>
    <w:rsid w:val="00450FEE"/>
    <w:rsid w:val="004522F4"/>
    <w:rsid w:val="00452701"/>
    <w:rsid w:val="00452BED"/>
    <w:rsid w:val="0045368A"/>
    <w:rsid w:val="004536D9"/>
    <w:rsid w:val="004539F7"/>
    <w:rsid w:val="00454511"/>
    <w:rsid w:val="00460CAB"/>
    <w:rsid w:val="004614FA"/>
    <w:rsid w:val="0046322C"/>
    <w:rsid w:val="00472050"/>
    <w:rsid w:val="00472A34"/>
    <w:rsid w:val="00473256"/>
    <w:rsid w:val="00474887"/>
    <w:rsid w:val="004749A4"/>
    <w:rsid w:val="004757E5"/>
    <w:rsid w:val="0047661B"/>
    <w:rsid w:val="00477741"/>
    <w:rsid w:val="004809A9"/>
    <w:rsid w:val="004847C8"/>
    <w:rsid w:val="00484CC2"/>
    <w:rsid w:val="00485A08"/>
    <w:rsid w:val="0048630C"/>
    <w:rsid w:val="0048633C"/>
    <w:rsid w:val="004864AF"/>
    <w:rsid w:val="00490389"/>
    <w:rsid w:val="00491B7A"/>
    <w:rsid w:val="004929C5"/>
    <w:rsid w:val="00494740"/>
    <w:rsid w:val="00495D4A"/>
    <w:rsid w:val="00497A83"/>
    <w:rsid w:val="00497B1F"/>
    <w:rsid w:val="004A2072"/>
    <w:rsid w:val="004A2529"/>
    <w:rsid w:val="004A5441"/>
    <w:rsid w:val="004A57D8"/>
    <w:rsid w:val="004A7275"/>
    <w:rsid w:val="004B0B1C"/>
    <w:rsid w:val="004B12D9"/>
    <w:rsid w:val="004B16F0"/>
    <w:rsid w:val="004B213F"/>
    <w:rsid w:val="004B341E"/>
    <w:rsid w:val="004B58BB"/>
    <w:rsid w:val="004B699A"/>
    <w:rsid w:val="004C01F1"/>
    <w:rsid w:val="004C32C1"/>
    <w:rsid w:val="004C6125"/>
    <w:rsid w:val="004D0ECC"/>
    <w:rsid w:val="004D0F63"/>
    <w:rsid w:val="004D248A"/>
    <w:rsid w:val="004D2AA6"/>
    <w:rsid w:val="004D6403"/>
    <w:rsid w:val="004D731B"/>
    <w:rsid w:val="004E053D"/>
    <w:rsid w:val="004E0C15"/>
    <w:rsid w:val="004E1033"/>
    <w:rsid w:val="004E1671"/>
    <w:rsid w:val="004E2566"/>
    <w:rsid w:val="004E2D96"/>
    <w:rsid w:val="004E30E3"/>
    <w:rsid w:val="004E4038"/>
    <w:rsid w:val="004E45E1"/>
    <w:rsid w:val="004E4F07"/>
    <w:rsid w:val="004E61FC"/>
    <w:rsid w:val="004F00C5"/>
    <w:rsid w:val="004F10F8"/>
    <w:rsid w:val="004F3C79"/>
    <w:rsid w:val="004F3E3C"/>
    <w:rsid w:val="004F5910"/>
    <w:rsid w:val="005038E3"/>
    <w:rsid w:val="00503A5E"/>
    <w:rsid w:val="00506183"/>
    <w:rsid w:val="00506483"/>
    <w:rsid w:val="00512C4E"/>
    <w:rsid w:val="00513362"/>
    <w:rsid w:val="00516F2E"/>
    <w:rsid w:val="005171CD"/>
    <w:rsid w:val="00520225"/>
    <w:rsid w:val="00524AF0"/>
    <w:rsid w:val="00524D87"/>
    <w:rsid w:val="005372EE"/>
    <w:rsid w:val="00540D04"/>
    <w:rsid w:val="00544369"/>
    <w:rsid w:val="00556F89"/>
    <w:rsid w:val="005650D7"/>
    <w:rsid w:val="0057209E"/>
    <w:rsid w:val="00572B0B"/>
    <w:rsid w:val="00577A00"/>
    <w:rsid w:val="0059007E"/>
    <w:rsid w:val="00591329"/>
    <w:rsid w:val="00591DDB"/>
    <w:rsid w:val="005946A1"/>
    <w:rsid w:val="00595CDD"/>
    <w:rsid w:val="005A1FFF"/>
    <w:rsid w:val="005A2697"/>
    <w:rsid w:val="005A35D9"/>
    <w:rsid w:val="005A394C"/>
    <w:rsid w:val="005A722B"/>
    <w:rsid w:val="005A7371"/>
    <w:rsid w:val="005A7818"/>
    <w:rsid w:val="005B1CA4"/>
    <w:rsid w:val="005B234D"/>
    <w:rsid w:val="005C2130"/>
    <w:rsid w:val="005C5C5D"/>
    <w:rsid w:val="005D0AB2"/>
    <w:rsid w:val="005D1957"/>
    <w:rsid w:val="005D28FA"/>
    <w:rsid w:val="005E08E5"/>
    <w:rsid w:val="005E26BB"/>
    <w:rsid w:val="005E61C1"/>
    <w:rsid w:val="005E63C2"/>
    <w:rsid w:val="005E713A"/>
    <w:rsid w:val="005F0B2F"/>
    <w:rsid w:val="005F2595"/>
    <w:rsid w:val="005F3515"/>
    <w:rsid w:val="00601AAC"/>
    <w:rsid w:val="00611D64"/>
    <w:rsid w:val="00616F6E"/>
    <w:rsid w:val="0062329D"/>
    <w:rsid w:val="00623560"/>
    <w:rsid w:val="006270E1"/>
    <w:rsid w:val="00627646"/>
    <w:rsid w:val="00631678"/>
    <w:rsid w:val="006350CC"/>
    <w:rsid w:val="00641529"/>
    <w:rsid w:val="00642FC7"/>
    <w:rsid w:val="00643323"/>
    <w:rsid w:val="00645EA9"/>
    <w:rsid w:val="00646455"/>
    <w:rsid w:val="00647A0F"/>
    <w:rsid w:val="00647D04"/>
    <w:rsid w:val="0066038F"/>
    <w:rsid w:val="006628B8"/>
    <w:rsid w:val="00662EE7"/>
    <w:rsid w:val="00666285"/>
    <w:rsid w:val="0067313B"/>
    <w:rsid w:val="00676AF9"/>
    <w:rsid w:val="006801B3"/>
    <w:rsid w:val="00683766"/>
    <w:rsid w:val="00685010"/>
    <w:rsid w:val="006851CB"/>
    <w:rsid w:val="00685317"/>
    <w:rsid w:val="0069286A"/>
    <w:rsid w:val="0069384A"/>
    <w:rsid w:val="00693C32"/>
    <w:rsid w:val="0069546F"/>
    <w:rsid w:val="006A2F9D"/>
    <w:rsid w:val="006B3A91"/>
    <w:rsid w:val="006B48F2"/>
    <w:rsid w:val="006B5D9E"/>
    <w:rsid w:val="006B5F26"/>
    <w:rsid w:val="006B79E5"/>
    <w:rsid w:val="006C0858"/>
    <w:rsid w:val="006C0D8D"/>
    <w:rsid w:val="006C208C"/>
    <w:rsid w:val="006C44DE"/>
    <w:rsid w:val="006C4CA0"/>
    <w:rsid w:val="006C597C"/>
    <w:rsid w:val="006C60F3"/>
    <w:rsid w:val="006C7DDE"/>
    <w:rsid w:val="006D1B00"/>
    <w:rsid w:val="006D3E3A"/>
    <w:rsid w:val="006D4C34"/>
    <w:rsid w:val="006E2945"/>
    <w:rsid w:val="006E3CA0"/>
    <w:rsid w:val="006E5D07"/>
    <w:rsid w:val="006E7282"/>
    <w:rsid w:val="006F517C"/>
    <w:rsid w:val="006F7C19"/>
    <w:rsid w:val="00701E74"/>
    <w:rsid w:val="0070299D"/>
    <w:rsid w:val="00702C56"/>
    <w:rsid w:val="007053F5"/>
    <w:rsid w:val="007063EF"/>
    <w:rsid w:val="007140F6"/>
    <w:rsid w:val="00714401"/>
    <w:rsid w:val="00714D9C"/>
    <w:rsid w:val="00716B05"/>
    <w:rsid w:val="00725B9E"/>
    <w:rsid w:val="00726D74"/>
    <w:rsid w:val="00733EBD"/>
    <w:rsid w:val="00741176"/>
    <w:rsid w:val="00743EA5"/>
    <w:rsid w:val="0074424E"/>
    <w:rsid w:val="00752781"/>
    <w:rsid w:val="00753067"/>
    <w:rsid w:val="007567AA"/>
    <w:rsid w:val="00756F70"/>
    <w:rsid w:val="00772AFE"/>
    <w:rsid w:val="0077341D"/>
    <w:rsid w:val="00774149"/>
    <w:rsid w:val="00783097"/>
    <w:rsid w:val="007839F0"/>
    <w:rsid w:val="007869C9"/>
    <w:rsid w:val="00791539"/>
    <w:rsid w:val="0079211C"/>
    <w:rsid w:val="00792BEE"/>
    <w:rsid w:val="00794A32"/>
    <w:rsid w:val="007963ED"/>
    <w:rsid w:val="00797025"/>
    <w:rsid w:val="007A4341"/>
    <w:rsid w:val="007A62CC"/>
    <w:rsid w:val="007A6C30"/>
    <w:rsid w:val="007A74C1"/>
    <w:rsid w:val="007B0A97"/>
    <w:rsid w:val="007B204A"/>
    <w:rsid w:val="007B4B49"/>
    <w:rsid w:val="007B6594"/>
    <w:rsid w:val="007B721E"/>
    <w:rsid w:val="007B78E4"/>
    <w:rsid w:val="007B795D"/>
    <w:rsid w:val="007B79C2"/>
    <w:rsid w:val="007C04A2"/>
    <w:rsid w:val="007C0EC8"/>
    <w:rsid w:val="007C2DA1"/>
    <w:rsid w:val="007C346A"/>
    <w:rsid w:val="007C4F26"/>
    <w:rsid w:val="007D0854"/>
    <w:rsid w:val="007D2284"/>
    <w:rsid w:val="007D64DF"/>
    <w:rsid w:val="007D7306"/>
    <w:rsid w:val="007E3164"/>
    <w:rsid w:val="007E4302"/>
    <w:rsid w:val="007E6973"/>
    <w:rsid w:val="007E7582"/>
    <w:rsid w:val="007E7E48"/>
    <w:rsid w:val="007F0DE7"/>
    <w:rsid w:val="007F2284"/>
    <w:rsid w:val="007F2B58"/>
    <w:rsid w:val="007F4AF1"/>
    <w:rsid w:val="007F6A2F"/>
    <w:rsid w:val="0080300B"/>
    <w:rsid w:val="0080401C"/>
    <w:rsid w:val="00805838"/>
    <w:rsid w:val="00805C92"/>
    <w:rsid w:val="008105B4"/>
    <w:rsid w:val="00813644"/>
    <w:rsid w:val="0082093C"/>
    <w:rsid w:val="008215DA"/>
    <w:rsid w:val="0083206D"/>
    <w:rsid w:val="00833965"/>
    <w:rsid w:val="00835AA4"/>
    <w:rsid w:val="00836A0A"/>
    <w:rsid w:val="00836E7A"/>
    <w:rsid w:val="0084082C"/>
    <w:rsid w:val="00841130"/>
    <w:rsid w:val="00843A6A"/>
    <w:rsid w:val="00843FDC"/>
    <w:rsid w:val="008556AC"/>
    <w:rsid w:val="00856086"/>
    <w:rsid w:val="00860561"/>
    <w:rsid w:val="00860F66"/>
    <w:rsid w:val="00862718"/>
    <w:rsid w:val="008704EB"/>
    <w:rsid w:val="00876674"/>
    <w:rsid w:val="00880D7D"/>
    <w:rsid w:val="00880F34"/>
    <w:rsid w:val="00882B17"/>
    <w:rsid w:val="008854C4"/>
    <w:rsid w:val="00887F96"/>
    <w:rsid w:val="008905E0"/>
    <w:rsid w:val="00890A6E"/>
    <w:rsid w:val="00892505"/>
    <w:rsid w:val="0089393D"/>
    <w:rsid w:val="00894C57"/>
    <w:rsid w:val="008A3222"/>
    <w:rsid w:val="008A3B9F"/>
    <w:rsid w:val="008A453F"/>
    <w:rsid w:val="008A656D"/>
    <w:rsid w:val="008B0510"/>
    <w:rsid w:val="008B170E"/>
    <w:rsid w:val="008B3A50"/>
    <w:rsid w:val="008B7510"/>
    <w:rsid w:val="008B7D96"/>
    <w:rsid w:val="008B7E23"/>
    <w:rsid w:val="008B7FD4"/>
    <w:rsid w:val="008C47AE"/>
    <w:rsid w:val="008C527C"/>
    <w:rsid w:val="008D225D"/>
    <w:rsid w:val="008D22F5"/>
    <w:rsid w:val="008D34E2"/>
    <w:rsid w:val="008D40E8"/>
    <w:rsid w:val="008E16AC"/>
    <w:rsid w:val="008E35B0"/>
    <w:rsid w:val="008E4D03"/>
    <w:rsid w:val="008E643E"/>
    <w:rsid w:val="008F1835"/>
    <w:rsid w:val="008F1919"/>
    <w:rsid w:val="008F2A8E"/>
    <w:rsid w:val="008F364F"/>
    <w:rsid w:val="00900D9B"/>
    <w:rsid w:val="009012DB"/>
    <w:rsid w:val="009020FC"/>
    <w:rsid w:val="00905E47"/>
    <w:rsid w:val="00913A18"/>
    <w:rsid w:val="00914DB3"/>
    <w:rsid w:val="009174B6"/>
    <w:rsid w:val="0091779C"/>
    <w:rsid w:val="00917851"/>
    <w:rsid w:val="00920EA0"/>
    <w:rsid w:val="009229CD"/>
    <w:rsid w:val="0092404E"/>
    <w:rsid w:val="0092656A"/>
    <w:rsid w:val="009300B3"/>
    <w:rsid w:val="00932C5B"/>
    <w:rsid w:val="00937836"/>
    <w:rsid w:val="00942860"/>
    <w:rsid w:val="00943A29"/>
    <w:rsid w:val="00943CAD"/>
    <w:rsid w:val="009456CE"/>
    <w:rsid w:val="00945F9D"/>
    <w:rsid w:val="00951F43"/>
    <w:rsid w:val="009558E6"/>
    <w:rsid w:val="00960A0F"/>
    <w:rsid w:val="00961FA3"/>
    <w:rsid w:val="009624E2"/>
    <w:rsid w:val="009630C0"/>
    <w:rsid w:val="00963AC1"/>
    <w:rsid w:val="009718D0"/>
    <w:rsid w:val="009805F1"/>
    <w:rsid w:val="00981A61"/>
    <w:rsid w:val="00981FA0"/>
    <w:rsid w:val="009842D9"/>
    <w:rsid w:val="009849A3"/>
    <w:rsid w:val="00990B99"/>
    <w:rsid w:val="009924FC"/>
    <w:rsid w:val="00993230"/>
    <w:rsid w:val="00994586"/>
    <w:rsid w:val="009959CD"/>
    <w:rsid w:val="009971E0"/>
    <w:rsid w:val="00997A89"/>
    <w:rsid w:val="009A055E"/>
    <w:rsid w:val="009A0DBF"/>
    <w:rsid w:val="009A10C0"/>
    <w:rsid w:val="009A31DF"/>
    <w:rsid w:val="009A3963"/>
    <w:rsid w:val="009A3FE9"/>
    <w:rsid w:val="009A4EB6"/>
    <w:rsid w:val="009A53D2"/>
    <w:rsid w:val="009A5BBB"/>
    <w:rsid w:val="009A7FF6"/>
    <w:rsid w:val="009B41B4"/>
    <w:rsid w:val="009C04D2"/>
    <w:rsid w:val="009C0861"/>
    <w:rsid w:val="009C1A82"/>
    <w:rsid w:val="009C310D"/>
    <w:rsid w:val="009C7A0C"/>
    <w:rsid w:val="009D07D7"/>
    <w:rsid w:val="009D3404"/>
    <w:rsid w:val="009D46EF"/>
    <w:rsid w:val="009E0A0A"/>
    <w:rsid w:val="009E5279"/>
    <w:rsid w:val="009F1D87"/>
    <w:rsid w:val="009F5F13"/>
    <w:rsid w:val="009F6FFC"/>
    <w:rsid w:val="00A00AB5"/>
    <w:rsid w:val="00A00ECD"/>
    <w:rsid w:val="00A03979"/>
    <w:rsid w:val="00A1020D"/>
    <w:rsid w:val="00A12265"/>
    <w:rsid w:val="00A16810"/>
    <w:rsid w:val="00A2012A"/>
    <w:rsid w:val="00A20251"/>
    <w:rsid w:val="00A338E0"/>
    <w:rsid w:val="00A368F1"/>
    <w:rsid w:val="00A373B0"/>
    <w:rsid w:val="00A408FD"/>
    <w:rsid w:val="00A4235A"/>
    <w:rsid w:val="00A44C47"/>
    <w:rsid w:val="00A47366"/>
    <w:rsid w:val="00A547A2"/>
    <w:rsid w:val="00A600DC"/>
    <w:rsid w:val="00A63B7B"/>
    <w:rsid w:val="00A65F09"/>
    <w:rsid w:val="00A66356"/>
    <w:rsid w:val="00A71888"/>
    <w:rsid w:val="00A731DE"/>
    <w:rsid w:val="00A734B5"/>
    <w:rsid w:val="00A751BA"/>
    <w:rsid w:val="00A771BF"/>
    <w:rsid w:val="00A81DF2"/>
    <w:rsid w:val="00A847BE"/>
    <w:rsid w:val="00A91178"/>
    <w:rsid w:val="00A94B31"/>
    <w:rsid w:val="00AA47ED"/>
    <w:rsid w:val="00AA641A"/>
    <w:rsid w:val="00AA675C"/>
    <w:rsid w:val="00AB39C7"/>
    <w:rsid w:val="00AB6053"/>
    <w:rsid w:val="00AB7DFE"/>
    <w:rsid w:val="00AC1410"/>
    <w:rsid w:val="00AD6A80"/>
    <w:rsid w:val="00AE18EF"/>
    <w:rsid w:val="00AE27A8"/>
    <w:rsid w:val="00AF01DF"/>
    <w:rsid w:val="00AF20CF"/>
    <w:rsid w:val="00AF2888"/>
    <w:rsid w:val="00AF60D2"/>
    <w:rsid w:val="00AF778B"/>
    <w:rsid w:val="00B00A09"/>
    <w:rsid w:val="00B02882"/>
    <w:rsid w:val="00B03251"/>
    <w:rsid w:val="00B03516"/>
    <w:rsid w:val="00B04E6F"/>
    <w:rsid w:val="00B066C9"/>
    <w:rsid w:val="00B07DDB"/>
    <w:rsid w:val="00B10155"/>
    <w:rsid w:val="00B103D3"/>
    <w:rsid w:val="00B11AD4"/>
    <w:rsid w:val="00B201B4"/>
    <w:rsid w:val="00B221E8"/>
    <w:rsid w:val="00B31950"/>
    <w:rsid w:val="00B33B73"/>
    <w:rsid w:val="00B34311"/>
    <w:rsid w:val="00B3566E"/>
    <w:rsid w:val="00B35EE1"/>
    <w:rsid w:val="00B362B4"/>
    <w:rsid w:val="00B40CBB"/>
    <w:rsid w:val="00B420EB"/>
    <w:rsid w:val="00B43851"/>
    <w:rsid w:val="00B51243"/>
    <w:rsid w:val="00B525AC"/>
    <w:rsid w:val="00B534EF"/>
    <w:rsid w:val="00B56480"/>
    <w:rsid w:val="00B600EE"/>
    <w:rsid w:val="00B62C15"/>
    <w:rsid w:val="00B73844"/>
    <w:rsid w:val="00B80427"/>
    <w:rsid w:val="00B805DD"/>
    <w:rsid w:val="00B80B58"/>
    <w:rsid w:val="00B81396"/>
    <w:rsid w:val="00B828B3"/>
    <w:rsid w:val="00B9573C"/>
    <w:rsid w:val="00B96572"/>
    <w:rsid w:val="00BA01A9"/>
    <w:rsid w:val="00BA31E4"/>
    <w:rsid w:val="00BA4135"/>
    <w:rsid w:val="00BA6779"/>
    <w:rsid w:val="00BA7127"/>
    <w:rsid w:val="00BB28D4"/>
    <w:rsid w:val="00BB4F4D"/>
    <w:rsid w:val="00BC01EB"/>
    <w:rsid w:val="00BC1191"/>
    <w:rsid w:val="00BC1644"/>
    <w:rsid w:val="00BC1D4E"/>
    <w:rsid w:val="00BC3669"/>
    <w:rsid w:val="00BC6DAC"/>
    <w:rsid w:val="00BC7EF3"/>
    <w:rsid w:val="00BD0B6F"/>
    <w:rsid w:val="00BD0BFE"/>
    <w:rsid w:val="00BD2312"/>
    <w:rsid w:val="00BD6313"/>
    <w:rsid w:val="00BD7EBB"/>
    <w:rsid w:val="00BE2037"/>
    <w:rsid w:val="00BE4C97"/>
    <w:rsid w:val="00BF3E86"/>
    <w:rsid w:val="00BF53F5"/>
    <w:rsid w:val="00BF5F28"/>
    <w:rsid w:val="00BF6BEB"/>
    <w:rsid w:val="00C00CBC"/>
    <w:rsid w:val="00C0116C"/>
    <w:rsid w:val="00C01CDC"/>
    <w:rsid w:val="00C01D6F"/>
    <w:rsid w:val="00C01F41"/>
    <w:rsid w:val="00C02617"/>
    <w:rsid w:val="00C166B2"/>
    <w:rsid w:val="00C17ADB"/>
    <w:rsid w:val="00C20498"/>
    <w:rsid w:val="00C22C29"/>
    <w:rsid w:val="00C22E01"/>
    <w:rsid w:val="00C25182"/>
    <w:rsid w:val="00C25C3D"/>
    <w:rsid w:val="00C3109B"/>
    <w:rsid w:val="00C342A1"/>
    <w:rsid w:val="00C359D5"/>
    <w:rsid w:val="00C40F54"/>
    <w:rsid w:val="00C458C9"/>
    <w:rsid w:val="00C45C08"/>
    <w:rsid w:val="00C46A1F"/>
    <w:rsid w:val="00C47D63"/>
    <w:rsid w:val="00C5021A"/>
    <w:rsid w:val="00C508CF"/>
    <w:rsid w:val="00C51537"/>
    <w:rsid w:val="00C51F80"/>
    <w:rsid w:val="00C541CD"/>
    <w:rsid w:val="00C5654D"/>
    <w:rsid w:val="00C602A6"/>
    <w:rsid w:val="00C60E3D"/>
    <w:rsid w:val="00C61A37"/>
    <w:rsid w:val="00C61C52"/>
    <w:rsid w:val="00C65407"/>
    <w:rsid w:val="00C67A86"/>
    <w:rsid w:val="00C7328C"/>
    <w:rsid w:val="00C73CC9"/>
    <w:rsid w:val="00C74FA7"/>
    <w:rsid w:val="00C824E8"/>
    <w:rsid w:val="00C83C92"/>
    <w:rsid w:val="00C85C06"/>
    <w:rsid w:val="00C865A3"/>
    <w:rsid w:val="00C87BEE"/>
    <w:rsid w:val="00C906D9"/>
    <w:rsid w:val="00C91E0A"/>
    <w:rsid w:val="00C94734"/>
    <w:rsid w:val="00C97DCF"/>
    <w:rsid w:val="00CA18F0"/>
    <w:rsid w:val="00CA20D6"/>
    <w:rsid w:val="00CA3ED5"/>
    <w:rsid w:val="00CA74AE"/>
    <w:rsid w:val="00CB40F5"/>
    <w:rsid w:val="00CB4D83"/>
    <w:rsid w:val="00CB7213"/>
    <w:rsid w:val="00CC1384"/>
    <w:rsid w:val="00CC4379"/>
    <w:rsid w:val="00CD0004"/>
    <w:rsid w:val="00CD3662"/>
    <w:rsid w:val="00CD3685"/>
    <w:rsid w:val="00CD38E2"/>
    <w:rsid w:val="00CD556C"/>
    <w:rsid w:val="00CD6298"/>
    <w:rsid w:val="00CE5280"/>
    <w:rsid w:val="00CE64C4"/>
    <w:rsid w:val="00CE7B23"/>
    <w:rsid w:val="00CF08C2"/>
    <w:rsid w:val="00CF2338"/>
    <w:rsid w:val="00CF31FD"/>
    <w:rsid w:val="00CF38C6"/>
    <w:rsid w:val="00CF4EA3"/>
    <w:rsid w:val="00CF57EC"/>
    <w:rsid w:val="00D00345"/>
    <w:rsid w:val="00D02610"/>
    <w:rsid w:val="00D02C1E"/>
    <w:rsid w:val="00D02EB5"/>
    <w:rsid w:val="00D06DB4"/>
    <w:rsid w:val="00D129F0"/>
    <w:rsid w:val="00D155ED"/>
    <w:rsid w:val="00D17B6D"/>
    <w:rsid w:val="00D24325"/>
    <w:rsid w:val="00D25EF5"/>
    <w:rsid w:val="00D27E0E"/>
    <w:rsid w:val="00D30A0C"/>
    <w:rsid w:val="00D37BC3"/>
    <w:rsid w:val="00D4504F"/>
    <w:rsid w:val="00D500C5"/>
    <w:rsid w:val="00D50EDD"/>
    <w:rsid w:val="00D51A30"/>
    <w:rsid w:val="00D52130"/>
    <w:rsid w:val="00D57674"/>
    <w:rsid w:val="00D57A5E"/>
    <w:rsid w:val="00D616D3"/>
    <w:rsid w:val="00D62686"/>
    <w:rsid w:val="00D662A6"/>
    <w:rsid w:val="00D66348"/>
    <w:rsid w:val="00D6641C"/>
    <w:rsid w:val="00D7033F"/>
    <w:rsid w:val="00D73183"/>
    <w:rsid w:val="00D73DF8"/>
    <w:rsid w:val="00D74AD0"/>
    <w:rsid w:val="00D74DDA"/>
    <w:rsid w:val="00D755A6"/>
    <w:rsid w:val="00D7738E"/>
    <w:rsid w:val="00D80768"/>
    <w:rsid w:val="00D85370"/>
    <w:rsid w:val="00D90CB5"/>
    <w:rsid w:val="00D90EEE"/>
    <w:rsid w:val="00D918F1"/>
    <w:rsid w:val="00D92D47"/>
    <w:rsid w:val="00D9376C"/>
    <w:rsid w:val="00D9456B"/>
    <w:rsid w:val="00D95E37"/>
    <w:rsid w:val="00D967CA"/>
    <w:rsid w:val="00D97204"/>
    <w:rsid w:val="00DA62E5"/>
    <w:rsid w:val="00DB2077"/>
    <w:rsid w:val="00DB4D2B"/>
    <w:rsid w:val="00DB4E13"/>
    <w:rsid w:val="00DC2AF0"/>
    <w:rsid w:val="00DD0070"/>
    <w:rsid w:val="00DD1BB9"/>
    <w:rsid w:val="00DD2A70"/>
    <w:rsid w:val="00DD6965"/>
    <w:rsid w:val="00DE2BC3"/>
    <w:rsid w:val="00DE46CD"/>
    <w:rsid w:val="00DF03FE"/>
    <w:rsid w:val="00DF10A2"/>
    <w:rsid w:val="00DF7B7D"/>
    <w:rsid w:val="00E011DE"/>
    <w:rsid w:val="00E05D6A"/>
    <w:rsid w:val="00E11466"/>
    <w:rsid w:val="00E11658"/>
    <w:rsid w:val="00E17566"/>
    <w:rsid w:val="00E17C50"/>
    <w:rsid w:val="00E20724"/>
    <w:rsid w:val="00E272DC"/>
    <w:rsid w:val="00E30C1E"/>
    <w:rsid w:val="00E379EB"/>
    <w:rsid w:val="00E41625"/>
    <w:rsid w:val="00E41EE6"/>
    <w:rsid w:val="00E50CF9"/>
    <w:rsid w:val="00E53F2C"/>
    <w:rsid w:val="00E5561E"/>
    <w:rsid w:val="00E558F9"/>
    <w:rsid w:val="00E60EC6"/>
    <w:rsid w:val="00E62163"/>
    <w:rsid w:val="00E62F75"/>
    <w:rsid w:val="00E65960"/>
    <w:rsid w:val="00E7099C"/>
    <w:rsid w:val="00E7198A"/>
    <w:rsid w:val="00E73661"/>
    <w:rsid w:val="00E7673E"/>
    <w:rsid w:val="00E76FF1"/>
    <w:rsid w:val="00E852E9"/>
    <w:rsid w:val="00E8546E"/>
    <w:rsid w:val="00E85BBA"/>
    <w:rsid w:val="00E876B5"/>
    <w:rsid w:val="00E91881"/>
    <w:rsid w:val="00E93BCD"/>
    <w:rsid w:val="00E953A0"/>
    <w:rsid w:val="00E95EDA"/>
    <w:rsid w:val="00EA1DAA"/>
    <w:rsid w:val="00EA5A85"/>
    <w:rsid w:val="00EB22FF"/>
    <w:rsid w:val="00EB234D"/>
    <w:rsid w:val="00EB32F5"/>
    <w:rsid w:val="00EB3702"/>
    <w:rsid w:val="00EB6F78"/>
    <w:rsid w:val="00EB71F2"/>
    <w:rsid w:val="00EC1119"/>
    <w:rsid w:val="00EC655B"/>
    <w:rsid w:val="00EC7435"/>
    <w:rsid w:val="00EC7B7B"/>
    <w:rsid w:val="00ED2413"/>
    <w:rsid w:val="00ED3170"/>
    <w:rsid w:val="00ED3580"/>
    <w:rsid w:val="00ED45A4"/>
    <w:rsid w:val="00EE0204"/>
    <w:rsid w:val="00EE0F06"/>
    <w:rsid w:val="00EE2822"/>
    <w:rsid w:val="00EE7A11"/>
    <w:rsid w:val="00EF0F9B"/>
    <w:rsid w:val="00EF1FF1"/>
    <w:rsid w:val="00EF2203"/>
    <w:rsid w:val="00EF313A"/>
    <w:rsid w:val="00EF33F3"/>
    <w:rsid w:val="00EF3A8F"/>
    <w:rsid w:val="00EF5757"/>
    <w:rsid w:val="00EF594E"/>
    <w:rsid w:val="00F04A33"/>
    <w:rsid w:val="00F054DA"/>
    <w:rsid w:val="00F12927"/>
    <w:rsid w:val="00F13D4B"/>
    <w:rsid w:val="00F17349"/>
    <w:rsid w:val="00F22746"/>
    <w:rsid w:val="00F23C51"/>
    <w:rsid w:val="00F2774C"/>
    <w:rsid w:val="00F2793D"/>
    <w:rsid w:val="00F30ED6"/>
    <w:rsid w:val="00F31962"/>
    <w:rsid w:val="00F31DE0"/>
    <w:rsid w:val="00F42957"/>
    <w:rsid w:val="00F4612B"/>
    <w:rsid w:val="00F470FE"/>
    <w:rsid w:val="00F52907"/>
    <w:rsid w:val="00F52A47"/>
    <w:rsid w:val="00F553A6"/>
    <w:rsid w:val="00F55512"/>
    <w:rsid w:val="00F60371"/>
    <w:rsid w:val="00F609F9"/>
    <w:rsid w:val="00F63C18"/>
    <w:rsid w:val="00F658EF"/>
    <w:rsid w:val="00F65BB2"/>
    <w:rsid w:val="00F706EC"/>
    <w:rsid w:val="00F70D19"/>
    <w:rsid w:val="00F71497"/>
    <w:rsid w:val="00F71DA5"/>
    <w:rsid w:val="00F73C63"/>
    <w:rsid w:val="00F762FC"/>
    <w:rsid w:val="00F76926"/>
    <w:rsid w:val="00F7708C"/>
    <w:rsid w:val="00F85BB0"/>
    <w:rsid w:val="00F87F8A"/>
    <w:rsid w:val="00F96BD6"/>
    <w:rsid w:val="00F96D31"/>
    <w:rsid w:val="00FA1637"/>
    <w:rsid w:val="00FA1BFC"/>
    <w:rsid w:val="00FA2AAC"/>
    <w:rsid w:val="00FA2EBD"/>
    <w:rsid w:val="00FA3D9B"/>
    <w:rsid w:val="00FA71DA"/>
    <w:rsid w:val="00FA751A"/>
    <w:rsid w:val="00FB0BBD"/>
    <w:rsid w:val="00FB15C4"/>
    <w:rsid w:val="00FB19AF"/>
    <w:rsid w:val="00FB29EB"/>
    <w:rsid w:val="00FB3CD6"/>
    <w:rsid w:val="00FB4608"/>
    <w:rsid w:val="00FB4CB9"/>
    <w:rsid w:val="00FC15FE"/>
    <w:rsid w:val="00FC37FF"/>
    <w:rsid w:val="00FC47BB"/>
    <w:rsid w:val="00FC55D7"/>
    <w:rsid w:val="00FC7C34"/>
    <w:rsid w:val="00FD077A"/>
    <w:rsid w:val="00FD0893"/>
    <w:rsid w:val="00FD0923"/>
    <w:rsid w:val="00FD2A5E"/>
    <w:rsid w:val="00FD3A7F"/>
    <w:rsid w:val="00FD3BDB"/>
    <w:rsid w:val="00FD4DF9"/>
    <w:rsid w:val="00FD604D"/>
    <w:rsid w:val="00FE7923"/>
    <w:rsid w:val="00FF1118"/>
    <w:rsid w:val="00FF2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18C65C4"/>
  <w15:docId w15:val="{EA8544C0-B416-480E-8BDD-A9FC37EC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560"/>
    <w:rPr>
      <w:rFonts w:ascii="Times New Roman" w:eastAsia="Times New Roman" w:hAnsi="Times New Roman" w:cs="Times New Roman"/>
      <w:sz w:val="24"/>
    </w:rPr>
  </w:style>
  <w:style w:type="paragraph" w:styleId="Nagwek1">
    <w:name w:val="heading 1"/>
    <w:basedOn w:val="Normalny"/>
    <w:next w:val="Normalny"/>
    <w:link w:val="Nagwek1Znak"/>
    <w:qFormat/>
    <w:rsid w:val="00623560"/>
    <w:pPr>
      <w:keepNext/>
      <w:jc w:val="center"/>
      <w:outlineLvl w:val="0"/>
    </w:pPr>
    <w:rPr>
      <w:b/>
    </w:rPr>
  </w:style>
  <w:style w:type="paragraph" w:styleId="Nagwek2">
    <w:name w:val="heading 2"/>
    <w:basedOn w:val="Normalny"/>
    <w:next w:val="Normalny"/>
    <w:link w:val="Nagwek2Znak"/>
    <w:qFormat/>
    <w:rsid w:val="00623560"/>
    <w:pPr>
      <w:keepNext/>
      <w:jc w:val="center"/>
      <w:outlineLvl w:val="1"/>
    </w:pPr>
    <w:rPr>
      <w:b/>
      <w:sz w:val="28"/>
    </w:rPr>
  </w:style>
  <w:style w:type="paragraph" w:styleId="Nagwek3">
    <w:name w:val="heading 3"/>
    <w:basedOn w:val="Normalny"/>
    <w:next w:val="Normalny"/>
    <w:link w:val="Nagwek3Znak"/>
    <w:qFormat/>
    <w:rsid w:val="00623560"/>
    <w:pPr>
      <w:keepNext/>
      <w:outlineLvl w:val="2"/>
    </w:pPr>
    <w:rPr>
      <w:b/>
    </w:rPr>
  </w:style>
  <w:style w:type="paragraph" w:styleId="Nagwek4">
    <w:name w:val="heading 4"/>
    <w:basedOn w:val="Normalny"/>
    <w:next w:val="Normalny"/>
    <w:link w:val="Nagwek4Znak"/>
    <w:qFormat/>
    <w:rsid w:val="00623560"/>
    <w:pPr>
      <w:keepNext/>
      <w:outlineLvl w:val="3"/>
    </w:pPr>
    <w:rPr>
      <w:u w:val="single"/>
    </w:rPr>
  </w:style>
  <w:style w:type="paragraph" w:styleId="Nagwek5">
    <w:name w:val="heading 5"/>
    <w:basedOn w:val="Normalny"/>
    <w:next w:val="Normalny"/>
    <w:link w:val="Nagwek5Znak"/>
    <w:qFormat/>
    <w:rsid w:val="00623560"/>
    <w:pPr>
      <w:keepNext/>
      <w:outlineLvl w:val="4"/>
    </w:pPr>
    <w:rPr>
      <w:b/>
      <w:sz w:val="28"/>
      <w:u w:val="single"/>
    </w:rPr>
  </w:style>
  <w:style w:type="paragraph" w:styleId="Nagwek6">
    <w:name w:val="heading 6"/>
    <w:basedOn w:val="Normalny"/>
    <w:next w:val="Normalny"/>
    <w:link w:val="Nagwek6Znak"/>
    <w:qFormat/>
    <w:rsid w:val="00623560"/>
    <w:pPr>
      <w:keepNext/>
      <w:spacing w:line="360" w:lineRule="auto"/>
      <w:outlineLvl w:val="5"/>
    </w:pPr>
    <w:rPr>
      <w:bCs/>
    </w:rPr>
  </w:style>
  <w:style w:type="paragraph" w:styleId="Nagwek7">
    <w:name w:val="heading 7"/>
    <w:basedOn w:val="Normalny"/>
    <w:next w:val="Normalny"/>
    <w:link w:val="Nagwek7Znak"/>
    <w:qFormat/>
    <w:rsid w:val="00623560"/>
    <w:pPr>
      <w:keepNext/>
      <w:outlineLvl w:val="6"/>
    </w:pPr>
    <w:rPr>
      <w:i/>
      <w:sz w:val="20"/>
    </w:rPr>
  </w:style>
  <w:style w:type="paragraph" w:styleId="Nagwek8">
    <w:name w:val="heading 8"/>
    <w:basedOn w:val="Normalny"/>
    <w:next w:val="Normalny"/>
    <w:link w:val="Nagwek8Znak"/>
    <w:qFormat/>
    <w:rsid w:val="00623560"/>
    <w:pPr>
      <w:keepNext/>
      <w:jc w:val="center"/>
      <w:outlineLvl w:val="7"/>
    </w:pPr>
    <w:rPr>
      <w:sz w:val="32"/>
    </w:rPr>
  </w:style>
  <w:style w:type="paragraph" w:styleId="Nagwek9">
    <w:name w:val="heading 9"/>
    <w:basedOn w:val="Normalny"/>
    <w:next w:val="Normalny"/>
    <w:link w:val="Nagwek9Znak"/>
    <w:qFormat/>
    <w:rsid w:val="00623560"/>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23560"/>
    <w:pPr>
      <w:tabs>
        <w:tab w:val="center" w:pos="4536"/>
        <w:tab w:val="right" w:pos="9072"/>
      </w:tabs>
    </w:pPr>
  </w:style>
  <w:style w:type="character" w:customStyle="1" w:styleId="NagwekZnak">
    <w:name w:val="Nagłówek Znak"/>
    <w:basedOn w:val="Domylnaczcionkaakapitu"/>
    <w:link w:val="Nagwek"/>
    <w:uiPriority w:val="99"/>
    <w:rsid w:val="00623560"/>
    <w:rPr>
      <w:lang w:val="en-US"/>
    </w:rPr>
  </w:style>
  <w:style w:type="paragraph" w:styleId="Stopka">
    <w:name w:val="footer"/>
    <w:basedOn w:val="Normalny"/>
    <w:link w:val="StopkaZnak"/>
    <w:uiPriority w:val="99"/>
    <w:unhideWhenUsed/>
    <w:rsid w:val="00623560"/>
    <w:pPr>
      <w:tabs>
        <w:tab w:val="center" w:pos="4536"/>
        <w:tab w:val="right" w:pos="9072"/>
      </w:tabs>
    </w:pPr>
  </w:style>
  <w:style w:type="character" w:customStyle="1" w:styleId="StopkaZnak">
    <w:name w:val="Stopka Znak"/>
    <w:basedOn w:val="Domylnaczcionkaakapitu"/>
    <w:link w:val="Stopka"/>
    <w:uiPriority w:val="99"/>
    <w:rsid w:val="00623560"/>
    <w:rPr>
      <w:lang w:val="en-US"/>
    </w:rPr>
  </w:style>
  <w:style w:type="paragraph" w:styleId="Tekstdymka">
    <w:name w:val="Balloon Text"/>
    <w:basedOn w:val="Normalny"/>
    <w:link w:val="TekstdymkaZnak"/>
    <w:unhideWhenUsed/>
    <w:rsid w:val="00623560"/>
    <w:rPr>
      <w:rFonts w:ascii="Tahoma" w:hAnsi="Tahoma" w:cs="Tahoma"/>
      <w:sz w:val="16"/>
      <w:szCs w:val="16"/>
    </w:rPr>
  </w:style>
  <w:style w:type="character" w:customStyle="1" w:styleId="TekstdymkaZnak">
    <w:name w:val="Tekst dymka Znak"/>
    <w:basedOn w:val="Domylnaczcionkaakapitu"/>
    <w:link w:val="Tekstdymka"/>
    <w:rsid w:val="00623560"/>
    <w:rPr>
      <w:rFonts w:ascii="Tahoma" w:hAnsi="Tahoma" w:cs="Tahoma"/>
      <w:sz w:val="16"/>
      <w:szCs w:val="16"/>
      <w:lang w:val="en-US"/>
    </w:rPr>
  </w:style>
  <w:style w:type="paragraph" w:styleId="Bezodstpw">
    <w:name w:val="No Spacing"/>
    <w:qFormat/>
    <w:rsid w:val="00623560"/>
    <w:rPr>
      <w:rFonts w:ascii="Times New Roman" w:hAnsi="Times New Roman" w:cs="Times New Roman"/>
      <w:sz w:val="22"/>
      <w:szCs w:val="22"/>
      <w:lang w:eastAsia="en-US"/>
    </w:rPr>
  </w:style>
  <w:style w:type="character" w:customStyle="1" w:styleId="Nagwek1Znak">
    <w:name w:val="Nagłówek 1 Znak"/>
    <w:basedOn w:val="Domylnaczcionkaakapitu"/>
    <w:link w:val="Nagwek1"/>
    <w:rsid w:val="00623560"/>
    <w:rPr>
      <w:rFonts w:ascii="Times New Roman" w:eastAsia="Times New Roman" w:hAnsi="Times New Roman" w:cs="Times New Roman"/>
      <w:b/>
      <w:szCs w:val="20"/>
    </w:rPr>
  </w:style>
  <w:style w:type="character" w:customStyle="1" w:styleId="Nagwek2Znak">
    <w:name w:val="Nagłówek 2 Znak"/>
    <w:basedOn w:val="Domylnaczcionkaakapitu"/>
    <w:link w:val="Nagwek2"/>
    <w:rsid w:val="00623560"/>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623560"/>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623560"/>
    <w:rPr>
      <w:rFonts w:ascii="Times New Roman" w:eastAsia="Times New Roman" w:hAnsi="Times New Roman" w:cs="Times New Roman"/>
      <w:szCs w:val="20"/>
      <w:u w:val="single"/>
      <w:lang w:eastAsia="pl-PL"/>
    </w:rPr>
  </w:style>
  <w:style w:type="character" w:customStyle="1" w:styleId="Nagwek5Znak">
    <w:name w:val="Nagłówek 5 Znak"/>
    <w:basedOn w:val="Domylnaczcionkaakapitu"/>
    <w:link w:val="Nagwek5"/>
    <w:rsid w:val="00623560"/>
    <w:rPr>
      <w:rFonts w:ascii="Times New Roman" w:eastAsia="Times New Roman" w:hAnsi="Times New Roman" w:cs="Times New Roman"/>
      <w:b/>
      <w:sz w:val="28"/>
      <w:szCs w:val="20"/>
      <w:u w:val="single"/>
      <w:lang w:eastAsia="pl-PL"/>
    </w:rPr>
  </w:style>
  <w:style w:type="character" w:customStyle="1" w:styleId="Nagwek6Znak">
    <w:name w:val="Nagłówek 6 Znak"/>
    <w:basedOn w:val="Domylnaczcionkaakapitu"/>
    <w:link w:val="Nagwek6"/>
    <w:rsid w:val="00623560"/>
    <w:rPr>
      <w:rFonts w:ascii="Times New Roman" w:eastAsia="Times New Roman" w:hAnsi="Times New Roman" w:cs="Times New Roman"/>
      <w:bCs/>
      <w:szCs w:val="20"/>
      <w:lang w:eastAsia="pl-PL"/>
    </w:rPr>
  </w:style>
  <w:style w:type="character" w:customStyle="1" w:styleId="Nagwek7Znak">
    <w:name w:val="Nagłówek 7 Znak"/>
    <w:basedOn w:val="Domylnaczcionkaakapitu"/>
    <w:link w:val="Nagwek7"/>
    <w:rsid w:val="00623560"/>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623560"/>
    <w:rPr>
      <w:rFonts w:ascii="Times New Roman" w:eastAsia="Times New Roman" w:hAnsi="Times New Roman" w:cs="Times New Roman"/>
      <w:sz w:val="32"/>
      <w:szCs w:val="20"/>
      <w:lang w:eastAsia="pl-PL"/>
    </w:rPr>
  </w:style>
  <w:style w:type="character" w:customStyle="1" w:styleId="Nagwek9Znak">
    <w:name w:val="Nagłówek 9 Znak"/>
    <w:basedOn w:val="Domylnaczcionkaakapitu"/>
    <w:link w:val="Nagwek9"/>
    <w:rsid w:val="00623560"/>
    <w:rPr>
      <w:rFonts w:ascii="Times New Roman" w:eastAsia="Times New Roman" w:hAnsi="Times New Roman" w:cs="Times New Roman"/>
      <w:b/>
      <w:sz w:val="28"/>
      <w:szCs w:val="20"/>
      <w:lang w:eastAsia="pl-PL"/>
    </w:rPr>
  </w:style>
  <w:style w:type="character" w:styleId="Hipercze">
    <w:name w:val="Hyperlink"/>
    <w:uiPriority w:val="99"/>
    <w:rsid w:val="00623560"/>
    <w:rPr>
      <w:color w:val="0000FF"/>
      <w:u w:val="single"/>
    </w:rPr>
  </w:style>
  <w:style w:type="paragraph" w:styleId="Tekstpodstawowy">
    <w:name w:val="Body Text"/>
    <w:basedOn w:val="Normalny"/>
    <w:link w:val="TekstpodstawowyZnak"/>
    <w:rsid w:val="00623560"/>
    <w:pPr>
      <w:jc w:val="center"/>
    </w:pPr>
    <w:rPr>
      <w:b/>
      <w:sz w:val="32"/>
    </w:rPr>
  </w:style>
  <w:style w:type="character" w:customStyle="1" w:styleId="TekstpodstawowyZnak">
    <w:name w:val="Tekst podstawowy Znak"/>
    <w:basedOn w:val="Domylnaczcionkaakapitu"/>
    <w:link w:val="Tekstpodstawowy"/>
    <w:rsid w:val="00623560"/>
    <w:rPr>
      <w:rFonts w:ascii="Times New Roman" w:eastAsia="Times New Roman" w:hAnsi="Times New Roman" w:cs="Times New Roman"/>
      <w:b/>
      <w:sz w:val="32"/>
      <w:szCs w:val="20"/>
    </w:rPr>
  </w:style>
  <w:style w:type="paragraph" w:styleId="Tekstpodstawowywcity">
    <w:name w:val="Body Text Indent"/>
    <w:basedOn w:val="Normalny"/>
    <w:link w:val="TekstpodstawowywcityZnak"/>
    <w:rsid w:val="00623560"/>
    <w:pPr>
      <w:ind w:left="1985" w:hanging="142"/>
    </w:pPr>
  </w:style>
  <w:style w:type="character" w:customStyle="1" w:styleId="TekstpodstawowywcityZnak">
    <w:name w:val="Tekst podstawowy wcięty Znak"/>
    <w:basedOn w:val="Domylnaczcionkaakapitu"/>
    <w:link w:val="Tekstpodstawowywcity"/>
    <w:rsid w:val="00623560"/>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623560"/>
    <w:pPr>
      <w:ind w:left="284" w:hanging="284"/>
    </w:pPr>
  </w:style>
  <w:style w:type="character" w:customStyle="1" w:styleId="Tekstpodstawowywcity2Znak">
    <w:name w:val="Tekst podstawowy wcięty 2 Znak"/>
    <w:basedOn w:val="Domylnaczcionkaakapitu"/>
    <w:link w:val="Tekstpodstawowywcity2"/>
    <w:rsid w:val="00623560"/>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623560"/>
    <w:pPr>
      <w:ind w:left="1843" w:hanging="1843"/>
    </w:pPr>
  </w:style>
  <w:style w:type="character" w:customStyle="1" w:styleId="Tekstpodstawowywcity3Znak">
    <w:name w:val="Tekst podstawowy wcięty 3 Znak"/>
    <w:basedOn w:val="Domylnaczcionkaakapitu"/>
    <w:link w:val="Tekstpodstawowywcity3"/>
    <w:rsid w:val="00623560"/>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623560"/>
    <w:rPr>
      <w:b/>
      <w:u w:val="single"/>
    </w:rPr>
  </w:style>
  <w:style w:type="character" w:customStyle="1" w:styleId="Tekstpodstawowy2Znak">
    <w:name w:val="Tekst podstawowy 2 Znak"/>
    <w:basedOn w:val="Domylnaczcionkaakapitu"/>
    <w:link w:val="Tekstpodstawowy2"/>
    <w:rsid w:val="00623560"/>
    <w:rPr>
      <w:rFonts w:ascii="Times New Roman" w:eastAsia="Times New Roman" w:hAnsi="Times New Roman" w:cs="Times New Roman"/>
      <w:b/>
      <w:szCs w:val="20"/>
      <w:u w:val="single"/>
      <w:lang w:eastAsia="pl-PL"/>
    </w:rPr>
  </w:style>
  <w:style w:type="paragraph" w:styleId="Tytu">
    <w:name w:val="Title"/>
    <w:basedOn w:val="Normalny"/>
    <w:link w:val="TytuZnak"/>
    <w:qFormat/>
    <w:rsid w:val="00623560"/>
    <w:pPr>
      <w:jc w:val="center"/>
    </w:pPr>
    <w:rPr>
      <w:b/>
      <w:sz w:val="32"/>
    </w:rPr>
  </w:style>
  <w:style w:type="character" w:customStyle="1" w:styleId="TytuZnak">
    <w:name w:val="Tytuł Znak"/>
    <w:basedOn w:val="Domylnaczcionkaakapitu"/>
    <w:link w:val="Tytu"/>
    <w:rsid w:val="00623560"/>
    <w:rPr>
      <w:rFonts w:ascii="Times New Roman" w:eastAsia="Times New Roman" w:hAnsi="Times New Roman" w:cs="Times New Roman"/>
      <w:b/>
      <w:sz w:val="32"/>
      <w:szCs w:val="20"/>
    </w:rPr>
  </w:style>
  <w:style w:type="character" w:styleId="Numerstrony">
    <w:name w:val="page number"/>
    <w:basedOn w:val="Domylnaczcionkaakapitu"/>
    <w:rsid w:val="00623560"/>
  </w:style>
  <w:style w:type="paragraph" w:customStyle="1" w:styleId="BodyText21">
    <w:name w:val="Body Text 21"/>
    <w:basedOn w:val="Normalny"/>
    <w:rsid w:val="00623560"/>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link w:val="Tekstpodstawowy3Znak"/>
    <w:rsid w:val="00623560"/>
    <w:pPr>
      <w:widowControl w:val="0"/>
      <w:tabs>
        <w:tab w:val="left" w:pos="567"/>
        <w:tab w:val="left" w:leader="dot" w:pos="8222"/>
      </w:tabs>
      <w:autoSpaceDE w:val="0"/>
      <w:autoSpaceDN w:val="0"/>
      <w:adjustRightInd w:val="0"/>
      <w:jc w:val="both"/>
    </w:pPr>
    <w:rPr>
      <w:sz w:val="28"/>
      <w:szCs w:val="28"/>
    </w:rPr>
  </w:style>
  <w:style w:type="character" w:customStyle="1" w:styleId="Tekstpodstawowy3Znak">
    <w:name w:val="Tekst podstawowy 3 Znak"/>
    <w:basedOn w:val="Domylnaczcionkaakapitu"/>
    <w:link w:val="Tekstpodstawowy3"/>
    <w:rsid w:val="0062356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623560"/>
    <w:rPr>
      <w:sz w:val="20"/>
    </w:rPr>
  </w:style>
  <w:style w:type="character" w:customStyle="1" w:styleId="TekstprzypisudolnegoZnak">
    <w:name w:val="Tekst przypisu dolnego Znak"/>
    <w:basedOn w:val="Domylnaczcionkaakapitu"/>
    <w:link w:val="Tekstprzypisudolnego"/>
    <w:semiHidden/>
    <w:rsid w:val="00623560"/>
    <w:rPr>
      <w:rFonts w:ascii="Times New Roman" w:eastAsia="Times New Roman" w:hAnsi="Times New Roman" w:cs="Times New Roman"/>
      <w:sz w:val="20"/>
      <w:szCs w:val="20"/>
      <w:lang w:eastAsia="pl-PL"/>
    </w:rPr>
  </w:style>
  <w:style w:type="character" w:styleId="UyteHipercze">
    <w:name w:val="FollowedHyperlink"/>
    <w:rsid w:val="00623560"/>
    <w:rPr>
      <w:color w:val="800080"/>
      <w:u w:val="single"/>
    </w:rPr>
  </w:style>
  <w:style w:type="paragraph" w:customStyle="1" w:styleId="Akapitzlist1">
    <w:name w:val="Akapit z listą1"/>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character" w:customStyle="1" w:styleId="symbol">
    <w:name w:val="symbol"/>
    <w:basedOn w:val="Domylnaczcionkaakapitu"/>
    <w:rsid w:val="00623560"/>
  </w:style>
  <w:style w:type="paragraph" w:customStyle="1" w:styleId="pkt">
    <w:name w:val="pkt"/>
    <w:basedOn w:val="Normalny"/>
    <w:rsid w:val="00623560"/>
    <w:pPr>
      <w:spacing w:before="60" w:after="60"/>
      <w:ind w:left="851" w:hanging="295"/>
      <w:jc w:val="both"/>
    </w:pPr>
    <w:rPr>
      <w:szCs w:val="24"/>
    </w:rPr>
  </w:style>
  <w:style w:type="table" w:styleId="Tabela-Siatka">
    <w:name w:val="Table Grid"/>
    <w:basedOn w:val="Standardowy"/>
    <w:uiPriority w:val="59"/>
    <w:rsid w:val="0062356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nametext">
    <w:name w:val="attribute_name_text"/>
    <w:basedOn w:val="Domylnaczcionkaakapitu"/>
    <w:rsid w:val="00623560"/>
  </w:style>
  <w:style w:type="paragraph" w:customStyle="1" w:styleId="Wyliczenie1">
    <w:name w:val="Wyliczenie 1"/>
    <w:basedOn w:val="Normalny"/>
    <w:rsid w:val="00623560"/>
    <w:pPr>
      <w:tabs>
        <w:tab w:val="left" w:pos="851"/>
      </w:tabs>
      <w:spacing w:before="120"/>
      <w:jc w:val="both"/>
    </w:pPr>
  </w:style>
  <w:style w:type="paragraph" w:customStyle="1" w:styleId="Wyliczenie2">
    <w:name w:val="Wyliczenie 2"/>
    <w:basedOn w:val="Normalny"/>
    <w:rsid w:val="00623560"/>
    <w:pPr>
      <w:tabs>
        <w:tab w:val="left" w:pos="851"/>
      </w:tabs>
      <w:spacing w:before="120"/>
      <w:jc w:val="both"/>
    </w:pPr>
  </w:style>
  <w:style w:type="paragraph" w:customStyle="1" w:styleId="Default">
    <w:name w:val="Default"/>
    <w:rsid w:val="00623560"/>
    <w:pPr>
      <w:autoSpaceDE w:val="0"/>
      <w:autoSpaceDN w:val="0"/>
      <w:adjustRightInd w:val="0"/>
    </w:pPr>
    <w:rPr>
      <w:rFonts w:ascii="Times New Roman" w:eastAsia="Times New Roman" w:hAnsi="Times New Roman" w:cs="Times New Roman"/>
      <w:color w:val="000000"/>
      <w:sz w:val="24"/>
      <w:szCs w:val="24"/>
    </w:rPr>
  </w:style>
  <w:style w:type="character" w:styleId="Odwoaniedokomentarza">
    <w:name w:val="annotation reference"/>
    <w:rsid w:val="00623560"/>
    <w:rPr>
      <w:sz w:val="16"/>
      <w:szCs w:val="16"/>
    </w:rPr>
  </w:style>
  <w:style w:type="paragraph" w:styleId="Tekstkomentarza">
    <w:name w:val="annotation text"/>
    <w:basedOn w:val="Normalny"/>
    <w:link w:val="TekstkomentarzaZnak"/>
    <w:rsid w:val="00623560"/>
    <w:rPr>
      <w:sz w:val="20"/>
    </w:rPr>
  </w:style>
  <w:style w:type="character" w:customStyle="1" w:styleId="TekstkomentarzaZnak">
    <w:name w:val="Tekst komentarza Znak"/>
    <w:basedOn w:val="Domylnaczcionkaakapitu"/>
    <w:link w:val="Tekstkomentarza"/>
    <w:rsid w:val="006235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23560"/>
    <w:rPr>
      <w:b/>
      <w:bCs/>
    </w:rPr>
  </w:style>
  <w:style w:type="character" w:customStyle="1" w:styleId="TematkomentarzaZnak">
    <w:name w:val="Temat komentarza Znak"/>
    <w:basedOn w:val="TekstkomentarzaZnak"/>
    <w:link w:val="Tematkomentarza"/>
    <w:rsid w:val="00623560"/>
    <w:rPr>
      <w:rFonts w:ascii="Times New Roman" w:eastAsia="Times New Roman" w:hAnsi="Times New Roman" w:cs="Times New Roman"/>
      <w:b/>
      <w:bCs/>
      <w:sz w:val="20"/>
      <w:szCs w:val="20"/>
      <w:lang w:eastAsia="pl-PL"/>
    </w:rPr>
  </w:style>
  <w:style w:type="character" w:styleId="Uwydatnienie">
    <w:name w:val="Emphasis"/>
    <w:qFormat/>
    <w:rsid w:val="00623560"/>
    <w:rPr>
      <w:i/>
      <w:iCs/>
    </w:rPr>
  </w:style>
  <w:style w:type="paragraph" w:styleId="NormalnyWeb">
    <w:name w:val="Normal (Web)"/>
    <w:basedOn w:val="Normalny"/>
    <w:uiPriority w:val="99"/>
    <w:unhideWhenUsed/>
    <w:rsid w:val="00623560"/>
    <w:pPr>
      <w:spacing w:before="100" w:beforeAutospacing="1" w:after="100" w:afterAutospacing="1"/>
    </w:pPr>
    <w:rPr>
      <w:szCs w:val="24"/>
    </w:rPr>
  </w:style>
  <w:style w:type="character" w:customStyle="1" w:styleId="frame-head-text">
    <w:name w:val="frame-head-text"/>
    <w:basedOn w:val="Domylnaczcionkaakapitu"/>
    <w:rsid w:val="00623560"/>
  </w:style>
  <w:style w:type="paragraph" w:customStyle="1" w:styleId="TekstpodstawowyTekstpodstawowF2F2">
    <w:name w:val="Tekst podstawowy.Tekst podstawow.(F2).(F2)"/>
    <w:basedOn w:val="Normalny"/>
    <w:rsid w:val="00623560"/>
    <w:pPr>
      <w:spacing w:before="120" w:line="336" w:lineRule="auto"/>
      <w:jc w:val="both"/>
    </w:pPr>
  </w:style>
  <w:style w:type="paragraph" w:customStyle="1" w:styleId="listaa">
    <w:name w:val="lista a)"/>
    <w:basedOn w:val="Normalny"/>
    <w:rsid w:val="00623560"/>
    <w:pPr>
      <w:numPr>
        <w:numId w:val="2"/>
      </w:numPr>
      <w:ind w:left="360" w:hanging="360"/>
      <w:jc w:val="both"/>
    </w:pPr>
  </w:style>
  <w:style w:type="paragraph" w:styleId="Akapitzlist">
    <w:name w:val="List Paragraph"/>
    <w:basedOn w:val="Normalny"/>
    <w:uiPriority w:val="99"/>
    <w:qFormat/>
    <w:rsid w:val="00623560"/>
    <w:pPr>
      <w:spacing w:before="100" w:beforeAutospacing="1" w:after="100" w:afterAutospacing="1"/>
      <w:ind w:left="720"/>
      <w:contextualSpacing/>
    </w:pPr>
    <w:rPr>
      <w:rFonts w:ascii="Calibri" w:eastAsia="Calibri" w:hAnsi="Calibri"/>
      <w:sz w:val="22"/>
      <w:szCs w:val="22"/>
      <w:lang w:eastAsia="en-US"/>
    </w:rPr>
  </w:style>
  <w:style w:type="paragraph" w:customStyle="1" w:styleId="Tresc">
    <w:name w:val="Tresc"/>
    <w:basedOn w:val="Normalny"/>
    <w:rsid w:val="00EE0204"/>
    <w:pPr>
      <w:spacing w:after="120" w:line="300" w:lineRule="auto"/>
      <w:jc w:val="both"/>
    </w:pPr>
    <w:rPr>
      <w:szCs w:val="24"/>
    </w:rPr>
  </w:style>
  <w:style w:type="paragraph" w:customStyle="1" w:styleId="trescznumwcieta">
    <w:name w:val="tresc z num. wcieta"/>
    <w:basedOn w:val="Normalny"/>
    <w:rsid w:val="00FA2AAC"/>
    <w:pPr>
      <w:numPr>
        <w:numId w:val="1"/>
      </w:numPr>
      <w:spacing w:after="120" w:line="300" w:lineRule="auto"/>
    </w:pPr>
    <w:rPr>
      <w:szCs w:val="24"/>
    </w:rPr>
  </w:style>
  <w:style w:type="paragraph" w:styleId="Listanumerowana">
    <w:name w:val="List Number"/>
    <w:basedOn w:val="Normalny"/>
    <w:semiHidden/>
    <w:rsid w:val="008105B4"/>
    <w:pPr>
      <w:snapToGrid w:val="0"/>
      <w:spacing w:after="120"/>
    </w:pPr>
    <w:rPr>
      <w:szCs w:val="24"/>
    </w:rPr>
  </w:style>
  <w:style w:type="paragraph" w:customStyle="1" w:styleId="awciety">
    <w:name w:val="a) wciety"/>
    <w:basedOn w:val="Normalny"/>
    <w:rsid w:val="00FD604D"/>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customStyle="1" w:styleId="tekst">
    <w:name w:val="tekst"/>
    <w:basedOn w:val="Normalny"/>
    <w:rsid w:val="00FD604D"/>
    <w:pPr>
      <w:suppressLineNumbers/>
      <w:suppressAutoHyphens/>
      <w:spacing w:before="60" w:after="60"/>
      <w:jc w:val="both"/>
    </w:pPr>
    <w:rPr>
      <w:lang w:eastAsia="ar-SA"/>
    </w:rPr>
  </w:style>
  <w:style w:type="paragraph" w:customStyle="1" w:styleId="glowny">
    <w:name w:val="glowny"/>
    <w:basedOn w:val="Stopka"/>
    <w:next w:val="Stopka"/>
    <w:rsid w:val="00FD604D"/>
    <w:pPr>
      <w:suppressAutoHyphens/>
      <w:spacing w:line="258" w:lineRule="atLeast"/>
      <w:jc w:val="both"/>
    </w:pPr>
    <w:rPr>
      <w:rFonts w:ascii="FrankfurtGothic" w:hAnsi="FrankfurtGothic"/>
      <w:color w:val="000000"/>
      <w:sz w:val="19"/>
      <w:lang w:val="x-none" w:eastAsia="ar-SA"/>
    </w:rPr>
  </w:style>
  <w:style w:type="character" w:customStyle="1" w:styleId="text">
    <w:name w:val="text"/>
    <w:basedOn w:val="Domylnaczcionkaakapitu"/>
    <w:rsid w:val="00FD604D"/>
  </w:style>
  <w:style w:type="paragraph" w:styleId="Zwykytekst">
    <w:name w:val="Plain Text"/>
    <w:basedOn w:val="Normalny"/>
    <w:link w:val="ZwykytekstZnak"/>
    <w:uiPriority w:val="99"/>
    <w:unhideWhenUsed/>
    <w:rsid w:val="00FD604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FD604D"/>
    <w:rPr>
      <w:rFonts w:ascii="Consolas" w:eastAsia="Calibri" w:hAnsi="Consolas" w:cs="Times New Roman"/>
      <w:sz w:val="21"/>
      <w:szCs w:val="21"/>
    </w:rPr>
  </w:style>
  <w:style w:type="character" w:styleId="Pogrubienie">
    <w:name w:val="Strong"/>
    <w:basedOn w:val="Domylnaczcionkaakapitu"/>
    <w:uiPriority w:val="22"/>
    <w:qFormat/>
    <w:rsid w:val="00FD604D"/>
    <w:rPr>
      <w:b/>
      <w:bCs/>
    </w:rPr>
  </w:style>
  <w:style w:type="paragraph" w:styleId="Poprawka">
    <w:name w:val="Revision"/>
    <w:hidden/>
    <w:uiPriority w:val="99"/>
    <w:semiHidden/>
    <w:rsid w:val="00FD604D"/>
    <w:rPr>
      <w:rFonts w:ascii="Times New Roman" w:eastAsia="Times New Roman" w:hAnsi="Times New Roman" w:cs="Times New Roman"/>
      <w:sz w:val="24"/>
    </w:rPr>
  </w:style>
  <w:style w:type="paragraph" w:customStyle="1" w:styleId="Standard">
    <w:name w:val="Standard"/>
    <w:link w:val="StandardZnak"/>
    <w:uiPriority w:val="99"/>
    <w:rsid w:val="00FD604D"/>
    <w:pPr>
      <w:widowControl w:val="0"/>
      <w:suppressAutoHyphens/>
      <w:autoSpaceDN w:val="0"/>
      <w:textAlignment w:val="baseline"/>
    </w:pPr>
    <w:rPr>
      <w:rFonts w:ascii="Times New Roman" w:hAnsi="Times New Roman" w:cs="Tahoma"/>
      <w:kern w:val="3"/>
      <w:sz w:val="24"/>
      <w:szCs w:val="24"/>
    </w:rPr>
  </w:style>
  <w:style w:type="paragraph" w:customStyle="1" w:styleId="Nagwek21">
    <w:name w:val="Nagłówek 21"/>
    <w:basedOn w:val="Normalny"/>
    <w:next w:val="Normalny"/>
    <w:uiPriority w:val="99"/>
    <w:rsid w:val="00FD604D"/>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FD604D"/>
    <w:pPr>
      <w:numPr>
        <w:numId w:val="5"/>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FD604D"/>
    <w:rPr>
      <w:rFonts w:ascii="Times New Roman" w:hAnsi="Times New Roman" w:cs="Tahoma"/>
      <w:kern w:val="3"/>
      <w:sz w:val="24"/>
      <w:szCs w:val="24"/>
      <w:lang w:val="pl-PL" w:eastAsia="pl-PL" w:bidi="ar-SA"/>
    </w:rPr>
  </w:style>
  <w:style w:type="character" w:customStyle="1" w:styleId="punktowanieZnak">
    <w:name w:val="punktowanie Znak"/>
    <w:basedOn w:val="StandardZnak"/>
    <w:link w:val="punktowanie"/>
    <w:uiPriority w:val="99"/>
    <w:locked/>
    <w:rsid w:val="00FD604D"/>
    <w:rPr>
      <w:rFonts w:ascii="Open Sans" w:hAnsi="Open Sans" w:cs="Open Sans"/>
      <w:color w:val="003478"/>
      <w:kern w:val="3"/>
      <w:sz w:val="24"/>
      <w:szCs w:val="24"/>
      <w:lang w:val="pl-PL" w:eastAsia="pl-PL" w:bidi="ar-SA"/>
    </w:rPr>
  </w:style>
  <w:style w:type="numbering" w:customStyle="1" w:styleId="WW8Num2">
    <w:name w:val="WW8Num2"/>
    <w:rsid w:val="00FD604D"/>
    <w:pPr>
      <w:numPr>
        <w:numId w:val="4"/>
      </w:numPr>
    </w:pPr>
  </w:style>
  <w:style w:type="numbering" w:customStyle="1" w:styleId="WW8Num5">
    <w:name w:val="WW8Num5"/>
    <w:rsid w:val="00FD604D"/>
    <w:pPr>
      <w:numPr>
        <w:numId w:val="3"/>
      </w:numPr>
    </w:pPr>
  </w:style>
  <w:style w:type="paragraph" w:styleId="Tekstprzypisukocowego">
    <w:name w:val="endnote text"/>
    <w:basedOn w:val="Normalny"/>
    <w:link w:val="TekstprzypisukocowegoZnak"/>
    <w:rsid w:val="00FD604D"/>
    <w:rPr>
      <w:sz w:val="20"/>
    </w:rPr>
  </w:style>
  <w:style w:type="character" w:customStyle="1" w:styleId="TekstprzypisukocowegoZnak">
    <w:name w:val="Tekst przypisu końcowego Znak"/>
    <w:basedOn w:val="Domylnaczcionkaakapitu"/>
    <w:link w:val="Tekstprzypisukocowego"/>
    <w:rsid w:val="00FD604D"/>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FD604D"/>
    <w:rPr>
      <w:vertAlign w:val="superscript"/>
    </w:rPr>
  </w:style>
  <w:style w:type="paragraph" w:customStyle="1" w:styleId="ZnakZnak1">
    <w:name w:val="Znak Znak1"/>
    <w:basedOn w:val="Normalny"/>
    <w:rsid w:val="00FD604D"/>
    <w:pPr>
      <w:spacing w:line="360" w:lineRule="auto"/>
      <w:jc w:val="both"/>
    </w:pPr>
    <w:rPr>
      <w:rFonts w:ascii="Verdana" w:hAnsi="Verdana"/>
      <w:sz w:val="20"/>
    </w:rPr>
  </w:style>
  <w:style w:type="paragraph" w:customStyle="1" w:styleId="11">
    <w:name w:val="11)"/>
    <w:basedOn w:val="Normalny"/>
    <w:rsid w:val="00FD604D"/>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FD604D"/>
    <w:pPr>
      <w:suppressAutoHyphens/>
    </w:pPr>
    <w:rPr>
      <w:sz w:val="22"/>
      <w:lang w:eastAsia="ar-SA"/>
    </w:rPr>
  </w:style>
  <w:style w:type="paragraph" w:customStyle="1" w:styleId="A">
    <w:name w:val="A"/>
    <w:rsid w:val="00FD604D"/>
    <w:pPr>
      <w:keepNext/>
      <w:spacing w:before="240" w:line="240" w:lineRule="exact"/>
      <w:ind w:left="720" w:hanging="720"/>
      <w:jc w:val="both"/>
    </w:pPr>
    <w:rPr>
      <w:rFonts w:ascii="Times New Roman" w:eastAsia="Times New Roman" w:hAnsi="Times New Roman" w:cs="Times New Roman"/>
      <w:sz w:val="24"/>
      <w:lang w:val="en-GB" w:eastAsia="en-US"/>
    </w:rPr>
  </w:style>
  <w:style w:type="character" w:styleId="Odwoanieprzypisudolnego">
    <w:name w:val="footnote reference"/>
    <w:basedOn w:val="Domylnaczcionkaakapitu"/>
    <w:rsid w:val="00FD604D"/>
    <w:rPr>
      <w:vertAlign w:val="superscript"/>
    </w:rPr>
  </w:style>
  <w:style w:type="paragraph" w:styleId="Nagwekspisutreci">
    <w:name w:val="TOC Heading"/>
    <w:basedOn w:val="Nagwek1"/>
    <w:next w:val="Normalny"/>
    <w:uiPriority w:val="39"/>
    <w:semiHidden/>
    <w:unhideWhenUsed/>
    <w:qFormat/>
    <w:rsid w:val="00FD604D"/>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FD604D"/>
    <w:pPr>
      <w:ind w:left="240"/>
    </w:pPr>
  </w:style>
  <w:style w:type="paragraph" w:styleId="Spistreci3">
    <w:name w:val="toc 3"/>
    <w:basedOn w:val="Normalny"/>
    <w:next w:val="Normalny"/>
    <w:autoRedefine/>
    <w:uiPriority w:val="39"/>
    <w:rsid w:val="00FD604D"/>
    <w:pPr>
      <w:ind w:left="480"/>
    </w:pPr>
  </w:style>
  <w:style w:type="paragraph" w:styleId="Spistreci1">
    <w:name w:val="toc 1"/>
    <w:basedOn w:val="Normalny"/>
    <w:next w:val="Normalny"/>
    <w:autoRedefine/>
    <w:uiPriority w:val="39"/>
    <w:rsid w:val="00FD6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02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hyperlink" Target="http://www.cke.edu.pl" TargetMode="External"/><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lot.edu.pl"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yta.sitnik@ilot.edu.pl"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yperlink" Target="mailto:" TargetMode="External"/><Relationship Id="rId19" Type="http://schemas.openxmlformats.org/officeDocument/2006/relationships/hyperlink" Target="http://www.cke.edu.pl" TargetMode="External"/><Relationship Id="rId4" Type="http://schemas.openxmlformats.org/officeDocument/2006/relationships/settings" Target="settings.xml"/><Relationship Id="rId9" Type="http://schemas.openxmlformats.org/officeDocument/2006/relationships/hyperlink" Target="mailto:edyta.sitnik@ilot.edu.pl" TargetMode="External"/><Relationship Id="rId14" Type="http://schemas.openxmlformats.org/officeDocument/2006/relationships/image" Target="media/image1.w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4CE92-9F6D-4319-B2BF-AD74D76EF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35</Pages>
  <Words>9124</Words>
  <Characters>54748</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ILOT</Company>
  <LinksUpToDate>false</LinksUpToDate>
  <CharactersWithSpaces>63745</CharactersWithSpaces>
  <SharedDoc>false</SharedDoc>
  <HLinks>
    <vt:vector size="42" baseType="variant">
      <vt:variant>
        <vt:i4>6422579</vt:i4>
      </vt:variant>
      <vt:variant>
        <vt:i4>21</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Oleszczak</dc:creator>
  <cp:lastModifiedBy>Domżał Ludwika</cp:lastModifiedBy>
  <cp:revision>156</cp:revision>
  <cp:lastPrinted>2015-07-15T06:25:00Z</cp:lastPrinted>
  <dcterms:created xsi:type="dcterms:W3CDTF">2015-10-19T10:08:00Z</dcterms:created>
  <dcterms:modified xsi:type="dcterms:W3CDTF">2015-11-02T09:16:00Z</dcterms:modified>
</cp:coreProperties>
</file>