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66" w:rsidRPr="00392130" w:rsidRDefault="00992866" w:rsidP="00992866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t xml:space="preserve">Zał. nr </w:t>
      </w:r>
      <w:r>
        <w:rPr>
          <w:szCs w:val="24"/>
        </w:rPr>
        <w:t>8 do SIWZ</w:t>
      </w: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</w:p>
    <w:p w:rsidR="00992866" w:rsidRPr="00392130" w:rsidRDefault="00992866" w:rsidP="00992866">
      <w:pPr>
        <w:pStyle w:val="Tytu"/>
        <w:tabs>
          <w:tab w:val="left" w:pos="851"/>
        </w:tabs>
        <w:spacing w:after="120" w:line="360" w:lineRule="auto"/>
        <w:rPr>
          <w:b w:val="0"/>
          <w:sz w:val="24"/>
          <w:szCs w:val="24"/>
        </w:rPr>
      </w:pPr>
      <w:r w:rsidRPr="00392130">
        <w:rPr>
          <w:sz w:val="24"/>
          <w:szCs w:val="24"/>
        </w:rPr>
        <w:t xml:space="preserve">UMOWA Nr </w:t>
      </w:r>
      <w:r w:rsidRPr="00392130">
        <w:rPr>
          <w:b w:val="0"/>
          <w:i/>
          <w:sz w:val="24"/>
          <w:szCs w:val="24"/>
        </w:rPr>
        <w:t>projekt</w:t>
      </w:r>
      <w:r>
        <w:rPr>
          <w:b w:val="0"/>
          <w:sz w:val="24"/>
          <w:szCs w:val="24"/>
        </w:rPr>
        <w:t>/DE/Z/2015/EDC</w:t>
      </w: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zawarta dnia </w:t>
      </w:r>
      <w:r>
        <w:rPr>
          <w:szCs w:val="24"/>
        </w:rPr>
        <w:t>…….2015</w:t>
      </w:r>
      <w:r w:rsidRPr="00392130">
        <w:rPr>
          <w:szCs w:val="24"/>
        </w:rPr>
        <w:t xml:space="preserve"> r. w Warszawie pomiędzy:</w:t>
      </w: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</w:p>
    <w:p w:rsidR="00992866" w:rsidRPr="00392130" w:rsidRDefault="00992866" w:rsidP="00992866">
      <w:pPr>
        <w:pStyle w:val="Tekstpodstawowywcity"/>
        <w:spacing w:line="276" w:lineRule="auto"/>
        <w:ind w:left="0"/>
        <w:jc w:val="both"/>
        <w:rPr>
          <w:szCs w:val="24"/>
        </w:rPr>
      </w:pPr>
      <w:r w:rsidRPr="00392130">
        <w:rPr>
          <w:b/>
          <w:szCs w:val="24"/>
        </w:rPr>
        <w:t xml:space="preserve">Instytutem Lotnictwa, </w:t>
      </w:r>
      <w:r w:rsidRPr="00392130">
        <w:rPr>
          <w:szCs w:val="24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392130">
        <w:rPr>
          <w:b/>
          <w:szCs w:val="24"/>
        </w:rPr>
        <w:t xml:space="preserve">Zamawiającym, </w:t>
      </w:r>
      <w:r w:rsidRPr="00392130">
        <w:rPr>
          <w:szCs w:val="24"/>
        </w:rPr>
        <w:t xml:space="preserve"> reprezentowanym przez:</w:t>
      </w: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</w:p>
    <w:p w:rsidR="00992866" w:rsidRPr="00392130" w:rsidRDefault="00992866" w:rsidP="00992866">
      <w:pPr>
        <w:spacing w:line="276" w:lineRule="auto"/>
        <w:jc w:val="both"/>
        <w:rPr>
          <w:b/>
          <w:bCs/>
          <w:szCs w:val="24"/>
        </w:rPr>
      </w:pPr>
      <w:r w:rsidRPr="00392130">
        <w:rPr>
          <w:bCs/>
          <w:szCs w:val="24"/>
        </w:rPr>
        <w:t>………………………………………..</w:t>
      </w:r>
      <w:r w:rsidRPr="00392130">
        <w:rPr>
          <w:b/>
          <w:bCs/>
          <w:szCs w:val="24"/>
        </w:rPr>
        <w:t xml:space="preserve"> − </w:t>
      </w:r>
      <w:r w:rsidRPr="00392130">
        <w:rPr>
          <w:szCs w:val="24"/>
        </w:rPr>
        <w:t xml:space="preserve">Dyrektora Instytutu Lotnictwa </w:t>
      </w: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</w:p>
    <w:p w:rsidR="00992866" w:rsidRPr="00392130" w:rsidRDefault="00992866" w:rsidP="00992866">
      <w:pPr>
        <w:spacing w:line="276" w:lineRule="auto"/>
        <w:jc w:val="both"/>
        <w:rPr>
          <w:bCs/>
          <w:szCs w:val="24"/>
        </w:rPr>
      </w:pPr>
      <w:r w:rsidRPr="00392130">
        <w:rPr>
          <w:bCs/>
          <w:szCs w:val="24"/>
        </w:rPr>
        <w:t>a firmą:</w:t>
      </w:r>
    </w:p>
    <w:p w:rsidR="00992866" w:rsidRPr="00392130" w:rsidRDefault="00992866" w:rsidP="00992866">
      <w:pPr>
        <w:spacing w:line="276" w:lineRule="auto"/>
        <w:jc w:val="both"/>
        <w:rPr>
          <w:bCs/>
          <w:szCs w:val="24"/>
        </w:rPr>
      </w:pP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  <w:r w:rsidRPr="00392130">
        <w:rPr>
          <w:b/>
          <w:szCs w:val="24"/>
        </w:rPr>
        <w:t xml:space="preserve">…………….., </w:t>
      </w:r>
      <w:r w:rsidRPr="00392130">
        <w:rPr>
          <w:szCs w:val="24"/>
        </w:rPr>
        <w:t xml:space="preserve">z siedzibą ………………………….., NIP: ……………………., REGON: ……………, wpisaną do Rejestru Przedsiębiorców pod nr KRS: ………………… prowadzonego przez Sąd Rejonowy dla ……………., …………. Wydział Gospodarczy Krajowego Rejestru Sądowego, zwanym dalej </w:t>
      </w:r>
      <w:r w:rsidRPr="00392130">
        <w:rPr>
          <w:b/>
          <w:szCs w:val="24"/>
        </w:rPr>
        <w:t xml:space="preserve">Wykonawcą, </w:t>
      </w:r>
      <w:r w:rsidRPr="00392130">
        <w:rPr>
          <w:szCs w:val="24"/>
        </w:rPr>
        <w:t xml:space="preserve"> reprezentowanym przez</w:t>
      </w: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>………………………………..</w:t>
      </w: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wspólnie zwanymi </w:t>
      </w:r>
      <w:r w:rsidRPr="00392130">
        <w:rPr>
          <w:b/>
          <w:szCs w:val="24"/>
        </w:rPr>
        <w:t>Stronami</w:t>
      </w:r>
      <w:r w:rsidRPr="00392130">
        <w:rPr>
          <w:szCs w:val="24"/>
        </w:rPr>
        <w:t>.</w:t>
      </w: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</w:p>
    <w:p w:rsidR="00992866" w:rsidRPr="00392130" w:rsidRDefault="00992866" w:rsidP="00992866">
      <w:pPr>
        <w:spacing w:line="276" w:lineRule="auto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 xml:space="preserve">Wykonawca został wyłoniony w postępowaniu o udzielenie zamówienia publicznego w trybie przetargu nieograniczonego nr </w:t>
      </w:r>
      <w:r w:rsidR="00A514EB">
        <w:rPr>
          <w:color w:val="000000"/>
          <w:szCs w:val="24"/>
        </w:rPr>
        <w:t>99</w:t>
      </w:r>
      <w:bookmarkStart w:id="0" w:name="_GoBack"/>
      <w:bookmarkEnd w:id="0"/>
      <w:r>
        <w:rPr>
          <w:color w:val="000000"/>
          <w:szCs w:val="24"/>
        </w:rPr>
        <w:t>/DE/Z/15</w:t>
      </w:r>
      <w:r w:rsidRPr="00392130">
        <w:rPr>
          <w:color w:val="000000"/>
          <w:szCs w:val="24"/>
        </w:rPr>
        <w:t xml:space="preserve"> na podstawie art. 39 ustawy Prawo zamówień publicznych.</w:t>
      </w:r>
    </w:p>
    <w:p w:rsidR="00992866" w:rsidRPr="00392130" w:rsidRDefault="00992866" w:rsidP="00992866">
      <w:pPr>
        <w:spacing w:line="276" w:lineRule="auto"/>
        <w:jc w:val="both"/>
        <w:rPr>
          <w:color w:val="000000"/>
          <w:szCs w:val="24"/>
        </w:rPr>
      </w:pPr>
    </w:p>
    <w:p w:rsidR="00992866" w:rsidRDefault="00992866" w:rsidP="00992866">
      <w:pPr>
        <w:pStyle w:val="Default"/>
        <w:spacing w:line="276" w:lineRule="auto"/>
        <w:jc w:val="center"/>
        <w:rPr>
          <w:b/>
          <w:bCs/>
        </w:rPr>
      </w:pPr>
      <w:r w:rsidRPr="00392130">
        <w:rPr>
          <w:b/>
          <w:bCs/>
        </w:rPr>
        <w:t>ISTOTNE POSTANOWIENIA UMOWY</w:t>
      </w:r>
    </w:p>
    <w:p w:rsidR="00992866" w:rsidRPr="00C97997" w:rsidRDefault="00992866" w:rsidP="00992866">
      <w:pPr>
        <w:pStyle w:val="Default"/>
        <w:spacing w:line="276" w:lineRule="auto"/>
        <w:jc w:val="center"/>
        <w:rPr>
          <w:bCs/>
        </w:rPr>
      </w:pPr>
    </w:p>
    <w:p w:rsidR="00992866" w:rsidRPr="00953B63" w:rsidRDefault="00992866" w:rsidP="00992866">
      <w:pPr>
        <w:pStyle w:val="Akapitzlist"/>
        <w:numPr>
          <w:ilvl w:val="0"/>
          <w:numId w:val="30"/>
        </w:numPr>
        <w:spacing w:after="240"/>
        <w:ind w:left="357" w:hanging="357"/>
        <w:contextualSpacing w:val="0"/>
        <w:jc w:val="both"/>
        <w:rPr>
          <w:b/>
        </w:rPr>
      </w:pPr>
      <w:r w:rsidRPr="00C97997">
        <w:rPr>
          <w:b/>
          <w:bCs/>
        </w:rPr>
        <w:t xml:space="preserve">Przedmiot umowy – </w:t>
      </w:r>
      <w:r>
        <w:rPr>
          <w:b/>
        </w:rPr>
        <w:t>dostawa gadżetów i materiałów promocyjnych</w:t>
      </w:r>
    </w:p>
    <w:p w:rsidR="00992866" w:rsidRDefault="00992866" w:rsidP="00992866">
      <w:pPr>
        <w:pStyle w:val="Akapitzlist"/>
        <w:numPr>
          <w:ilvl w:val="0"/>
          <w:numId w:val="30"/>
        </w:numPr>
        <w:spacing w:after="240"/>
        <w:ind w:left="357" w:hanging="357"/>
        <w:contextualSpacing w:val="0"/>
        <w:jc w:val="both"/>
      </w:pPr>
      <w:r w:rsidRPr="00C97997">
        <w:rPr>
          <w:b/>
          <w:bCs/>
        </w:rPr>
        <w:t xml:space="preserve">Wynagrodzenie – </w:t>
      </w:r>
      <w:r w:rsidRPr="00C97997">
        <w:rPr>
          <w:bCs/>
        </w:rPr>
        <w:t>z tytułu prawidłowego wykonania umowy Wykonawca</w:t>
      </w:r>
      <w:r>
        <w:rPr>
          <w:bCs/>
        </w:rPr>
        <w:t xml:space="preserve"> otrzyma wynagrodzenie w </w:t>
      </w:r>
      <w:r w:rsidRPr="00C97997">
        <w:t xml:space="preserve">wysokości …………… zł netto oraz podatek VAT w wysokości …………. zł </w:t>
      </w:r>
      <w:r w:rsidRPr="00165ED7">
        <w:rPr>
          <w:bCs/>
        </w:rPr>
        <w:t>co daje łączną kwotę</w:t>
      </w:r>
      <w:r>
        <w:rPr>
          <w:bCs/>
        </w:rPr>
        <w:t xml:space="preserve"> …………………….</w:t>
      </w:r>
      <w:r w:rsidRPr="00392130">
        <w:t xml:space="preserve"> </w:t>
      </w:r>
      <w:r w:rsidRPr="00C97997">
        <w:t xml:space="preserve">zł brutto na zasadach określonych w </w:t>
      </w:r>
      <w:r>
        <w:t>§3</w:t>
      </w:r>
      <w:r w:rsidRPr="00C97997">
        <w:rPr>
          <w:color w:val="FF0000"/>
        </w:rPr>
        <w:t xml:space="preserve"> </w:t>
      </w:r>
      <w:r w:rsidRPr="00C97997">
        <w:t>umowy.</w:t>
      </w:r>
    </w:p>
    <w:p w:rsidR="00992866" w:rsidRDefault="00992866" w:rsidP="00992866">
      <w:pPr>
        <w:pStyle w:val="Akapitzlist"/>
        <w:numPr>
          <w:ilvl w:val="0"/>
          <w:numId w:val="30"/>
        </w:numPr>
        <w:spacing w:before="240" w:after="240"/>
        <w:ind w:left="357" w:hanging="357"/>
        <w:contextualSpacing w:val="0"/>
        <w:jc w:val="both"/>
        <w:rPr>
          <w:bCs/>
        </w:rPr>
      </w:pPr>
      <w:r w:rsidRPr="00C97997">
        <w:rPr>
          <w:b/>
          <w:bCs/>
        </w:rPr>
        <w:t xml:space="preserve">Termin wykonania umowy </w:t>
      </w:r>
      <w:r>
        <w:rPr>
          <w:b/>
          <w:bCs/>
        </w:rPr>
        <w:t>–</w:t>
      </w:r>
      <w:r w:rsidRPr="00C97997">
        <w:rPr>
          <w:b/>
          <w:bCs/>
        </w:rPr>
        <w:t xml:space="preserve"> </w:t>
      </w:r>
      <w:r w:rsidRPr="00F2793D">
        <w:rPr>
          <w:bCs/>
        </w:rPr>
        <w:t>Wykonawca realizuje prz</w:t>
      </w:r>
      <w:r>
        <w:rPr>
          <w:bCs/>
        </w:rPr>
        <w:t>e</w:t>
      </w:r>
      <w:r w:rsidRPr="00F2793D">
        <w:rPr>
          <w:bCs/>
        </w:rPr>
        <w:t>dmiot umowy</w:t>
      </w:r>
      <w:r>
        <w:rPr>
          <w:b/>
          <w:bCs/>
        </w:rPr>
        <w:t xml:space="preserve"> </w:t>
      </w:r>
      <w:r>
        <w:rPr>
          <w:bCs/>
        </w:rPr>
        <w:t xml:space="preserve">do </w:t>
      </w:r>
      <w:r>
        <w:rPr>
          <w:b/>
          <w:bCs/>
        </w:rPr>
        <w:t>……………</w:t>
      </w:r>
      <w:r>
        <w:rPr>
          <w:bCs/>
        </w:rPr>
        <w:t xml:space="preserve"> r.</w:t>
      </w:r>
    </w:p>
    <w:p w:rsidR="00CC6605" w:rsidRPr="00D40E2C" w:rsidRDefault="00CC6605">
      <w:pPr>
        <w:jc w:val="center"/>
        <w:rPr>
          <w:szCs w:val="24"/>
        </w:rPr>
      </w:pPr>
      <w:r w:rsidRPr="00D40E2C">
        <w:rPr>
          <w:szCs w:val="24"/>
        </w:rPr>
        <w:lastRenderedPageBreak/>
        <w:t>§1</w:t>
      </w:r>
    </w:p>
    <w:p w:rsidR="00CC6605" w:rsidRPr="00A70F93" w:rsidRDefault="00CC6605">
      <w:pPr>
        <w:pStyle w:val="Tekstpodstawowy"/>
        <w:rPr>
          <w:rFonts w:ascii="Tahoma" w:hAnsi="Tahoma" w:cs="Tahoma"/>
          <w:sz w:val="20"/>
        </w:rPr>
      </w:pPr>
    </w:p>
    <w:p w:rsidR="00B61E75" w:rsidRPr="00992866" w:rsidRDefault="00A77333" w:rsidP="00B61E75">
      <w:pPr>
        <w:pStyle w:val="Tekstpodstawowy"/>
        <w:numPr>
          <w:ilvl w:val="0"/>
          <w:numId w:val="24"/>
        </w:numPr>
        <w:ind w:left="284" w:hanging="284"/>
        <w:rPr>
          <w:szCs w:val="24"/>
        </w:rPr>
      </w:pPr>
      <w:r w:rsidRPr="00992866">
        <w:rPr>
          <w:szCs w:val="24"/>
        </w:rPr>
        <w:t>Prz</w:t>
      </w:r>
      <w:r w:rsidR="0038439A" w:rsidRPr="00992866">
        <w:rPr>
          <w:szCs w:val="24"/>
        </w:rPr>
        <w:t xml:space="preserve">edmiotem umowy jest </w:t>
      </w:r>
      <w:r w:rsidR="006C440C" w:rsidRPr="00992866">
        <w:rPr>
          <w:szCs w:val="24"/>
        </w:rPr>
        <w:t xml:space="preserve">dostawa </w:t>
      </w:r>
      <w:r w:rsidR="00BE7479">
        <w:rPr>
          <w:szCs w:val="24"/>
        </w:rPr>
        <w:t xml:space="preserve">gadżetów i </w:t>
      </w:r>
      <w:r w:rsidR="00B0303C" w:rsidRPr="00992866">
        <w:rPr>
          <w:szCs w:val="24"/>
        </w:rPr>
        <w:t xml:space="preserve">materiałów promocyjnych dla </w:t>
      </w:r>
      <w:r w:rsidR="00101B4C" w:rsidRPr="00992866">
        <w:rPr>
          <w:szCs w:val="24"/>
        </w:rPr>
        <w:t>Instytutu Lotnictwa obejmująca</w:t>
      </w:r>
      <w:r w:rsidR="00B0303C" w:rsidRPr="00992866">
        <w:rPr>
          <w:szCs w:val="24"/>
        </w:rPr>
        <w:t xml:space="preserve"> wykonanie nadruk</w:t>
      </w:r>
      <w:r w:rsidR="00101B4C" w:rsidRPr="00992866">
        <w:rPr>
          <w:szCs w:val="24"/>
        </w:rPr>
        <w:t xml:space="preserve">ów na </w:t>
      </w:r>
      <w:r w:rsidR="003C241D" w:rsidRPr="00992866">
        <w:rPr>
          <w:szCs w:val="24"/>
        </w:rPr>
        <w:t xml:space="preserve">gadżetach i </w:t>
      </w:r>
      <w:r w:rsidR="00101B4C" w:rsidRPr="00992866">
        <w:rPr>
          <w:szCs w:val="24"/>
        </w:rPr>
        <w:t>materiałach promocyjnych</w:t>
      </w:r>
      <w:r w:rsidR="00D25DBC" w:rsidRPr="00992866">
        <w:rPr>
          <w:szCs w:val="24"/>
        </w:rPr>
        <w:t xml:space="preserve"> </w:t>
      </w:r>
      <w:r w:rsidR="003C241D" w:rsidRPr="00992866">
        <w:rPr>
          <w:szCs w:val="24"/>
        </w:rPr>
        <w:t xml:space="preserve">oraz </w:t>
      </w:r>
      <w:r w:rsidR="00B0303C" w:rsidRPr="00992866">
        <w:rPr>
          <w:szCs w:val="24"/>
        </w:rPr>
        <w:t xml:space="preserve"> </w:t>
      </w:r>
      <w:r w:rsidR="00101B4C" w:rsidRPr="00992866">
        <w:rPr>
          <w:szCs w:val="24"/>
        </w:rPr>
        <w:t xml:space="preserve">dostawę </w:t>
      </w:r>
      <w:r w:rsidR="003C241D" w:rsidRPr="00992866">
        <w:rPr>
          <w:szCs w:val="24"/>
        </w:rPr>
        <w:t xml:space="preserve">gadżetów i </w:t>
      </w:r>
      <w:r w:rsidR="00B0303C" w:rsidRPr="00992866">
        <w:rPr>
          <w:szCs w:val="24"/>
        </w:rPr>
        <w:t>materiałów promocyjnych</w:t>
      </w:r>
      <w:r w:rsidR="00D9763E" w:rsidRPr="00992866">
        <w:rPr>
          <w:szCs w:val="24"/>
        </w:rPr>
        <w:t xml:space="preserve">, po dokonaniu </w:t>
      </w:r>
      <w:r w:rsidR="00A8748E" w:rsidRPr="00992866">
        <w:rPr>
          <w:szCs w:val="24"/>
        </w:rPr>
        <w:t xml:space="preserve">na nich </w:t>
      </w:r>
      <w:r w:rsidR="00D9763E" w:rsidRPr="00992866">
        <w:rPr>
          <w:szCs w:val="24"/>
        </w:rPr>
        <w:t>nadruków</w:t>
      </w:r>
      <w:r w:rsidR="00101B4C" w:rsidRPr="00992866">
        <w:rPr>
          <w:szCs w:val="24"/>
        </w:rPr>
        <w:t xml:space="preserve"> do siedziby Zamawiającego. </w:t>
      </w:r>
    </w:p>
    <w:p w:rsidR="00B61E75" w:rsidRPr="00992866" w:rsidRDefault="00A34213" w:rsidP="00B61E75">
      <w:pPr>
        <w:pStyle w:val="Tekstpodstawowy"/>
        <w:numPr>
          <w:ilvl w:val="0"/>
          <w:numId w:val="24"/>
        </w:numPr>
        <w:ind w:left="284" w:hanging="284"/>
        <w:rPr>
          <w:szCs w:val="24"/>
        </w:rPr>
      </w:pPr>
      <w:r w:rsidRPr="00992866">
        <w:rPr>
          <w:szCs w:val="24"/>
        </w:rPr>
        <w:t xml:space="preserve">Przedmiot zamówienia obejmuje również wykonanie projektów nadruków na </w:t>
      </w:r>
      <w:r w:rsidR="003C241D" w:rsidRPr="00992866">
        <w:rPr>
          <w:szCs w:val="24"/>
        </w:rPr>
        <w:t>gadżety i</w:t>
      </w:r>
      <w:r w:rsidR="000B1CC2">
        <w:rPr>
          <w:szCs w:val="24"/>
        </w:rPr>
        <w:t> </w:t>
      </w:r>
      <w:r w:rsidRPr="00992866">
        <w:rPr>
          <w:szCs w:val="24"/>
        </w:rPr>
        <w:t>materiały promocyjne, o których mowa w ust. 1, w zakresie określonym w załączniku nr 1 do umowy (opis przedmiotu zamówienia).</w:t>
      </w:r>
    </w:p>
    <w:p w:rsidR="00F46941" w:rsidRDefault="00101B4C" w:rsidP="00F46941">
      <w:pPr>
        <w:pStyle w:val="Tekstpodstawowy"/>
        <w:numPr>
          <w:ilvl w:val="0"/>
          <w:numId w:val="24"/>
        </w:numPr>
        <w:ind w:left="284" w:hanging="284"/>
        <w:rPr>
          <w:szCs w:val="24"/>
        </w:rPr>
      </w:pPr>
      <w:r w:rsidRPr="00992866">
        <w:rPr>
          <w:szCs w:val="24"/>
        </w:rPr>
        <w:t xml:space="preserve">Szczegółowy opis przedmiotu </w:t>
      </w:r>
      <w:r w:rsidR="00486E8E">
        <w:rPr>
          <w:szCs w:val="24"/>
        </w:rPr>
        <w:t>umowy</w:t>
      </w:r>
      <w:r w:rsidRPr="00992866">
        <w:rPr>
          <w:szCs w:val="24"/>
        </w:rPr>
        <w:t xml:space="preserve"> w tym opis parametrów technicznych </w:t>
      </w:r>
      <w:r w:rsidR="003C241D" w:rsidRPr="00992866">
        <w:rPr>
          <w:szCs w:val="24"/>
        </w:rPr>
        <w:t>gadżetów i</w:t>
      </w:r>
      <w:r w:rsidR="000B1CC2">
        <w:rPr>
          <w:szCs w:val="24"/>
        </w:rPr>
        <w:t> </w:t>
      </w:r>
      <w:r w:rsidRPr="00992866">
        <w:rPr>
          <w:szCs w:val="24"/>
        </w:rPr>
        <w:t xml:space="preserve">materiałów promocyjnych, ich wizualizacja, wymagania dotyczące nadruków i terminy dostaw </w:t>
      </w:r>
      <w:r w:rsidR="00F4546B">
        <w:rPr>
          <w:szCs w:val="24"/>
        </w:rPr>
        <w:t xml:space="preserve">, sposób akceptacji projektów </w:t>
      </w:r>
      <w:r w:rsidRPr="00992866">
        <w:rPr>
          <w:szCs w:val="24"/>
        </w:rPr>
        <w:t>oraz ilości</w:t>
      </w:r>
      <w:r w:rsidR="00453837" w:rsidRPr="00992866">
        <w:rPr>
          <w:szCs w:val="24"/>
        </w:rPr>
        <w:t xml:space="preserve"> </w:t>
      </w:r>
      <w:r w:rsidRPr="00992866">
        <w:rPr>
          <w:szCs w:val="24"/>
        </w:rPr>
        <w:t>określa załącznik</w:t>
      </w:r>
      <w:r w:rsidR="00453837" w:rsidRPr="00992866">
        <w:rPr>
          <w:szCs w:val="24"/>
        </w:rPr>
        <w:t xml:space="preserve"> nr 1</w:t>
      </w:r>
      <w:r w:rsidR="00D25DBC" w:rsidRPr="00992866">
        <w:rPr>
          <w:szCs w:val="24"/>
        </w:rPr>
        <w:t xml:space="preserve"> do umowy</w:t>
      </w:r>
      <w:r w:rsidR="00A34213" w:rsidRPr="00992866">
        <w:rPr>
          <w:szCs w:val="24"/>
        </w:rPr>
        <w:t xml:space="preserve"> (opis przedmiotu zamówienia)</w:t>
      </w:r>
      <w:r w:rsidR="00C41A60" w:rsidRPr="00992866">
        <w:rPr>
          <w:szCs w:val="24"/>
        </w:rPr>
        <w:t xml:space="preserve"> oraz oferta Wykonawcy - załącznik nr 2 do niniejszej umowy</w:t>
      </w:r>
      <w:r w:rsidR="00B90038" w:rsidRPr="00992866">
        <w:rPr>
          <w:szCs w:val="24"/>
        </w:rPr>
        <w:t>.</w:t>
      </w:r>
    </w:p>
    <w:p w:rsidR="00E1198D" w:rsidRPr="00E1198D" w:rsidRDefault="00E1198D" w:rsidP="00E1198D">
      <w:pPr>
        <w:pStyle w:val="Tekstpodstawowy"/>
        <w:numPr>
          <w:ilvl w:val="0"/>
          <w:numId w:val="24"/>
        </w:numPr>
        <w:ind w:left="284" w:hanging="284"/>
        <w:rPr>
          <w:szCs w:val="24"/>
        </w:rPr>
      </w:pPr>
      <w:r w:rsidRPr="00EE5301">
        <w:t>Oferowane gadżety i materiały promocyjne muszą być fabrycznie nowe, wolne od wad, muszą odpowiadać standardom jakościowym i technicznym, nie mogą być obciążone żadnymi prawami na rzecz osób trzecich oraz muszą spełniać wymagania Zamawiającego.</w:t>
      </w:r>
    </w:p>
    <w:p w:rsidR="00E1198D" w:rsidRPr="00E1198D" w:rsidRDefault="00E1198D" w:rsidP="00E1198D">
      <w:pPr>
        <w:pStyle w:val="Tekstpodstawowy"/>
        <w:numPr>
          <w:ilvl w:val="0"/>
          <w:numId w:val="24"/>
        </w:numPr>
        <w:ind w:left="284" w:hanging="284"/>
        <w:rPr>
          <w:szCs w:val="24"/>
        </w:rPr>
      </w:pPr>
      <w:r w:rsidRPr="00EE5301">
        <w:t>Zamawiający dopuszcza możliwość skorzystania z prawa opcji polegającego na rozszerzeniu zamówienia w zakresie ilości zamawianego asortymentu do 30 % wynagrodzenia wynikającego z oferty złożonej przez Wykonawcę. Wynagrodzenie wynikające z zastosowania prawa opcji obliczane będzie na podstawie cen jednostkowych zawartych netto w formularzu ofertowym z uwzględnieniem należnego podatku od towarów i usług VAT.</w:t>
      </w:r>
    </w:p>
    <w:p w:rsidR="00637143" w:rsidRPr="00992866" w:rsidRDefault="00637143" w:rsidP="00637143">
      <w:pPr>
        <w:pStyle w:val="Tekstpodstawowy"/>
        <w:tabs>
          <w:tab w:val="left" w:pos="720"/>
        </w:tabs>
        <w:ind w:left="2130" w:hanging="2130"/>
        <w:rPr>
          <w:szCs w:val="24"/>
        </w:rPr>
      </w:pPr>
    </w:p>
    <w:p w:rsidR="00CC6605" w:rsidRPr="00992866" w:rsidRDefault="00CC6605">
      <w:pPr>
        <w:pStyle w:val="Tekstpodstawowy"/>
        <w:jc w:val="center"/>
        <w:rPr>
          <w:szCs w:val="24"/>
        </w:rPr>
      </w:pPr>
      <w:r w:rsidRPr="00992866">
        <w:rPr>
          <w:szCs w:val="24"/>
        </w:rPr>
        <w:t>§2</w:t>
      </w:r>
    </w:p>
    <w:p w:rsidR="00FA6218" w:rsidRPr="00992866" w:rsidRDefault="00FA6218" w:rsidP="00FA6218">
      <w:pPr>
        <w:pStyle w:val="Tekstpodstawowy"/>
        <w:tabs>
          <w:tab w:val="left" w:pos="720"/>
        </w:tabs>
        <w:ind w:left="360"/>
        <w:rPr>
          <w:szCs w:val="24"/>
        </w:rPr>
      </w:pPr>
    </w:p>
    <w:p w:rsidR="00FA6218" w:rsidRPr="00992866" w:rsidRDefault="00A8748E" w:rsidP="00FA6218">
      <w:pPr>
        <w:pStyle w:val="Tekstpodstawowy"/>
        <w:numPr>
          <w:ilvl w:val="0"/>
          <w:numId w:val="16"/>
        </w:numPr>
        <w:tabs>
          <w:tab w:val="clear" w:pos="1800"/>
          <w:tab w:val="left" w:pos="-993"/>
        </w:tabs>
        <w:ind w:left="284" w:hanging="284"/>
        <w:rPr>
          <w:szCs w:val="24"/>
        </w:rPr>
      </w:pPr>
      <w:r w:rsidRPr="00992866">
        <w:rPr>
          <w:szCs w:val="24"/>
        </w:rPr>
        <w:t>Wykonawca</w:t>
      </w:r>
      <w:r w:rsidR="00FA6218" w:rsidRPr="00992866">
        <w:rPr>
          <w:szCs w:val="24"/>
        </w:rPr>
        <w:t xml:space="preserve"> zobowiązuje się wykonać na rzecz </w:t>
      </w:r>
      <w:r w:rsidRPr="00992866">
        <w:rPr>
          <w:szCs w:val="24"/>
        </w:rPr>
        <w:t>Zamawiającego</w:t>
      </w:r>
      <w:r w:rsidR="00FA6218" w:rsidRPr="00992866">
        <w:rPr>
          <w:szCs w:val="24"/>
        </w:rPr>
        <w:t xml:space="preserve"> usługi poligraficzne</w:t>
      </w:r>
      <w:r w:rsidR="00F46941">
        <w:rPr>
          <w:szCs w:val="24"/>
        </w:rPr>
        <w:t xml:space="preserve">, projekty </w:t>
      </w:r>
      <w:r w:rsidRPr="00992866">
        <w:rPr>
          <w:szCs w:val="24"/>
        </w:rPr>
        <w:t xml:space="preserve">i dostawy </w:t>
      </w:r>
      <w:r w:rsidR="00FA6218" w:rsidRPr="00992866">
        <w:rPr>
          <w:szCs w:val="24"/>
        </w:rPr>
        <w:t>o których mowa w § 1 Umowy</w:t>
      </w:r>
      <w:r w:rsidR="00745FBC" w:rsidRPr="00992866">
        <w:rPr>
          <w:szCs w:val="24"/>
        </w:rPr>
        <w:t>.</w:t>
      </w:r>
    </w:p>
    <w:p w:rsidR="009273FC" w:rsidRPr="00992866" w:rsidRDefault="00A8748E" w:rsidP="009273FC">
      <w:pPr>
        <w:pStyle w:val="Tekstpodstawowy"/>
        <w:numPr>
          <w:ilvl w:val="0"/>
          <w:numId w:val="16"/>
        </w:numPr>
        <w:tabs>
          <w:tab w:val="clear" w:pos="1800"/>
          <w:tab w:val="left" w:pos="-1843"/>
        </w:tabs>
        <w:ind w:left="284" w:hanging="284"/>
        <w:rPr>
          <w:szCs w:val="24"/>
        </w:rPr>
      </w:pPr>
      <w:r w:rsidRPr="00992866">
        <w:rPr>
          <w:szCs w:val="24"/>
        </w:rPr>
        <w:t>Wykonawca</w:t>
      </w:r>
      <w:r w:rsidR="00CC6605" w:rsidRPr="00992866">
        <w:rPr>
          <w:szCs w:val="24"/>
        </w:rPr>
        <w:t xml:space="preserve"> dostarczy</w:t>
      </w:r>
      <w:r w:rsidR="009273FC" w:rsidRPr="00992866">
        <w:rPr>
          <w:szCs w:val="24"/>
        </w:rPr>
        <w:t xml:space="preserve"> </w:t>
      </w:r>
      <w:r w:rsidR="00B546DC" w:rsidRPr="00992866">
        <w:rPr>
          <w:szCs w:val="24"/>
        </w:rPr>
        <w:t>wyprodukowa</w:t>
      </w:r>
      <w:r w:rsidR="0038439A" w:rsidRPr="00992866">
        <w:rPr>
          <w:szCs w:val="24"/>
        </w:rPr>
        <w:t>ne</w:t>
      </w:r>
      <w:r w:rsidR="00CC6605" w:rsidRPr="00992866">
        <w:rPr>
          <w:szCs w:val="24"/>
        </w:rPr>
        <w:t xml:space="preserve"> </w:t>
      </w:r>
      <w:r w:rsidR="00453837" w:rsidRPr="00992866">
        <w:rPr>
          <w:szCs w:val="24"/>
        </w:rPr>
        <w:t>publikacje</w:t>
      </w:r>
      <w:r w:rsidR="00CC6605" w:rsidRPr="00992866">
        <w:rPr>
          <w:szCs w:val="24"/>
        </w:rPr>
        <w:t xml:space="preserve"> własnym transportem i na własny koszt</w:t>
      </w:r>
      <w:r w:rsidR="009273FC" w:rsidRPr="00992866">
        <w:rPr>
          <w:szCs w:val="24"/>
        </w:rPr>
        <w:t xml:space="preserve"> </w:t>
      </w:r>
      <w:r w:rsidR="00745FBC" w:rsidRPr="00992866">
        <w:rPr>
          <w:szCs w:val="24"/>
        </w:rPr>
        <w:t xml:space="preserve">(transport i wniesienie) </w:t>
      </w:r>
      <w:r w:rsidR="009273FC" w:rsidRPr="00992866">
        <w:rPr>
          <w:szCs w:val="24"/>
        </w:rPr>
        <w:t xml:space="preserve">do siedziby </w:t>
      </w:r>
      <w:r w:rsidRPr="00992866">
        <w:rPr>
          <w:szCs w:val="24"/>
        </w:rPr>
        <w:t>Zamawiającemu</w:t>
      </w:r>
      <w:r w:rsidR="00226E39" w:rsidRPr="00992866">
        <w:rPr>
          <w:szCs w:val="24"/>
        </w:rPr>
        <w:t xml:space="preserve"> przy ul. Al. Krakowska 110/114 w Warszawie</w:t>
      </w:r>
      <w:r w:rsidR="009273FC" w:rsidRPr="00992866">
        <w:rPr>
          <w:szCs w:val="24"/>
        </w:rPr>
        <w:t xml:space="preserve"> po uprzednim uzgodnieniu z przedstawicielem </w:t>
      </w:r>
      <w:r w:rsidR="00226E39" w:rsidRPr="00992866">
        <w:rPr>
          <w:szCs w:val="24"/>
        </w:rPr>
        <w:t>Zamawiającego</w:t>
      </w:r>
      <w:r w:rsidR="009273FC" w:rsidRPr="00992866">
        <w:rPr>
          <w:szCs w:val="24"/>
        </w:rPr>
        <w:t xml:space="preserve"> terminu (data i</w:t>
      </w:r>
      <w:r w:rsidR="004D327B">
        <w:rPr>
          <w:szCs w:val="24"/>
        </w:rPr>
        <w:t> </w:t>
      </w:r>
      <w:r w:rsidR="009273FC" w:rsidRPr="00992866">
        <w:rPr>
          <w:szCs w:val="24"/>
        </w:rPr>
        <w:t>godzina) dostawy</w:t>
      </w:r>
      <w:r w:rsidR="00CC6605" w:rsidRPr="00992866">
        <w:rPr>
          <w:szCs w:val="24"/>
        </w:rPr>
        <w:t>.</w:t>
      </w:r>
      <w:r w:rsidR="009273FC" w:rsidRPr="00992866">
        <w:rPr>
          <w:szCs w:val="24"/>
        </w:rPr>
        <w:t xml:space="preserve"> </w:t>
      </w:r>
    </w:p>
    <w:p w:rsidR="009273FC" w:rsidRPr="00992866" w:rsidRDefault="00A8748E" w:rsidP="009273FC">
      <w:pPr>
        <w:pStyle w:val="Tekstpodstawowy"/>
        <w:numPr>
          <w:ilvl w:val="0"/>
          <w:numId w:val="16"/>
        </w:numPr>
        <w:tabs>
          <w:tab w:val="clear" w:pos="1800"/>
          <w:tab w:val="left" w:pos="-1843"/>
        </w:tabs>
        <w:ind w:left="284" w:hanging="284"/>
        <w:rPr>
          <w:szCs w:val="24"/>
        </w:rPr>
      </w:pPr>
      <w:r w:rsidRPr="00992866">
        <w:rPr>
          <w:szCs w:val="24"/>
        </w:rPr>
        <w:t>Wykonawca</w:t>
      </w:r>
      <w:r w:rsidR="00B449B6" w:rsidRPr="00992866">
        <w:rPr>
          <w:szCs w:val="24"/>
        </w:rPr>
        <w:t xml:space="preserve"> zobowiązuje się do zapakowania </w:t>
      </w:r>
      <w:r w:rsidR="00226E39" w:rsidRPr="00992866">
        <w:rPr>
          <w:szCs w:val="24"/>
        </w:rPr>
        <w:t>materiałów promocyjnych</w:t>
      </w:r>
      <w:r w:rsidR="0038439A" w:rsidRPr="00992866">
        <w:rPr>
          <w:szCs w:val="24"/>
        </w:rPr>
        <w:t xml:space="preserve"> </w:t>
      </w:r>
      <w:r w:rsidR="00B449B6" w:rsidRPr="00992866">
        <w:rPr>
          <w:szCs w:val="24"/>
        </w:rPr>
        <w:t>w paczki, zawierające jednakową liczbę egzemplarzy</w:t>
      </w:r>
      <w:r w:rsidR="00226E39" w:rsidRPr="00992866">
        <w:rPr>
          <w:szCs w:val="24"/>
        </w:rPr>
        <w:t xml:space="preserve"> (dotyczy danego materiału), opatrzone informacją o </w:t>
      </w:r>
      <w:r w:rsidR="00D25DBC" w:rsidRPr="00992866">
        <w:rPr>
          <w:szCs w:val="24"/>
        </w:rPr>
        <w:t>rodzaju materiału</w:t>
      </w:r>
      <w:r w:rsidR="00B449B6" w:rsidRPr="00992866">
        <w:rPr>
          <w:szCs w:val="24"/>
        </w:rPr>
        <w:t xml:space="preserve"> i liczbie egzemplarzy.</w:t>
      </w:r>
      <w:r w:rsidR="009273FC" w:rsidRPr="00992866">
        <w:rPr>
          <w:szCs w:val="24"/>
        </w:rPr>
        <w:t xml:space="preserve">  </w:t>
      </w:r>
    </w:p>
    <w:p w:rsidR="001D75A4" w:rsidRPr="00992866" w:rsidRDefault="001D75A4" w:rsidP="009273FC">
      <w:pPr>
        <w:pStyle w:val="Tekstpodstawowy"/>
        <w:numPr>
          <w:ilvl w:val="0"/>
          <w:numId w:val="16"/>
        </w:numPr>
        <w:tabs>
          <w:tab w:val="clear" w:pos="1800"/>
          <w:tab w:val="left" w:pos="-1843"/>
        </w:tabs>
        <w:ind w:left="284" w:hanging="284"/>
        <w:rPr>
          <w:szCs w:val="24"/>
        </w:rPr>
      </w:pPr>
      <w:r w:rsidRPr="00992866">
        <w:rPr>
          <w:szCs w:val="24"/>
        </w:rPr>
        <w:t xml:space="preserve">Strony zgodnie ustalają, że </w:t>
      </w:r>
      <w:r w:rsidR="00A8748E" w:rsidRPr="00992866">
        <w:rPr>
          <w:szCs w:val="24"/>
        </w:rPr>
        <w:t>Zamawiający</w:t>
      </w:r>
      <w:r w:rsidRPr="00992866">
        <w:rPr>
          <w:szCs w:val="24"/>
        </w:rPr>
        <w:t xml:space="preserve"> każdorazowo sporządzi protokół </w:t>
      </w:r>
      <w:r w:rsidR="00597A98" w:rsidRPr="00992866">
        <w:rPr>
          <w:szCs w:val="24"/>
        </w:rPr>
        <w:t>potwierdzający</w:t>
      </w:r>
      <w:r w:rsidR="00226E39" w:rsidRPr="00992866">
        <w:rPr>
          <w:szCs w:val="24"/>
        </w:rPr>
        <w:t xml:space="preserve"> wykonanie każdej z dostaw</w:t>
      </w:r>
      <w:r w:rsidR="004D327B">
        <w:rPr>
          <w:szCs w:val="24"/>
        </w:rPr>
        <w:t xml:space="preserve"> </w:t>
      </w:r>
      <w:r w:rsidR="00597A98" w:rsidRPr="00992866">
        <w:rPr>
          <w:szCs w:val="24"/>
        </w:rPr>
        <w:t>niezwłocznie po zrealizowaniu</w:t>
      </w:r>
      <w:r w:rsidR="00226E39" w:rsidRPr="00992866">
        <w:rPr>
          <w:szCs w:val="24"/>
        </w:rPr>
        <w:t xml:space="preserve"> każdej dostawy.</w:t>
      </w:r>
    </w:p>
    <w:p w:rsidR="00597A98" w:rsidRPr="00992866" w:rsidRDefault="00597A98" w:rsidP="009273FC">
      <w:pPr>
        <w:pStyle w:val="Tekstpodstawowy"/>
        <w:numPr>
          <w:ilvl w:val="0"/>
          <w:numId w:val="16"/>
        </w:numPr>
        <w:tabs>
          <w:tab w:val="clear" w:pos="1800"/>
          <w:tab w:val="left" w:pos="-1843"/>
        </w:tabs>
        <w:ind w:left="284" w:hanging="284"/>
        <w:rPr>
          <w:szCs w:val="24"/>
        </w:rPr>
      </w:pPr>
      <w:r w:rsidRPr="00992866">
        <w:rPr>
          <w:szCs w:val="24"/>
        </w:rPr>
        <w:t>W treści proto</w:t>
      </w:r>
      <w:r w:rsidR="00215E7B">
        <w:rPr>
          <w:szCs w:val="24"/>
        </w:rPr>
        <w:t>kołu, o którym mowa w ust. 4</w:t>
      </w:r>
      <w:r w:rsidRPr="00992866">
        <w:rPr>
          <w:szCs w:val="24"/>
        </w:rPr>
        <w:t xml:space="preserve">, </w:t>
      </w:r>
      <w:r w:rsidR="00A8748E" w:rsidRPr="00992866">
        <w:rPr>
          <w:szCs w:val="24"/>
        </w:rPr>
        <w:t>Zamawiający</w:t>
      </w:r>
      <w:r w:rsidRPr="00992866">
        <w:rPr>
          <w:szCs w:val="24"/>
        </w:rPr>
        <w:t xml:space="preserve"> dokona oceny prawidłowego i</w:t>
      </w:r>
      <w:r w:rsidR="00215E7B">
        <w:rPr>
          <w:szCs w:val="24"/>
        </w:rPr>
        <w:t> </w:t>
      </w:r>
      <w:r w:rsidRPr="00992866">
        <w:rPr>
          <w:szCs w:val="24"/>
        </w:rPr>
        <w:t>terminowego wykonania</w:t>
      </w:r>
      <w:r w:rsidR="00215E7B">
        <w:rPr>
          <w:szCs w:val="24"/>
        </w:rPr>
        <w:t xml:space="preserve"> dostaw</w:t>
      </w:r>
      <w:r w:rsidRPr="00992866">
        <w:rPr>
          <w:szCs w:val="24"/>
        </w:rPr>
        <w:t xml:space="preserve"> przez </w:t>
      </w:r>
      <w:r w:rsidR="00A20707" w:rsidRPr="00992866">
        <w:rPr>
          <w:szCs w:val="24"/>
        </w:rPr>
        <w:t>Wykonawcę</w:t>
      </w:r>
      <w:r w:rsidR="00215E7B">
        <w:rPr>
          <w:szCs w:val="24"/>
        </w:rPr>
        <w:t>.</w:t>
      </w:r>
    </w:p>
    <w:p w:rsidR="009273FC" w:rsidRPr="00992866" w:rsidRDefault="009273FC" w:rsidP="009273FC">
      <w:pPr>
        <w:pStyle w:val="Tekstpodstawowy"/>
        <w:numPr>
          <w:ilvl w:val="0"/>
          <w:numId w:val="16"/>
        </w:numPr>
        <w:tabs>
          <w:tab w:val="clear" w:pos="1800"/>
          <w:tab w:val="left" w:pos="-1843"/>
        </w:tabs>
        <w:ind w:left="284" w:hanging="284"/>
        <w:rPr>
          <w:szCs w:val="24"/>
        </w:rPr>
      </w:pPr>
      <w:r w:rsidRPr="00992866">
        <w:rPr>
          <w:szCs w:val="24"/>
        </w:rPr>
        <w:t xml:space="preserve">Osoba wyznaczona do współpracy  ze Zleceniobiorcą, odpowiedzialna za realizację umowy: </w:t>
      </w:r>
      <w:r w:rsidR="006C440C" w:rsidRPr="00992866">
        <w:rPr>
          <w:szCs w:val="24"/>
        </w:rPr>
        <w:t>………………………………………………………………………….</w:t>
      </w:r>
    </w:p>
    <w:p w:rsidR="009273FC" w:rsidRPr="00992866" w:rsidRDefault="009273FC" w:rsidP="009273FC">
      <w:pPr>
        <w:pStyle w:val="Tekstpodstawowy"/>
        <w:numPr>
          <w:ilvl w:val="0"/>
          <w:numId w:val="16"/>
        </w:numPr>
        <w:tabs>
          <w:tab w:val="clear" w:pos="1800"/>
          <w:tab w:val="left" w:pos="-1843"/>
        </w:tabs>
        <w:ind w:left="284" w:hanging="284"/>
        <w:rPr>
          <w:szCs w:val="24"/>
        </w:rPr>
      </w:pPr>
      <w:r w:rsidRPr="00992866">
        <w:rPr>
          <w:szCs w:val="24"/>
        </w:rPr>
        <w:t>Osoba wyznaczona do współpracy  ze Zleceniodawcą, odpowiedzialna za realizację umowy: ………………………………………………………………………….</w:t>
      </w:r>
    </w:p>
    <w:p w:rsidR="00312AB9" w:rsidRPr="00992866" w:rsidRDefault="00312AB9" w:rsidP="00312AB9">
      <w:pPr>
        <w:pStyle w:val="Tekstpodstawowy"/>
        <w:tabs>
          <w:tab w:val="left" w:pos="720"/>
        </w:tabs>
        <w:ind w:left="360"/>
        <w:rPr>
          <w:szCs w:val="24"/>
        </w:rPr>
      </w:pPr>
    </w:p>
    <w:p w:rsidR="00CC6605" w:rsidRPr="00992866" w:rsidRDefault="00CC6605">
      <w:pPr>
        <w:pStyle w:val="Tekstpodstawowy"/>
        <w:ind w:left="3900" w:firstLine="348"/>
        <w:rPr>
          <w:szCs w:val="24"/>
        </w:rPr>
      </w:pPr>
      <w:r w:rsidRPr="00992866">
        <w:rPr>
          <w:szCs w:val="24"/>
        </w:rPr>
        <w:t xml:space="preserve"> §3</w:t>
      </w:r>
    </w:p>
    <w:p w:rsidR="002602E0" w:rsidRPr="00992866" w:rsidRDefault="002602E0">
      <w:pPr>
        <w:pStyle w:val="Tekstpodstawowy"/>
        <w:ind w:left="3900" w:firstLine="348"/>
        <w:rPr>
          <w:szCs w:val="24"/>
        </w:rPr>
      </w:pPr>
    </w:p>
    <w:p w:rsidR="005E418F" w:rsidRPr="00992866" w:rsidRDefault="00A8748E" w:rsidP="005E418F">
      <w:pPr>
        <w:numPr>
          <w:ilvl w:val="0"/>
          <w:numId w:val="19"/>
        </w:numPr>
        <w:tabs>
          <w:tab w:val="clear" w:pos="1800"/>
          <w:tab w:val="num" w:pos="-3119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</w:rPr>
      </w:pPr>
      <w:r w:rsidRPr="00992866">
        <w:rPr>
          <w:szCs w:val="24"/>
        </w:rPr>
        <w:t>Wykonawca</w:t>
      </w:r>
      <w:r w:rsidR="00453837" w:rsidRPr="00992866">
        <w:rPr>
          <w:szCs w:val="24"/>
        </w:rPr>
        <w:t xml:space="preserve"> otrzyma wynagrodzenie za realizację niniejszej umowy w kwocie ………………… złotych</w:t>
      </w:r>
      <w:r w:rsidR="005E418F" w:rsidRPr="00992866">
        <w:rPr>
          <w:szCs w:val="24"/>
        </w:rPr>
        <w:t xml:space="preserve"> brutto</w:t>
      </w:r>
      <w:r w:rsidR="006C4CA3" w:rsidRPr="00992866">
        <w:rPr>
          <w:szCs w:val="24"/>
        </w:rPr>
        <w:t xml:space="preserve"> (słownie: </w:t>
      </w:r>
      <w:r w:rsidR="00453837" w:rsidRPr="00992866">
        <w:rPr>
          <w:szCs w:val="24"/>
        </w:rPr>
        <w:t>…………………………………………</w:t>
      </w:r>
      <w:r w:rsidR="006C4CA3" w:rsidRPr="00992866">
        <w:rPr>
          <w:szCs w:val="24"/>
        </w:rPr>
        <w:t>)</w:t>
      </w:r>
      <w:r w:rsidR="00226E39" w:rsidRPr="00992866">
        <w:rPr>
          <w:szCs w:val="24"/>
        </w:rPr>
        <w:t xml:space="preserve"> w tym wynagrodzenie za pierwszą dostawę w kwocie ………………… złotych brutto (słownie: …………………………………………)</w:t>
      </w:r>
      <w:r w:rsidR="005E418F" w:rsidRPr="00992866">
        <w:rPr>
          <w:szCs w:val="24"/>
        </w:rPr>
        <w:t xml:space="preserve">. </w:t>
      </w:r>
    </w:p>
    <w:p w:rsidR="00453837" w:rsidRPr="00992866" w:rsidRDefault="00453837" w:rsidP="005E418F">
      <w:pPr>
        <w:numPr>
          <w:ilvl w:val="0"/>
          <w:numId w:val="19"/>
        </w:numPr>
        <w:tabs>
          <w:tab w:val="clear" w:pos="1800"/>
          <w:tab w:val="num" w:pos="-3119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</w:rPr>
      </w:pPr>
      <w:r w:rsidRPr="00992866">
        <w:rPr>
          <w:szCs w:val="24"/>
        </w:rPr>
        <w:t>Wynagrodzenie</w:t>
      </w:r>
      <w:r w:rsidR="00895975" w:rsidRPr="00992866">
        <w:rPr>
          <w:szCs w:val="24"/>
        </w:rPr>
        <w:t>, o którym mowa w ust. 1,</w:t>
      </w:r>
      <w:r w:rsidRPr="00992866">
        <w:rPr>
          <w:szCs w:val="24"/>
        </w:rPr>
        <w:t xml:space="preserve"> przysługujące </w:t>
      </w:r>
      <w:r w:rsidR="00A8748E" w:rsidRPr="00992866">
        <w:rPr>
          <w:szCs w:val="24"/>
        </w:rPr>
        <w:t>Wykonawcy</w:t>
      </w:r>
      <w:r w:rsidR="008715D0" w:rsidRPr="00992866">
        <w:rPr>
          <w:szCs w:val="24"/>
        </w:rPr>
        <w:t xml:space="preserve"> </w:t>
      </w:r>
      <w:r w:rsidR="00895975" w:rsidRPr="00992866">
        <w:rPr>
          <w:szCs w:val="24"/>
        </w:rPr>
        <w:t xml:space="preserve">za realizację umowy </w:t>
      </w:r>
      <w:r w:rsidR="008715D0" w:rsidRPr="00992866">
        <w:rPr>
          <w:szCs w:val="24"/>
        </w:rPr>
        <w:t xml:space="preserve">obejmuje wszystkie </w:t>
      </w:r>
      <w:r w:rsidR="00895975" w:rsidRPr="00992866">
        <w:rPr>
          <w:szCs w:val="24"/>
        </w:rPr>
        <w:t>koszty niezbędne do wykonania przedmiotu zamówienia w tym za przeniesienie praw autorskich, o których mowa w § 4</w:t>
      </w:r>
      <w:r w:rsidRPr="00992866">
        <w:rPr>
          <w:szCs w:val="24"/>
        </w:rPr>
        <w:t>.</w:t>
      </w:r>
    </w:p>
    <w:p w:rsidR="005E418F" w:rsidRPr="00992866" w:rsidRDefault="005E418F" w:rsidP="005E418F">
      <w:pPr>
        <w:numPr>
          <w:ilvl w:val="0"/>
          <w:numId w:val="19"/>
        </w:numPr>
        <w:tabs>
          <w:tab w:val="clear" w:pos="1800"/>
          <w:tab w:val="num" w:pos="-3119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</w:rPr>
      </w:pPr>
      <w:r w:rsidRPr="00992866">
        <w:rPr>
          <w:szCs w:val="24"/>
        </w:rPr>
        <w:t>Wynagrodzenie, o którym mowa w ust. 1 nie może ulec zwiększeniu.</w:t>
      </w:r>
    </w:p>
    <w:p w:rsidR="005E418F" w:rsidRPr="00992866" w:rsidRDefault="00A8748E" w:rsidP="005E418F">
      <w:pPr>
        <w:numPr>
          <w:ilvl w:val="0"/>
          <w:numId w:val="19"/>
        </w:numPr>
        <w:tabs>
          <w:tab w:val="clear" w:pos="1800"/>
          <w:tab w:val="num" w:pos="-3119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</w:rPr>
      </w:pPr>
      <w:r w:rsidRPr="00992866">
        <w:rPr>
          <w:szCs w:val="24"/>
        </w:rPr>
        <w:t>Wykonawca</w:t>
      </w:r>
      <w:r w:rsidR="005E418F" w:rsidRPr="00992866">
        <w:rPr>
          <w:szCs w:val="24"/>
        </w:rPr>
        <w:t xml:space="preserve"> jest uprawniony do wystawienia faktury, po sporządzeniu i zaakceptowaniu przez </w:t>
      </w:r>
      <w:r w:rsidRPr="00992866">
        <w:rPr>
          <w:szCs w:val="24"/>
        </w:rPr>
        <w:t>Zamawiającego</w:t>
      </w:r>
      <w:r w:rsidR="005E418F" w:rsidRPr="00992866">
        <w:rPr>
          <w:szCs w:val="24"/>
        </w:rPr>
        <w:t xml:space="preserve"> protokołu odb</w:t>
      </w:r>
      <w:r w:rsidR="000028B0" w:rsidRPr="00992866">
        <w:rPr>
          <w:szCs w:val="24"/>
        </w:rPr>
        <w:t>ioru</w:t>
      </w:r>
      <w:r w:rsidR="00895975" w:rsidRPr="00992866">
        <w:rPr>
          <w:szCs w:val="24"/>
        </w:rPr>
        <w:t xml:space="preserve"> danej dostawy</w:t>
      </w:r>
      <w:r w:rsidR="000028B0" w:rsidRPr="00992866">
        <w:rPr>
          <w:szCs w:val="24"/>
        </w:rPr>
        <w:t xml:space="preserve">, o którym mowa w § 2 </w:t>
      </w:r>
      <w:r w:rsidR="000028B0" w:rsidRPr="00A52F9D">
        <w:rPr>
          <w:szCs w:val="24"/>
        </w:rPr>
        <w:t xml:space="preserve">ust. </w:t>
      </w:r>
      <w:r w:rsidR="00A52F9D" w:rsidRPr="00A52F9D">
        <w:rPr>
          <w:szCs w:val="24"/>
        </w:rPr>
        <w:t xml:space="preserve">4 </w:t>
      </w:r>
      <w:r w:rsidR="005E418F" w:rsidRPr="00992866">
        <w:rPr>
          <w:szCs w:val="24"/>
        </w:rPr>
        <w:t>umowy.</w:t>
      </w:r>
    </w:p>
    <w:p w:rsidR="005E418F" w:rsidRPr="00992866" w:rsidRDefault="005E418F" w:rsidP="005E418F">
      <w:pPr>
        <w:numPr>
          <w:ilvl w:val="0"/>
          <w:numId w:val="19"/>
        </w:numPr>
        <w:tabs>
          <w:tab w:val="clear" w:pos="1800"/>
          <w:tab w:val="num" w:pos="-3119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</w:rPr>
      </w:pPr>
      <w:r w:rsidRPr="00992866">
        <w:rPr>
          <w:szCs w:val="24"/>
        </w:rPr>
        <w:t xml:space="preserve">Wynagrodzenie z tytułu  wykonania przedmiotu umowy, </w:t>
      </w:r>
      <w:r w:rsidR="00A8748E" w:rsidRPr="00992866">
        <w:rPr>
          <w:szCs w:val="24"/>
        </w:rPr>
        <w:t>Zamawiający</w:t>
      </w:r>
      <w:r w:rsidR="00895975" w:rsidRPr="00992866">
        <w:rPr>
          <w:szCs w:val="24"/>
        </w:rPr>
        <w:t xml:space="preserve"> przekaże w terminie 14</w:t>
      </w:r>
      <w:r w:rsidRPr="00992866">
        <w:rPr>
          <w:szCs w:val="24"/>
        </w:rPr>
        <w:t xml:space="preserve"> dni od daty otrzymania faktury, na konto </w:t>
      </w:r>
      <w:r w:rsidR="00A8748E" w:rsidRPr="00992866">
        <w:rPr>
          <w:szCs w:val="24"/>
        </w:rPr>
        <w:t>Wykonawcy</w:t>
      </w:r>
      <w:r w:rsidRPr="00992866">
        <w:rPr>
          <w:szCs w:val="24"/>
        </w:rPr>
        <w:t xml:space="preserve"> wskazane w w/w dokumencie.</w:t>
      </w:r>
    </w:p>
    <w:p w:rsidR="000028B0" w:rsidRPr="00992866" w:rsidRDefault="000028B0" w:rsidP="005E418F">
      <w:pPr>
        <w:numPr>
          <w:ilvl w:val="0"/>
          <w:numId w:val="19"/>
        </w:numPr>
        <w:tabs>
          <w:tab w:val="clear" w:pos="1800"/>
          <w:tab w:val="num" w:pos="-3119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</w:rPr>
      </w:pPr>
      <w:r w:rsidRPr="00992866">
        <w:rPr>
          <w:szCs w:val="24"/>
        </w:rPr>
        <w:t xml:space="preserve">Za datę płatności strony uznają datę obciążenia rachunku </w:t>
      </w:r>
      <w:r w:rsidR="00A8748E" w:rsidRPr="00992866">
        <w:rPr>
          <w:szCs w:val="24"/>
        </w:rPr>
        <w:t>Zamawiającemu</w:t>
      </w:r>
      <w:r w:rsidRPr="00992866">
        <w:rPr>
          <w:szCs w:val="24"/>
        </w:rPr>
        <w:t>.</w:t>
      </w:r>
    </w:p>
    <w:p w:rsidR="00312AB9" w:rsidRPr="00992866" w:rsidRDefault="00312AB9">
      <w:pPr>
        <w:pStyle w:val="Tekstpodstawowy"/>
        <w:numPr>
          <w:ilvl w:val="12"/>
          <w:numId w:val="0"/>
        </w:numPr>
        <w:rPr>
          <w:szCs w:val="24"/>
        </w:rPr>
      </w:pPr>
    </w:p>
    <w:p w:rsidR="00CC6605" w:rsidRPr="00992866" w:rsidRDefault="00CC6605">
      <w:pPr>
        <w:pStyle w:val="Tekstpodstawowy"/>
        <w:ind w:left="360"/>
        <w:rPr>
          <w:szCs w:val="24"/>
        </w:rPr>
      </w:pPr>
    </w:p>
    <w:p w:rsidR="00CC6605" w:rsidRPr="00992866" w:rsidRDefault="00CC6605">
      <w:pPr>
        <w:pStyle w:val="Tekstpodstawowy"/>
        <w:jc w:val="center"/>
        <w:rPr>
          <w:szCs w:val="24"/>
        </w:rPr>
      </w:pPr>
      <w:r w:rsidRPr="00992866">
        <w:rPr>
          <w:szCs w:val="24"/>
        </w:rPr>
        <w:t>§4</w:t>
      </w:r>
    </w:p>
    <w:p w:rsidR="00CC6605" w:rsidRPr="00992866" w:rsidRDefault="00CC6605">
      <w:pPr>
        <w:pStyle w:val="Tekstpodstawowy"/>
        <w:rPr>
          <w:szCs w:val="24"/>
        </w:rPr>
      </w:pPr>
    </w:p>
    <w:p w:rsidR="00745160" w:rsidRPr="00992866" w:rsidRDefault="00745160" w:rsidP="00745160">
      <w:pPr>
        <w:widowControl w:val="0"/>
        <w:numPr>
          <w:ilvl w:val="0"/>
          <w:numId w:val="27"/>
        </w:numPr>
        <w:tabs>
          <w:tab w:val="clear" w:pos="2340"/>
          <w:tab w:val="num" w:pos="360"/>
        </w:tabs>
        <w:overflowPunct/>
        <w:spacing w:before="15" w:after="15"/>
        <w:ind w:hanging="2340"/>
        <w:jc w:val="both"/>
        <w:textAlignment w:val="auto"/>
        <w:rPr>
          <w:color w:val="000000"/>
          <w:szCs w:val="24"/>
        </w:rPr>
      </w:pPr>
      <w:r w:rsidRPr="00992866">
        <w:rPr>
          <w:color w:val="000000"/>
          <w:szCs w:val="24"/>
        </w:rPr>
        <w:t>Wykonawca oświadcza, że:</w:t>
      </w:r>
    </w:p>
    <w:p w:rsidR="00745160" w:rsidRPr="00992866" w:rsidRDefault="00745160" w:rsidP="00745160">
      <w:pPr>
        <w:pStyle w:val="Akapitzlist"/>
        <w:numPr>
          <w:ilvl w:val="1"/>
          <w:numId w:val="27"/>
        </w:numPr>
        <w:tabs>
          <w:tab w:val="clear" w:pos="1440"/>
          <w:tab w:val="num" w:pos="-3828"/>
        </w:tabs>
        <w:spacing w:before="15" w:after="15"/>
        <w:ind w:left="709" w:right="72" w:hanging="283"/>
        <w:contextualSpacing w:val="0"/>
        <w:jc w:val="both"/>
        <w:rPr>
          <w:color w:val="000000"/>
        </w:rPr>
      </w:pPr>
      <w:r w:rsidRPr="00992866">
        <w:rPr>
          <w:color w:val="000000"/>
        </w:rPr>
        <w:t xml:space="preserve">będą mu przysługiwać nieograniczone prawa autorskie do dzieł powstałych w toku realizacji umowy, a będących utworem w rozumieniu ustawy z dnia 4 lutego 1994 r. o prawie autorskim i prawach pokrewnych (Dz. U. z 2006 r. Nr 90, poz. 631 z </w:t>
      </w:r>
      <w:proofErr w:type="spellStart"/>
      <w:r w:rsidRPr="00992866">
        <w:rPr>
          <w:color w:val="000000"/>
        </w:rPr>
        <w:t>późn</w:t>
      </w:r>
      <w:proofErr w:type="spellEnd"/>
      <w:r w:rsidRPr="00992866">
        <w:rPr>
          <w:color w:val="000000"/>
        </w:rPr>
        <w:t>. zm.);</w:t>
      </w:r>
    </w:p>
    <w:p w:rsidR="00745160" w:rsidRPr="00992866" w:rsidRDefault="00745160" w:rsidP="00745160">
      <w:pPr>
        <w:widowControl w:val="0"/>
        <w:numPr>
          <w:ilvl w:val="1"/>
          <w:numId w:val="27"/>
        </w:numPr>
        <w:tabs>
          <w:tab w:val="clear" w:pos="1440"/>
          <w:tab w:val="num" w:pos="720"/>
        </w:tabs>
        <w:overflowPunct/>
        <w:spacing w:before="15" w:after="15"/>
        <w:ind w:hanging="1080"/>
        <w:jc w:val="both"/>
        <w:textAlignment w:val="auto"/>
        <w:rPr>
          <w:color w:val="000000"/>
          <w:szCs w:val="24"/>
        </w:rPr>
      </w:pPr>
      <w:r w:rsidRPr="00992866">
        <w:rPr>
          <w:color w:val="000000"/>
          <w:szCs w:val="24"/>
        </w:rPr>
        <w:t>wykonanie umowy nie będzie naruszało praw autorskich innych osób;</w:t>
      </w:r>
    </w:p>
    <w:p w:rsidR="00745160" w:rsidRPr="00992866" w:rsidRDefault="00745160" w:rsidP="00745160">
      <w:pPr>
        <w:widowControl w:val="0"/>
        <w:numPr>
          <w:ilvl w:val="1"/>
          <w:numId w:val="27"/>
        </w:numPr>
        <w:tabs>
          <w:tab w:val="clear" w:pos="1440"/>
          <w:tab w:val="num" w:pos="720"/>
        </w:tabs>
        <w:overflowPunct/>
        <w:spacing w:before="15" w:after="15"/>
        <w:ind w:left="709" w:hanging="349"/>
        <w:jc w:val="both"/>
        <w:textAlignment w:val="auto"/>
        <w:rPr>
          <w:szCs w:val="24"/>
        </w:rPr>
      </w:pPr>
      <w:r w:rsidRPr="00992866">
        <w:rPr>
          <w:color w:val="000000"/>
          <w:szCs w:val="24"/>
        </w:rPr>
        <w:t>utwory nie będą zawierały niedozwolonych zapożyczeń z utworów osób trzecich oraz nie</w:t>
      </w:r>
      <w:r w:rsidRPr="00992866">
        <w:rPr>
          <w:szCs w:val="24"/>
        </w:rPr>
        <w:t xml:space="preserve"> będzie obciążony żadnymi innymi prawami osób trzecich.</w:t>
      </w:r>
    </w:p>
    <w:p w:rsidR="00745160" w:rsidRPr="00992866" w:rsidRDefault="00745160" w:rsidP="00745160">
      <w:pPr>
        <w:widowControl w:val="0"/>
        <w:numPr>
          <w:ilvl w:val="5"/>
          <w:numId w:val="27"/>
        </w:numPr>
        <w:tabs>
          <w:tab w:val="clear" w:pos="4500"/>
          <w:tab w:val="num" w:pos="0"/>
        </w:tabs>
        <w:overflowPunct/>
        <w:spacing w:before="15" w:after="15"/>
        <w:ind w:left="240" w:hanging="3660"/>
        <w:jc w:val="both"/>
        <w:textAlignment w:val="auto"/>
        <w:rPr>
          <w:szCs w:val="24"/>
        </w:rPr>
      </w:pPr>
      <w:r w:rsidRPr="00992866">
        <w:rPr>
          <w:szCs w:val="24"/>
        </w:rPr>
        <w:t>2. Wykonawca z chwilą przekazania projektów lub ich części przenosi na Zamawiającego autorskie prawa majątkowe do dzieła na wszystkich polach eksploatacji znanych w chwili  zawierania umowy, a w szczególności:</w:t>
      </w:r>
    </w:p>
    <w:p w:rsidR="00745160" w:rsidRPr="00992866" w:rsidRDefault="00745160" w:rsidP="00745160">
      <w:pPr>
        <w:numPr>
          <w:ilvl w:val="4"/>
          <w:numId w:val="28"/>
        </w:numPr>
        <w:tabs>
          <w:tab w:val="clear" w:pos="3600"/>
          <w:tab w:val="num" w:pos="-3000"/>
        </w:tabs>
        <w:overflowPunct/>
        <w:autoSpaceDE/>
        <w:autoSpaceDN/>
        <w:adjustRightInd/>
        <w:spacing w:before="15" w:after="15"/>
        <w:ind w:left="720" w:right="72"/>
        <w:jc w:val="both"/>
        <w:textAlignment w:val="auto"/>
        <w:rPr>
          <w:szCs w:val="24"/>
        </w:rPr>
      </w:pPr>
      <w:r w:rsidRPr="00992866">
        <w:rPr>
          <w:szCs w:val="24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745160" w:rsidRPr="00992866" w:rsidRDefault="00745160" w:rsidP="00745160">
      <w:pPr>
        <w:numPr>
          <w:ilvl w:val="4"/>
          <w:numId w:val="28"/>
        </w:numPr>
        <w:tabs>
          <w:tab w:val="clear" w:pos="3600"/>
          <w:tab w:val="num" w:pos="-3000"/>
        </w:tabs>
        <w:overflowPunct/>
        <w:autoSpaceDE/>
        <w:autoSpaceDN/>
        <w:adjustRightInd/>
        <w:spacing w:before="15" w:after="15"/>
        <w:ind w:left="720" w:right="72"/>
        <w:jc w:val="both"/>
        <w:textAlignment w:val="auto"/>
        <w:rPr>
          <w:szCs w:val="24"/>
        </w:rPr>
      </w:pPr>
      <w:r w:rsidRPr="00992866">
        <w:rPr>
          <w:szCs w:val="24"/>
        </w:rPr>
        <w:t>w zakresie obrotu oryginałem albo egzemplarzami, na których utwór utrwalono – wprowadzanie do obrotu, użyczenie lub najem oryginału albo egzemplarzy;</w:t>
      </w:r>
    </w:p>
    <w:p w:rsidR="00745160" w:rsidRPr="00992866" w:rsidRDefault="00745160" w:rsidP="00745160">
      <w:pPr>
        <w:numPr>
          <w:ilvl w:val="4"/>
          <w:numId w:val="28"/>
        </w:numPr>
        <w:tabs>
          <w:tab w:val="clear" w:pos="3600"/>
          <w:tab w:val="num" w:pos="-3000"/>
        </w:tabs>
        <w:overflowPunct/>
        <w:autoSpaceDE/>
        <w:autoSpaceDN/>
        <w:adjustRightInd/>
        <w:spacing w:before="15" w:after="15"/>
        <w:ind w:left="720" w:right="72"/>
        <w:jc w:val="both"/>
        <w:textAlignment w:val="auto"/>
        <w:rPr>
          <w:szCs w:val="24"/>
        </w:rPr>
      </w:pPr>
      <w:r w:rsidRPr="00992866">
        <w:rPr>
          <w:szCs w:val="24"/>
        </w:rPr>
        <w:t>w zakresie rozpowszechniania utworu w sposób inny niż określony w pkt 2 - publiczne wystawienie, wyświetlenie a także publiczne udostępnianie dzieła w taki sposób, aby każdy mógł mieć do niego dostęp w miejscu i czasie przez siebie wybranym, w tym w szczególności wprowadzanie do sieci Internet i Intranet i umożliwienie wywoływania na życzenie oraz wprowadzanie do pamięci komputerów i umożliwienie pobrania.</w:t>
      </w:r>
    </w:p>
    <w:p w:rsidR="00745160" w:rsidRPr="00992866" w:rsidRDefault="00745160" w:rsidP="0074516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5" w:after="15"/>
        <w:ind w:left="284" w:hanging="284"/>
        <w:jc w:val="both"/>
      </w:pPr>
      <w:r w:rsidRPr="00992866">
        <w:t xml:space="preserve">Zamawiający jest uprawniony do dokonywania w dziele (utworze) koniecznych zmian i modyfikacji wynikających ze sposobu jego wykorzystania (np.: wykonanie składu lub </w:t>
      </w:r>
      <w:r w:rsidRPr="00992866">
        <w:lastRenderedPageBreak/>
        <w:t>opracowania redakcyjnego, zmiana formatu).</w:t>
      </w:r>
    </w:p>
    <w:p w:rsidR="00745160" w:rsidRPr="00992866" w:rsidRDefault="00745160" w:rsidP="0074516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</w:pPr>
      <w:r w:rsidRPr="00992866">
        <w:t>Zamawiający nabywa własność wszystkich egzemplarzy, na których utwór utrwalono.</w:t>
      </w:r>
    </w:p>
    <w:p w:rsidR="00745160" w:rsidRPr="00992866" w:rsidRDefault="00745160" w:rsidP="0074516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</w:pPr>
      <w:r w:rsidRPr="00992866">
        <w:t xml:space="preserve">W przypadku wystąpienia przeciwko Zamawiającemu przez osoby trzecie z roszczeniami wynikającymi z naruszenia ich praw autorskich, Wykonawca zobowiązuje się do ich zaspokojenia i zwolnienia Zamawiającego od obowiązku świadczeń z tego tytułu. </w:t>
      </w:r>
    </w:p>
    <w:p w:rsidR="00745160" w:rsidRPr="00992866" w:rsidRDefault="00745160" w:rsidP="0074516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</w:pPr>
      <w:r w:rsidRPr="00992866">
        <w:t xml:space="preserve">W przypadku dochodzenia na drodze sądowej przez osoby trzecie roszczeń wynikających </w:t>
      </w:r>
      <w:r w:rsidRPr="00992866">
        <w:br/>
        <w:t>z naruszenia ich praw autorskich przeciwko Zamawiającemu, Wykonawca zobowiązuje się do przystąpienia w procesie po stronie Zamawiającego i podjęcia wszelkich czynności w celu zwolnienia Zamawiającego z udziału w sprawie jak również do pokrycia kosztów postępowania.</w:t>
      </w:r>
    </w:p>
    <w:p w:rsidR="00745160" w:rsidRPr="00992866" w:rsidRDefault="00745160" w:rsidP="0074516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</w:pPr>
      <w:r w:rsidRPr="00992866">
        <w:t>Wraz z przeniesieniem autorskich praw majątkowych na Zamawiającego przechodzi wyłączne prawo zezwalania na wykonanie autorskiego prawa zależnego.</w:t>
      </w:r>
    </w:p>
    <w:p w:rsidR="00CC6605" w:rsidRPr="00992866" w:rsidRDefault="00CC6605">
      <w:pPr>
        <w:pStyle w:val="Tekstpodstawowy"/>
        <w:jc w:val="center"/>
        <w:rPr>
          <w:szCs w:val="24"/>
        </w:rPr>
      </w:pPr>
    </w:p>
    <w:p w:rsidR="00895975" w:rsidRPr="00992866" w:rsidRDefault="00895975">
      <w:pPr>
        <w:pStyle w:val="Tekstpodstawowy"/>
        <w:jc w:val="center"/>
        <w:rPr>
          <w:szCs w:val="24"/>
        </w:rPr>
      </w:pPr>
    </w:p>
    <w:p w:rsidR="00CC6605" w:rsidRPr="00992866" w:rsidRDefault="00CC6605">
      <w:pPr>
        <w:pStyle w:val="Tekstpodstawowy"/>
        <w:jc w:val="center"/>
        <w:rPr>
          <w:szCs w:val="24"/>
        </w:rPr>
      </w:pPr>
      <w:r w:rsidRPr="00992866">
        <w:rPr>
          <w:szCs w:val="24"/>
        </w:rPr>
        <w:t>§5</w:t>
      </w:r>
    </w:p>
    <w:p w:rsidR="00CC6605" w:rsidRPr="00992866" w:rsidRDefault="00CC6605">
      <w:pPr>
        <w:pStyle w:val="Tekstpodstawowy"/>
        <w:rPr>
          <w:szCs w:val="24"/>
        </w:rPr>
      </w:pPr>
    </w:p>
    <w:p w:rsidR="00CC6605" w:rsidRPr="00992866" w:rsidRDefault="00CC6605">
      <w:pPr>
        <w:pStyle w:val="Tekstpodstawowy"/>
        <w:rPr>
          <w:szCs w:val="24"/>
        </w:rPr>
      </w:pPr>
      <w:r w:rsidRPr="00992866">
        <w:rPr>
          <w:szCs w:val="24"/>
        </w:rPr>
        <w:t xml:space="preserve">W razie ujawnienia przez </w:t>
      </w:r>
      <w:r w:rsidR="00A8748E" w:rsidRPr="00992866">
        <w:rPr>
          <w:szCs w:val="24"/>
        </w:rPr>
        <w:t>Zamawiającego</w:t>
      </w:r>
      <w:r w:rsidRPr="00992866">
        <w:rPr>
          <w:szCs w:val="24"/>
        </w:rPr>
        <w:t xml:space="preserve"> wad</w:t>
      </w:r>
      <w:r w:rsidR="008D777D" w:rsidRPr="00992866">
        <w:rPr>
          <w:szCs w:val="24"/>
        </w:rPr>
        <w:t xml:space="preserve"> </w:t>
      </w:r>
      <w:r w:rsidR="005A738E" w:rsidRPr="00992866">
        <w:rPr>
          <w:szCs w:val="24"/>
        </w:rPr>
        <w:t xml:space="preserve">w wykonanych </w:t>
      </w:r>
      <w:r w:rsidR="000028B0" w:rsidRPr="00992866">
        <w:rPr>
          <w:szCs w:val="24"/>
        </w:rPr>
        <w:t>materiałach promocyjnych</w:t>
      </w:r>
      <w:r w:rsidR="008D777D" w:rsidRPr="00992866">
        <w:rPr>
          <w:szCs w:val="24"/>
        </w:rPr>
        <w:t xml:space="preserve">, </w:t>
      </w:r>
      <w:r w:rsidR="00A8748E" w:rsidRPr="00992866">
        <w:rPr>
          <w:szCs w:val="24"/>
        </w:rPr>
        <w:t>Wykonawca</w:t>
      </w:r>
      <w:r w:rsidRPr="00992866">
        <w:rPr>
          <w:szCs w:val="24"/>
        </w:rPr>
        <w:t xml:space="preserve"> </w:t>
      </w:r>
      <w:r w:rsidR="008D777D" w:rsidRPr="00992866">
        <w:rPr>
          <w:szCs w:val="24"/>
        </w:rPr>
        <w:t xml:space="preserve">zobowiązany jest do usunięcia </w:t>
      </w:r>
      <w:r w:rsidR="00576075" w:rsidRPr="00992866">
        <w:rPr>
          <w:szCs w:val="24"/>
        </w:rPr>
        <w:t>ich</w:t>
      </w:r>
      <w:r w:rsidR="008D777D" w:rsidRPr="00992866">
        <w:rPr>
          <w:szCs w:val="24"/>
        </w:rPr>
        <w:t xml:space="preserve"> w wyznaczonym przez </w:t>
      </w:r>
      <w:r w:rsidR="00A8748E" w:rsidRPr="00992866">
        <w:rPr>
          <w:szCs w:val="24"/>
        </w:rPr>
        <w:t>Zamawiającego</w:t>
      </w:r>
      <w:r w:rsidR="008D777D" w:rsidRPr="00992866">
        <w:rPr>
          <w:szCs w:val="24"/>
        </w:rPr>
        <w:t xml:space="preserve"> terminie </w:t>
      </w:r>
      <w:r w:rsidR="00745FBC" w:rsidRPr="00992866">
        <w:rPr>
          <w:szCs w:val="24"/>
        </w:rPr>
        <w:t xml:space="preserve">w ramach wynagrodzenia, </w:t>
      </w:r>
      <w:r w:rsidR="008D777D" w:rsidRPr="00992866">
        <w:rPr>
          <w:szCs w:val="24"/>
        </w:rPr>
        <w:t>o którym mowa w § 3</w:t>
      </w:r>
      <w:r w:rsidR="00E37B4C" w:rsidRPr="00992866">
        <w:rPr>
          <w:szCs w:val="24"/>
        </w:rPr>
        <w:t xml:space="preserve"> ust. </w:t>
      </w:r>
      <w:r w:rsidR="005E418F" w:rsidRPr="00992866">
        <w:rPr>
          <w:szCs w:val="24"/>
        </w:rPr>
        <w:t>1</w:t>
      </w:r>
      <w:r w:rsidR="008D777D" w:rsidRPr="00992866">
        <w:rPr>
          <w:szCs w:val="24"/>
        </w:rPr>
        <w:t xml:space="preserve"> Umowy</w:t>
      </w:r>
      <w:r w:rsidR="00745FBC" w:rsidRPr="00992866">
        <w:rPr>
          <w:szCs w:val="24"/>
        </w:rPr>
        <w:t xml:space="preserve">. </w:t>
      </w:r>
    </w:p>
    <w:p w:rsidR="00E37B4C" w:rsidRPr="00992866" w:rsidRDefault="00E37B4C">
      <w:pPr>
        <w:pStyle w:val="Tekstpodstawowy"/>
        <w:jc w:val="center"/>
        <w:rPr>
          <w:szCs w:val="24"/>
        </w:rPr>
      </w:pPr>
    </w:p>
    <w:p w:rsidR="00CC6605" w:rsidRPr="00992866" w:rsidRDefault="00CC6605">
      <w:pPr>
        <w:pStyle w:val="Tekstpodstawowy"/>
        <w:jc w:val="center"/>
        <w:rPr>
          <w:szCs w:val="24"/>
        </w:rPr>
      </w:pPr>
      <w:r w:rsidRPr="00992866">
        <w:rPr>
          <w:szCs w:val="24"/>
        </w:rPr>
        <w:t>§6</w:t>
      </w:r>
    </w:p>
    <w:p w:rsidR="00745FBC" w:rsidRPr="00992866" w:rsidRDefault="00745FBC" w:rsidP="00745FBC">
      <w:pPr>
        <w:pStyle w:val="Tekstpodstawowy"/>
        <w:tabs>
          <w:tab w:val="left" w:pos="720"/>
        </w:tabs>
        <w:ind w:left="360"/>
        <w:rPr>
          <w:szCs w:val="24"/>
        </w:rPr>
      </w:pPr>
    </w:p>
    <w:p w:rsidR="001777C6" w:rsidRPr="00992866" w:rsidRDefault="00CC6605" w:rsidP="001777C6">
      <w:pPr>
        <w:pStyle w:val="Tekstpodstawowy"/>
        <w:numPr>
          <w:ilvl w:val="0"/>
          <w:numId w:val="20"/>
        </w:numPr>
        <w:tabs>
          <w:tab w:val="clear" w:pos="2160"/>
          <w:tab w:val="left" w:pos="-3119"/>
        </w:tabs>
        <w:ind w:left="284" w:hanging="284"/>
        <w:rPr>
          <w:szCs w:val="24"/>
        </w:rPr>
      </w:pPr>
      <w:r w:rsidRPr="00992866">
        <w:rPr>
          <w:szCs w:val="24"/>
        </w:rPr>
        <w:t xml:space="preserve">W razie zwłoki w </w:t>
      </w:r>
      <w:r w:rsidR="001777C6" w:rsidRPr="00992866">
        <w:rPr>
          <w:szCs w:val="24"/>
        </w:rPr>
        <w:t>dostarczeniu</w:t>
      </w:r>
      <w:r w:rsidRPr="00992866">
        <w:rPr>
          <w:szCs w:val="24"/>
        </w:rPr>
        <w:t xml:space="preserve"> </w:t>
      </w:r>
      <w:r w:rsidR="00932D42" w:rsidRPr="00992866">
        <w:rPr>
          <w:szCs w:val="24"/>
        </w:rPr>
        <w:t xml:space="preserve">próbnych </w:t>
      </w:r>
      <w:r w:rsidR="000028B0" w:rsidRPr="00992866">
        <w:rPr>
          <w:szCs w:val="24"/>
        </w:rPr>
        <w:t xml:space="preserve">materiałów promocyjnych </w:t>
      </w:r>
      <w:r w:rsidR="00932D42" w:rsidRPr="00992866">
        <w:rPr>
          <w:szCs w:val="24"/>
        </w:rPr>
        <w:t xml:space="preserve">lub materiałów promocyjnych </w:t>
      </w:r>
      <w:r w:rsidR="000028B0" w:rsidRPr="00992866">
        <w:rPr>
          <w:szCs w:val="24"/>
        </w:rPr>
        <w:t xml:space="preserve">w </w:t>
      </w:r>
      <w:r w:rsidR="00932D42" w:rsidRPr="00992866">
        <w:rPr>
          <w:szCs w:val="24"/>
        </w:rPr>
        <w:t xml:space="preserve">zakresie określonym w </w:t>
      </w:r>
      <w:r w:rsidR="004D4E96">
        <w:rPr>
          <w:szCs w:val="24"/>
        </w:rPr>
        <w:t>załączniku nr 1 do</w:t>
      </w:r>
      <w:r w:rsidR="00576075" w:rsidRPr="00992866">
        <w:rPr>
          <w:szCs w:val="24"/>
        </w:rPr>
        <w:t xml:space="preserve"> Umowy</w:t>
      </w:r>
      <w:r w:rsidRPr="00992866">
        <w:rPr>
          <w:szCs w:val="24"/>
        </w:rPr>
        <w:t xml:space="preserve"> </w:t>
      </w:r>
      <w:r w:rsidR="00A8748E" w:rsidRPr="00992866">
        <w:rPr>
          <w:szCs w:val="24"/>
        </w:rPr>
        <w:t>Wykonawca</w:t>
      </w:r>
      <w:r w:rsidRPr="00992866">
        <w:rPr>
          <w:szCs w:val="24"/>
        </w:rPr>
        <w:t xml:space="preserve"> zobowiązany jest do zapłaty</w:t>
      </w:r>
      <w:r w:rsidR="00932D42" w:rsidRPr="00992866">
        <w:rPr>
          <w:szCs w:val="24"/>
        </w:rPr>
        <w:t xml:space="preserve"> kary umownej w wysokości 0,5</w:t>
      </w:r>
      <w:r w:rsidRPr="00992866">
        <w:rPr>
          <w:szCs w:val="24"/>
        </w:rPr>
        <w:t xml:space="preserve">% wynagrodzenia określonego w </w:t>
      </w:r>
      <w:r w:rsidRPr="00992866">
        <w:rPr>
          <w:szCs w:val="24"/>
        </w:rPr>
        <w:sym w:font="Times New Roman" w:char="00A7"/>
      </w:r>
      <w:r w:rsidRPr="00992866">
        <w:rPr>
          <w:szCs w:val="24"/>
        </w:rPr>
        <w:t xml:space="preserve"> 3 ust. 1</w:t>
      </w:r>
      <w:r w:rsidR="00436599" w:rsidRPr="00992866">
        <w:rPr>
          <w:szCs w:val="24"/>
        </w:rPr>
        <w:t xml:space="preserve"> Umowy</w:t>
      </w:r>
      <w:r w:rsidRPr="00992866">
        <w:rPr>
          <w:szCs w:val="24"/>
        </w:rPr>
        <w:t xml:space="preserve">, za każdy dzień zwłoki. Kara umowna w wysokości określonej w zdaniu poprzedzającym należy się </w:t>
      </w:r>
      <w:r w:rsidR="00A8748E" w:rsidRPr="00992866">
        <w:rPr>
          <w:szCs w:val="24"/>
        </w:rPr>
        <w:t>Zamawiającemu</w:t>
      </w:r>
      <w:r w:rsidRPr="00992866">
        <w:rPr>
          <w:szCs w:val="24"/>
        </w:rPr>
        <w:t xml:space="preserve"> także </w:t>
      </w:r>
      <w:r w:rsidR="00932D42" w:rsidRPr="00992866">
        <w:rPr>
          <w:szCs w:val="24"/>
        </w:rPr>
        <w:t xml:space="preserve">w przypadku </w:t>
      </w:r>
      <w:r w:rsidRPr="00992866">
        <w:rPr>
          <w:szCs w:val="24"/>
        </w:rPr>
        <w:t>wad</w:t>
      </w:r>
      <w:r w:rsidR="00932D42" w:rsidRPr="00992866">
        <w:rPr>
          <w:szCs w:val="24"/>
        </w:rPr>
        <w:t xml:space="preserve">liwego wykonania przedmiotu zamówienia - za każdy przypadek niezgodności materiału promocyjnego z wymaganiami określonymi  w </w:t>
      </w:r>
      <w:r w:rsidR="004D4E96">
        <w:rPr>
          <w:szCs w:val="24"/>
        </w:rPr>
        <w:t>załączniku nr 1 do</w:t>
      </w:r>
      <w:r w:rsidR="004D4E96" w:rsidRPr="00992866">
        <w:rPr>
          <w:szCs w:val="24"/>
        </w:rPr>
        <w:t xml:space="preserve"> Umowy</w:t>
      </w:r>
      <w:r w:rsidRPr="00992866">
        <w:rPr>
          <w:szCs w:val="24"/>
        </w:rPr>
        <w:t>.</w:t>
      </w:r>
    </w:p>
    <w:p w:rsidR="001777C6" w:rsidRPr="00992866" w:rsidRDefault="00C41A60" w:rsidP="001777C6">
      <w:pPr>
        <w:pStyle w:val="Tekstpodstawowy"/>
        <w:numPr>
          <w:ilvl w:val="0"/>
          <w:numId w:val="20"/>
        </w:numPr>
        <w:tabs>
          <w:tab w:val="clear" w:pos="2160"/>
          <w:tab w:val="left" w:pos="-3119"/>
        </w:tabs>
        <w:ind w:left="284" w:hanging="284"/>
        <w:rPr>
          <w:szCs w:val="24"/>
        </w:rPr>
      </w:pPr>
      <w:r w:rsidRPr="00992866">
        <w:rPr>
          <w:szCs w:val="24"/>
        </w:rPr>
        <w:t>W razie nie</w:t>
      </w:r>
      <w:r w:rsidR="001777C6" w:rsidRPr="00992866">
        <w:rPr>
          <w:szCs w:val="24"/>
        </w:rPr>
        <w:t xml:space="preserve">wykonania lub nienależytego wykonywania </w:t>
      </w:r>
      <w:r w:rsidR="004D4E96">
        <w:rPr>
          <w:szCs w:val="24"/>
        </w:rPr>
        <w:t>dostawy w terminach określonych</w:t>
      </w:r>
      <w:r w:rsidR="00932D42" w:rsidRPr="00992866">
        <w:rPr>
          <w:szCs w:val="24"/>
        </w:rPr>
        <w:t xml:space="preserve"> w </w:t>
      </w:r>
      <w:r w:rsidR="004D4E96">
        <w:rPr>
          <w:szCs w:val="24"/>
        </w:rPr>
        <w:t>załączniku nr 1 do</w:t>
      </w:r>
      <w:r w:rsidR="004D4E96" w:rsidRPr="00992866">
        <w:rPr>
          <w:szCs w:val="24"/>
        </w:rPr>
        <w:t xml:space="preserve"> Umowy </w:t>
      </w:r>
      <w:r w:rsidR="00A8748E" w:rsidRPr="00992866">
        <w:rPr>
          <w:szCs w:val="24"/>
        </w:rPr>
        <w:t>Zamawiający</w:t>
      </w:r>
      <w:r w:rsidR="001777C6" w:rsidRPr="00992866">
        <w:rPr>
          <w:szCs w:val="24"/>
        </w:rPr>
        <w:t xml:space="preserve"> ma prawo w terminie 14 dni od </w:t>
      </w:r>
      <w:r w:rsidR="00932D42" w:rsidRPr="00992866">
        <w:rPr>
          <w:szCs w:val="24"/>
        </w:rPr>
        <w:t xml:space="preserve">dostawy, która miała </w:t>
      </w:r>
      <w:r w:rsidR="001777C6" w:rsidRPr="00992866">
        <w:rPr>
          <w:szCs w:val="24"/>
        </w:rPr>
        <w:t>nastąpić, odstąpić od umowy</w:t>
      </w:r>
      <w:r w:rsidRPr="00992866">
        <w:rPr>
          <w:szCs w:val="24"/>
        </w:rPr>
        <w:t xml:space="preserve"> w całości lub części</w:t>
      </w:r>
      <w:r w:rsidR="001777C6" w:rsidRPr="00992866">
        <w:rPr>
          <w:szCs w:val="24"/>
        </w:rPr>
        <w:t xml:space="preserve"> i naliczyć </w:t>
      </w:r>
      <w:r w:rsidR="00A8748E" w:rsidRPr="00992866">
        <w:rPr>
          <w:szCs w:val="24"/>
        </w:rPr>
        <w:t>Wykonawcy</w:t>
      </w:r>
      <w:r w:rsidRPr="00992866">
        <w:rPr>
          <w:szCs w:val="24"/>
        </w:rPr>
        <w:t xml:space="preserve"> karę umowną w wysokości 2</w:t>
      </w:r>
      <w:r w:rsidR="001777C6" w:rsidRPr="00992866">
        <w:rPr>
          <w:szCs w:val="24"/>
        </w:rPr>
        <w:t xml:space="preserve">0 % kwoty, o której mowa w § 3 ust. 1 </w:t>
      </w:r>
      <w:r w:rsidRPr="00992866">
        <w:rPr>
          <w:szCs w:val="24"/>
        </w:rPr>
        <w:t>umowy</w:t>
      </w:r>
      <w:r w:rsidR="001777C6" w:rsidRPr="00992866">
        <w:rPr>
          <w:szCs w:val="24"/>
        </w:rPr>
        <w:t>.</w:t>
      </w:r>
    </w:p>
    <w:p w:rsidR="001777C6" w:rsidRPr="00992866" w:rsidRDefault="001777C6" w:rsidP="001777C6">
      <w:pPr>
        <w:pStyle w:val="Tekstpodstawowy"/>
        <w:numPr>
          <w:ilvl w:val="0"/>
          <w:numId w:val="20"/>
        </w:numPr>
        <w:tabs>
          <w:tab w:val="clear" w:pos="2160"/>
          <w:tab w:val="left" w:pos="-3119"/>
        </w:tabs>
        <w:ind w:left="284" w:hanging="284"/>
        <w:rPr>
          <w:szCs w:val="24"/>
        </w:rPr>
      </w:pPr>
      <w:r w:rsidRPr="00992866">
        <w:rPr>
          <w:szCs w:val="24"/>
        </w:rPr>
        <w:t>Za nienależyte wykonywanie umowy Strony w szczególności uznawać będą:</w:t>
      </w:r>
    </w:p>
    <w:p w:rsidR="001777C6" w:rsidRPr="00992866" w:rsidRDefault="001777C6" w:rsidP="001777C6">
      <w:pPr>
        <w:numPr>
          <w:ilvl w:val="2"/>
          <w:numId w:val="22"/>
        </w:numPr>
        <w:tabs>
          <w:tab w:val="clear" w:pos="2340"/>
          <w:tab w:val="num" w:pos="709"/>
        </w:tabs>
        <w:overflowPunct/>
        <w:autoSpaceDE/>
        <w:adjustRightInd/>
        <w:ind w:left="709" w:hanging="283"/>
        <w:jc w:val="both"/>
        <w:textAlignment w:val="auto"/>
        <w:rPr>
          <w:szCs w:val="24"/>
        </w:rPr>
      </w:pPr>
      <w:r w:rsidRPr="00992866">
        <w:rPr>
          <w:szCs w:val="24"/>
        </w:rPr>
        <w:t>dostar</w:t>
      </w:r>
      <w:r w:rsidR="00C41A60" w:rsidRPr="00992866">
        <w:rPr>
          <w:szCs w:val="24"/>
        </w:rPr>
        <w:t>czenie materiałów wybrakowanych,</w:t>
      </w:r>
    </w:p>
    <w:p w:rsidR="00C41A60" w:rsidRPr="00992866" w:rsidRDefault="00C41A60" w:rsidP="001777C6">
      <w:pPr>
        <w:numPr>
          <w:ilvl w:val="2"/>
          <w:numId w:val="22"/>
        </w:numPr>
        <w:tabs>
          <w:tab w:val="clear" w:pos="2340"/>
          <w:tab w:val="num" w:pos="709"/>
        </w:tabs>
        <w:overflowPunct/>
        <w:autoSpaceDE/>
        <w:adjustRightInd/>
        <w:ind w:left="709" w:hanging="283"/>
        <w:jc w:val="both"/>
        <w:textAlignment w:val="auto"/>
        <w:rPr>
          <w:szCs w:val="24"/>
        </w:rPr>
      </w:pPr>
      <w:r w:rsidRPr="00992866">
        <w:rPr>
          <w:szCs w:val="24"/>
        </w:rPr>
        <w:t xml:space="preserve">dostarczenie materiałów w zapakowanych niezgodnie z </w:t>
      </w:r>
      <w:r w:rsidR="00AA6DB8">
        <w:rPr>
          <w:szCs w:val="24"/>
        </w:rPr>
        <w:t xml:space="preserve">wymaganiami określonymi </w:t>
      </w:r>
      <w:r w:rsidR="00AA6DB8" w:rsidRPr="00992866">
        <w:rPr>
          <w:szCs w:val="24"/>
        </w:rPr>
        <w:t>w</w:t>
      </w:r>
      <w:r w:rsidR="00AA6DB8">
        <w:rPr>
          <w:szCs w:val="24"/>
        </w:rPr>
        <w:t> załączniku nr 1 do</w:t>
      </w:r>
      <w:r w:rsidR="00AA6DB8" w:rsidRPr="00992866">
        <w:rPr>
          <w:szCs w:val="24"/>
        </w:rPr>
        <w:t xml:space="preserve"> Umowy</w:t>
      </w:r>
      <w:r w:rsidRPr="00992866">
        <w:rPr>
          <w:szCs w:val="24"/>
        </w:rPr>
        <w:t>,</w:t>
      </w:r>
    </w:p>
    <w:p w:rsidR="001777C6" w:rsidRPr="00992866" w:rsidRDefault="001777C6" w:rsidP="001777C6">
      <w:pPr>
        <w:numPr>
          <w:ilvl w:val="2"/>
          <w:numId w:val="22"/>
        </w:numPr>
        <w:tabs>
          <w:tab w:val="clear" w:pos="2340"/>
          <w:tab w:val="num" w:pos="709"/>
        </w:tabs>
        <w:overflowPunct/>
        <w:autoSpaceDE/>
        <w:adjustRightInd/>
        <w:ind w:left="709" w:hanging="283"/>
        <w:jc w:val="both"/>
        <w:textAlignment w:val="auto"/>
        <w:rPr>
          <w:szCs w:val="24"/>
        </w:rPr>
      </w:pPr>
      <w:r w:rsidRPr="00992866">
        <w:rPr>
          <w:szCs w:val="24"/>
        </w:rPr>
        <w:t>dostarczenie materiałów niezgodnych z zamówieniem jeżeli niezgodność przekrac</w:t>
      </w:r>
      <w:r w:rsidR="00C41A60" w:rsidRPr="00992866">
        <w:rPr>
          <w:szCs w:val="24"/>
        </w:rPr>
        <w:t>za 10% zamówienia,</w:t>
      </w:r>
    </w:p>
    <w:p w:rsidR="00CA7AB4" w:rsidRPr="00992866" w:rsidRDefault="001777C6" w:rsidP="00CA7AB4">
      <w:pPr>
        <w:numPr>
          <w:ilvl w:val="2"/>
          <w:numId w:val="22"/>
        </w:numPr>
        <w:tabs>
          <w:tab w:val="clear" w:pos="2340"/>
          <w:tab w:val="num" w:pos="709"/>
        </w:tabs>
        <w:overflowPunct/>
        <w:autoSpaceDE/>
        <w:adjustRightInd/>
        <w:ind w:left="709" w:hanging="283"/>
        <w:jc w:val="both"/>
        <w:textAlignment w:val="auto"/>
        <w:rPr>
          <w:szCs w:val="24"/>
        </w:rPr>
      </w:pPr>
      <w:r w:rsidRPr="00992866">
        <w:rPr>
          <w:szCs w:val="24"/>
        </w:rPr>
        <w:t xml:space="preserve">opóźnienie w dostawie </w:t>
      </w:r>
      <w:r w:rsidR="00C41A60" w:rsidRPr="00992866">
        <w:rPr>
          <w:szCs w:val="24"/>
        </w:rPr>
        <w:t>lub jej części przekraczające 5 dni,</w:t>
      </w:r>
    </w:p>
    <w:p w:rsidR="001777C6" w:rsidRPr="00992866" w:rsidRDefault="00CA7AB4" w:rsidP="00CA7AB4">
      <w:pPr>
        <w:numPr>
          <w:ilvl w:val="2"/>
          <w:numId w:val="22"/>
        </w:numPr>
        <w:tabs>
          <w:tab w:val="clear" w:pos="2340"/>
          <w:tab w:val="num" w:pos="709"/>
        </w:tabs>
        <w:overflowPunct/>
        <w:autoSpaceDE/>
        <w:adjustRightInd/>
        <w:ind w:left="709" w:hanging="283"/>
        <w:jc w:val="both"/>
        <w:textAlignment w:val="auto"/>
        <w:rPr>
          <w:szCs w:val="24"/>
        </w:rPr>
      </w:pPr>
      <w:r w:rsidRPr="00992866">
        <w:rPr>
          <w:szCs w:val="24"/>
        </w:rPr>
        <w:t>p</w:t>
      </w:r>
      <w:r w:rsidR="001777C6" w:rsidRPr="00992866">
        <w:rPr>
          <w:szCs w:val="24"/>
        </w:rPr>
        <w:t xml:space="preserve">rzekroczenie terminu dostawy wyznaczonego przez </w:t>
      </w:r>
      <w:r w:rsidR="00A8748E" w:rsidRPr="00992866">
        <w:rPr>
          <w:szCs w:val="24"/>
        </w:rPr>
        <w:t>Zamawiającego</w:t>
      </w:r>
      <w:r w:rsidR="00C41A60" w:rsidRPr="00992866">
        <w:rPr>
          <w:szCs w:val="24"/>
        </w:rPr>
        <w:t xml:space="preserve"> na podstawie </w:t>
      </w:r>
      <w:r w:rsidR="00B02887" w:rsidRPr="00992866">
        <w:rPr>
          <w:szCs w:val="24"/>
        </w:rPr>
        <w:t xml:space="preserve">w </w:t>
      </w:r>
      <w:r w:rsidR="00B02887">
        <w:rPr>
          <w:szCs w:val="24"/>
        </w:rPr>
        <w:t>załącznika nr 1 do</w:t>
      </w:r>
      <w:r w:rsidR="00B02887" w:rsidRPr="00992866">
        <w:rPr>
          <w:szCs w:val="24"/>
        </w:rPr>
        <w:t xml:space="preserve"> Umowy</w:t>
      </w:r>
      <w:r w:rsidR="001777C6" w:rsidRPr="00992866">
        <w:rPr>
          <w:szCs w:val="24"/>
        </w:rPr>
        <w:t>.</w:t>
      </w:r>
    </w:p>
    <w:p w:rsidR="001777C6" w:rsidRPr="00992866" w:rsidRDefault="001777C6" w:rsidP="001777C6">
      <w:pPr>
        <w:numPr>
          <w:ilvl w:val="0"/>
          <w:numId w:val="20"/>
        </w:numPr>
        <w:tabs>
          <w:tab w:val="clear" w:pos="2160"/>
          <w:tab w:val="num" w:pos="-1701"/>
        </w:tabs>
        <w:overflowPunct/>
        <w:autoSpaceDE/>
        <w:adjustRightInd/>
        <w:ind w:left="284"/>
        <w:jc w:val="both"/>
        <w:textAlignment w:val="auto"/>
        <w:rPr>
          <w:szCs w:val="24"/>
        </w:rPr>
      </w:pPr>
      <w:r w:rsidRPr="00992866">
        <w:rPr>
          <w:szCs w:val="24"/>
        </w:rPr>
        <w:t>Kary umowne płatne są w terminie 7 dni od dnia doręczenia wezwania do ich zapłaty.</w:t>
      </w:r>
    </w:p>
    <w:p w:rsidR="001777C6" w:rsidRPr="00992866" w:rsidRDefault="001777C6" w:rsidP="001777C6">
      <w:pPr>
        <w:numPr>
          <w:ilvl w:val="0"/>
          <w:numId w:val="20"/>
        </w:numPr>
        <w:tabs>
          <w:tab w:val="clear" w:pos="2160"/>
          <w:tab w:val="num" w:pos="-4962"/>
          <w:tab w:val="num" w:pos="-1701"/>
        </w:tabs>
        <w:overflowPunct/>
        <w:autoSpaceDE/>
        <w:adjustRightInd/>
        <w:ind w:left="284"/>
        <w:jc w:val="both"/>
        <w:textAlignment w:val="auto"/>
        <w:rPr>
          <w:szCs w:val="24"/>
        </w:rPr>
      </w:pPr>
      <w:r w:rsidRPr="00992866">
        <w:rPr>
          <w:szCs w:val="24"/>
        </w:rPr>
        <w:lastRenderedPageBreak/>
        <w:t xml:space="preserve">Strony zgodnie ustalają, iż naliczone przez </w:t>
      </w:r>
      <w:r w:rsidR="00A8748E" w:rsidRPr="00992866">
        <w:rPr>
          <w:szCs w:val="24"/>
        </w:rPr>
        <w:t>Zamawiającego</w:t>
      </w:r>
      <w:r w:rsidRPr="00992866">
        <w:rPr>
          <w:szCs w:val="24"/>
        </w:rPr>
        <w:t xml:space="preserve"> kary umowne mogą zostać potrącone z należnego </w:t>
      </w:r>
      <w:r w:rsidR="00A8748E" w:rsidRPr="00992866">
        <w:rPr>
          <w:szCs w:val="24"/>
        </w:rPr>
        <w:t>Wykonawcy</w:t>
      </w:r>
      <w:r w:rsidRPr="00992866">
        <w:rPr>
          <w:szCs w:val="24"/>
        </w:rPr>
        <w:t xml:space="preserve"> wynagrodzenia.</w:t>
      </w:r>
    </w:p>
    <w:p w:rsidR="001777C6" w:rsidRPr="00992866" w:rsidRDefault="00A8748E" w:rsidP="001777C6">
      <w:pPr>
        <w:numPr>
          <w:ilvl w:val="0"/>
          <w:numId w:val="20"/>
        </w:numPr>
        <w:tabs>
          <w:tab w:val="clear" w:pos="2160"/>
          <w:tab w:val="num" w:pos="-5103"/>
          <w:tab w:val="num" w:pos="-1701"/>
        </w:tabs>
        <w:overflowPunct/>
        <w:autoSpaceDE/>
        <w:adjustRightInd/>
        <w:ind w:left="284"/>
        <w:jc w:val="both"/>
        <w:textAlignment w:val="auto"/>
        <w:rPr>
          <w:szCs w:val="24"/>
        </w:rPr>
      </w:pPr>
      <w:r w:rsidRPr="00992866">
        <w:rPr>
          <w:szCs w:val="24"/>
        </w:rPr>
        <w:t>Zamawiający</w:t>
      </w:r>
      <w:r w:rsidR="001777C6" w:rsidRPr="00992866">
        <w:rPr>
          <w:szCs w:val="24"/>
        </w:rPr>
        <w:t xml:space="preserve"> ma prawo do żądania od </w:t>
      </w:r>
      <w:r w:rsidRPr="00992866">
        <w:rPr>
          <w:szCs w:val="24"/>
        </w:rPr>
        <w:t>Wykonawcy</w:t>
      </w:r>
      <w:r w:rsidR="001777C6" w:rsidRPr="00992866">
        <w:rPr>
          <w:szCs w:val="24"/>
        </w:rPr>
        <w:t xml:space="preserve"> odszkodowania przenoszącego wysokość zastrzeżonej kary umownej na zasadach ogólnych w przypadku, gdy wielkość szkody przekracza wysokość zastrzeżonej kary umownej.</w:t>
      </w:r>
    </w:p>
    <w:p w:rsidR="001777C6" w:rsidRPr="00992866" w:rsidRDefault="001777C6" w:rsidP="001777C6">
      <w:pPr>
        <w:numPr>
          <w:ilvl w:val="0"/>
          <w:numId w:val="20"/>
        </w:numPr>
        <w:tabs>
          <w:tab w:val="clear" w:pos="2160"/>
          <w:tab w:val="num" w:pos="-1701"/>
        </w:tabs>
        <w:overflowPunct/>
        <w:autoSpaceDE/>
        <w:adjustRightInd/>
        <w:ind w:left="284"/>
        <w:jc w:val="both"/>
        <w:textAlignment w:val="auto"/>
        <w:rPr>
          <w:szCs w:val="24"/>
        </w:rPr>
      </w:pPr>
      <w:r w:rsidRPr="00992866">
        <w:rPr>
          <w:szCs w:val="24"/>
        </w:rPr>
        <w:t>Strony nie odpowiadają za niewykonanie lub nienależyte wykonanie umowy, będące następstwem działania siły wyższej. Dla celów niniejszej umowy siłą wyższą jest zdarzenie nadzwyczajne, zewnętrzne i niemożliwe do zapobieżenia i przewidzenia.</w:t>
      </w:r>
    </w:p>
    <w:p w:rsidR="00CC6605" w:rsidRPr="00992866" w:rsidRDefault="00CC6605">
      <w:pPr>
        <w:pStyle w:val="Tekstpodstawowy"/>
        <w:rPr>
          <w:szCs w:val="24"/>
        </w:rPr>
      </w:pPr>
    </w:p>
    <w:p w:rsidR="00C81B21" w:rsidRPr="00992866" w:rsidRDefault="00C81B21">
      <w:pPr>
        <w:pStyle w:val="Tekstpodstawowy"/>
        <w:jc w:val="center"/>
        <w:rPr>
          <w:szCs w:val="24"/>
        </w:rPr>
      </w:pPr>
    </w:p>
    <w:p w:rsidR="00CC6605" w:rsidRPr="00992866" w:rsidRDefault="00CC6605">
      <w:pPr>
        <w:pStyle w:val="Tekstpodstawowy"/>
        <w:jc w:val="center"/>
        <w:rPr>
          <w:szCs w:val="24"/>
        </w:rPr>
      </w:pPr>
      <w:r w:rsidRPr="00992866">
        <w:rPr>
          <w:szCs w:val="24"/>
        </w:rPr>
        <w:t>§7</w:t>
      </w:r>
    </w:p>
    <w:p w:rsidR="00CC6605" w:rsidRPr="00992866" w:rsidRDefault="00CC6605">
      <w:pPr>
        <w:pStyle w:val="Tekstpodstawowy"/>
        <w:jc w:val="center"/>
        <w:rPr>
          <w:szCs w:val="24"/>
        </w:rPr>
      </w:pPr>
    </w:p>
    <w:p w:rsidR="00CC6605" w:rsidRPr="00992866" w:rsidRDefault="00CC6605">
      <w:pPr>
        <w:pStyle w:val="Tekstpodstawowy"/>
        <w:rPr>
          <w:szCs w:val="24"/>
        </w:rPr>
      </w:pPr>
      <w:r w:rsidRPr="00992866">
        <w:rPr>
          <w:szCs w:val="24"/>
        </w:rPr>
        <w:t>W sprawach nieuregulowanych w niniejszej umowie mają zastosowa</w:t>
      </w:r>
      <w:r w:rsidR="004E0E84" w:rsidRPr="00992866">
        <w:rPr>
          <w:szCs w:val="24"/>
        </w:rPr>
        <w:t>nie przepisy</w:t>
      </w:r>
      <w:r w:rsidR="00CA7AB4" w:rsidRPr="00992866">
        <w:rPr>
          <w:szCs w:val="24"/>
        </w:rPr>
        <w:t xml:space="preserve"> kodeksu cywilnego oraz ustawy p</w:t>
      </w:r>
      <w:r w:rsidR="004E0E84" w:rsidRPr="00992866">
        <w:rPr>
          <w:szCs w:val="24"/>
        </w:rPr>
        <w:t>rawo zamówień publicznych.</w:t>
      </w:r>
    </w:p>
    <w:p w:rsidR="00CC6605" w:rsidRPr="00992866" w:rsidRDefault="00CC6605">
      <w:pPr>
        <w:pStyle w:val="Tekstpodstawowy"/>
        <w:rPr>
          <w:szCs w:val="24"/>
        </w:rPr>
      </w:pPr>
    </w:p>
    <w:p w:rsidR="00CC6605" w:rsidRPr="00992866" w:rsidRDefault="00CC6605">
      <w:pPr>
        <w:pStyle w:val="Tekstpodstawowy"/>
        <w:jc w:val="center"/>
        <w:rPr>
          <w:szCs w:val="24"/>
        </w:rPr>
      </w:pPr>
      <w:r w:rsidRPr="00992866">
        <w:rPr>
          <w:szCs w:val="24"/>
        </w:rPr>
        <w:t>§8</w:t>
      </w:r>
    </w:p>
    <w:p w:rsidR="004D4E96" w:rsidRDefault="004D4E96" w:rsidP="004D4E96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Na podstawie art. 144 ust. 1 ustawy Zamawiający dopuszcza możliwość wprowadzenia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zmian w</w:t>
      </w:r>
      <w:r>
        <w:rPr>
          <w:rFonts w:ascii="Times New Roman" w:hAnsi="Times New Roman"/>
          <w:sz w:val="24"/>
          <w:szCs w:val="24"/>
        </w:rPr>
        <w:t> </w:t>
      </w:r>
      <w:r w:rsidRPr="00E8384B">
        <w:rPr>
          <w:rFonts w:ascii="Times New Roman" w:hAnsi="Times New Roman"/>
          <w:sz w:val="24"/>
          <w:szCs w:val="24"/>
        </w:rPr>
        <w:t>umowie</w:t>
      </w:r>
      <w:r>
        <w:rPr>
          <w:rFonts w:ascii="Times New Roman" w:hAnsi="Times New Roman"/>
          <w:sz w:val="24"/>
          <w:szCs w:val="24"/>
        </w:rPr>
        <w:t xml:space="preserve"> w przypadku</w:t>
      </w:r>
      <w:r w:rsidRPr="00E8384B">
        <w:rPr>
          <w:rFonts w:ascii="Times New Roman" w:hAnsi="Times New Roman"/>
          <w:sz w:val="24"/>
          <w:szCs w:val="24"/>
        </w:rPr>
        <w:t>:</w:t>
      </w:r>
    </w:p>
    <w:p w:rsidR="004D4E96" w:rsidRPr="00B37013" w:rsidRDefault="004D4E96" w:rsidP="004D4E96">
      <w:pPr>
        <w:numPr>
          <w:ilvl w:val="0"/>
          <w:numId w:val="32"/>
        </w:numPr>
        <w:overflowPunct/>
        <w:autoSpaceDE/>
        <w:autoSpaceDN/>
        <w:adjustRightInd/>
        <w:spacing w:before="45" w:after="45"/>
        <w:jc w:val="both"/>
        <w:textAlignment w:val="auto"/>
        <w:rPr>
          <w:rFonts w:cs="Tahoma"/>
        </w:rPr>
      </w:pPr>
      <w:r>
        <w:rPr>
          <w:rFonts w:cs="Tahoma"/>
        </w:rPr>
        <w:t xml:space="preserve">gdy </w:t>
      </w:r>
      <w:r w:rsidRPr="00B37013">
        <w:rPr>
          <w:rFonts w:cs="Tahoma"/>
        </w:rPr>
        <w:t>nast</w:t>
      </w:r>
      <w:r>
        <w:rPr>
          <w:rFonts w:cs="Tahoma"/>
        </w:rPr>
        <w:t>ąpi konieczność zmian w terminach</w:t>
      </w:r>
      <w:r w:rsidRPr="00B37013">
        <w:rPr>
          <w:rFonts w:cs="Tahoma"/>
        </w:rPr>
        <w:t xml:space="preserve"> realizacji zamówienia </w:t>
      </w:r>
      <w:r>
        <w:rPr>
          <w:rFonts w:cs="Tahoma"/>
        </w:rPr>
        <w:t xml:space="preserve">określonych w umowie o udzielenie zamówienia publicznego, </w:t>
      </w:r>
      <w:r w:rsidRPr="00B37013">
        <w:rPr>
          <w:rFonts w:cs="Tahoma"/>
        </w:rPr>
        <w:t>spowodowa</w:t>
      </w:r>
      <w:r>
        <w:rPr>
          <w:rFonts w:cs="Tahoma"/>
        </w:rPr>
        <w:t>nych</w:t>
      </w:r>
      <w:r w:rsidRPr="00B37013">
        <w:rPr>
          <w:rFonts w:cs="Tahoma"/>
        </w:rPr>
        <w:t xml:space="preserve"> obiektywnymi czynnikami wynik</w:t>
      </w:r>
      <w:r>
        <w:rPr>
          <w:rFonts w:cs="Tahoma"/>
        </w:rPr>
        <w:t>ającymi z potrzeb Zamawiającego lub czynnikami</w:t>
      </w:r>
      <w:r w:rsidRPr="00B37013">
        <w:rPr>
          <w:rFonts w:cs="Tahoma"/>
        </w:rPr>
        <w:t xml:space="preserve"> niezależnymi od Wykonawcy</w:t>
      </w:r>
      <w:r>
        <w:rPr>
          <w:rFonts w:cs="Tahoma"/>
        </w:rPr>
        <w:t>, w wyniku których zrealizowanie przedmiotu zamówienia nie będzie możliwe w terminie określonym w rozdziale VII powyżej</w:t>
      </w:r>
      <w:r w:rsidRPr="00B37013">
        <w:rPr>
          <w:rFonts w:cs="Tahoma"/>
        </w:rPr>
        <w:t>, z zastrzeżeniem, że wynagrodzenie Wykonawcy nie ulegnie zmianie</w:t>
      </w:r>
      <w:r>
        <w:rPr>
          <w:rFonts w:cs="Tahoma"/>
        </w:rPr>
        <w:t xml:space="preserve">. </w:t>
      </w:r>
    </w:p>
    <w:p w:rsidR="004D4E96" w:rsidRDefault="004D4E96" w:rsidP="004D4E96">
      <w:pPr>
        <w:numPr>
          <w:ilvl w:val="0"/>
          <w:numId w:val="32"/>
        </w:numPr>
        <w:overflowPunct/>
        <w:spacing w:after="120"/>
        <w:jc w:val="both"/>
        <w:textAlignment w:val="auto"/>
        <w:rPr>
          <w:color w:val="000000"/>
          <w:szCs w:val="24"/>
        </w:rPr>
      </w:pPr>
      <w:r w:rsidRPr="00D95972">
        <w:rPr>
          <w:color w:val="000000"/>
          <w:szCs w:val="24"/>
        </w:rPr>
        <w:t xml:space="preserve">zmiany warunków </w:t>
      </w:r>
      <w:r>
        <w:rPr>
          <w:color w:val="000000"/>
          <w:szCs w:val="24"/>
        </w:rPr>
        <w:t xml:space="preserve">i sposobu </w:t>
      </w:r>
      <w:r w:rsidRPr="00D95972">
        <w:rPr>
          <w:color w:val="000000"/>
          <w:szCs w:val="24"/>
        </w:rPr>
        <w:t xml:space="preserve">płatności </w:t>
      </w:r>
      <w:r>
        <w:rPr>
          <w:color w:val="000000"/>
          <w:szCs w:val="24"/>
        </w:rPr>
        <w:t>wynagrodzenia - bez zwiększenia wynagrodzenia wykonawcy,</w:t>
      </w:r>
    </w:p>
    <w:p w:rsidR="004D4E96" w:rsidRDefault="004D4E96" w:rsidP="004D4E96">
      <w:pPr>
        <w:numPr>
          <w:ilvl w:val="0"/>
          <w:numId w:val="32"/>
        </w:numPr>
        <w:overflowPunct/>
        <w:spacing w:after="120"/>
        <w:jc w:val="both"/>
        <w:textAlignment w:val="auto"/>
        <w:rPr>
          <w:color w:val="000000"/>
          <w:szCs w:val="24"/>
        </w:rPr>
      </w:pPr>
      <w:r w:rsidRPr="003355B1">
        <w:rPr>
          <w:color w:val="000000"/>
          <w:szCs w:val="24"/>
        </w:rPr>
        <w:t xml:space="preserve">możliwości zastosowania nowszych i korzystniejszych dla Zamawiającego rozwiązań technologicznych lub technicznych, niż te istniejące w chwili podpisania umowy, bez zmiany wynagrodzenia za realizację przedmiotu zamówienia. Jako korzystniejsze dla Zamawiającego należy traktować rozwiązania odpowiadające wymaganiom Zamawiającego w większym stopniu z punktu widzenia </w:t>
      </w:r>
      <w:r>
        <w:rPr>
          <w:color w:val="000000"/>
          <w:szCs w:val="24"/>
        </w:rPr>
        <w:t xml:space="preserve">jakości, </w:t>
      </w:r>
      <w:r w:rsidRPr="003355B1">
        <w:rPr>
          <w:color w:val="000000"/>
          <w:szCs w:val="24"/>
        </w:rPr>
        <w:t>wydajności lub wyższej użyteczności</w:t>
      </w:r>
      <w:r>
        <w:rPr>
          <w:color w:val="000000"/>
          <w:szCs w:val="24"/>
        </w:rPr>
        <w:t>.</w:t>
      </w:r>
    </w:p>
    <w:p w:rsidR="004D4E96" w:rsidRPr="00DC1F6B" w:rsidRDefault="004D4E96" w:rsidP="004D4E96">
      <w:pPr>
        <w:numPr>
          <w:ilvl w:val="0"/>
          <w:numId w:val="32"/>
        </w:numPr>
        <w:overflowPunct/>
        <w:spacing w:after="120"/>
        <w:jc w:val="both"/>
        <w:textAlignment w:val="auto"/>
        <w:rPr>
          <w:color w:val="000000"/>
          <w:szCs w:val="24"/>
        </w:rPr>
      </w:pPr>
      <w:r w:rsidRPr="003355B1">
        <w:rPr>
          <w:rFonts w:eastAsia="Calibri"/>
          <w:szCs w:val="24"/>
          <w:lang w:eastAsia="en-US"/>
        </w:rPr>
        <w:t xml:space="preserve">zmian </w:t>
      </w:r>
      <w:r>
        <w:rPr>
          <w:rFonts w:eastAsia="Calibri"/>
          <w:szCs w:val="24"/>
          <w:lang w:eastAsia="en-US"/>
        </w:rPr>
        <w:t xml:space="preserve">wymagań </w:t>
      </w:r>
      <w:r w:rsidRPr="00DC37B7">
        <w:rPr>
          <w:rFonts w:eastAsia="Calibri"/>
          <w:szCs w:val="24"/>
          <w:lang w:eastAsia="en-US"/>
        </w:rPr>
        <w:t>technicznych</w:t>
      </w:r>
      <w:r w:rsidRPr="003355B1">
        <w:rPr>
          <w:rFonts w:eastAsia="Calibri"/>
          <w:szCs w:val="24"/>
          <w:lang w:eastAsia="en-US"/>
        </w:rPr>
        <w:t xml:space="preserve"> lub parametrów charakterystycznych dla </w:t>
      </w:r>
      <w:r>
        <w:rPr>
          <w:rFonts w:eastAsia="Calibri"/>
          <w:szCs w:val="24"/>
          <w:lang w:eastAsia="en-US"/>
        </w:rPr>
        <w:t>danego elementu składowego przedmiotu umowy</w:t>
      </w:r>
      <w:r w:rsidRPr="003355B1">
        <w:rPr>
          <w:rFonts w:eastAsia="Calibri"/>
          <w:szCs w:val="24"/>
          <w:lang w:eastAsia="en-US"/>
        </w:rPr>
        <w:t xml:space="preserve"> z zastrzeżeniem</w:t>
      </w:r>
      <w:r>
        <w:rPr>
          <w:rFonts w:eastAsia="Calibri"/>
          <w:szCs w:val="24"/>
          <w:lang w:eastAsia="en-US"/>
        </w:rPr>
        <w:t>, że nie spowoduje to</w:t>
      </w:r>
      <w:r w:rsidRPr="003355B1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zwiększenia </w:t>
      </w:r>
      <w:r w:rsidRPr="003355B1">
        <w:rPr>
          <w:rFonts w:eastAsia="Calibri"/>
          <w:szCs w:val="24"/>
          <w:lang w:eastAsia="en-US"/>
        </w:rPr>
        <w:t xml:space="preserve">wynagrodzenia za realizacje przedmiotu umowy oraz że </w:t>
      </w:r>
      <w:r>
        <w:rPr>
          <w:rFonts w:eastAsia="Calibri"/>
          <w:szCs w:val="24"/>
          <w:lang w:eastAsia="en-US"/>
        </w:rPr>
        <w:t>zastąpiony element będzie posiadał co najmniej takie parametry techniczne jak element zastępowany.</w:t>
      </w:r>
    </w:p>
    <w:p w:rsidR="004D4E96" w:rsidRPr="00AC6BA6" w:rsidRDefault="004D4E96" w:rsidP="004D4E96">
      <w:pPr>
        <w:numPr>
          <w:ilvl w:val="0"/>
          <w:numId w:val="32"/>
        </w:numPr>
        <w:overflowPunct/>
        <w:spacing w:after="120"/>
        <w:jc w:val="both"/>
        <w:textAlignment w:val="auto"/>
        <w:rPr>
          <w:color w:val="000000"/>
          <w:szCs w:val="24"/>
        </w:rPr>
      </w:pPr>
      <w:r>
        <w:rPr>
          <w:rFonts w:eastAsia="Calibri"/>
          <w:szCs w:val="24"/>
          <w:lang w:eastAsia="en-US"/>
        </w:rPr>
        <w:t xml:space="preserve">Zmiany sposobu pakowania materiałów promocyjnych i gadżetów z </w:t>
      </w:r>
      <w:r w:rsidRPr="003355B1">
        <w:rPr>
          <w:rFonts w:eastAsia="Calibri"/>
          <w:szCs w:val="24"/>
          <w:lang w:eastAsia="en-US"/>
        </w:rPr>
        <w:t>zastrzeżeniem</w:t>
      </w:r>
      <w:r>
        <w:rPr>
          <w:rFonts w:eastAsia="Calibri"/>
          <w:szCs w:val="24"/>
          <w:lang w:eastAsia="en-US"/>
        </w:rPr>
        <w:t>, że nie spowoduje to</w:t>
      </w:r>
      <w:r w:rsidRPr="003355B1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zwiększenia</w:t>
      </w:r>
      <w:r w:rsidRPr="003355B1">
        <w:rPr>
          <w:rFonts w:eastAsia="Calibri"/>
          <w:szCs w:val="24"/>
          <w:lang w:eastAsia="en-US"/>
        </w:rPr>
        <w:t xml:space="preserve"> wynagrodzenia za realizacje przedmiotu umowy</w:t>
      </w:r>
      <w:r>
        <w:rPr>
          <w:rFonts w:eastAsia="Calibri"/>
          <w:szCs w:val="24"/>
          <w:lang w:eastAsia="en-US"/>
        </w:rPr>
        <w:t>.</w:t>
      </w:r>
    </w:p>
    <w:p w:rsidR="004D4E96" w:rsidRPr="00AC6BA6" w:rsidRDefault="004D4E96" w:rsidP="004D4E96">
      <w:pPr>
        <w:numPr>
          <w:ilvl w:val="0"/>
          <w:numId w:val="32"/>
        </w:numPr>
        <w:overflowPunct/>
        <w:spacing w:after="120"/>
        <w:jc w:val="both"/>
        <w:textAlignment w:val="auto"/>
        <w:rPr>
          <w:szCs w:val="24"/>
        </w:rPr>
      </w:pPr>
      <w:r w:rsidRPr="00AC6BA6">
        <w:rPr>
          <w:rFonts w:eastAsia="Calibri"/>
          <w:szCs w:val="24"/>
          <w:lang w:eastAsia="en-US"/>
        </w:rPr>
        <w:t xml:space="preserve">Zmiany ilości pomiędzy poszczególnymi rodzajami gadżetów i materiałów promocyjnych </w:t>
      </w:r>
      <w:r>
        <w:rPr>
          <w:rFonts w:eastAsia="Calibri"/>
          <w:szCs w:val="24"/>
          <w:lang w:eastAsia="en-US"/>
        </w:rPr>
        <w:t>tj.</w:t>
      </w:r>
      <w:r w:rsidRPr="00AC6BA6">
        <w:rPr>
          <w:rFonts w:eastAsia="Calibri"/>
          <w:szCs w:val="24"/>
          <w:lang w:eastAsia="en-US"/>
        </w:rPr>
        <w:t xml:space="preserve"> zwiększenie ilości jednego asortymentu kosztem ilości innego asortymentu objętego </w:t>
      </w:r>
      <w:r w:rsidRPr="00AC6BA6">
        <w:rPr>
          <w:rFonts w:eastAsia="Calibri"/>
          <w:szCs w:val="24"/>
          <w:lang w:eastAsia="en-US"/>
        </w:rPr>
        <w:lastRenderedPageBreak/>
        <w:t>zamówieniem</w:t>
      </w:r>
      <w:r>
        <w:rPr>
          <w:rFonts w:eastAsia="Calibri"/>
          <w:szCs w:val="24"/>
          <w:lang w:eastAsia="en-US"/>
        </w:rPr>
        <w:t xml:space="preserve"> z </w:t>
      </w:r>
      <w:r w:rsidRPr="003355B1">
        <w:rPr>
          <w:rFonts w:eastAsia="Calibri"/>
          <w:szCs w:val="24"/>
          <w:lang w:eastAsia="en-US"/>
        </w:rPr>
        <w:t>zastrzeżeniem</w:t>
      </w:r>
      <w:r>
        <w:rPr>
          <w:rFonts w:eastAsia="Calibri"/>
          <w:szCs w:val="24"/>
          <w:lang w:eastAsia="en-US"/>
        </w:rPr>
        <w:t>, że nie spowoduje to</w:t>
      </w:r>
      <w:r w:rsidRPr="003355B1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zwiększenia</w:t>
      </w:r>
      <w:r w:rsidRPr="003355B1">
        <w:rPr>
          <w:rFonts w:eastAsia="Calibri"/>
          <w:szCs w:val="24"/>
          <w:lang w:eastAsia="en-US"/>
        </w:rPr>
        <w:t xml:space="preserve"> wynagrodzenia za realizacje przedmiotu umowy</w:t>
      </w:r>
      <w:r>
        <w:rPr>
          <w:rFonts w:eastAsia="Calibri"/>
          <w:szCs w:val="24"/>
          <w:lang w:eastAsia="en-US"/>
        </w:rPr>
        <w:t>.</w:t>
      </w:r>
    </w:p>
    <w:p w:rsidR="004D4E96" w:rsidRPr="00E8384B" w:rsidRDefault="004D4E96" w:rsidP="004D4E96">
      <w:pPr>
        <w:numPr>
          <w:ilvl w:val="0"/>
          <w:numId w:val="32"/>
        </w:numPr>
        <w:overflowPunct/>
        <w:spacing w:after="120"/>
        <w:jc w:val="both"/>
        <w:textAlignment w:val="auto"/>
        <w:rPr>
          <w:color w:val="000000"/>
          <w:szCs w:val="24"/>
        </w:rPr>
      </w:pPr>
      <w:r w:rsidRPr="00E8384B">
        <w:rPr>
          <w:szCs w:val="24"/>
        </w:rPr>
        <w:t xml:space="preserve">zmiany powszechnie obowiązujących przepisów prawa w zakresie mającym wpływ na </w:t>
      </w:r>
      <w:r>
        <w:rPr>
          <w:szCs w:val="24"/>
        </w:rPr>
        <w:t>koszt wykonania zamówienia tj. zmiany</w:t>
      </w:r>
      <w:r w:rsidRPr="00E8384B">
        <w:rPr>
          <w:szCs w:val="24"/>
        </w:rPr>
        <w:t xml:space="preserve"> w zakresie</w:t>
      </w:r>
      <w:r>
        <w:rPr>
          <w:szCs w:val="24"/>
        </w:rPr>
        <w:t>:</w:t>
      </w:r>
      <w:r w:rsidRPr="00E8384B">
        <w:rPr>
          <w:szCs w:val="24"/>
        </w:rPr>
        <w:t xml:space="preserve"> wysokości stawki podatku od towarów i usług VAT</w:t>
      </w:r>
      <w:r>
        <w:rPr>
          <w:szCs w:val="24"/>
        </w:rPr>
        <w:t>, wysokości minimalnego wynagrodzenia za pracę ustalonego na podstawie art. 2 ust. 3-5 ustawy z dnia 10 października 2002r. o minimalnym wynagrodzeniu za pracę (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2002, Nr 16 poz. 1679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zm.), zasad podlegania ubezpieczeniom społecznym lub ubezpieczeniu zdrowotnemu lub wysokości stawki składki na ubezpieczenie społeczne lub zdrowotne. </w:t>
      </w:r>
    </w:p>
    <w:p w:rsidR="00C41A60" w:rsidRPr="00992866" w:rsidRDefault="00C41A60">
      <w:pPr>
        <w:pStyle w:val="Tekstpodstawowy"/>
        <w:jc w:val="center"/>
        <w:rPr>
          <w:szCs w:val="24"/>
        </w:rPr>
      </w:pPr>
    </w:p>
    <w:p w:rsidR="00CC6605" w:rsidRPr="00992866" w:rsidRDefault="00CC6605">
      <w:pPr>
        <w:pStyle w:val="Tekstpodstawowy"/>
        <w:jc w:val="center"/>
        <w:rPr>
          <w:szCs w:val="24"/>
        </w:rPr>
      </w:pPr>
      <w:r w:rsidRPr="00992866">
        <w:rPr>
          <w:szCs w:val="24"/>
        </w:rPr>
        <w:t>§9</w:t>
      </w:r>
    </w:p>
    <w:p w:rsidR="00CC6605" w:rsidRPr="00992866" w:rsidRDefault="00CC6605">
      <w:pPr>
        <w:pStyle w:val="Tekstpodstawowy"/>
        <w:rPr>
          <w:szCs w:val="24"/>
        </w:rPr>
      </w:pPr>
    </w:p>
    <w:p w:rsidR="00CC6605" w:rsidRPr="00992866" w:rsidRDefault="00CC6605">
      <w:pPr>
        <w:pStyle w:val="Tekstpodstawowy"/>
        <w:rPr>
          <w:szCs w:val="24"/>
        </w:rPr>
      </w:pPr>
      <w:r w:rsidRPr="00992866">
        <w:rPr>
          <w:szCs w:val="24"/>
        </w:rPr>
        <w:t>Wszelkie zmiany lub uzupełnienia niniejszej umowy wymagają formy pisemnej pod rygorem nieważności.</w:t>
      </w:r>
    </w:p>
    <w:p w:rsidR="00970189" w:rsidRPr="00992866" w:rsidRDefault="00970189">
      <w:pPr>
        <w:pStyle w:val="Tekstpodstawowy"/>
        <w:jc w:val="center"/>
        <w:rPr>
          <w:szCs w:val="24"/>
        </w:rPr>
      </w:pPr>
    </w:p>
    <w:p w:rsidR="00233254" w:rsidRPr="00992866" w:rsidRDefault="00233254" w:rsidP="00233254">
      <w:pPr>
        <w:pStyle w:val="Tekstpodstawowy"/>
        <w:jc w:val="center"/>
        <w:rPr>
          <w:szCs w:val="24"/>
        </w:rPr>
      </w:pPr>
      <w:r w:rsidRPr="00992866">
        <w:rPr>
          <w:szCs w:val="24"/>
        </w:rPr>
        <w:t>§10</w:t>
      </w:r>
    </w:p>
    <w:p w:rsidR="00233254" w:rsidRPr="00992866" w:rsidRDefault="00233254" w:rsidP="00233254">
      <w:pPr>
        <w:pStyle w:val="Tekstpodstawowy"/>
        <w:rPr>
          <w:szCs w:val="24"/>
        </w:rPr>
      </w:pPr>
    </w:p>
    <w:p w:rsidR="00233254" w:rsidRPr="00992866" w:rsidRDefault="00233254" w:rsidP="00233254">
      <w:pPr>
        <w:pStyle w:val="Tekstpodstawowy"/>
        <w:rPr>
          <w:szCs w:val="24"/>
        </w:rPr>
      </w:pPr>
      <w:r w:rsidRPr="00992866">
        <w:rPr>
          <w:szCs w:val="24"/>
        </w:rPr>
        <w:t>Umowa zostaje zawarta od d</w:t>
      </w:r>
      <w:r w:rsidR="00C41A60" w:rsidRPr="00992866">
        <w:rPr>
          <w:szCs w:val="24"/>
        </w:rPr>
        <w:t xml:space="preserve">nia jej podpisania do </w:t>
      </w:r>
      <w:r w:rsidR="00C11308">
        <w:rPr>
          <w:szCs w:val="24"/>
        </w:rPr>
        <w:t>………..</w:t>
      </w:r>
      <w:r w:rsidR="00C41A60" w:rsidRPr="00992866">
        <w:rPr>
          <w:szCs w:val="24"/>
        </w:rPr>
        <w:t xml:space="preserve"> października 2015r.</w:t>
      </w:r>
    </w:p>
    <w:p w:rsidR="00233254" w:rsidRPr="00992866" w:rsidRDefault="00233254">
      <w:pPr>
        <w:pStyle w:val="Tekstpodstawowy"/>
        <w:jc w:val="center"/>
        <w:rPr>
          <w:szCs w:val="24"/>
        </w:rPr>
      </w:pPr>
    </w:p>
    <w:p w:rsidR="00CC6605" w:rsidRPr="00992866" w:rsidRDefault="00233254">
      <w:pPr>
        <w:pStyle w:val="Tekstpodstawowy"/>
        <w:jc w:val="center"/>
        <w:rPr>
          <w:szCs w:val="24"/>
        </w:rPr>
      </w:pPr>
      <w:r w:rsidRPr="00992866">
        <w:rPr>
          <w:szCs w:val="24"/>
        </w:rPr>
        <w:t>§11</w:t>
      </w:r>
    </w:p>
    <w:p w:rsidR="00CC6605" w:rsidRPr="00992866" w:rsidRDefault="00CC6605">
      <w:pPr>
        <w:pStyle w:val="Tekstpodstawowy"/>
        <w:rPr>
          <w:szCs w:val="24"/>
        </w:rPr>
      </w:pPr>
    </w:p>
    <w:p w:rsidR="00CC6605" w:rsidRPr="00992866" w:rsidRDefault="00CC6605" w:rsidP="004D4E96">
      <w:pPr>
        <w:pStyle w:val="Tekstpodstawowy"/>
        <w:rPr>
          <w:szCs w:val="24"/>
        </w:rPr>
      </w:pPr>
      <w:r w:rsidRPr="00992866">
        <w:rPr>
          <w:szCs w:val="24"/>
        </w:rPr>
        <w:t>Umowa niniejsza została sporządzona w dwóch jednobrzmiących egzemplarzach, po jednym dla każdej ze stron.</w:t>
      </w:r>
    </w:p>
    <w:p w:rsidR="00CC6605" w:rsidRPr="00992866" w:rsidRDefault="00CC6605">
      <w:pPr>
        <w:pStyle w:val="Tekstpodstawowy"/>
        <w:jc w:val="center"/>
        <w:rPr>
          <w:szCs w:val="24"/>
        </w:rPr>
      </w:pPr>
    </w:p>
    <w:p w:rsidR="004D4E96" w:rsidRDefault="004D4E96" w:rsidP="00A77333">
      <w:pPr>
        <w:jc w:val="both"/>
        <w:rPr>
          <w:szCs w:val="24"/>
        </w:rPr>
      </w:pPr>
    </w:p>
    <w:p w:rsidR="00A77333" w:rsidRPr="00992866" w:rsidRDefault="00A77333" w:rsidP="00A77333">
      <w:pPr>
        <w:jc w:val="both"/>
        <w:rPr>
          <w:szCs w:val="24"/>
        </w:rPr>
      </w:pPr>
      <w:r w:rsidRPr="00992866">
        <w:rPr>
          <w:szCs w:val="24"/>
        </w:rPr>
        <w:t>Załącznik</w:t>
      </w:r>
      <w:r w:rsidR="00436599" w:rsidRPr="00992866">
        <w:rPr>
          <w:szCs w:val="24"/>
        </w:rPr>
        <w:t>i</w:t>
      </w:r>
    </w:p>
    <w:p w:rsidR="00A77333" w:rsidRPr="00992866" w:rsidRDefault="00A77333" w:rsidP="00A77333">
      <w:pPr>
        <w:jc w:val="both"/>
        <w:rPr>
          <w:szCs w:val="24"/>
        </w:rPr>
      </w:pPr>
    </w:p>
    <w:p w:rsidR="00A77333" w:rsidRPr="00992866" w:rsidRDefault="00A77333" w:rsidP="00A77333">
      <w:pPr>
        <w:numPr>
          <w:ilvl w:val="0"/>
          <w:numId w:val="10"/>
        </w:numPr>
        <w:jc w:val="both"/>
        <w:rPr>
          <w:szCs w:val="24"/>
        </w:rPr>
      </w:pPr>
      <w:r w:rsidRPr="00992866">
        <w:rPr>
          <w:szCs w:val="24"/>
        </w:rPr>
        <w:t>Opis przedmiotu zamówienia;</w:t>
      </w:r>
    </w:p>
    <w:p w:rsidR="00A77333" w:rsidRPr="00992866" w:rsidRDefault="00A77333" w:rsidP="00A77333">
      <w:pPr>
        <w:numPr>
          <w:ilvl w:val="0"/>
          <w:numId w:val="10"/>
        </w:numPr>
        <w:jc w:val="both"/>
        <w:rPr>
          <w:szCs w:val="24"/>
        </w:rPr>
      </w:pPr>
      <w:r w:rsidRPr="00992866">
        <w:rPr>
          <w:szCs w:val="24"/>
        </w:rPr>
        <w:t>Oferta</w:t>
      </w:r>
    </w:p>
    <w:p w:rsidR="00436599" w:rsidRPr="00992866" w:rsidRDefault="00436599">
      <w:pPr>
        <w:ind w:firstLine="708"/>
        <w:jc w:val="both"/>
        <w:rPr>
          <w:szCs w:val="24"/>
        </w:rPr>
      </w:pPr>
    </w:p>
    <w:p w:rsidR="00436599" w:rsidRPr="00992866" w:rsidRDefault="00436599">
      <w:pPr>
        <w:ind w:firstLine="708"/>
        <w:jc w:val="both"/>
        <w:rPr>
          <w:szCs w:val="24"/>
        </w:rPr>
      </w:pPr>
    </w:p>
    <w:p w:rsidR="00CC6605" w:rsidRPr="00992866" w:rsidRDefault="00A8748E" w:rsidP="005908D6">
      <w:pPr>
        <w:jc w:val="both"/>
        <w:rPr>
          <w:szCs w:val="24"/>
        </w:rPr>
      </w:pPr>
      <w:r w:rsidRPr="00992866">
        <w:rPr>
          <w:szCs w:val="24"/>
        </w:rPr>
        <w:t>WYKONAWCA</w:t>
      </w:r>
      <w:r w:rsidR="005908D6">
        <w:rPr>
          <w:szCs w:val="24"/>
        </w:rPr>
        <w:tab/>
      </w:r>
      <w:r w:rsidR="005908D6">
        <w:rPr>
          <w:szCs w:val="24"/>
        </w:rPr>
        <w:tab/>
      </w:r>
      <w:r w:rsidR="005908D6">
        <w:rPr>
          <w:szCs w:val="24"/>
        </w:rPr>
        <w:tab/>
      </w:r>
      <w:r w:rsidR="005908D6">
        <w:rPr>
          <w:szCs w:val="24"/>
        </w:rPr>
        <w:tab/>
      </w:r>
      <w:r w:rsidR="005908D6">
        <w:rPr>
          <w:szCs w:val="24"/>
        </w:rPr>
        <w:tab/>
      </w:r>
      <w:r w:rsidR="005908D6">
        <w:rPr>
          <w:szCs w:val="24"/>
        </w:rPr>
        <w:tab/>
      </w:r>
      <w:r w:rsidR="005908D6">
        <w:rPr>
          <w:szCs w:val="24"/>
        </w:rPr>
        <w:tab/>
      </w:r>
      <w:r w:rsidR="005908D6">
        <w:rPr>
          <w:szCs w:val="24"/>
        </w:rPr>
        <w:tab/>
      </w:r>
      <w:r w:rsidRPr="00992866">
        <w:rPr>
          <w:szCs w:val="24"/>
        </w:rPr>
        <w:t>ZAMAWIAJĄCY</w:t>
      </w:r>
    </w:p>
    <w:p w:rsidR="00992866" w:rsidRPr="00992866" w:rsidRDefault="00992866">
      <w:pPr>
        <w:ind w:firstLine="708"/>
        <w:jc w:val="both"/>
        <w:rPr>
          <w:szCs w:val="24"/>
        </w:rPr>
      </w:pPr>
    </w:p>
    <w:sectPr w:rsidR="00992866" w:rsidRPr="009928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08" w:rsidRDefault="00BF2E08" w:rsidP="007118D4">
      <w:r>
        <w:separator/>
      </w:r>
    </w:p>
  </w:endnote>
  <w:endnote w:type="continuationSeparator" w:id="0">
    <w:p w:rsidR="00BF2E08" w:rsidRDefault="00BF2E08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638944"/>
      <w:docPartObj>
        <w:docPartGallery w:val="Page Numbers (Bottom of Page)"/>
        <w:docPartUnique/>
      </w:docPartObj>
    </w:sdtPr>
    <w:sdtEndPr/>
    <w:sdtContent>
      <w:p w:rsidR="00992866" w:rsidRDefault="009928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4EB">
          <w:rPr>
            <w:noProof/>
          </w:rPr>
          <w:t>1</w:t>
        </w:r>
        <w:r>
          <w:fldChar w:fldCharType="end"/>
        </w:r>
      </w:p>
    </w:sdtContent>
  </w:sdt>
  <w:p w:rsidR="00992866" w:rsidRPr="00992866" w:rsidRDefault="00992866" w:rsidP="00992866">
    <w:pPr>
      <w:spacing w:after="120"/>
      <w:ind w:left="66"/>
      <w:jc w:val="center"/>
      <w:rPr>
        <w:rFonts w:eastAsia="Calibri"/>
        <w:sz w:val="20"/>
        <w:lang w:eastAsia="en-US"/>
      </w:rPr>
    </w:pPr>
    <w:r w:rsidRPr="005C5C5D">
      <w:rPr>
        <w:rFonts w:eastAsia="Calibri"/>
        <w:sz w:val="20"/>
        <w:lang w:eastAsia="en-US"/>
      </w:rPr>
      <w:t xml:space="preserve">Zamówienie realizowane na potrzeby projektu: </w:t>
    </w:r>
    <w:r w:rsidRPr="005C5C5D">
      <w:rPr>
        <w:rFonts w:eastAsia="Calibri"/>
        <w:b/>
        <w:sz w:val="20"/>
        <w:lang w:eastAsia="en-US"/>
      </w:rPr>
      <w:t xml:space="preserve">„Modernizacja i budowa nowej infrastruktury naukowo badawczej Wojskowej Akademii Technicznej i Politechniki Warszawskiej na potrzeby </w:t>
    </w:r>
    <w:proofErr w:type="spellStart"/>
    <w:r w:rsidRPr="005C5C5D">
      <w:rPr>
        <w:rFonts w:eastAsia="Calibri"/>
        <w:b/>
        <w:sz w:val="20"/>
        <w:lang w:eastAsia="en-US"/>
      </w:rPr>
      <w:t>numeryczno</w:t>
    </w:r>
    <w:proofErr w:type="spellEnd"/>
    <w:r w:rsidRPr="005C5C5D">
      <w:rPr>
        <w:rFonts w:eastAsia="Calibri"/>
        <w:b/>
        <w:sz w:val="20"/>
        <w:lang w:eastAsia="en-US"/>
      </w:rPr>
      <w:t xml:space="preserve"> doświadczalnych badań lotniczych silników turbinowych”, </w:t>
    </w:r>
    <w:r w:rsidRPr="005C5C5D">
      <w:rPr>
        <w:rFonts w:eastAsia="Calibri"/>
        <w:sz w:val="20"/>
        <w:lang w:eastAsia="en-US"/>
      </w:rPr>
      <w:t>realizowanego w ramach Programu Operacyjnego Innowacyjna Gospodarka, lata 2007-2013, Priorytet 2. Infrastruktura sfery B+R, Działanie 2.2 Wsparcie tworzenia wspólnej infrastruktury badawczej jednostek naukowych.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08" w:rsidRDefault="00BF2E08" w:rsidP="007118D4">
      <w:r>
        <w:separator/>
      </w:r>
    </w:p>
  </w:footnote>
  <w:footnote w:type="continuationSeparator" w:id="0">
    <w:p w:rsidR="00BF2E08" w:rsidRDefault="00BF2E08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66" w:rsidRDefault="00992866">
    <w:pPr>
      <w:pStyle w:val="Nagwek"/>
    </w:pPr>
    <w:r>
      <w:rPr>
        <w:noProof/>
      </w:rPr>
      <w:drawing>
        <wp:inline distT="0" distB="0" distL="0" distR="0" wp14:anchorId="705F1EB5" wp14:editId="0C29FE18">
          <wp:extent cx="5760720" cy="628869"/>
          <wp:effectExtent l="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866" w:rsidRDefault="00705322">
    <w:pPr>
      <w:pStyle w:val="Nagwek"/>
    </w:pPr>
    <w:r>
      <w:t>Postępowanie nr 99</w:t>
    </w:r>
    <w:r w:rsidR="00992866">
      <w:t>/DE/Z/15</w:t>
    </w:r>
  </w:p>
  <w:p w:rsidR="00992866" w:rsidRDefault="009928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25D"/>
    <w:multiLevelType w:val="hybridMultilevel"/>
    <w:tmpl w:val="43046A6C"/>
    <w:lvl w:ilvl="0" w:tplc="4AF648E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9205D4"/>
    <w:multiLevelType w:val="multilevel"/>
    <w:tmpl w:val="2FECEB8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AD7573"/>
    <w:multiLevelType w:val="multilevel"/>
    <w:tmpl w:val="C706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82BA9"/>
    <w:multiLevelType w:val="hybridMultilevel"/>
    <w:tmpl w:val="77CEB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B37D4"/>
    <w:multiLevelType w:val="hybridMultilevel"/>
    <w:tmpl w:val="DF5C6790"/>
    <w:lvl w:ilvl="0" w:tplc="4530C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D24A7"/>
    <w:multiLevelType w:val="hybridMultilevel"/>
    <w:tmpl w:val="A3600938"/>
    <w:lvl w:ilvl="0" w:tplc="4530C0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8A75302"/>
    <w:multiLevelType w:val="hybridMultilevel"/>
    <w:tmpl w:val="3DD442C8"/>
    <w:lvl w:ilvl="0" w:tplc="4530C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85A5B"/>
    <w:multiLevelType w:val="hybridMultilevel"/>
    <w:tmpl w:val="FE023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10005"/>
    <w:multiLevelType w:val="hybridMultilevel"/>
    <w:tmpl w:val="9B6AA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F214F"/>
    <w:multiLevelType w:val="hybridMultilevel"/>
    <w:tmpl w:val="342CD8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017F74"/>
    <w:multiLevelType w:val="singleLevel"/>
    <w:tmpl w:val="C630A16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374F176F"/>
    <w:multiLevelType w:val="hybridMultilevel"/>
    <w:tmpl w:val="486CDFD8"/>
    <w:lvl w:ilvl="0" w:tplc="F1C22D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C791B"/>
    <w:multiLevelType w:val="hybridMultilevel"/>
    <w:tmpl w:val="AEA4488E"/>
    <w:lvl w:ilvl="0" w:tplc="2D52FD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1" w:tplc="03CAD8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664D4C"/>
    <w:multiLevelType w:val="hybridMultilevel"/>
    <w:tmpl w:val="4470F3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190500"/>
    <w:multiLevelType w:val="hybridMultilevel"/>
    <w:tmpl w:val="FBC2F900"/>
    <w:lvl w:ilvl="0" w:tplc="1C762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45876"/>
    <w:multiLevelType w:val="hybridMultilevel"/>
    <w:tmpl w:val="C59221EE"/>
    <w:lvl w:ilvl="0" w:tplc="4AF648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F4345"/>
    <w:multiLevelType w:val="hybridMultilevel"/>
    <w:tmpl w:val="38DEE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B964E8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B735D32"/>
    <w:multiLevelType w:val="hybridMultilevel"/>
    <w:tmpl w:val="3E885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C5A3D"/>
    <w:multiLevelType w:val="hybridMultilevel"/>
    <w:tmpl w:val="11B6C188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C4A5F"/>
    <w:multiLevelType w:val="multilevel"/>
    <w:tmpl w:val="CD1EAF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4E2643DD"/>
    <w:multiLevelType w:val="hybridMultilevel"/>
    <w:tmpl w:val="2252F8E6"/>
    <w:lvl w:ilvl="0" w:tplc="203E3B72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50FA47A6"/>
    <w:multiLevelType w:val="hybridMultilevel"/>
    <w:tmpl w:val="7ADE1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E1DE7"/>
    <w:multiLevelType w:val="hybridMultilevel"/>
    <w:tmpl w:val="D274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D13668"/>
    <w:multiLevelType w:val="hybridMultilevel"/>
    <w:tmpl w:val="E802580C"/>
    <w:lvl w:ilvl="0" w:tplc="CEBEED5E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A4CC9"/>
    <w:multiLevelType w:val="hybridMultilevel"/>
    <w:tmpl w:val="2B9C5EFC"/>
    <w:lvl w:ilvl="0" w:tplc="AD2E68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E75A19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394A92"/>
    <w:multiLevelType w:val="hybridMultilevel"/>
    <w:tmpl w:val="62B89312"/>
    <w:lvl w:ilvl="0" w:tplc="4AF648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101044"/>
    <w:multiLevelType w:val="hybridMultilevel"/>
    <w:tmpl w:val="72CA4170"/>
    <w:lvl w:ilvl="0" w:tplc="0415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28">
    <w:nsid w:val="74CD1D1D"/>
    <w:multiLevelType w:val="hybridMultilevel"/>
    <w:tmpl w:val="2662F46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6306882"/>
    <w:multiLevelType w:val="multilevel"/>
    <w:tmpl w:val="CD1EAF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897072"/>
    <w:multiLevelType w:val="multilevel"/>
    <w:tmpl w:val="CD1EAF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7E845773"/>
    <w:multiLevelType w:val="hybridMultilevel"/>
    <w:tmpl w:val="4CC81A70"/>
    <w:lvl w:ilvl="0" w:tplc="1C762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29"/>
  </w:num>
  <w:num w:numId="4">
    <w:abstractNumId w:val="30"/>
  </w:num>
  <w:num w:numId="5">
    <w:abstractNumId w:val="7"/>
  </w:num>
  <w:num w:numId="6">
    <w:abstractNumId w:val="21"/>
  </w:num>
  <w:num w:numId="7">
    <w:abstractNumId w:val="3"/>
  </w:num>
  <w:num w:numId="8">
    <w:abstractNumId w:val="27"/>
  </w:num>
  <w:num w:numId="9">
    <w:abstractNumId w:val="6"/>
  </w:num>
  <w:num w:numId="10">
    <w:abstractNumId w:val="5"/>
  </w:num>
  <w:num w:numId="11">
    <w:abstractNumId w:val="17"/>
  </w:num>
  <w:num w:numId="12">
    <w:abstractNumId w:val="25"/>
  </w:num>
  <w:num w:numId="13">
    <w:abstractNumId w:val="4"/>
  </w:num>
  <w:num w:numId="14">
    <w:abstractNumId w:val="11"/>
  </w:num>
  <w:num w:numId="15">
    <w:abstractNumId w:val="2"/>
  </w:num>
  <w:num w:numId="16">
    <w:abstractNumId w:val="26"/>
  </w:num>
  <w:num w:numId="17">
    <w:abstractNumId w:val="1"/>
  </w:num>
  <w:num w:numId="18">
    <w:abstractNumId w:val="8"/>
  </w:num>
  <w:num w:numId="19">
    <w:abstractNumId w:val="15"/>
  </w:num>
  <w:num w:numId="20">
    <w:abstractNumId w:val="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4"/>
  </w:num>
  <w:num w:numId="24">
    <w:abstractNumId w:val="13"/>
  </w:num>
  <w:num w:numId="25">
    <w:abstractNumId w:val="9"/>
  </w:num>
  <w:num w:numId="26">
    <w:abstractNumId w:val="28"/>
  </w:num>
  <w:num w:numId="27">
    <w:abstractNumId w:val="12"/>
  </w:num>
  <w:num w:numId="28">
    <w:abstractNumId w:val="16"/>
  </w:num>
  <w:num w:numId="29">
    <w:abstractNumId w:val="20"/>
  </w:num>
  <w:num w:numId="30">
    <w:abstractNumId w:val="23"/>
  </w:num>
  <w:num w:numId="31">
    <w:abstractNumId w:val="24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0"/>
    <w:rsid w:val="000028B0"/>
    <w:rsid w:val="00020091"/>
    <w:rsid w:val="00037B8E"/>
    <w:rsid w:val="000B1CC2"/>
    <w:rsid w:val="000B63C1"/>
    <w:rsid w:val="00101B4C"/>
    <w:rsid w:val="00110677"/>
    <w:rsid w:val="001777C6"/>
    <w:rsid w:val="001B2BAA"/>
    <w:rsid w:val="001D75A4"/>
    <w:rsid w:val="00215E7B"/>
    <w:rsid w:val="00226E39"/>
    <w:rsid w:val="00230930"/>
    <w:rsid w:val="00233254"/>
    <w:rsid w:val="002602E0"/>
    <w:rsid w:val="00260732"/>
    <w:rsid w:val="002A2E09"/>
    <w:rsid w:val="002B5523"/>
    <w:rsid w:val="002D0721"/>
    <w:rsid w:val="002E71D0"/>
    <w:rsid w:val="002F659A"/>
    <w:rsid w:val="00312AB9"/>
    <w:rsid w:val="00374DAD"/>
    <w:rsid w:val="0038439A"/>
    <w:rsid w:val="003C241D"/>
    <w:rsid w:val="003C7D6F"/>
    <w:rsid w:val="003E284F"/>
    <w:rsid w:val="003F4255"/>
    <w:rsid w:val="0041270B"/>
    <w:rsid w:val="00436599"/>
    <w:rsid w:val="00453837"/>
    <w:rsid w:val="00467D25"/>
    <w:rsid w:val="00486E8E"/>
    <w:rsid w:val="004B4D30"/>
    <w:rsid w:val="004D327B"/>
    <w:rsid w:val="004D4E96"/>
    <w:rsid w:val="004E0E84"/>
    <w:rsid w:val="00553C40"/>
    <w:rsid w:val="00557D91"/>
    <w:rsid w:val="00567AE4"/>
    <w:rsid w:val="00576075"/>
    <w:rsid w:val="005908D6"/>
    <w:rsid w:val="00592E74"/>
    <w:rsid w:val="00597A98"/>
    <w:rsid w:val="005A1F1A"/>
    <w:rsid w:val="005A738E"/>
    <w:rsid w:val="005D4385"/>
    <w:rsid w:val="005E418F"/>
    <w:rsid w:val="005E42E3"/>
    <w:rsid w:val="005F3175"/>
    <w:rsid w:val="00604399"/>
    <w:rsid w:val="00630B55"/>
    <w:rsid w:val="00637143"/>
    <w:rsid w:val="0064597D"/>
    <w:rsid w:val="00687F37"/>
    <w:rsid w:val="00690AA6"/>
    <w:rsid w:val="006A54FD"/>
    <w:rsid w:val="006C440C"/>
    <w:rsid w:val="006C4CA3"/>
    <w:rsid w:val="006D6029"/>
    <w:rsid w:val="006E59B4"/>
    <w:rsid w:val="006F2B54"/>
    <w:rsid w:val="00705322"/>
    <w:rsid w:val="007118D4"/>
    <w:rsid w:val="00713326"/>
    <w:rsid w:val="00730999"/>
    <w:rsid w:val="007378CA"/>
    <w:rsid w:val="00745160"/>
    <w:rsid w:val="00745FBC"/>
    <w:rsid w:val="00774459"/>
    <w:rsid w:val="007950BE"/>
    <w:rsid w:val="007C4BA3"/>
    <w:rsid w:val="007D4485"/>
    <w:rsid w:val="0085011E"/>
    <w:rsid w:val="008536B1"/>
    <w:rsid w:val="008715D0"/>
    <w:rsid w:val="00895975"/>
    <w:rsid w:val="008C07C9"/>
    <w:rsid w:val="008D777D"/>
    <w:rsid w:val="008F1841"/>
    <w:rsid w:val="009273FC"/>
    <w:rsid w:val="00932D42"/>
    <w:rsid w:val="00970189"/>
    <w:rsid w:val="00972F55"/>
    <w:rsid w:val="00992866"/>
    <w:rsid w:val="00A20707"/>
    <w:rsid w:val="00A34213"/>
    <w:rsid w:val="00A370BF"/>
    <w:rsid w:val="00A514EB"/>
    <w:rsid w:val="00A52F9D"/>
    <w:rsid w:val="00A62C69"/>
    <w:rsid w:val="00A6325D"/>
    <w:rsid w:val="00A70F93"/>
    <w:rsid w:val="00A77333"/>
    <w:rsid w:val="00A839B8"/>
    <w:rsid w:val="00A8748E"/>
    <w:rsid w:val="00AA3AD6"/>
    <w:rsid w:val="00AA6DB8"/>
    <w:rsid w:val="00AB3DF6"/>
    <w:rsid w:val="00AE7BEF"/>
    <w:rsid w:val="00B02887"/>
    <w:rsid w:val="00B0303C"/>
    <w:rsid w:val="00B449B6"/>
    <w:rsid w:val="00B546DC"/>
    <w:rsid w:val="00B61E75"/>
    <w:rsid w:val="00B84860"/>
    <w:rsid w:val="00B854CF"/>
    <w:rsid w:val="00B90038"/>
    <w:rsid w:val="00BB5D6B"/>
    <w:rsid w:val="00BE45ED"/>
    <w:rsid w:val="00BE62C5"/>
    <w:rsid w:val="00BE7479"/>
    <w:rsid w:val="00BF2E08"/>
    <w:rsid w:val="00C02208"/>
    <w:rsid w:val="00C07253"/>
    <w:rsid w:val="00C11308"/>
    <w:rsid w:val="00C25445"/>
    <w:rsid w:val="00C34E5C"/>
    <w:rsid w:val="00C41A60"/>
    <w:rsid w:val="00C81B21"/>
    <w:rsid w:val="00C93BB9"/>
    <w:rsid w:val="00CA4658"/>
    <w:rsid w:val="00CA7AB4"/>
    <w:rsid w:val="00CC6605"/>
    <w:rsid w:val="00D1573B"/>
    <w:rsid w:val="00D22CF1"/>
    <w:rsid w:val="00D25DBC"/>
    <w:rsid w:val="00D40E2C"/>
    <w:rsid w:val="00D93B1E"/>
    <w:rsid w:val="00D9763E"/>
    <w:rsid w:val="00DA734F"/>
    <w:rsid w:val="00DD45FE"/>
    <w:rsid w:val="00DE2FA9"/>
    <w:rsid w:val="00E05160"/>
    <w:rsid w:val="00E058D5"/>
    <w:rsid w:val="00E1198D"/>
    <w:rsid w:val="00E20565"/>
    <w:rsid w:val="00E37B4C"/>
    <w:rsid w:val="00E77A0D"/>
    <w:rsid w:val="00E96734"/>
    <w:rsid w:val="00ED3AC5"/>
    <w:rsid w:val="00EF223E"/>
    <w:rsid w:val="00F35E85"/>
    <w:rsid w:val="00F4546B"/>
    <w:rsid w:val="00F46941"/>
    <w:rsid w:val="00F56EEA"/>
    <w:rsid w:val="00F86B8A"/>
    <w:rsid w:val="00F93F8B"/>
    <w:rsid w:val="00FA6218"/>
    <w:rsid w:val="00FC2B24"/>
    <w:rsid w:val="00FC481C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</w:style>
  <w:style w:type="paragraph" w:customStyle="1" w:styleId="OFRBody1">
    <w:name w:val="OFR Body 1"/>
    <w:basedOn w:val="Normalny"/>
    <w:rsid w:val="00A6325D"/>
    <w:pPr>
      <w:overflowPunct/>
      <w:autoSpaceDE/>
      <w:autoSpaceDN/>
      <w:adjustRightInd/>
      <w:spacing w:after="80" w:line="360" w:lineRule="auto"/>
      <w:jc w:val="both"/>
      <w:textAlignment w:val="auto"/>
    </w:pPr>
    <w:rPr>
      <w:sz w:val="22"/>
    </w:rPr>
  </w:style>
  <w:style w:type="paragraph" w:styleId="Nagwek">
    <w:name w:val="header"/>
    <w:basedOn w:val="Normalny"/>
    <w:link w:val="NagwekZnak"/>
    <w:rsid w:val="00711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18D4"/>
    <w:rPr>
      <w:sz w:val="24"/>
    </w:rPr>
  </w:style>
  <w:style w:type="paragraph" w:styleId="Stopka">
    <w:name w:val="footer"/>
    <w:basedOn w:val="Normalny"/>
    <w:link w:val="StopkaZnak"/>
    <w:uiPriority w:val="99"/>
    <w:rsid w:val="00711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8D4"/>
    <w:rPr>
      <w:sz w:val="24"/>
    </w:rPr>
  </w:style>
  <w:style w:type="character" w:styleId="Odwoaniedokomentarza">
    <w:name w:val="annotation reference"/>
    <w:basedOn w:val="Domylnaczcionkaakapitu"/>
    <w:rsid w:val="00A207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07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20707"/>
  </w:style>
  <w:style w:type="paragraph" w:styleId="Tematkomentarza">
    <w:name w:val="annotation subject"/>
    <w:basedOn w:val="Tekstkomentarza"/>
    <w:next w:val="Tekstkomentarza"/>
    <w:link w:val="TematkomentarzaZnak"/>
    <w:rsid w:val="00A20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20707"/>
    <w:rPr>
      <w:b/>
      <w:bCs/>
    </w:rPr>
  </w:style>
  <w:style w:type="paragraph" w:styleId="Tekstdymka">
    <w:name w:val="Balloon Text"/>
    <w:basedOn w:val="Normalny"/>
    <w:link w:val="TekstdymkaZnak"/>
    <w:rsid w:val="00A20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07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45160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Tekstpodstawowywcity">
    <w:name w:val="Body Text Indent"/>
    <w:basedOn w:val="Normalny"/>
    <w:link w:val="TekstpodstawowywcityZnak"/>
    <w:rsid w:val="009928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2866"/>
    <w:rPr>
      <w:sz w:val="24"/>
    </w:rPr>
  </w:style>
  <w:style w:type="character" w:customStyle="1" w:styleId="TytuZnak">
    <w:name w:val="Tytuł Znak"/>
    <w:basedOn w:val="Domylnaczcionkaakapitu"/>
    <w:link w:val="Tytu"/>
    <w:rsid w:val="00992866"/>
    <w:rPr>
      <w:b/>
      <w:sz w:val="28"/>
    </w:rPr>
  </w:style>
  <w:style w:type="paragraph" w:customStyle="1" w:styleId="Default">
    <w:name w:val="Default"/>
    <w:rsid w:val="009928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4D4E96"/>
    <w:pPr>
      <w:overflowPunct/>
      <w:autoSpaceDE/>
      <w:autoSpaceDN/>
      <w:adjustRightInd/>
      <w:spacing w:before="100" w:beforeAutospacing="1" w:after="100" w:afterAutospacing="1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</w:style>
  <w:style w:type="paragraph" w:customStyle="1" w:styleId="OFRBody1">
    <w:name w:val="OFR Body 1"/>
    <w:basedOn w:val="Normalny"/>
    <w:rsid w:val="00A6325D"/>
    <w:pPr>
      <w:overflowPunct/>
      <w:autoSpaceDE/>
      <w:autoSpaceDN/>
      <w:adjustRightInd/>
      <w:spacing w:after="80" w:line="360" w:lineRule="auto"/>
      <w:jc w:val="both"/>
      <w:textAlignment w:val="auto"/>
    </w:pPr>
    <w:rPr>
      <w:sz w:val="22"/>
    </w:rPr>
  </w:style>
  <w:style w:type="paragraph" w:styleId="Nagwek">
    <w:name w:val="header"/>
    <w:basedOn w:val="Normalny"/>
    <w:link w:val="NagwekZnak"/>
    <w:rsid w:val="00711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18D4"/>
    <w:rPr>
      <w:sz w:val="24"/>
    </w:rPr>
  </w:style>
  <w:style w:type="paragraph" w:styleId="Stopka">
    <w:name w:val="footer"/>
    <w:basedOn w:val="Normalny"/>
    <w:link w:val="StopkaZnak"/>
    <w:uiPriority w:val="99"/>
    <w:rsid w:val="00711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8D4"/>
    <w:rPr>
      <w:sz w:val="24"/>
    </w:rPr>
  </w:style>
  <w:style w:type="character" w:styleId="Odwoaniedokomentarza">
    <w:name w:val="annotation reference"/>
    <w:basedOn w:val="Domylnaczcionkaakapitu"/>
    <w:rsid w:val="00A207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07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20707"/>
  </w:style>
  <w:style w:type="paragraph" w:styleId="Tematkomentarza">
    <w:name w:val="annotation subject"/>
    <w:basedOn w:val="Tekstkomentarza"/>
    <w:next w:val="Tekstkomentarza"/>
    <w:link w:val="TematkomentarzaZnak"/>
    <w:rsid w:val="00A20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20707"/>
    <w:rPr>
      <w:b/>
      <w:bCs/>
    </w:rPr>
  </w:style>
  <w:style w:type="paragraph" w:styleId="Tekstdymka">
    <w:name w:val="Balloon Text"/>
    <w:basedOn w:val="Normalny"/>
    <w:link w:val="TekstdymkaZnak"/>
    <w:rsid w:val="00A20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07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45160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Tekstpodstawowywcity">
    <w:name w:val="Body Text Indent"/>
    <w:basedOn w:val="Normalny"/>
    <w:link w:val="TekstpodstawowywcityZnak"/>
    <w:rsid w:val="009928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2866"/>
    <w:rPr>
      <w:sz w:val="24"/>
    </w:rPr>
  </w:style>
  <w:style w:type="character" w:customStyle="1" w:styleId="TytuZnak">
    <w:name w:val="Tytuł Znak"/>
    <w:basedOn w:val="Domylnaczcionkaakapitu"/>
    <w:link w:val="Tytu"/>
    <w:rsid w:val="00992866"/>
    <w:rPr>
      <w:b/>
      <w:sz w:val="28"/>
    </w:rPr>
  </w:style>
  <w:style w:type="paragraph" w:customStyle="1" w:styleId="Default">
    <w:name w:val="Default"/>
    <w:rsid w:val="009928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4D4E96"/>
    <w:pPr>
      <w:overflowPunct/>
      <w:autoSpaceDE/>
      <w:autoSpaceDN/>
      <w:adjustRightInd/>
      <w:spacing w:before="100" w:beforeAutospacing="1" w:after="100" w:afterAutospacing="1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1684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CMWK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Marcin Garczyński</dc:creator>
  <cp:lastModifiedBy>Edyta Sitnik</cp:lastModifiedBy>
  <cp:revision>25</cp:revision>
  <cp:lastPrinted>2007-06-13T11:14:00Z</cp:lastPrinted>
  <dcterms:created xsi:type="dcterms:W3CDTF">2015-09-07T12:49:00Z</dcterms:created>
  <dcterms:modified xsi:type="dcterms:W3CDTF">2015-09-29T13:39:00Z</dcterms:modified>
</cp:coreProperties>
</file>