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DA2E9" w14:textId="77777777" w:rsidR="003E37EB" w:rsidRPr="001C15C0" w:rsidRDefault="003E37EB" w:rsidP="003E37EB">
      <w:pPr>
        <w:jc w:val="both"/>
        <w:rPr>
          <w:rStyle w:val="Uwydatnienie"/>
        </w:rPr>
      </w:pPr>
    </w:p>
    <w:p w14:paraId="6FBFA2AD" w14:textId="77777777" w:rsidR="003E37EB" w:rsidRPr="00B75BB4" w:rsidRDefault="003E37EB" w:rsidP="003E37EB">
      <w:pPr>
        <w:ind w:left="6372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Załącznik nr 1 do SIWZ</w:t>
      </w:r>
    </w:p>
    <w:p w14:paraId="25D0C57A" w14:textId="77777777" w:rsidR="003E37EB" w:rsidRPr="00B75BB4" w:rsidRDefault="003E37EB" w:rsidP="003E37EB">
      <w:pPr>
        <w:jc w:val="both"/>
        <w:rPr>
          <w:rFonts w:ascii="Tahoma" w:hAnsi="Tahoma" w:cs="Tahoma"/>
          <w:sz w:val="20"/>
          <w:szCs w:val="20"/>
        </w:rPr>
      </w:pPr>
    </w:p>
    <w:p w14:paraId="5534B242" w14:textId="77777777" w:rsidR="003E37EB" w:rsidRDefault="003E37EB" w:rsidP="003E37EB">
      <w:pPr>
        <w:jc w:val="center"/>
        <w:rPr>
          <w:rFonts w:ascii="Tahoma" w:hAnsi="Tahoma" w:cs="Tahoma"/>
          <w:b/>
          <w:sz w:val="20"/>
          <w:szCs w:val="20"/>
        </w:rPr>
      </w:pPr>
      <w:r w:rsidRPr="00B75BB4">
        <w:rPr>
          <w:rFonts w:ascii="Tahoma" w:hAnsi="Tahoma" w:cs="Tahoma"/>
          <w:b/>
          <w:sz w:val="20"/>
          <w:szCs w:val="20"/>
        </w:rPr>
        <w:t>OPIS PRZEDMIOTU ZAMÓWIENIA</w:t>
      </w:r>
    </w:p>
    <w:p w14:paraId="49A37F5F" w14:textId="205A30E3" w:rsidR="00877860" w:rsidRPr="00877860" w:rsidRDefault="00877860" w:rsidP="003E37EB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877860">
        <w:rPr>
          <w:rFonts w:ascii="Tahoma" w:hAnsi="Tahoma" w:cs="Tahoma"/>
          <w:b/>
          <w:color w:val="FF0000"/>
          <w:sz w:val="20"/>
          <w:szCs w:val="20"/>
        </w:rPr>
        <w:t>Modyfikacja z dnia 12.11.2015</w:t>
      </w:r>
    </w:p>
    <w:p w14:paraId="61A77F1E" w14:textId="77777777" w:rsidR="003E37EB" w:rsidRPr="00B75BB4" w:rsidRDefault="003E37EB" w:rsidP="003E37EB">
      <w:pPr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ab/>
      </w:r>
    </w:p>
    <w:p w14:paraId="1B6400F8" w14:textId="569B08D1" w:rsidR="0002189C" w:rsidRDefault="003E37EB" w:rsidP="003E37EB">
      <w:pPr>
        <w:jc w:val="both"/>
        <w:rPr>
          <w:rFonts w:ascii="Tahoma" w:hAnsi="Tahoma" w:cs="Tahoma"/>
          <w:sz w:val="20"/>
        </w:rPr>
      </w:pPr>
      <w:r w:rsidRPr="00B75BB4">
        <w:rPr>
          <w:rFonts w:ascii="Tahoma" w:hAnsi="Tahoma" w:cs="Tahoma"/>
          <w:sz w:val="20"/>
          <w:szCs w:val="20"/>
        </w:rPr>
        <w:t>Przedmiotem zamówienia nr 119</w:t>
      </w:r>
      <w:r w:rsidR="001A50CC" w:rsidRPr="00B75BB4">
        <w:rPr>
          <w:rFonts w:ascii="Tahoma" w:hAnsi="Tahoma" w:cs="Tahoma"/>
          <w:sz w:val="20"/>
          <w:szCs w:val="20"/>
        </w:rPr>
        <w:t>/DE/Z/2015</w:t>
      </w:r>
      <w:r w:rsidRPr="00B75BB4">
        <w:rPr>
          <w:rFonts w:ascii="Tahoma" w:hAnsi="Tahoma" w:cs="Tahoma"/>
          <w:sz w:val="20"/>
          <w:szCs w:val="20"/>
        </w:rPr>
        <w:t xml:space="preserve"> jest „</w:t>
      </w:r>
      <w:r w:rsidRPr="00B75BB4">
        <w:rPr>
          <w:rFonts w:ascii="Tahoma" w:hAnsi="Tahoma" w:cs="Tahoma"/>
          <w:i/>
          <w:sz w:val="20"/>
          <w:szCs w:val="20"/>
        </w:rPr>
        <w:t>dostawa</w:t>
      </w:r>
      <w:r w:rsidR="006838A1" w:rsidRPr="00B75BB4">
        <w:rPr>
          <w:rFonts w:ascii="Tahoma" w:hAnsi="Tahoma" w:cs="Tahoma"/>
          <w:i/>
          <w:sz w:val="20"/>
          <w:szCs w:val="20"/>
        </w:rPr>
        <w:t xml:space="preserve"> mebli biurowych do Instytutu Lotnictwa</w:t>
      </w:r>
      <w:r w:rsidRPr="00B75BB4">
        <w:rPr>
          <w:rFonts w:ascii="Tahoma" w:hAnsi="Tahoma" w:cs="Tahoma"/>
          <w:i/>
          <w:sz w:val="20"/>
          <w:szCs w:val="20"/>
        </w:rPr>
        <w:t>”</w:t>
      </w:r>
      <w:r w:rsidR="006838A1" w:rsidRPr="00B75BB4">
        <w:rPr>
          <w:rFonts w:ascii="Tahoma" w:hAnsi="Tahoma" w:cs="Tahoma"/>
          <w:i/>
          <w:sz w:val="20"/>
          <w:szCs w:val="20"/>
        </w:rPr>
        <w:t>.</w:t>
      </w:r>
    </w:p>
    <w:p w14:paraId="6685F9BE" w14:textId="286EE1B4" w:rsidR="0002189C" w:rsidRPr="00FD088A" w:rsidRDefault="0002189C" w:rsidP="006F7925">
      <w:pPr>
        <w:jc w:val="both"/>
        <w:rPr>
          <w:rFonts w:ascii="Tahoma" w:hAnsi="Tahoma" w:cs="Tahoma"/>
          <w:sz w:val="20"/>
        </w:rPr>
      </w:pPr>
      <w:r w:rsidRPr="00FD088A">
        <w:rPr>
          <w:rFonts w:ascii="Tahoma" w:hAnsi="Tahoma" w:cs="Tahoma"/>
          <w:sz w:val="20"/>
        </w:rPr>
        <w:t>Przedmiot zamówienia obejmuje dostarczenie do siedziby Zamawiającego mebli biurowych. Przez dostarczenie Zamawiający rozumie dostarczenie, transport, rozładunek</w:t>
      </w:r>
      <w:r>
        <w:rPr>
          <w:rFonts w:ascii="Tahoma" w:hAnsi="Tahoma" w:cs="Tahoma"/>
          <w:sz w:val="20"/>
        </w:rPr>
        <w:t xml:space="preserve"> w miejscu wskazanym przez Zamawiającego</w:t>
      </w:r>
      <w:r w:rsidRPr="00FD088A">
        <w:rPr>
          <w:rFonts w:ascii="Tahoma" w:hAnsi="Tahoma" w:cs="Tahoma"/>
          <w:sz w:val="20"/>
        </w:rPr>
        <w:t>, wniesienie do pomieszczeń wskazanych przez Zamawiającego na terenie Instytutu</w:t>
      </w:r>
      <w:r w:rsidR="00645CA2">
        <w:rPr>
          <w:rFonts w:ascii="Tahoma" w:hAnsi="Tahoma" w:cs="Tahoma"/>
          <w:sz w:val="20"/>
        </w:rPr>
        <w:t>.</w:t>
      </w:r>
    </w:p>
    <w:p w14:paraId="4ADDD565" w14:textId="77777777" w:rsidR="00BA6C64" w:rsidRPr="00B75BB4" w:rsidRDefault="00BA6C64" w:rsidP="003E37EB">
      <w:pPr>
        <w:jc w:val="both"/>
        <w:rPr>
          <w:rFonts w:ascii="Tahoma" w:hAnsi="Tahoma" w:cs="Tahoma"/>
          <w:i/>
          <w:sz w:val="20"/>
          <w:szCs w:val="20"/>
        </w:rPr>
      </w:pPr>
    </w:p>
    <w:p w14:paraId="3B506BB1" w14:textId="77777777" w:rsidR="004765EE" w:rsidRPr="00B75BB4" w:rsidRDefault="004765EE" w:rsidP="00B75BB4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center" w:pos="426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 xml:space="preserve">Zamówienie realizowane jest na potrzeby projektu: „Modernizacja i budowa nowej infrastruktury naukowo badawczej Wojskowej Akademii Technicznej i Politechniki Warszawskiej na potrzeby </w:t>
      </w:r>
      <w:proofErr w:type="spellStart"/>
      <w:r w:rsidRPr="00B75BB4">
        <w:rPr>
          <w:rFonts w:ascii="Tahoma" w:hAnsi="Tahoma" w:cs="Tahoma"/>
          <w:sz w:val="20"/>
          <w:szCs w:val="20"/>
        </w:rPr>
        <w:t>numeryczno</w:t>
      </w:r>
      <w:proofErr w:type="spellEnd"/>
      <w:r w:rsidRPr="00B75BB4">
        <w:rPr>
          <w:rFonts w:ascii="Tahoma" w:hAnsi="Tahoma" w:cs="Tahoma"/>
          <w:sz w:val="20"/>
          <w:szCs w:val="20"/>
        </w:rPr>
        <w:t xml:space="preserve"> doświadczalnych badań lotniczych silników turbinowych” realizowanego w ramach Programu Operacyjnego Innowacyjna Gospodarka, lata 2007 – 2-13, Priorytet 2, Infrastruktura sfery B+R, Działanie 2.2 Wsparcie tworzenia wspólnej infrastruktury badawczej jednostek naukowych.</w:t>
      </w:r>
    </w:p>
    <w:p w14:paraId="174043A3" w14:textId="77777777" w:rsidR="004765EE" w:rsidRPr="00B75BB4" w:rsidRDefault="004765EE" w:rsidP="004765EE">
      <w:pPr>
        <w:pStyle w:val="Stopka"/>
        <w:tabs>
          <w:tab w:val="clear" w:pos="9072"/>
        </w:tabs>
        <w:jc w:val="both"/>
        <w:rPr>
          <w:rFonts w:ascii="Tahoma" w:hAnsi="Tahoma" w:cs="Tahoma"/>
          <w:sz w:val="20"/>
          <w:szCs w:val="20"/>
        </w:rPr>
      </w:pPr>
    </w:p>
    <w:p w14:paraId="176F91FE" w14:textId="77777777" w:rsidR="004765EE" w:rsidRPr="00B75BB4" w:rsidRDefault="004765EE" w:rsidP="004765EE">
      <w:pPr>
        <w:jc w:val="both"/>
        <w:rPr>
          <w:rFonts w:ascii="Tahoma" w:hAnsi="Tahoma" w:cs="Tahoma"/>
          <w:b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Przedmiot zamówienia jest określony we Wspólnym Słowniku Zamówień jako CPV:</w:t>
      </w:r>
      <w:r w:rsidRPr="00B75BB4">
        <w:rPr>
          <w:rFonts w:ascii="Tahoma" w:hAnsi="Tahoma" w:cs="Tahoma"/>
          <w:b/>
          <w:sz w:val="20"/>
          <w:szCs w:val="20"/>
        </w:rPr>
        <w:t xml:space="preserve"> </w:t>
      </w:r>
    </w:p>
    <w:p w14:paraId="2E408595" w14:textId="77777777" w:rsidR="004765EE" w:rsidRPr="00B75BB4" w:rsidRDefault="004765EE" w:rsidP="004765EE">
      <w:pPr>
        <w:spacing w:after="80" w:line="276" w:lineRule="auto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39130000-2 meble biurowe</w:t>
      </w:r>
    </w:p>
    <w:p w14:paraId="7C516377" w14:textId="77777777" w:rsidR="003E37EB" w:rsidRPr="00B75BB4" w:rsidRDefault="003E37EB" w:rsidP="003E37EB">
      <w:pPr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ab/>
      </w:r>
    </w:p>
    <w:p w14:paraId="5961D13A" w14:textId="77777777" w:rsidR="003E37EB" w:rsidRPr="00B75BB4" w:rsidRDefault="004765EE" w:rsidP="00445122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 xml:space="preserve">Przedmiot zamówienia obejmuje </w:t>
      </w:r>
      <w:r w:rsidR="003E37EB" w:rsidRPr="00B75BB4">
        <w:rPr>
          <w:rFonts w:ascii="Tahoma" w:hAnsi="Tahoma" w:cs="Tahoma"/>
          <w:sz w:val="20"/>
          <w:szCs w:val="20"/>
        </w:rPr>
        <w:t>dostawę 270 zestawów mebli biurowych.</w:t>
      </w:r>
      <w:r w:rsidRPr="00B75BB4">
        <w:rPr>
          <w:rFonts w:ascii="Tahoma" w:hAnsi="Tahoma" w:cs="Tahoma"/>
          <w:sz w:val="20"/>
          <w:szCs w:val="20"/>
        </w:rPr>
        <w:t xml:space="preserve"> </w:t>
      </w:r>
    </w:p>
    <w:p w14:paraId="18A487CC" w14:textId="77777777" w:rsidR="004765EE" w:rsidRPr="00B75BB4" w:rsidRDefault="004765EE" w:rsidP="00445122">
      <w:pPr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W skład jednego zestawu wchodzi:</w:t>
      </w:r>
    </w:p>
    <w:p w14:paraId="7AFA5BE5" w14:textId="77777777" w:rsidR="004765EE" w:rsidRPr="00B75BB4" w:rsidRDefault="004765EE" w:rsidP="00445122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jedno biurko (prawe lub lewe) na stelażu metalowym, zgodnie z załączoną niżej   specyfikacją</w:t>
      </w:r>
      <w:r w:rsidR="0002189C">
        <w:rPr>
          <w:rFonts w:ascii="Tahoma" w:hAnsi="Tahoma" w:cs="Tahoma"/>
          <w:sz w:val="20"/>
          <w:szCs w:val="20"/>
        </w:rPr>
        <w:t xml:space="preserve"> techniczną</w:t>
      </w:r>
      <w:r w:rsidRPr="00B75BB4">
        <w:rPr>
          <w:rFonts w:ascii="Tahoma" w:hAnsi="Tahoma" w:cs="Tahoma"/>
          <w:sz w:val="20"/>
          <w:szCs w:val="20"/>
        </w:rPr>
        <w:t>,</w:t>
      </w:r>
    </w:p>
    <w:p w14:paraId="71A468A2" w14:textId="77777777" w:rsidR="004765EE" w:rsidRPr="00B75BB4" w:rsidRDefault="004765EE" w:rsidP="00445122">
      <w:pPr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Zamawiający przewiduje dostawę 190 sztuk biurek prawych oraz 80 sztuk biurek lewych.</w:t>
      </w:r>
    </w:p>
    <w:p w14:paraId="4B4F0636" w14:textId="77777777" w:rsidR="004765EE" w:rsidRPr="00B75BB4" w:rsidRDefault="004765EE" w:rsidP="00445122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jeden kontener mobilny z trzema szufladami, zgodnie z załączoną niżej specyfikacją</w:t>
      </w:r>
      <w:r w:rsidR="0002189C">
        <w:rPr>
          <w:rFonts w:ascii="Tahoma" w:hAnsi="Tahoma" w:cs="Tahoma"/>
          <w:sz w:val="20"/>
          <w:szCs w:val="20"/>
        </w:rPr>
        <w:t xml:space="preserve"> techniczną</w:t>
      </w:r>
      <w:r w:rsidRPr="00B75BB4">
        <w:rPr>
          <w:rFonts w:ascii="Tahoma" w:hAnsi="Tahoma" w:cs="Tahoma"/>
          <w:sz w:val="20"/>
          <w:szCs w:val="20"/>
        </w:rPr>
        <w:t>,</w:t>
      </w:r>
    </w:p>
    <w:p w14:paraId="31AE2D18" w14:textId="77777777" w:rsidR="004765EE" w:rsidRPr="00B75BB4" w:rsidRDefault="004765EE" w:rsidP="00445122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jeden fotel obrotowy zgodnie z załączoną niżej specyfikacją</w:t>
      </w:r>
      <w:r w:rsidR="0002189C">
        <w:rPr>
          <w:rFonts w:ascii="Tahoma" w:hAnsi="Tahoma" w:cs="Tahoma"/>
          <w:sz w:val="20"/>
          <w:szCs w:val="20"/>
        </w:rPr>
        <w:t xml:space="preserve"> techniczną</w:t>
      </w:r>
      <w:r w:rsidRPr="00B75BB4">
        <w:rPr>
          <w:rFonts w:ascii="Tahoma" w:hAnsi="Tahoma" w:cs="Tahoma"/>
          <w:sz w:val="20"/>
          <w:szCs w:val="20"/>
        </w:rPr>
        <w:t>.</w:t>
      </w:r>
    </w:p>
    <w:p w14:paraId="0204C5A4" w14:textId="77777777" w:rsidR="004765EE" w:rsidRPr="00B75BB4" w:rsidRDefault="004765EE" w:rsidP="003E37EB">
      <w:pPr>
        <w:jc w:val="both"/>
        <w:rPr>
          <w:rFonts w:ascii="Tahoma" w:hAnsi="Tahoma" w:cs="Tahoma"/>
          <w:sz w:val="20"/>
          <w:szCs w:val="20"/>
        </w:rPr>
      </w:pPr>
    </w:p>
    <w:p w14:paraId="0C1EE8D7" w14:textId="77777777" w:rsidR="004765EE" w:rsidRPr="00B75BB4" w:rsidRDefault="004765EE" w:rsidP="004765EE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="Tahoma" w:hAnsi="Tahoma" w:cs="Tahoma"/>
          <w:b/>
          <w:sz w:val="20"/>
          <w:szCs w:val="20"/>
        </w:rPr>
      </w:pPr>
      <w:r w:rsidRPr="00B75BB4">
        <w:rPr>
          <w:rFonts w:ascii="Tahoma" w:hAnsi="Tahoma" w:cs="Tahoma"/>
          <w:b/>
          <w:sz w:val="20"/>
          <w:szCs w:val="20"/>
        </w:rPr>
        <w:t xml:space="preserve">Ad. 1. Specyfikacja techniczna biurka </w:t>
      </w:r>
    </w:p>
    <w:p w14:paraId="18D745CB" w14:textId="77777777" w:rsidR="003E37EB" w:rsidRPr="00B75BB4" w:rsidRDefault="003E37EB" w:rsidP="003E37EB">
      <w:pPr>
        <w:jc w:val="both"/>
        <w:rPr>
          <w:rFonts w:ascii="Tahoma" w:hAnsi="Tahoma" w:cs="Tahoma"/>
          <w:sz w:val="20"/>
          <w:szCs w:val="20"/>
        </w:rPr>
      </w:pPr>
    </w:p>
    <w:p w14:paraId="159D445F" w14:textId="764FA353" w:rsidR="00C51CEC" w:rsidRPr="00B75BB4" w:rsidRDefault="004765EE" w:rsidP="001C15C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 xml:space="preserve">Biurko (prawe lub lewe) na stelażu metalowym. Blat biurka wykonany z płyty meblowej </w:t>
      </w:r>
      <w:proofErr w:type="spellStart"/>
      <w:r w:rsidRPr="00B75BB4">
        <w:rPr>
          <w:rFonts w:ascii="Tahoma" w:hAnsi="Tahoma" w:cs="Tahoma"/>
          <w:sz w:val="20"/>
          <w:szCs w:val="20"/>
        </w:rPr>
        <w:t>melamionowanej</w:t>
      </w:r>
      <w:proofErr w:type="spellEnd"/>
      <w:r w:rsidRPr="00B75BB4">
        <w:rPr>
          <w:rFonts w:ascii="Tahoma" w:hAnsi="Tahoma" w:cs="Tahoma"/>
          <w:sz w:val="20"/>
          <w:szCs w:val="20"/>
        </w:rPr>
        <w:t xml:space="preserve"> o grubości</w:t>
      </w:r>
      <w:r w:rsidR="008551D6" w:rsidRPr="00B75BB4">
        <w:rPr>
          <w:rFonts w:ascii="Tahoma" w:hAnsi="Tahoma" w:cs="Tahoma"/>
          <w:sz w:val="20"/>
          <w:szCs w:val="20"/>
        </w:rPr>
        <w:t xml:space="preserve"> minimum</w:t>
      </w:r>
      <w:r w:rsidRPr="00B75BB4">
        <w:rPr>
          <w:rFonts w:ascii="Tahoma" w:hAnsi="Tahoma" w:cs="Tahoma"/>
          <w:sz w:val="20"/>
          <w:szCs w:val="20"/>
        </w:rPr>
        <w:t xml:space="preserve"> 25 mm</w:t>
      </w:r>
      <w:r w:rsidR="00C51CEC">
        <w:rPr>
          <w:rFonts w:ascii="Tahoma" w:hAnsi="Tahoma" w:cs="Tahoma"/>
          <w:sz w:val="20"/>
          <w:szCs w:val="20"/>
        </w:rPr>
        <w:t xml:space="preserve">, </w:t>
      </w:r>
      <w:r w:rsidR="00C51CEC" w:rsidRPr="00B75BB4">
        <w:rPr>
          <w:rFonts w:ascii="Tahoma" w:hAnsi="Tahoma" w:cs="Tahoma"/>
          <w:sz w:val="20"/>
          <w:szCs w:val="20"/>
        </w:rPr>
        <w:t>w klasie higieny E-1</w:t>
      </w:r>
      <w:r w:rsidR="00C51CEC">
        <w:rPr>
          <w:rFonts w:ascii="Tahoma" w:hAnsi="Tahoma" w:cs="Tahoma"/>
          <w:sz w:val="20"/>
          <w:szCs w:val="20"/>
        </w:rPr>
        <w:t xml:space="preserve"> lub równoważnej</w:t>
      </w:r>
      <w:r w:rsidR="00C51CEC" w:rsidRPr="00B75BB4">
        <w:rPr>
          <w:rFonts w:ascii="Tahoma" w:hAnsi="Tahoma" w:cs="Tahoma"/>
          <w:sz w:val="20"/>
          <w:szCs w:val="20"/>
        </w:rPr>
        <w:t>, zgodn</w:t>
      </w:r>
      <w:r w:rsidR="00C51CEC">
        <w:rPr>
          <w:rFonts w:ascii="Tahoma" w:hAnsi="Tahoma" w:cs="Tahoma"/>
          <w:sz w:val="20"/>
          <w:szCs w:val="20"/>
        </w:rPr>
        <w:t>i</w:t>
      </w:r>
      <w:r w:rsidR="00C51CEC" w:rsidRPr="00B75BB4">
        <w:rPr>
          <w:rFonts w:ascii="Tahoma" w:hAnsi="Tahoma" w:cs="Tahoma"/>
          <w:sz w:val="20"/>
          <w:szCs w:val="20"/>
        </w:rPr>
        <w:t>e z normą PN-EN 14322</w:t>
      </w:r>
      <w:r w:rsidR="00C51CEC">
        <w:rPr>
          <w:rFonts w:ascii="Tahoma" w:hAnsi="Tahoma" w:cs="Tahoma"/>
          <w:sz w:val="20"/>
          <w:szCs w:val="20"/>
        </w:rPr>
        <w:t xml:space="preserve"> lub równoważną</w:t>
      </w:r>
      <w:r w:rsidRPr="00B75BB4">
        <w:rPr>
          <w:rFonts w:ascii="Tahoma" w:hAnsi="Tahoma" w:cs="Tahoma"/>
          <w:sz w:val="20"/>
          <w:szCs w:val="20"/>
        </w:rPr>
        <w:t xml:space="preserve"> </w:t>
      </w:r>
      <w:r w:rsidR="00A508D7" w:rsidRPr="00B75BB4">
        <w:rPr>
          <w:rFonts w:ascii="Tahoma" w:hAnsi="Tahoma" w:cs="Tahoma"/>
          <w:sz w:val="20"/>
          <w:szCs w:val="20"/>
        </w:rPr>
        <w:t>Kolor Buk Bawaria R5113</w:t>
      </w:r>
      <w:r w:rsidR="00A508D7">
        <w:rPr>
          <w:rFonts w:ascii="Tahoma" w:hAnsi="Tahoma" w:cs="Tahoma"/>
          <w:sz w:val="20"/>
          <w:szCs w:val="20"/>
        </w:rPr>
        <w:t xml:space="preserve"> z próbnika standardowego</w:t>
      </w:r>
      <w:r w:rsidR="00606AAE">
        <w:rPr>
          <w:rFonts w:ascii="Tahoma" w:hAnsi="Tahoma" w:cs="Tahoma"/>
          <w:sz w:val="20"/>
          <w:szCs w:val="20"/>
        </w:rPr>
        <w:t xml:space="preserve"> lub równoważny</w:t>
      </w:r>
      <w:r w:rsidR="00A508D7" w:rsidRPr="00B75BB4">
        <w:rPr>
          <w:rFonts w:ascii="Tahoma" w:hAnsi="Tahoma" w:cs="Tahoma"/>
          <w:sz w:val="20"/>
          <w:szCs w:val="20"/>
        </w:rPr>
        <w:t>.</w:t>
      </w:r>
      <w:r w:rsidR="00A508D7">
        <w:rPr>
          <w:rFonts w:ascii="Tahoma" w:hAnsi="Tahoma" w:cs="Tahoma"/>
          <w:sz w:val="20"/>
          <w:szCs w:val="20"/>
        </w:rPr>
        <w:t xml:space="preserve"> </w:t>
      </w:r>
      <w:r w:rsidRPr="004F3074">
        <w:rPr>
          <w:rFonts w:ascii="Tahoma" w:hAnsi="Tahoma" w:cs="Tahoma"/>
          <w:sz w:val="20"/>
          <w:szCs w:val="20"/>
        </w:rPr>
        <w:t xml:space="preserve">Krawędzie zabezpieczone są obrzeżem ABS o </w:t>
      </w:r>
      <w:r w:rsidR="000F4F39" w:rsidRPr="004F3074">
        <w:rPr>
          <w:rFonts w:ascii="Tahoma" w:hAnsi="Tahoma" w:cs="Tahoma"/>
          <w:sz w:val="20"/>
          <w:szCs w:val="20"/>
        </w:rPr>
        <w:t xml:space="preserve">dopuszczalnej </w:t>
      </w:r>
      <w:r w:rsidRPr="004F3074">
        <w:rPr>
          <w:rFonts w:ascii="Tahoma" w:hAnsi="Tahoma" w:cs="Tahoma"/>
          <w:sz w:val="20"/>
          <w:szCs w:val="20"/>
        </w:rPr>
        <w:t>gr</w:t>
      </w:r>
      <w:r w:rsidR="00DB0D22" w:rsidRPr="004F3074">
        <w:rPr>
          <w:rFonts w:ascii="Tahoma" w:hAnsi="Tahoma" w:cs="Tahoma"/>
          <w:sz w:val="20"/>
          <w:szCs w:val="20"/>
        </w:rPr>
        <w:t>ubości</w:t>
      </w:r>
      <w:r w:rsidR="000F4F39" w:rsidRPr="004F3074">
        <w:rPr>
          <w:rFonts w:ascii="Tahoma" w:hAnsi="Tahoma" w:cs="Tahoma"/>
          <w:sz w:val="20"/>
          <w:szCs w:val="20"/>
        </w:rPr>
        <w:t xml:space="preserve"> w zakresie 2 mm – 3 mm</w:t>
      </w:r>
      <w:r w:rsidR="008551D6" w:rsidRPr="00B75BB4">
        <w:rPr>
          <w:rFonts w:ascii="Tahoma" w:hAnsi="Tahoma" w:cs="Tahoma"/>
          <w:sz w:val="20"/>
          <w:szCs w:val="20"/>
        </w:rPr>
        <w:t xml:space="preserve"> </w:t>
      </w:r>
      <w:r w:rsidR="00C51CEC">
        <w:rPr>
          <w:rFonts w:ascii="Tahoma" w:hAnsi="Tahoma" w:cs="Tahoma"/>
          <w:sz w:val="20"/>
          <w:szCs w:val="20"/>
        </w:rPr>
        <w:t xml:space="preserve"> </w:t>
      </w:r>
      <w:r w:rsidR="00C51CEC" w:rsidRPr="00B75BB4">
        <w:rPr>
          <w:rFonts w:ascii="Tahoma" w:hAnsi="Tahoma" w:cs="Tahoma"/>
          <w:sz w:val="20"/>
          <w:szCs w:val="20"/>
        </w:rPr>
        <w:t>w kolorze płyty, frezowane o promieniu minimum R=2 mm</w:t>
      </w:r>
      <w:r w:rsidRPr="00B75BB4">
        <w:rPr>
          <w:rFonts w:ascii="Tahoma" w:hAnsi="Tahoma" w:cs="Tahoma"/>
          <w:sz w:val="20"/>
          <w:szCs w:val="20"/>
        </w:rPr>
        <w:t>. Blat łukowato wcięty od strony osoby siedzącej przy bi</w:t>
      </w:r>
      <w:r w:rsidR="00DB0D22" w:rsidRPr="00B75BB4">
        <w:rPr>
          <w:rFonts w:ascii="Tahoma" w:hAnsi="Tahoma" w:cs="Tahoma"/>
          <w:sz w:val="20"/>
          <w:szCs w:val="20"/>
        </w:rPr>
        <w:t xml:space="preserve">urku. </w:t>
      </w:r>
      <w:r w:rsidR="00C51CEC" w:rsidRPr="00B75BB4">
        <w:rPr>
          <w:rFonts w:ascii="Tahoma" w:hAnsi="Tahoma" w:cs="Tahoma"/>
          <w:sz w:val="20"/>
          <w:szCs w:val="20"/>
        </w:rPr>
        <w:t>Blat leży na stelażu metalowym malowanym proszkowo w kolorze RAL 9006</w:t>
      </w:r>
      <w:r w:rsidR="00C51CEC">
        <w:rPr>
          <w:rFonts w:ascii="Tahoma" w:hAnsi="Tahoma" w:cs="Tahoma"/>
          <w:sz w:val="20"/>
          <w:szCs w:val="20"/>
        </w:rPr>
        <w:t xml:space="preserve"> z próbnika standardowego</w:t>
      </w:r>
      <w:r w:rsidR="00606AAE">
        <w:rPr>
          <w:rFonts w:ascii="Tahoma" w:hAnsi="Tahoma" w:cs="Tahoma"/>
          <w:sz w:val="20"/>
          <w:szCs w:val="20"/>
        </w:rPr>
        <w:t xml:space="preserve"> lub równoważny</w:t>
      </w:r>
      <w:r w:rsidR="00C51CEC" w:rsidRPr="00B75BB4">
        <w:rPr>
          <w:rFonts w:ascii="Tahoma" w:hAnsi="Tahoma" w:cs="Tahoma"/>
          <w:sz w:val="20"/>
          <w:szCs w:val="20"/>
        </w:rPr>
        <w:t>.</w:t>
      </w:r>
    </w:p>
    <w:p w14:paraId="4D54AD9E" w14:textId="77777777" w:rsidR="004765EE" w:rsidRDefault="00DB0D22" w:rsidP="001C15C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 xml:space="preserve">Stelaż metalowy z kanałem </w:t>
      </w:r>
      <w:r w:rsidR="004765EE" w:rsidRPr="00B75BB4">
        <w:rPr>
          <w:rFonts w:ascii="Tahoma" w:hAnsi="Tahoma" w:cs="Tahoma"/>
          <w:sz w:val="20"/>
          <w:szCs w:val="20"/>
        </w:rPr>
        <w:t>kablowym umieszczonym pod blatem biurka. W nogach biurka pionowe kanały kablowe. W blacie biurka</w:t>
      </w:r>
      <w:r w:rsidR="00451911">
        <w:rPr>
          <w:rFonts w:ascii="Tahoma" w:hAnsi="Tahoma" w:cs="Tahoma"/>
          <w:sz w:val="20"/>
          <w:szCs w:val="20"/>
        </w:rPr>
        <w:t xml:space="preserve"> powinny się znajdować minimum</w:t>
      </w:r>
      <w:r w:rsidR="004765EE" w:rsidRPr="00B75BB4">
        <w:rPr>
          <w:rFonts w:ascii="Tahoma" w:hAnsi="Tahoma" w:cs="Tahoma"/>
          <w:sz w:val="20"/>
          <w:szCs w:val="20"/>
        </w:rPr>
        <w:t xml:space="preserve"> 2 przelotki do przeprowadzenia kabli. Dodatkowa noga metalowa</w:t>
      </w:r>
      <w:r w:rsidR="00CF59F6" w:rsidRPr="00CF59F6">
        <w:rPr>
          <w:rFonts w:ascii="Tahoma" w:hAnsi="Tahoma" w:cs="Tahoma"/>
          <w:sz w:val="20"/>
          <w:szCs w:val="20"/>
        </w:rPr>
        <w:t xml:space="preserve"> </w:t>
      </w:r>
      <w:r w:rsidR="00CF59F6">
        <w:rPr>
          <w:rFonts w:ascii="Tahoma" w:hAnsi="Tahoma" w:cs="Tahoma"/>
          <w:sz w:val="20"/>
          <w:szCs w:val="20"/>
        </w:rPr>
        <w:t>malowana</w:t>
      </w:r>
      <w:r w:rsidR="00CF59F6" w:rsidRPr="00B75BB4">
        <w:rPr>
          <w:rFonts w:ascii="Tahoma" w:hAnsi="Tahoma" w:cs="Tahoma"/>
          <w:sz w:val="20"/>
          <w:szCs w:val="20"/>
        </w:rPr>
        <w:t xml:space="preserve"> proszkowo w kolorze RAL 9006</w:t>
      </w:r>
      <w:r w:rsidR="00CF59F6">
        <w:rPr>
          <w:rFonts w:ascii="Tahoma" w:hAnsi="Tahoma" w:cs="Tahoma"/>
          <w:sz w:val="20"/>
          <w:szCs w:val="20"/>
        </w:rPr>
        <w:t xml:space="preserve"> z próbnika standardowego</w:t>
      </w:r>
      <w:r w:rsidR="00606AAE">
        <w:rPr>
          <w:rFonts w:ascii="Tahoma" w:hAnsi="Tahoma" w:cs="Tahoma"/>
          <w:sz w:val="20"/>
          <w:szCs w:val="20"/>
        </w:rPr>
        <w:t xml:space="preserve"> lub </w:t>
      </w:r>
      <w:proofErr w:type="spellStart"/>
      <w:r w:rsidR="00606AAE">
        <w:rPr>
          <w:rFonts w:ascii="Tahoma" w:hAnsi="Tahoma" w:cs="Tahoma"/>
          <w:sz w:val="20"/>
          <w:szCs w:val="20"/>
        </w:rPr>
        <w:t>rownoważny</w:t>
      </w:r>
      <w:proofErr w:type="spellEnd"/>
      <w:r w:rsidR="00CF59F6">
        <w:rPr>
          <w:rFonts w:ascii="Tahoma" w:hAnsi="Tahoma" w:cs="Tahoma"/>
          <w:sz w:val="20"/>
          <w:szCs w:val="20"/>
        </w:rPr>
        <w:t>,</w:t>
      </w:r>
      <w:r w:rsidR="004765EE" w:rsidRPr="00B75BB4">
        <w:rPr>
          <w:rFonts w:ascii="Tahoma" w:hAnsi="Tahoma" w:cs="Tahoma"/>
          <w:sz w:val="20"/>
          <w:szCs w:val="20"/>
        </w:rPr>
        <w:t xml:space="preserve"> do podtrzymania </w:t>
      </w:r>
      <w:r w:rsidR="00CF59F6">
        <w:rPr>
          <w:rFonts w:ascii="Tahoma" w:hAnsi="Tahoma" w:cs="Tahoma"/>
          <w:sz w:val="20"/>
          <w:szCs w:val="20"/>
        </w:rPr>
        <w:t xml:space="preserve">wysuniętej części </w:t>
      </w:r>
      <w:r w:rsidR="004765EE" w:rsidRPr="00B75BB4">
        <w:rPr>
          <w:rFonts w:ascii="Tahoma" w:hAnsi="Tahoma" w:cs="Tahoma"/>
          <w:sz w:val="20"/>
          <w:szCs w:val="20"/>
        </w:rPr>
        <w:t>blatu. Dokładne zwymiarowanie blatu biurka w dolnej części</w:t>
      </w:r>
      <w:r w:rsidRPr="00B75BB4">
        <w:rPr>
          <w:rFonts w:ascii="Tahoma" w:hAnsi="Tahoma" w:cs="Tahoma"/>
          <w:sz w:val="20"/>
          <w:szCs w:val="20"/>
        </w:rPr>
        <w:t>.</w:t>
      </w:r>
    </w:p>
    <w:p w14:paraId="449551F7" w14:textId="77777777" w:rsidR="00C51CEC" w:rsidRPr="00B75BB4" w:rsidRDefault="00C51CEC" w:rsidP="001C15C0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 xml:space="preserve">Stopa wykonana z kształtownika prostokątnego – minimum 2 mm grubość ścianki, z zakończeniami o nie ostrych kantach. Długość stopy </w:t>
      </w:r>
      <w:r>
        <w:rPr>
          <w:rFonts w:ascii="Tahoma" w:hAnsi="Tahoma" w:cs="Tahoma"/>
          <w:sz w:val="20"/>
          <w:szCs w:val="20"/>
        </w:rPr>
        <w:t>min</w:t>
      </w:r>
      <w:r w:rsidRPr="00B75BB4">
        <w:rPr>
          <w:rFonts w:ascii="Tahoma" w:hAnsi="Tahoma" w:cs="Tahoma"/>
          <w:sz w:val="20"/>
          <w:szCs w:val="20"/>
        </w:rPr>
        <w:t>imum 64cm zakończona zaślepkami z tworzywa sztucznego. W</w:t>
      </w:r>
    </w:p>
    <w:p w14:paraId="2F763E82" w14:textId="77777777" w:rsidR="004765EE" w:rsidRDefault="00C51CEC" w:rsidP="001C15C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 xml:space="preserve">stopie nóżki </w:t>
      </w:r>
      <w:r>
        <w:rPr>
          <w:rFonts w:ascii="Tahoma" w:hAnsi="Tahoma" w:cs="Tahoma"/>
          <w:sz w:val="20"/>
          <w:szCs w:val="20"/>
        </w:rPr>
        <w:t xml:space="preserve">możliwość </w:t>
      </w:r>
      <w:r w:rsidRPr="00B75BB4">
        <w:rPr>
          <w:rFonts w:ascii="Tahoma" w:hAnsi="Tahoma" w:cs="Tahoma"/>
          <w:sz w:val="20"/>
          <w:szCs w:val="20"/>
        </w:rPr>
        <w:t xml:space="preserve">regulacji +/- 2cm. Górna płaszczyzna stelaża przylegająca do blatu na długości </w:t>
      </w:r>
      <w:r>
        <w:rPr>
          <w:rFonts w:ascii="Tahoma" w:hAnsi="Tahoma" w:cs="Tahoma"/>
          <w:sz w:val="20"/>
          <w:szCs w:val="20"/>
        </w:rPr>
        <w:t xml:space="preserve">co najmniej </w:t>
      </w:r>
      <w:r w:rsidRPr="00B75BB4">
        <w:rPr>
          <w:rFonts w:ascii="Tahoma" w:hAnsi="Tahoma" w:cs="Tahoma"/>
          <w:sz w:val="20"/>
          <w:szCs w:val="20"/>
        </w:rPr>
        <w:t>50 cm, mocowana w</w:t>
      </w:r>
      <w:r>
        <w:rPr>
          <w:rFonts w:ascii="Tahoma" w:hAnsi="Tahoma" w:cs="Tahoma"/>
          <w:sz w:val="20"/>
          <w:szCs w:val="20"/>
        </w:rPr>
        <w:t xml:space="preserve"> co najmniej</w:t>
      </w:r>
      <w:r w:rsidRPr="00B75BB4">
        <w:rPr>
          <w:rFonts w:ascii="Tahoma" w:hAnsi="Tahoma" w:cs="Tahoma"/>
          <w:sz w:val="20"/>
          <w:szCs w:val="20"/>
        </w:rPr>
        <w:t xml:space="preserve"> 6 miejscach z blatem. Nogi stelaża połączone kanałem kablowym. Przewody z kanału wchodzą bezpośrednio w stelaż, wyjście przewodów na dole stelaża przy stopie. Osłona przewodów w stelażu wykonana w ten sposób aby łączenie pionowe było widoczne tylko od środka biurka. Stelaż i kanał z możliwością rozłączenia. Połączenie bez wykorzystania śrub.</w:t>
      </w:r>
    </w:p>
    <w:p w14:paraId="6648C988" w14:textId="77777777" w:rsidR="001C15C0" w:rsidRPr="00B75BB4" w:rsidRDefault="001C15C0" w:rsidP="001C15C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9164FCE" w14:textId="199CCBDB" w:rsidR="004765EE" w:rsidRPr="000F4F39" w:rsidRDefault="000111E4" w:rsidP="006F7925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0"/>
          <w:szCs w:val="20"/>
        </w:rPr>
      </w:pPr>
      <w:r w:rsidRPr="000F4F39">
        <w:rPr>
          <w:rFonts w:ascii="Tahoma" w:hAnsi="Tahoma" w:cs="Tahoma"/>
          <w:sz w:val="20"/>
          <w:szCs w:val="20"/>
        </w:rPr>
        <w:t>Preferowane w</w:t>
      </w:r>
      <w:r w:rsidR="004765EE" w:rsidRPr="000F4F39">
        <w:rPr>
          <w:rFonts w:ascii="Tahoma" w:hAnsi="Tahoma" w:cs="Tahoma"/>
          <w:sz w:val="20"/>
          <w:szCs w:val="20"/>
        </w:rPr>
        <w:t>ymiary biurka</w:t>
      </w:r>
      <w:r w:rsidR="000F4F39">
        <w:rPr>
          <w:rFonts w:ascii="Tahoma" w:hAnsi="Tahoma" w:cs="Tahoma"/>
          <w:sz w:val="20"/>
          <w:szCs w:val="20"/>
        </w:rPr>
        <w:t>:</w:t>
      </w:r>
    </w:p>
    <w:p w14:paraId="18007B7D" w14:textId="77777777" w:rsidR="004765EE" w:rsidRDefault="00606AAE" w:rsidP="004765EE">
      <w:pPr>
        <w:autoSpaceDE w:val="0"/>
        <w:autoSpaceDN w:val="0"/>
        <w:adjustRightInd w:val="0"/>
        <w:rPr>
          <w:rFonts w:ascii="Tahoma" w:hAnsi="Tahoma" w:cs="Tahoma"/>
          <w:noProof/>
          <w:sz w:val="20"/>
          <w:szCs w:val="20"/>
          <w:lang w:val="en-US" w:eastAsia="en-US"/>
        </w:rPr>
      </w:pPr>
      <w:r>
        <w:rPr>
          <w:rFonts w:ascii="Tahoma" w:hAnsi="Tahoma" w:cs="Tahoma"/>
          <w:noProof/>
          <w:sz w:val="20"/>
          <w:szCs w:val="20"/>
        </w:rPr>
        <w:lastRenderedPageBreak/>
        <w:drawing>
          <wp:inline distT="0" distB="0" distL="0" distR="0" wp14:anchorId="2308EA1B" wp14:editId="2809C362">
            <wp:extent cx="3238500" cy="226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D3E3BD" w14:textId="77777777" w:rsidR="000F4F39" w:rsidRDefault="000F4F39" w:rsidP="004765EE">
      <w:pPr>
        <w:autoSpaceDE w:val="0"/>
        <w:autoSpaceDN w:val="0"/>
        <w:adjustRightInd w:val="0"/>
        <w:rPr>
          <w:rFonts w:ascii="Tahoma" w:hAnsi="Tahoma" w:cs="Tahoma"/>
          <w:noProof/>
          <w:sz w:val="20"/>
          <w:szCs w:val="20"/>
          <w:lang w:val="en-US" w:eastAsia="en-US"/>
        </w:rPr>
      </w:pPr>
    </w:p>
    <w:p w14:paraId="7CD49988" w14:textId="20E6FC96" w:rsidR="000F4F39" w:rsidRDefault="000F4F39" w:rsidP="004765EE">
      <w:pPr>
        <w:autoSpaceDE w:val="0"/>
        <w:autoSpaceDN w:val="0"/>
        <w:adjustRightInd w:val="0"/>
        <w:rPr>
          <w:rFonts w:ascii="Tahoma" w:hAnsi="Tahoma" w:cs="Tahoma"/>
          <w:noProof/>
          <w:sz w:val="20"/>
          <w:szCs w:val="20"/>
          <w:lang w:eastAsia="en-US"/>
        </w:rPr>
      </w:pPr>
      <w:r w:rsidRPr="006F7925">
        <w:rPr>
          <w:rFonts w:ascii="Tahoma" w:hAnsi="Tahoma" w:cs="Tahoma"/>
          <w:noProof/>
          <w:sz w:val="20"/>
          <w:szCs w:val="20"/>
          <w:lang w:eastAsia="en-US"/>
        </w:rPr>
        <w:t xml:space="preserve">Zamawiajacy dopuszcza granice dla </w:t>
      </w:r>
      <w:r>
        <w:rPr>
          <w:rFonts w:ascii="Tahoma" w:hAnsi="Tahoma" w:cs="Tahoma"/>
          <w:noProof/>
          <w:sz w:val="20"/>
          <w:szCs w:val="20"/>
          <w:lang w:eastAsia="en-US"/>
        </w:rPr>
        <w:t xml:space="preserve">ww. </w:t>
      </w:r>
      <w:r w:rsidRPr="006F7925">
        <w:rPr>
          <w:rFonts w:ascii="Tahoma" w:hAnsi="Tahoma" w:cs="Tahoma"/>
          <w:noProof/>
          <w:sz w:val="20"/>
          <w:szCs w:val="20"/>
          <w:lang w:eastAsia="en-US"/>
        </w:rPr>
        <w:t xml:space="preserve">preferowanych wymiarów biurka w zakresie </w:t>
      </w:r>
      <w:r>
        <w:rPr>
          <w:rFonts w:ascii="Tahoma" w:hAnsi="Tahoma" w:cs="Tahoma"/>
          <w:noProof/>
          <w:sz w:val="20"/>
          <w:szCs w:val="20"/>
          <w:lang w:eastAsia="en-US"/>
        </w:rPr>
        <w:t>+/- 20 mm.</w:t>
      </w:r>
    </w:p>
    <w:p w14:paraId="076968FF" w14:textId="77777777" w:rsidR="000F4F39" w:rsidRPr="006F7925" w:rsidRDefault="000F4F39" w:rsidP="004765EE">
      <w:pPr>
        <w:autoSpaceDE w:val="0"/>
        <w:autoSpaceDN w:val="0"/>
        <w:adjustRightInd w:val="0"/>
        <w:rPr>
          <w:rFonts w:ascii="Tahoma" w:hAnsi="Tahoma" w:cs="Tahoma"/>
          <w:noProof/>
          <w:sz w:val="20"/>
          <w:szCs w:val="20"/>
          <w:lang w:eastAsia="en-US"/>
        </w:rPr>
      </w:pPr>
    </w:p>
    <w:p w14:paraId="658E223B" w14:textId="77777777" w:rsidR="006345D5" w:rsidRPr="00B75BB4" w:rsidRDefault="006345D5" w:rsidP="006345D5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="Tahoma" w:hAnsi="Tahoma" w:cs="Tahoma"/>
          <w:b/>
          <w:sz w:val="20"/>
          <w:szCs w:val="20"/>
        </w:rPr>
      </w:pPr>
      <w:r w:rsidRPr="00B75BB4">
        <w:rPr>
          <w:rFonts w:ascii="Tahoma" w:hAnsi="Tahoma" w:cs="Tahoma"/>
          <w:b/>
          <w:sz w:val="20"/>
          <w:szCs w:val="20"/>
        </w:rPr>
        <w:t xml:space="preserve">Ad. 2. Specyfikacja techniczna </w:t>
      </w:r>
      <w:r w:rsidR="00A41982" w:rsidRPr="00B75BB4">
        <w:rPr>
          <w:rFonts w:ascii="Tahoma" w:hAnsi="Tahoma" w:cs="Tahoma"/>
          <w:b/>
          <w:sz w:val="20"/>
          <w:szCs w:val="20"/>
        </w:rPr>
        <w:t>kontenera mobilnego</w:t>
      </w:r>
    </w:p>
    <w:p w14:paraId="18C417A3" w14:textId="77777777" w:rsidR="003E37EB" w:rsidRPr="00B75BB4" w:rsidRDefault="003E37EB" w:rsidP="00FD3E5B">
      <w:pPr>
        <w:jc w:val="center"/>
        <w:rPr>
          <w:rFonts w:ascii="Tahoma" w:hAnsi="Tahoma" w:cs="Tahoma"/>
          <w:sz w:val="20"/>
          <w:szCs w:val="20"/>
        </w:rPr>
      </w:pPr>
    </w:p>
    <w:p w14:paraId="35CB98C4" w14:textId="77777777" w:rsidR="00A41982" w:rsidRDefault="00A41982" w:rsidP="009B22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Kontener mobilny z trzema szufladami. Kontener z centralnym zamkiem – jeden zamek ryglujący wszystkie 3 szuflady. Kolor kontenera: Buk Bawaria R5113</w:t>
      </w:r>
      <w:r w:rsidR="001C1CD6">
        <w:rPr>
          <w:rFonts w:ascii="Tahoma" w:hAnsi="Tahoma" w:cs="Tahoma"/>
          <w:sz w:val="20"/>
          <w:szCs w:val="20"/>
        </w:rPr>
        <w:t xml:space="preserve"> z próbnika standardowego</w:t>
      </w:r>
      <w:r w:rsidR="00606AAE">
        <w:rPr>
          <w:rFonts w:ascii="Tahoma" w:hAnsi="Tahoma" w:cs="Tahoma"/>
          <w:sz w:val="20"/>
          <w:szCs w:val="20"/>
        </w:rPr>
        <w:t xml:space="preserve"> lub równoważny</w:t>
      </w:r>
      <w:r w:rsidRPr="00B75BB4">
        <w:rPr>
          <w:rFonts w:ascii="Tahoma" w:hAnsi="Tahoma" w:cs="Tahoma"/>
          <w:sz w:val="20"/>
          <w:szCs w:val="20"/>
        </w:rPr>
        <w:t>.</w:t>
      </w:r>
    </w:p>
    <w:p w14:paraId="5EB054CB" w14:textId="77777777" w:rsidR="00606AAE" w:rsidRPr="00B75BB4" w:rsidRDefault="00606AAE" w:rsidP="009B22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DB1D56D" w14:textId="77777777" w:rsidR="00A41982" w:rsidRPr="00B75BB4" w:rsidRDefault="00A41982" w:rsidP="009B22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Wymiary</w:t>
      </w:r>
      <w:r w:rsidR="008551D6" w:rsidRPr="00B75B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51D6" w:rsidRPr="00B75BB4">
        <w:rPr>
          <w:rFonts w:ascii="Tahoma" w:hAnsi="Tahoma" w:cs="Tahoma"/>
          <w:sz w:val="20"/>
          <w:szCs w:val="20"/>
        </w:rPr>
        <w:t>minmalne</w:t>
      </w:r>
      <w:proofErr w:type="spellEnd"/>
      <w:r w:rsidRPr="00B75BB4">
        <w:rPr>
          <w:rFonts w:ascii="Tahoma" w:hAnsi="Tahoma" w:cs="Tahoma"/>
          <w:sz w:val="20"/>
          <w:szCs w:val="20"/>
        </w:rPr>
        <w:t>:</w:t>
      </w:r>
    </w:p>
    <w:p w14:paraId="1A557CBC" w14:textId="77777777" w:rsidR="00A41982" w:rsidRPr="00B75BB4" w:rsidRDefault="00A41982" w:rsidP="009B22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 xml:space="preserve">Szerokość: </w:t>
      </w:r>
      <w:smartTag w:uri="urn:schemas-microsoft-com:office:smarttags" w:element="metricconverter">
        <w:smartTagPr>
          <w:attr w:name="ProductID" w:val="430 mm"/>
        </w:smartTagPr>
        <w:r w:rsidRPr="00B75BB4">
          <w:rPr>
            <w:rFonts w:ascii="Tahoma" w:hAnsi="Tahoma" w:cs="Tahoma"/>
            <w:sz w:val="20"/>
            <w:szCs w:val="20"/>
          </w:rPr>
          <w:t>430 mm</w:t>
        </w:r>
      </w:smartTag>
    </w:p>
    <w:p w14:paraId="5C9EEC5F" w14:textId="77777777" w:rsidR="00A41982" w:rsidRPr="00B75BB4" w:rsidRDefault="00A41982" w:rsidP="009B22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 xml:space="preserve">Głębokość: </w:t>
      </w:r>
      <w:smartTag w:uri="urn:schemas-microsoft-com:office:smarttags" w:element="metricconverter">
        <w:smartTagPr>
          <w:attr w:name="ProductID" w:val="450 mm"/>
        </w:smartTagPr>
        <w:r w:rsidRPr="00B75BB4">
          <w:rPr>
            <w:rFonts w:ascii="Tahoma" w:hAnsi="Tahoma" w:cs="Tahoma"/>
            <w:sz w:val="20"/>
            <w:szCs w:val="20"/>
          </w:rPr>
          <w:t>450 mm</w:t>
        </w:r>
      </w:smartTag>
    </w:p>
    <w:p w14:paraId="57DEDB91" w14:textId="77777777" w:rsidR="00A41982" w:rsidRPr="00B75BB4" w:rsidRDefault="00A41982" w:rsidP="009B22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Wysokość: 570 mm</w:t>
      </w:r>
    </w:p>
    <w:p w14:paraId="1B9A2876" w14:textId="77777777" w:rsidR="003E37EB" w:rsidRPr="00B75BB4" w:rsidRDefault="003E37EB" w:rsidP="009B223B">
      <w:pPr>
        <w:jc w:val="both"/>
        <w:rPr>
          <w:rFonts w:ascii="Tahoma" w:hAnsi="Tahoma" w:cs="Tahoma"/>
          <w:sz w:val="20"/>
          <w:szCs w:val="20"/>
        </w:rPr>
      </w:pPr>
    </w:p>
    <w:p w14:paraId="040F0818" w14:textId="2F453EA4" w:rsidR="00A41982" w:rsidRPr="00B75BB4" w:rsidRDefault="00A41982" w:rsidP="009B22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Kontener wykonany z płyty obustronnie laminowanej w klasie higieny E-1</w:t>
      </w:r>
      <w:r w:rsidR="001C1CD6">
        <w:rPr>
          <w:rFonts w:ascii="Tahoma" w:hAnsi="Tahoma" w:cs="Tahoma"/>
          <w:sz w:val="20"/>
          <w:szCs w:val="20"/>
        </w:rPr>
        <w:t xml:space="preserve"> lub równoważnej</w:t>
      </w:r>
      <w:r w:rsidRPr="00B75BB4">
        <w:rPr>
          <w:rFonts w:ascii="Tahoma" w:hAnsi="Tahoma" w:cs="Tahoma"/>
          <w:sz w:val="20"/>
          <w:szCs w:val="20"/>
        </w:rPr>
        <w:t>, zgodn</w:t>
      </w:r>
      <w:r w:rsidR="009B223B">
        <w:rPr>
          <w:rFonts w:ascii="Tahoma" w:hAnsi="Tahoma" w:cs="Tahoma"/>
          <w:sz w:val="20"/>
          <w:szCs w:val="20"/>
        </w:rPr>
        <w:t>i</w:t>
      </w:r>
      <w:r w:rsidRPr="00B75BB4">
        <w:rPr>
          <w:rFonts w:ascii="Tahoma" w:hAnsi="Tahoma" w:cs="Tahoma"/>
          <w:sz w:val="20"/>
          <w:szCs w:val="20"/>
        </w:rPr>
        <w:t>e z normą</w:t>
      </w:r>
      <w:r w:rsidR="009B223B">
        <w:rPr>
          <w:rFonts w:ascii="Tahoma" w:hAnsi="Tahoma" w:cs="Tahoma"/>
          <w:sz w:val="20"/>
          <w:szCs w:val="20"/>
        </w:rPr>
        <w:t xml:space="preserve"> </w:t>
      </w:r>
      <w:r w:rsidRPr="00B75BB4">
        <w:rPr>
          <w:rFonts w:ascii="Tahoma" w:hAnsi="Tahoma" w:cs="Tahoma"/>
          <w:sz w:val="20"/>
          <w:szCs w:val="20"/>
        </w:rPr>
        <w:t>PN-EN 14322</w:t>
      </w:r>
      <w:r w:rsidR="006E6E46">
        <w:rPr>
          <w:rFonts w:ascii="Tahoma" w:hAnsi="Tahoma" w:cs="Tahoma"/>
          <w:sz w:val="20"/>
          <w:szCs w:val="20"/>
        </w:rPr>
        <w:t xml:space="preserve"> lub równoważną</w:t>
      </w:r>
      <w:r w:rsidRPr="00B75BB4">
        <w:rPr>
          <w:rFonts w:ascii="Tahoma" w:hAnsi="Tahoma" w:cs="Tahoma"/>
          <w:sz w:val="20"/>
          <w:szCs w:val="20"/>
        </w:rPr>
        <w:t xml:space="preserve">. Blat o grubości </w:t>
      </w:r>
      <w:r w:rsidR="00581CA7" w:rsidRPr="00B75BB4">
        <w:rPr>
          <w:rFonts w:ascii="Tahoma" w:hAnsi="Tahoma" w:cs="Tahoma"/>
          <w:sz w:val="20"/>
          <w:szCs w:val="20"/>
        </w:rPr>
        <w:t xml:space="preserve">minimalnej </w:t>
      </w:r>
      <w:r w:rsidRPr="00B75BB4">
        <w:rPr>
          <w:rFonts w:ascii="Tahoma" w:hAnsi="Tahoma" w:cs="Tahoma"/>
          <w:sz w:val="20"/>
          <w:szCs w:val="20"/>
        </w:rPr>
        <w:t>25 mm</w:t>
      </w:r>
      <w:r w:rsidRPr="004F3074">
        <w:rPr>
          <w:rFonts w:ascii="Tahoma" w:hAnsi="Tahoma" w:cs="Tahoma"/>
          <w:sz w:val="20"/>
          <w:szCs w:val="20"/>
        </w:rPr>
        <w:t xml:space="preserve">. Wąskie krawędzie oklejone PCV o </w:t>
      </w:r>
      <w:r w:rsidR="000F4F39" w:rsidRPr="004F3074">
        <w:rPr>
          <w:rFonts w:ascii="Tahoma" w:hAnsi="Tahoma" w:cs="Tahoma"/>
          <w:sz w:val="20"/>
          <w:szCs w:val="20"/>
        </w:rPr>
        <w:t xml:space="preserve">dopuszczalnej </w:t>
      </w:r>
      <w:r w:rsidRPr="004F3074">
        <w:rPr>
          <w:rFonts w:ascii="Tahoma" w:hAnsi="Tahoma" w:cs="Tahoma"/>
          <w:sz w:val="20"/>
          <w:szCs w:val="20"/>
        </w:rPr>
        <w:t>grubości 2</w:t>
      </w:r>
      <w:r w:rsidR="000F4F39" w:rsidRPr="004F3074">
        <w:rPr>
          <w:rFonts w:ascii="Tahoma" w:hAnsi="Tahoma" w:cs="Tahoma"/>
          <w:sz w:val="20"/>
          <w:szCs w:val="20"/>
        </w:rPr>
        <w:t xml:space="preserve"> </w:t>
      </w:r>
      <w:r w:rsidRPr="004F3074">
        <w:rPr>
          <w:rFonts w:ascii="Tahoma" w:hAnsi="Tahoma" w:cs="Tahoma"/>
          <w:sz w:val="20"/>
          <w:szCs w:val="20"/>
        </w:rPr>
        <w:t xml:space="preserve">mm </w:t>
      </w:r>
      <w:r w:rsidR="000F4F39" w:rsidRPr="004F3074">
        <w:rPr>
          <w:rFonts w:ascii="Tahoma" w:hAnsi="Tahoma" w:cs="Tahoma"/>
          <w:sz w:val="20"/>
          <w:szCs w:val="20"/>
        </w:rPr>
        <w:t>– 3 mm,</w:t>
      </w:r>
      <w:r w:rsidR="000F4F39">
        <w:rPr>
          <w:rFonts w:ascii="Tahoma" w:hAnsi="Tahoma" w:cs="Tahoma"/>
          <w:sz w:val="20"/>
          <w:szCs w:val="20"/>
        </w:rPr>
        <w:t xml:space="preserve"> </w:t>
      </w:r>
      <w:r w:rsidRPr="00B75BB4">
        <w:rPr>
          <w:rFonts w:ascii="Tahoma" w:hAnsi="Tahoma" w:cs="Tahoma"/>
          <w:sz w:val="20"/>
          <w:szCs w:val="20"/>
        </w:rPr>
        <w:t>w</w:t>
      </w:r>
      <w:r w:rsidR="00CB693C">
        <w:rPr>
          <w:rFonts w:ascii="Tahoma" w:hAnsi="Tahoma" w:cs="Tahoma"/>
          <w:sz w:val="20"/>
          <w:szCs w:val="20"/>
        </w:rPr>
        <w:t xml:space="preserve"> </w:t>
      </w:r>
      <w:r w:rsidRPr="00B75BB4">
        <w:rPr>
          <w:rFonts w:ascii="Tahoma" w:hAnsi="Tahoma" w:cs="Tahoma"/>
          <w:sz w:val="20"/>
          <w:szCs w:val="20"/>
        </w:rPr>
        <w:t xml:space="preserve">kolorze płyty, frezowane o promieniu R=2 mm. Pozostałe elementy z płyty o grubości </w:t>
      </w:r>
      <w:r w:rsidR="00581CA7" w:rsidRPr="00B75BB4">
        <w:rPr>
          <w:rFonts w:ascii="Tahoma" w:hAnsi="Tahoma" w:cs="Tahoma"/>
          <w:sz w:val="20"/>
          <w:szCs w:val="20"/>
        </w:rPr>
        <w:t xml:space="preserve">minimum </w:t>
      </w:r>
      <w:r w:rsidRPr="00B75BB4">
        <w:rPr>
          <w:rFonts w:ascii="Tahoma" w:hAnsi="Tahoma" w:cs="Tahoma"/>
          <w:sz w:val="20"/>
          <w:szCs w:val="20"/>
        </w:rPr>
        <w:t>18 mm</w:t>
      </w:r>
      <w:r w:rsidR="00CB693C">
        <w:rPr>
          <w:rFonts w:ascii="Tahoma" w:hAnsi="Tahoma" w:cs="Tahoma"/>
          <w:sz w:val="20"/>
          <w:szCs w:val="20"/>
        </w:rPr>
        <w:t xml:space="preserve"> </w:t>
      </w:r>
      <w:r w:rsidRPr="00B75BB4">
        <w:rPr>
          <w:rFonts w:ascii="Tahoma" w:hAnsi="Tahoma" w:cs="Tahoma"/>
          <w:sz w:val="20"/>
          <w:szCs w:val="20"/>
        </w:rPr>
        <w:t>oklejone PCV</w:t>
      </w:r>
      <w:r w:rsidR="00581CA7" w:rsidRPr="00B75BB4">
        <w:rPr>
          <w:rFonts w:ascii="Tahoma" w:hAnsi="Tahoma" w:cs="Tahoma"/>
          <w:sz w:val="20"/>
          <w:szCs w:val="20"/>
        </w:rPr>
        <w:t xml:space="preserve"> o grubości minimalnej </w:t>
      </w:r>
      <w:r w:rsidRPr="00B75BB4">
        <w:rPr>
          <w:rFonts w:ascii="Tahoma" w:hAnsi="Tahoma" w:cs="Tahoma"/>
          <w:sz w:val="20"/>
          <w:szCs w:val="20"/>
        </w:rPr>
        <w:t xml:space="preserve"> 0,8 mm. Szuflady na</w:t>
      </w:r>
      <w:r w:rsidR="00451911">
        <w:rPr>
          <w:rFonts w:ascii="Tahoma" w:hAnsi="Tahoma" w:cs="Tahoma"/>
          <w:sz w:val="20"/>
          <w:szCs w:val="20"/>
        </w:rPr>
        <w:t xml:space="preserve"> stalowych</w:t>
      </w:r>
      <w:r w:rsidRPr="00B75BB4">
        <w:rPr>
          <w:rFonts w:ascii="Tahoma" w:hAnsi="Tahoma" w:cs="Tahoma"/>
          <w:sz w:val="20"/>
          <w:szCs w:val="20"/>
        </w:rPr>
        <w:t xml:space="preserve"> prowadnicach rolkowych. Dno</w:t>
      </w:r>
      <w:r w:rsidR="00CB693C">
        <w:rPr>
          <w:rFonts w:ascii="Tahoma" w:hAnsi="Tahoma" w:cs="Tahoma"/>
          <w:sz w:val="20"/>
          <w:szCs w:val="20"/>
        </w:rPr>
        <w:t xml:space="preserve"> </w:t>
      </w:r>
      <w:r w:rsidRPr="00B75BB4">
        <w:rPr>
          <w:rFonts w:ascii="Tahoma" w:hAnsi="Tahoma" w:cs="Tahoma"/>
          <w:sz w:val="20"/>
          <w:szCs w:val="20"/>
        </w:rPr>
        <w:t>szuflady z białej płyty</w:t>
      </w:r>
      <w:r w:rsidR="00581CA7" w:rsidRPr="00B75BB4">
        <w:rPr>
          <w:rFonts w:ascii="Tahoma" w:hAnsi="Tahoma" w:cs="Tahoma"/>
          <w:sz w:val="20"/>
          <w:szCs w:val="20"/>
        </w:rPr>
        <w:t xml:space="preserve"> o grubości minimum</w:t>
      </w:r>
      <w:r w:rsidRPr="00B75BB4">
        <w:rPr>
          <w:rFonts w:ascii="Tahoma" w:hAnsi="Tahoma" w:cs="Tahoma"/>
          <w:sz w:val="20"/>
          <w:szCs w:val="20"/>
        </w:rPr>
        <w:t xml:space="preserve"> HDF 3 mm. Uchwyty metalowe dwupunktowe o rozstawie</w:t>
      </w:r>
      <w:r w:rsidR="00581CA7" w:rsidRPr="00B75BB4">
        <w:rPr>
          <w:rFonts w:ascii="Tahoma" w:hAnsi="Tahoma" w:cs="Tahoma"/>
          <w:sz w:val="20"/>
          <w:szCs w:val="20"/>
        </w:rPr>
        <w:t xml:space="preserve"> mini</w:t>
      </w:r>
      <w:r w:rsidR="00606AAE">
        <w:rPr>
          <w:rFonts w:ascii="Tahoma" w:hAnsi="Tahoma" w:cs="Tahoma"/>
          <w:sz w:val="20"/>
          <w:szCs w:val="20"/>
        </w:rPr>
        <w:t>m</w:t>
      </w:r>
      <w:r w:rsidR="00581CA7" w:rsidRPr="00B75BB4">
        <w:rPr>
          <w:rFonts w:ascii="Tahoma" w:hAnsi="Tahoma" w:cs="Tahoma"/>
          <w:sz w:val="20"/>
          <w:szCs w:val="20"/>
        </w:rPr>
        <w:t>um</w:t>
      </w:r>
      <w:r w:rsidRPr="00B75BB4">
        <w:rPr>
          <w:rFonts w:ascii="Tahoma" w:hAnsi="Tahoma" w:cs="Tahoma"/>
          <w:sz w:val="20"/>
          <w:szCs w:val="20"/>
        </w:rPr>
        <w:t xml:space="preserve"> 128 mm.</w:t>
      </w:r>
    </w:p>
    <w:p w14:paraId="4FB6304C" w14:textId="77777777" w:rsidR="00A41982" w:rsidRPr="00B75BB4" w:rsidRDefault="00A41982" w:rsidP="009B223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Kontener wyposażony w zamek centralny z kompletem 2 kluczy. Kontener mobilny –</w:t>
      </w:r>
      <w:r w:rsidR="00CB693C">
        <w:rPr>
          <w:rFonts w:ascii="Tahoma" w:hAnsi="Tahoma" w:cs="Tahoma"/>
          <w:sz w:val="20"/>
          <w:szCs w:val="20"/>
        </w:rPr>
        <w:t xml:space="preserve"> </w:t>
      </w:r>
      <w:r w:rsidRPr="00B75BB4">
        <w:rPr>
          <w:rFonts w:ascii="Tahoma" w:hAnsi="Tahoma" w:cs="Tahoma"/>
          <w:sz w:val="20"/>
          <w:szCs w:val="20"/>
        </w:rPr>
        <w:t>4 kółka</w:t>
      </w:r>
      <w:r w:rsidR="00CB693C">
        <w:rPr>
          <w:rFonts w:ascii="Tahoma" w:hAnsi="Tahoma" w:cs="Tahoma"/>
          <w:sz w:val="20"/>
          <w:szCs w:val="20"/>
        </w:rPr>
        <w:t xml:space="preserve"> </w:t>
      </w:r>
      <w:r w:rsidRPr="00B75BB4">
        <w:rPr>
          <w:rFonts w:ascii="Tahoma" w:hAnsi="Tahoma" w:cs="Tahoma"/>
          <w:sz w:val="20"/>
          <w:szCs w:val="20"/>
        </w:rPr>
        <w:t>obrotowe</w:t>
      </w:r>
      <w:r w:rsidR="00451911">
        <w:rPr>
          <w:rFonts w:ascii="Tahoma" w:hAnsi="Tahoma" w:cs="Tahoma"/>
          <w:sz w:val="20"/>
          <w:szCs w:val="20"/>
        </w:rPr>
        <w:t xml:space="preserve"> (tak, kolka z blokada)</w:t>
      </w:r>
      <w:r w:rsidRPr="00B75BB4">
        <w:rPr>
          <w:rFonts w:ascii="Tahoma" w:hAnsi="Tahoma" w:cs="Tahoma"/>
          <w:sz w:val="20"/>
          <w:szCs w:val="20"/>
        </w:rPr>
        <w:t>.</w:t>
      </w:r>
    </w:p>
    <w:p w14:paraId="1B67BA90" w14:textId="77777777" w:rsidR="003E37EB" w:rsidRPr="00B75BB4" w:rsidRDefault="003E37EB" w:rsidP="00FD3E5B">
      <w:pPr>
        <w:jc w:val="center"/>
        <w:rPr>
          <w:rFonts w:ascii="Tahoma" w:hAnsi="Tahoma" w:cs="Tahoma"/>
          <w:sz w:val="20"/>
          <w:szCs w:val="20"/>
        </w:rPr>
      </w:pPr>
    </w:p>
    <w:p w14:paraId="756CEFD0" w14:textId="77777777" w:rsidR="00A41982" w:rsidRPr="00B75BB4" w:rsidRDefault="00A41982" w:rsidP="00A4198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ascii="Tahoma" w:hAnsi="Tahoma" w:cs="Tahoma"/>
          <w:b/>
          <w:sz w:val="20"/>
          <w:szCs w:val="20"/>
        </w:rPr>
      </w:pPr>
      <w:r w:rsidRPr="00B75BB4">
        <w:rPr>
          <w:rFonts w:ascii="Tahoma" w:hAnsi="Tahoma" w:cs="Tahoma"/>
          <w:b/>
          <w:sz w:val="20"/>
          <w:szCs w:val="20"/>
        </w:rPr>
        <w:t>Ad. 3. Specyfikacja techniczna fotela obrotowego</w:t>
      </w:r>
    </w:p>
    <w:p w14:paraId="6F390608" w14:textId="77777777" w:rsidR="009B5CB3" w:rsidRPr="00B75BB4" w:rsidRDefault="009B5CB3" w:rsidP="009B5CB3">
      <w:pPr>
        <w:rPr>
          <w:rFonts w:ascii="Tahoma" w:hAnsi="Tahoma" w:cs="Tahoma"/>
          <w:sz w:val="20"/>
          <w:szCs w:val="20"/>
        </w:rPr>
      </w:pPr>
    </w:p>
    <w:p w14:paraId="79A94A54" w14:textId="13D83FFA" w:rsidR="009B5CB3" w:rsidRPr="00B75BB4" w:rsidRDefault="009B5CB3" w:rsidP="006E6E4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Fotel obrotowy, tapicerowan</w:t>
      </w:r>
      <w:r w:rsidR="006E6E46">
        <w:rPr>
          <w:rFonts w:ascii="Tahoma" w:hAnsi="Tahoma" w:cs="Tahoma"/>
          <w:sz w:val="20"/>
          <w:szCs w:val="20"/>
        </w:rPr>
        <w:t>y</w:t>
      </w:r>
      <w:r w:rsidRPr="00B75BB4">
        <w:rPr>
          <w:rFonts w:ascii="Tahoma" w:hAnsi="Tahoma" w:cs="Tahoma"/>
          <w:sz w:val="20"/>
          <w:szCs w:val="20"/>
        </w:rPr>
        <w:t xml:space="preserve"> tkaniną – kolor szary, regulowane podłokietniki – regulacja</w:t>
      </w:r>
      <w:r w:rsidR="001B7017">
        <w:rPr>
          <w:rFonts w:ascii="Tahoma" w:hAnsi="Tahoma" w:cs="Tahoma"/>
          <w:sz w:val="20"/>
          <w:szCs w:val="20"/>
        </w:rPr>
        <w:t xml:space="preserve"> </w:t>
      </w:r>
      <w:r w:rsidR="00451911">
        <w:rPr>
          <w:rFonts w:ascii="Tahoma" w:hAnsi="Tahoma" w:cs="Tahoma"/>
          <w:sz w:val="20"/>
          <w:szCs w:val="20"/>
        </w:rPr>
        <w:t>podłokietnika</w:t>
      </w:r>
      <w:r w:rsidRPr="00B75BB4">
        <w:rPr>
          <w:rFonts w:ascii="Tahoma" w:hAnsi="Tahoma" w:cs="Tahoma"/>
          <w:sz w:val="20"/>
          <w:szCs w:val="20"/>
        </w:rPr>
        <w:t>: góra-dół</w:t>
      </w:r>
      <w:r w:rsidR="00913220" w:rsidRPr="00B75BB4">
        <w:rPr>
          <w:rFonts w:ascii="Tahoma" w:hAnsi="Tahoma" w:cs="Tahoma"/>
          <w:sz w:val="20"/>
          <w:szCs w:val="20"/>
        </w:rPr>
        <w:t xml:space="preserve"> o zakresie</w:t>
      </w:r>
      <w:r w:rsidR="00451911">
        <w:rPr>
          <w:rFonts w:ascii="Tahoma" w:hAnsi="Tahoma" w:cs="Tahoma"/>
          <w:sz w:val="20"/>
          <w:szCs w:val="20"/>
        </w:rPr>
        <w:t xml:space="preserve"> minimum</w:t>
      </w:r>
      <w:r w:rsidR="00913220" w:rsidRPr="00B75BB4">
        <w:rPr>
          <w:rFonts w:ascii="Tahoma" w:hAnsi="Tahoma" w:cs="Tahoma"/>
          <w:sz w:val="20"/>
          <w:szCs w:val="20"/>
        </w:rPr>
        <w:t xml:space="preserve"> </w:t>
      </w:r>
      <w:r w:rsidRPr="00B75BB4">
        <w:rPr>
          <w:rFonts w:ascii="Tahoma" w:hAnsi="Tahoma" w:cs="Tahoma"/>
          <w:sz w:val="20"/>
          <w:szCs w:val="20"/>
        </w:rPr>
        <w:t xml:space="preserve">80 mm, miękka nakładka z TPU. Konstrukcja </w:t>
      </w:r>
      <w:r w:rsidRPr="00F601E9">
        <w:rPr>
          <w:rFonts w:ascii="Tahoma" w:hAnsi="Tahoma" w:cs="Tahoma"/>
          <w:sz w:val="20"/>
          <w:szCs w:val="20"/>
        </w:rPr>
        <w:t>nylon czarny</w:t>
      </w:r>
      <w:r w:rsidRPr="005E62EF">
        <w:rPr>
          <w:rFonts w:ascii="Tahoma" w:hAnsi="Tahoma" w:cs="Tahoma"/>
          <w:sz w:val="20"/>
          <w:szCs w:val="20"/>
        </w:rPr>
        <w:t>,</w:t>
      </w:r>
      <w:r w:rsidRPr="00877860">
        <w:rPr>
          <w:rFonts w:ascii="Tahoma" w:hAnsi="Tahoma" w:cs="Tahoma"/>
          <w:b/>
          <w:color w:val="FF0000"/>
          <w:sz w:val="20"/>
          <w:szCs w:val="20"/>
        </w:rPr>
        <w:t xml:space="preserve"> stelaż</w:t>
      </w:r>
      <w:r w:rsidR="005E62EF">
        <w:rPr>
          <w:rFonts w:ascii="Tahoma" w:hAnsi="Tahoma" w:cs="Tahoma"/>
          <w:b/>
          <w:color w:val="FF0000"/>
          <w:sz w:val="20"/>
          <w:szCs w:val="20"/>
        </w:rPr>
        <w:t xml:space="preserve"> czarny, Zamawiający dopuszcza stelaż chrom, </w:t>
      </w:r>
      <w:r w:rsidR="001E1062">
        <w:rPr>
          <w:rFonts w:ascii="Tahoma" w:hAnsi="Tahoma" w:cs="Tahoma"/>
          <w:b/>
          <w:color w:val="FF0000"/>
          <w:sz w:val="20"/>
          <w:szCs w:val="20"/>
        </w:rPr>
        <w:t xml:space="preserve">także stelaż aluminium, </w:t>
      </w:r>
      <w:bookmarkStart w:id="0" w:name="_GoBack"/>
      <w:bookmarkEnd w:id="0"/>
      <w:r w:rsidR="005E62EF">
        <w:rPr>
          <w:rFonts w:ascii="Tahoma" w:hAnsi="Tahoma" w:cs="Tahoma"/>
          <w:b/>
          <w:color w:val="FF0000"/>
          <w:sz w:val="20"/>
          <w:szCs w:val="20"/>
        </w:rPr>
        <w:t>z zastrzeżeniem</w:t>
      </w:r>
      <w:r w:rsidR="001F6CA2">
        <w:rPr>
          <w:rFonts w:ascii="Tahoma" w:hAnsi="Tahoma" w:cs="Tahoma"/>
          <w:b/>
          <w:color w:val="FF0000"/>
          <w:sz w:val="20"/>
          <w:szCs w:val="20"/>
        </w:rPr>
        <w:t>, że wszystkie fotele będą miały</w:t>
      </w:r>
      <w:r w:rsidR="005E62EF">
        <w:rPr>
          <w:rFonts w:ascii="Tahoma" w:hAnsi="Tahoma" w:cs="Tahoma"/>
          <w:b/>
          <w:color w:val="FF0000"/>
          <w:sz w:val="20"/>
          <w:szCs w:val="20"/>
        </w:rPr>
        <w:t xml:space="preserve"> stelaże w takim samym kolorze</w:t>
      </w:r>
      <w:r w:rsidRPr="00B75BB4">
        <w:rPr>
          <w:rFonts w:ascii="Tahoma" w:hAnsi="Tahoma" w:cs="Tahoma"/>
          <w:sz w:val="20"/>
          <w:szCs w:val="20"/>
        </w:rPr>
        <w:t>, regulacja podparcia lędźwiowego, miękkie kółka na twarde podłoże,</w:t>
      </w:r>
      <w:r w:rsidR="00451911">
        <w:rPr>
          <w:rFonts w:ascii="Tahoma" w:hAnsi="Tahoma" w:cs="Tahoma"/>
          <w:sz w:val="20"/>
          <w:szCs w:val="20"/>
        </w:rPr>
        <w:t xml:space="preserve"> minimum</w:t>
      </w:r>
      <w:r w:rsidRPr="00B75BB4">
        <w:rPr>
          <w:rFonts w:ascii="Tahoma" w:hAnsi="Tahoma" w:cs="Tahoma"/>
          <w:sz w:val="20"/>
          <w:szCs w:val="20"/>
        </w:rPr>
        <w:t xml:space="preserve"> fi </w:t>
      </w:r>
      <w:smartTag w:uri="urn:schemas-microsoft-com:office:smarttags" w:element="metricconverter">
        <w:smartTagPr>
          <w:attr w:name="ProductID" w:val="65 mm"/>
        </w:smartTagPr>
        <w:r w:rsidRPr="00B75BB4">
          <w:rPr>
            <w:rFonts w:ascii="Tahoma" w:hAnsi="Tahoma" w:cs="Tahoma"/>
            <w:sz w:val="20"/>
            <w:szCs w:val="20"/>
          </w:rPr>
          <w:t>65 mm</w:t>
        </w:r>
      </w:smartTag>
      <w:r w:rsidRPr="00B75BB4">
        <w:rPr>
          <w:rFonts w:ascii="Tahoma" w:hAnsi="Tahoma" w:cs="Tahoma"/>
          <w:sz w:val="20"/>
          <w:szCs w:val="20"/>
        </w:rPr>
        <w:t>.</w:t>
      </w:r>
    </w:p>
    <w:p w14:paraId="6E95683B" w14:textId="77777777" w:rsidR="009B5CB3" w:rsidRPr="00B75BB4" w:rsidRDefault="009B5CB3" w:rsidP="006E6E46">
      <w:pPr>
        <w:jc w:val="both"/>
        <w:rPr>
          <w:rFonts w:ascii="Tahoma" w:hAnsi="Tahoma" w:cs="Tahoma"/>
          <w:sz w:val="20"/>
          <w:szCs w:val="20"/>
        </w:rPr>
      </w:pPr>
    </w:p>
    <w:p w14:paraId="74CC990A" w14:textId="0E80E842" w:rsidR="009B5CB3" w:rsidRPr="00B75BB4" w:rsidRDefault="009B5CB3" w:rsidP="006E6E4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5BB4">
        <w:rPr>
          <w:rFonts w:ascii="Tahoma" w:hAnsi="Tahoma" w:cs="Tahoma"/>
          <w:sz w:val="20"/>
          <w:szCs w:val="20"/>
        </w:rPr>
        <w:t>Preferowane wymiary</w:t>
      </w:r>
      <w:r w:rsidR="00451911">
        <w:rPr>
          <w:rFonts w:ascii="Tahoma" w:hAnsi="Tahoma" w:cs="Tahoma"/>
          <w:sz w:val="20"/>
          <w:szCs w:val="20"/>
        </w:rPr>
        <w:t xml:space="preserve"> minimalne </w:t>
      </w:r>
      <w:r w:rsidRPr="00B75BB4">
        <w:rPr>
          <w:rFonts w:ascii="Tahoma" w:hAnsi="Tahoma" w:cs="Tahoma"/>
          <w:sz w:val="20"/>
          <w:szCs w:val="20"/>
        </w:rPr>
        <w:t>fotela:</w:t>
      </w:r>
    </w:p>
    <w:p w14:paraId="68180D57" w14:textId="77777777" w:rsidR="009B5CB3" w:rsidRPr="00B75BB4" w:rsidRDefault="009B5CB3" w:rsidP="009B5CB3">
      <w:pPr>
        <w:rPr>
          <w:rFonts w:ascii="Tahoma" w:hAnsi="Tahoma" w:cs="Tahoma"/>
          <w:sz w:val="20"/>
          <w:szCs w:val="20"/>
        </w:rPr>
      </w:pPr>
    </w:p>
    <w:p w14:paraId="7DC4B46B" w14:textId="77777777" w:rsidR="009B5CB3" w:rsidRPr="00B75BB4" w:rsidRDefault="00606AAE" w:rsidP="009B5C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lastRenderedPageBreak/>
        <w:drawing>
          <wp:inline distT="0" distB="0" distL="0" distR="0" wp14:anchorId="19995B93" wp14:editId="2B5AC921">
            <wp:extent cx="2616200" cy="21145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A69B3" w14:textId="77777777" w:rsidR="00A41982" w:rsidRPr="00B75BB4" w:rsidRDefault="00A41982" w:rsidP="00FD3E5B">
      <w:pPr>
        <w:jc w:val="center"/>
        <w:rPr>
          <w:rFonts w:ascii="Tahoma" w:hAnsi="Tahoma" w:cs="Tahoma"/>
          <w:sz w:val="20"/>
          <w:szCs w:val="20"/>
        </w:rPr>
      </w:pPr>
    </w:p>
    <w:p w14:paraId="07C5E98C" w14:textId="77777777" w:rsidR="00417249" w:rsidRPr="00467A14" w:rsidRDefault="00417249" w:rsidP="00B75BB4">
      <w:pPr>
        <w:numPr>
          <w:ilvl w:val="0"/>
          <w:numId w:val="5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467A14">
        <w:rPr>
          <w:rFonts w:ascii="Tahoma" w:hAnsi="Tahoma" w:cs="Tahoma"/>
          <w:b/>
          <w:sz w:val="20"/>
          <w:szCs w:val="20"/>
        </w:rPr>
        <w:t>Termin realizacji zamówienia</w:t>
      </w:r>
      <w:r w:rsidR="00B75BB4" w:rsidRPr="00467A14">
        <w:rPr>
          <w:rFonts w:ascii="Tahoma" w:hAnsi="Tahoma" w:cs="Tahoma"/>
          <w:b/>
          <w:sz w:val="20"/>
          <w:szCs w:val="20"/>
        </w:rPr>
        <w:t>:</w:t>
      </w:r>
    </w:p>
    <w:p w14:paraId="4E9D5A87" w14:textId="77777777" w:rsidR="00F601E9" w:rsidRDefault="00CF59F6" w:rsidP="001C15C0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r w:rsidR="00B75BB4">
        <w:rPr>
          <w:rFonts w:ascii="Tahoma" w:hAnsi="Tahoma" w:cs="Tahoma"/>
          <w:sz w:val="20"/>
          <w:szCs w:val="20"/>
        </w:rPr>
        <w:t>80 sztuk zestawów (biurko, kontener, fotel) – dostawa najpóźniej do dnia 18 grudnia 2015</w:t>
      </w:r>
      <w:r w:rsidR="00815AA9">
        <w:rPr>
          <w:rFonts w:ascii="Tahoma" w:hAnsi="Tahoma" w:cs="Tahoma"/>
          <w:sz w:val="20"/>
          <w:szCs w:val="20"/>
        </w:rPr>
        <w:t xml:space="preserve"> </w:t>
      </w:r>
      <w:r w:rsidR="00B75BB4">
        <w:rPr>
          <w:rFonts w:ascii="Tahoma" w:hAnsi="Tahoma" w:cs="Tahoma"/>
          <w:sz w:val="20"/>
          <w:szCs w:val="20"/>
        </w:rPr>
        <w:t>r.</w:t>
      </w:r>
    </w:p>
    <w:p w14:paraId="05A6CF81" w14:textId="77777777" w:rsidR="00F601E9" w:rsidRDefault="00F601E9" w:rsidP="001C15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pierwszej dostawy zestawów mebli Wykonawca ma dostarczyć 60 burek „prawych” i 20 burek „lewych”.</w:t>
      </w:r>
    </w:p>
    <w:p w14:paraId="6B732EE6" w14:textId="77777777" w:rsidR="00F601E9" w:rsidRDefault="00CF59F6" w:rsidP="001C15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="00B75BB4">
        <w:rPr>
          <w:rFonts w:ascii="Tahoma" w:hAnsi="Tahoma" w:cs="Tahoma"/>
          <w:sz w:val="20"/>
          <w:szCs w:val="20"/>
        </w:rPr>
        <w:t xml:space="preserve">190 sztuk zestawów (biurko, kontener, fotel) – dostawa </w:t>
      </w:r>
      <w:r w:rsidR="00A524C6">
        <w:rPr>
          <w:rFonts w:ascii="Tahoma" w:hAnsi="Tahoma" w:cs="Tahoma"/>
          <w:sz w:val="20"/>
          <w:szCs w:val="20"/>
        </w:rPr>
        <w:t xml:space="preserve">w terminie do </w:t>
      </w:r>
      <w:r w:rsidR="00B75BB4">
        <w:rPr>
          <w:rFonts w:ascii="Tahoma" w:hAnsi="Tahoma" w:cs="Tahoma"/>
          <w:sz w:val="20"/>
          <w:szCs w:val="20"/>
        </w:rPr>
        <w:t>8 tygodni od daty</w:t>
      </w:r>
      <w:r w:rsidR="00815AA9">
        <w:rPr>
          <w:rFonts w:ascii="Tahoma" w:hAnsi="Tahoma" w:cs="Tahoma"/>
          <w:sz w:val="20"/>
          <w:szCs w:val="20"/>
        </w:rPr>
        <w:t xml:space="preserve"> </w:t>
      </w:r>
      <w:r w:rsidR="00B75BB4">
        <w:rPr>
          <w:rFonts w:ascii="Tahoma" w:hAnsi="Tahoma" w:cs="Tahoma"/>
          <w:sz w:val="20"/>
          <w:szCs w:val="20"/>
        </w:rPr>
        <w:t>zawarcia umowy.</w:t>
      </w:r>
    </w:p>
    <w:p w14:paraId="3CDB1FBF" w14:textId="77777777" w:rsidR="00F601E9" w:rsidRDefault="00F601E9" w:rsidP="001C15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tej dostawy zestawów mebli Wykonawca ma dostarczyć 70 biurek „lewych i 120 biurek „prawych”.</w:t>
      </w:r>
    </w:p>
    <w:p w14:paraId="04A34468" w14:textId="77777777" w:rsidR="009C4E32" w:rsidRDefault="009C4E32" w:rsidP="001C15C0">
      <w:pPr>
        <w:jc w:val="both"/>
        <w:rPr>
          <w:rFonts w:ascii="Tahoma" w:hAnsi="Tahoma" w:cs="Tahoma"/>
          <w:b/>
          <w:sz w:val="20"/>
          <w:szCs w:val="20"/>
        </w:rPr>
      </w:pPr>
    </w:p>
    <w:p w14:paraId="16A3E67C" w14:textId="7B276A4C" w:rsidR="006F7925" w:rsidRPr="006F7925" w:rsidRDefault="002C309B" w:rsidP="006F7925">
      <w:pPr>
        <w:pStyle w:val="Akapitzlist"/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6F7925">
        <w:rPr>
          <w:rFonts w:ascii="Tahoma" w:hAnsi="Tahoma" w:cs="Tahoma"/>
          <w:b/>
          <w:sz w:val="20"/>
          <w:szCs w:val="20"/>
        </w:rPr>
        <w:t>Gwarancja:</w:t>
      </w:r>
    </w:p>
    <w:p w14:paraId="285C1A79" w14:textId="28CDD314" w:rsidR="002C309B" w:rsidRPr="006F7925" w:rsidRDefault="002C309B" w:rsidP="006F7925">
      <w:pPr>
        <w:jc w:val="both"/>
        <w:rPr>
          <w:rFonts w:ascii="Tahoma" w:hAnsi="Tahoma" w:cs="Tahoma"/>
          <w:sz w:val="20"/>
          <w:szCs w:val="20"/>
        </w:rPr>
      </w:pPr>
      <w:r w:rsidRPr="006F7925">
        <w:rPr>
          <w:rFonts w:ascii="Tahoma" w:hAnsi="Tahoma" w:cs="Tahoma"/>
          <w:sz w:val="20"/>
          <w:szCs w:val="20"/>
        </w:rPr>
        <w:t>co najmniej 24 miesiące</w:t>
      </w:r>
      <w:r w:rsidR="00C66EB1" w:rsidRPr="006F7925">
        <w:rPr>
          <w:rFonts w:ascii="Tahoma" w:hAnsi="Tahoma" w:cs="Tahoma"/>
          <w:sz w:val="20"/>
          <w:szCs w:val="20"/>
        </w:rPr>
        <w:t>.</w:t>
      </w:r>
    </w:p>
    <w:p w14:paraId="70706613" w14:textId="77777777" w:rsidR="002C309B" w:rsidRPr="00B75BB4" w:rsidRDefault="002C309B" w:rsidP="001C15C0">
      <w:pPr>
        <w:jc w:val="both"/>
        <w:rPr>
          <w:rFonts w:ascii="Tahoma" w:hAnsi="Tahoma" w:cs="Tahoma"/>
          <w:sz w:val="20"/>
          <w:szCs w:val="20"/>
        </w:rPr>
      </w:pPr>
    </w:p>
    <w:sectPr w:rsidR="002C309B" w:rsidRPr="00B75B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5A28" w14:textId="77777777" w:rsidR="00422719" w:rsidRDefault="00422719" w:rsidP="003E37EB">
      <w:r>
        <w:separator/>
      </w:r>
    </w:p>
  </w:endnote>
  <w:endnote w:type="continuationSeparator" w:id="0">
    <w:p w14:paraId="32D6B6DA" w14:textId="77777777" w:rsidR="00422719" w:rsidRDefault="00422719" w:rsidP="003E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78DDF" w14:textId="77777777" w:rsidR="003E37EB" w:rsidRDefault="00606AAE">
    <w:pPr>
      <w:pStyle w:val="Stopka"/>
    </w:pPr>
    <w:r>
      <w:rPr>
        <w:noProof/>
      </w:rPr>
      <w:drawing>
        <wp:inline distT="0" distB="0" distL="0" distR="0" wp14:anchorId="53A9B0EB" wp14:editId="2FF50A81">
          <wp:extent cx="1511300" cy="673100"/>
          <wp:effectExtent l="19050" t="0" r="0" b="0"/>
          <wp:docPr id="4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97951" w14:textId="77777777" w:rsidR="00422719" w:rsidRDefault="00422719" w:rsidP="003E37EB">
      <w:r>
        <w:separator/>
      </w:r>
    </w:p>
  </w:footnote>
  <w:footnote w:type="continuationSeparator" w:id="0">
    <w:p w14:paraId="65D8D485" w14:textId="77777777" w:rsidR="00422719" w:rsidRDefault="00422719" w:rsidP="003E3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67AD3" w14:textId="77777777" w:rsidR="003E37EB" w:rsidRPr="003E37EB" w:rsidRDefault="00606AAE" w:rsidP="003E37EB">
    <w:pPr>
      <w:pStyle w:val="Nagwek"/>
    </w:pPr>
    <w:r>
      <w:rPr>
        <w:noProof/>
      </w:rPr>
      <w:drawing>
        <wp:inline distT="0" distB="0" distL="0" distR="0" wp14:anchorId="0232B445" wp14:editId="6E3A750F">
          <wp:extent cx="2266950" cy="431800"/>
          <wp:effectExtent l="0" t="0" r="0" b="0"/>
          <wp:docPr id="3" name="Obraz 1" descr="logo le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le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511"/>
    <w:multiLevelType w:val="hybridMultilevel"/>
    <w:tmpl w:val="ABDCC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9367E"/>
    <w:multiLevelType w:val="hybridMultilevel"/>
    <w:tmpl w:val="6CA09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416C"/>
    <w:multiLevelType w:val="hybridMultilevel"/>
    <w:tmpl w:val="AB5A0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206A"/>
    <w:multiLevelType w:val="hybridMultilevel"/>
    <w:tmpl w:val="F7B45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75401"/>
    <w:multiLevelType w:val="hybridMultilevel"/>
    <w:tmpl w:val="DC9A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C4519"/>
    <w:multiLevelType w:val="hybridMultilevel"/>
    <w:tmpl w:val="5B1CD3C0"/>
    <w:lvl w:ilvl="0" w:tplc="9B64C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A0171"/>
    <w:multiLevelType w:val="hybridMultilevel"/>
    <w:tmpl w:val="689CC5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B3359"/>
    <w:multiLevelType w:val="hybridMultilevel"/>
    <w:tmpl w:val="8902B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BC0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5B"/>
    <w:rsid w:val="000111E4"/>
    <w:rsid w:val="0002189C"/>
    <w:rsid w:val="000A1ECF"/>
    <w:rsid w:val="000C73E3"/>
    <w:rsid w:val="000E2D92"/>
    <w:rsid w:val="000E635D"/>
    <w:rsid w:val="000F4F39"/>
    <w:rsid w:val="000F6510"/>
    <w:rsid w:val="00121DAF"/>
    <w:rsid w:val="001A50CC"/>
    <w:rsid w:val="001B7017"/>
    <w:rsid w:val="001C15C0"/>
    <w:rsid w:val="001C1CD6"/>
    <w:rsid w:val="001D7A51"/>
    <w:rsid w:val="001E1062"/>
    <w:rsid w:val="001F6CA2"/>
    <w:rsid w:val="0023488C"/>
    <w:rsid w:val="00263317"/>
    <w:rsid w:val="00284428"/>
    <w:rsid w:val="002C309B"/>
    <w:rsid w:val="00310FDE"/>
    <w:rsid w:val="00364D23"/>
    <w:rsid w:val="00384617"/>
    <w:rsid w:val="00387618"/>
    <w:rsid w:val="003C6995"/>
    <w:rsid w:val="003E37EB"/>
    <w:rsid w:val="00405739"/>
    <w:rsid w:val="00417249"/>
    <w:rsid w:val="00422719"/>
    <w:rsid w:val="00422A24"/>
    <w:rsid w:val="00445122"/>
    <w:rsid w:val="00451911"/>
    <w:rsid w:val="00467A14"/>
    <w:rsid w:val="004765EE"/>
    <w:rsid w:val="004A4E32"/>
    <w:rsid w:val="004A4F3C"/>
    <w:rsid w:val="004F3074"/>
    <w:rsid w:val="004F6E46"/>
    <w:rsid w:val="005138A4"/>
    <w:rsid w:val="00534969"/>
    <w:rsid w:val="00535289"/>
    <w:rsid w:val="00581CA7"/>
    <w:rsid w:val="005E62EF"/>
    <w:rsid w:val="0060449E"/>
    <w:rsid w:val="00606AAE"/>
    <w:rsid w:val="006345D5"/>
    <w:rsid w:val="00645CA2"/>
    <w:rsid w:val="006838A1"/>
    <w:rsid w:val="00687E8B"/>
    <w:rsid w:val="006973C5"/>
    <w:rsid w:val="006E6E46"/>
    <w:rsid w:val="006F7925"/>
    <w:rsid w:val="0073342A"/>
    <w:rsid w:val="007505CB"/>
    <w:rsid w:val="00775F37"/>
    <w:rsid w:val="00815AA9"/>
    <w:rsid w:val="00822FA4"/>
    <w:rsid w:val="008551D6"/>
    <w:rsid w:val="00862937"/>
    <w:rsid w:val="00877860"/>
    <w:rsid w:val="008B0E01"/>
    <w:rsid w:val="008B34AF"/>
    <w:rsid w:val="00913220"/>
    <w:rsid w:val="00923331"/>
    <w:rsid w:val="00944422"/>
    <w:rsid w:val="0098573B"/>
    <w:rsid w:val="009B02A2"/>
    <w:rsid w:val="009B223B"/>
    <w:rsid w:val="009B5CB3"/>
    <w:rsid w:val="009C4E32"/>
    <w:rsid w:val="009E4B1B"/>
    <w:rsid w:val="00A41227"/>
    <w:rsid w:val="00A41982"/>
    <w:rsid w:val="00A50490"/>
    <w:rsid w:val="00A508D7"/>
    <w:rsid w:val="00A524C6"/>
    <w:rsid w:val="00A628E0"/>
    <w:rsid w:val="00A9244C"/>
    <w:rsid w:val="00A93A93"/>
    <w:rsid w:val="00AA7869"/>
    <w:rsid w:val="00B27C9D"/>
    <w:rsid w:val="00B75BB4"/>
    <w:rsid w:val="00BA6C64"/>
    <w:rsid w:val="00BD7F2E"/>
    <w:rsid w:val="00C51CEC"/>
    <w:rsid w:val="00C54A10"/>
    <w:rsid w:val="00C66EB1"/>
    <w:rsid w:val="00C967A3"/>
    <w:rsid w:val="00CB693C"/>
    <w:rsid w:val="00CD6CA8"/>
    <w:rsid w:val="00CE6E12"/>
    <w:rsid w:val="00CF59F6"/>
    <w:rsid w:val="00D23B37"/>
    <w:rsid w:val="00D33068"/>
    <w:rsid w:val="00D77BB8"/>
    <w:rsid w:val="00DB0D22"/>
    <w:rsid w:val="00EA61E3"/>
    <w:rsid w:val="00EC7A41"/>
    <w:rsid w:val="00ED1BFF"/>
    <w:rsid w:val="00EE055F"/>
    <w:rsid w:val="00F601E9"/>
    <w:rsid w:val="00F90F03"/>
    <w:rsid w:val="00FD3E5B"/>
    <w:rsid w:val="00F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7CA8B7"/>
  <w15:docId w15:val="{50898093-1A5E-4998-BD84-1ED9944D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3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E37EB"/>
    <w:rPr>
      <w:sz w:val="24"/>
      <w:szCs w:val="24"/>
    </w:rPr>
  </w:style>
  <w:style w:type="paragraph" w:styleId="Stopka">
    <w:name w:val="footer"/>
    <w:basedOn w:val="Normalny"/>
    <w:link w:val="StopkaZnak"/>
    <w:rsid w:val="003E37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E37EB"/>
    <w:rPr>
      <w:sz w:val="24"/>
      <w:szCs w:val="24"/>
    </w:rPr>
  </w:style>
  <w:style w:type="character" w:styleId="Odwoaniedokomentarza">
    <w:name w:val="annotation reference"/>
    <w:rsid w:val="006838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8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8A1"/>
  </w:style>
  <w:style w:type="paragraph" w:styleId="Tematkomentarza">
    <w:name w:val="annotation subject"/>
    <w:basedOn w:val="Tekstkomentarza"/>
    <w:next w:val="Tekstkomentarza"/>
    <w:link w:val="TematkomentarzaZnak"/>
    <w:rsid w:val="006838A1"/>
    <w:rPr>
      <w:b/>
      <w:bCs/>
    </w:rPr>
  </w:style>
  <w:style w:type="character" w:customStyle="1" w:styleId="TematkomentarzaZnak">
    <w:name w:val="Temat komentarza Znak"/>
    <w:link w:val="Tematkomentarza"/>
    <w:rsid w:val="006838A1"/>
    <w:rPr>
      <w:b/>
      <w:bCs/>
    </w:rPr>
  </w:style>
  <w:style w:type="paragraph" w:styleId="Tekstdymka">
    <w:name w:val="Balloon Text"/>
    <w:basedOn w:val="Normalny"/>
    <w:link w:val="TekstdymkaZnak"/>
    <w:rsid w:val="00683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838A1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4A4F3C"/>
    <w:rPr>
      <w:i/>
      <w:iCs/>
    </w:rPr>
  </w:style>
  <w:style w:type="paragraph" w:styleId="Akapitzlist">
    <w:name w:val="List Paragraph"/>
    <w:basedOn w:val="Normalny"/>
    <w:uiPriority w:val="34"/>
    <w:qFormat/>
    <w:rsid w:val="006F79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5E62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E62EF"/>
  </w:style>
  <w:style w:type="character" w:styleId="Odwoanieprzypisukocowego">
    <w:name w:val="endnote reference"/>
    <w:basedOn w:val="Domylnaczcionkaakapitu"/>
    <w:semiHidden/>
    <w:unhideWhenUsed/>
    <w:rsid w:val="005E6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F1CF-AF78-48E3-BAFC-1F987C03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728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Elwira Grotek</cp:lastModifiedBy>
  <cp:revision>6</cp:revision>
  <cp:lastPrinted>2015-11-05T09:59:00Z</cp:lastPrinted>
  <dcterms:created xsi:type="dcterms:W3CDTF">2015-11-12T10:58:00Z</dcterms:created>
  <dcterms:modified xsi:type="dcterms:W3CDTF">2015-11-12T12:19:00Z</dcterms:modified>
</cp:coreProperties>
</file>