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020E6F" w:rsidRDefault="004B40D6" w:rsidP="004B40D6">
      <w:pPr>
        <w:tabs>
          <w:tab w:val="left" w:pos="4253"/>
          <w:tab w:val="left" w:pos="7655"/>
        </w:tabs>
        <w:rPr>
          <w:b/>
          <w:szCs w:val="24"/>
        </w:rPr>
      </w:pPr>
    </w:p>
    <w:p w:rsidR="004B40D6" w:rsidRPr="00916F21" w:rsidRDefault="00A2427E" w:rsidP="00916F21">
      <w:pPr>
        <w:tabs>
          <w:tab w:val="left" w:pos="4253"/>
          <w:tab w:val="left" w:pos="7371"/>
        </w:tabs>
        <w:jc w:val="right"/>
        <w:rPr>
          <w:szCs w:val="24"/>
        </w:rPr>
      </w:pPr>
      <w:r w:rsidRPr="00916F21">
        <w:rPr>
          <w:szCs w:val="24"/>
        </w:rPr>
        <w:t>04.11</w:t>
      </w:r>
      <w:r w:rsidR="00FD0CDD" w:rsidRPr="00916F21">
        <w:rPr>
          <w:szCs w:val="24"/>
        </w:rPr>
        <w:t>.2015</w:t>
      </w:r>
      <w:r w:rsidR="004B40D6" w:rsidRPr="00916F21">
        <w:rPr>
          <w:szCs w:val="24"/>
        </w:rPr>
        <w:t xml:space="preserve"> r.</w:t>
      </w:r>
    </w:p>
    <w:p w:rsidR="00916F21" w:rsidRDefault="00916F21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020E6F" w:rsidRDefault="00DE683C" w:rsidP="00DE683C">
      <w:pPr>
        <w:pStyle w:val="Nagwek3"/>
        <w:spacing w:line="360" w:lineRule="auto"/>
        <w:jc w:val="center"/>
        <w:rPr>
          <w:szCs w:val="24"/>
        </w:rPr>
      </w:pPr>
      <w:r w:rsidRPr="00020E6F">
        <w:rPr>
          <w:szCs w:val="24"/>
        </w:rPr>
        <w:t>KOMUNIKAT nr</w:t>
      </w:r>
      <w:r w:rsidR="00A2427E" w:rsidRPr="00020E6F">
        <w:rPr>
          <w:szCs w:val="24"/>
        </w:rPr>
        <w:t>1</w:t>
      </w:r>
    </w:p>
    <w:p w:rsidR="005D3839" w:rsidRPr="00020E6F" w:rsidRDefault="005D3839" w:rsidP="005D3839">
      <w:pPr>
        <w:spacing w:line="276" w:lineRule="auto"/>
        <w:jc w:val="both"/>
        <w:rPr>
          <w:szCs w:val="24"/>
        </w:rPr>
      </w:pPr>
    </w:p>
    <w:p w:rsidR="00020E6F" w:rsidRDefault="00020E6F" w:rsidP="00020E6F">
      <w:pPr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>
        <w:rPr>
          <w:szCs w:val="24"/>
        </w:rPr>
        <w:t>118</w:t>
      </w:r>
      <w:r>
        <w:rPr>
          <w:szCs w:val="24"/>
        </w:rPr>
        <w:t>/DE/Z/15</w:t>
      </w:r>
      <w:r w:rsidRPr="00D20068">
        <w:rPr>
          <w:szCs w:val="24"/>
        </w:rPr>
        <w:t xml:space="preserve"> wpłynęł</w:t>
      </w:r>
      <w:r>
        <w:rPr>
          <w:szCs w:val="24"/>
        </w:rPr>
        <w:t>y</w:t>
      </w:r>
      <w:r w:rsidRPr="00D20068">
        <w:rPr>
          <w:szCs w:val="24"/>
        </w:rPr>
        <w:t xml:space="preserve"> </w:t>
      </w:r>
      <w:r>
        <w:rPr>
          <w:szCs w:val="24"/>
        </w:rPr>
        <w:t>pytani</w:t>
      </w:r>
      <w:r>
        <w:rPr>
          <w:szCs w:val="24"/>
        </w:rPr>
        <w:t>a Wykonawców</w:t>
      </w:r>
      <w:r w:rsidRPr="00D20068">
        <w:rPr>
          <w:szCs w:val="24"/>
        </w:rPr>
        <w:t xml:space="preserve">, na które Zamawiający </w:t>
      </w:r>
      <w:r>
        <w:rPr>
          <w:szCs w:val="24"/>
        </w:rPr>
        <w:t xml:space="preserve">na podstawie art. 38 ust. 1 ustawy z dnia 29 tycznia 2004r. prawo zamówień publicznych (Dz.U. z 2013r., poz. 907 z późn. zm.) zwanej dalej ustawa pzp </w:t>
      </w:r>
      <w:r w:rsidRPr="00D20068">
        <w:rPr>
          <w:szCs w:val="24"/>
        </w:rPr>
        <w:t>udziel</w:t>
      </w:r>
      <w:r>
        <w:rPr>
          <w:szCs w:val="24"/>
        </w:rPr>
        <w:t>a następujących</w:t>
      </w:r>
      <w:r>
        <w:rPr>
          <w:szCs w:val="24"/>
        </w:rPr>
        <w:t xml:space="preserve"> </w:t>
      </w:r>
      <w:r w:rsidRPr="00D20068">
        <w:rPr>
          <w:szCs w:val="24"/>
        </w:rPr>
        <w:t>odpowiedzi:</w:t>
      </w:r>
    </w:p>
    <w:p w:rsidR="00627CD1" w:rsidRPr="00020E6F" w:rsidRDefault="00627CD1" w:rsidP="00A606C2">
      <w:pPr>
        <w:spacing w:line="276" w:lineRule="auto"/>
        <w:jc w:val="both"/>
        <w:rPr>
          <w:szCs w:val="24"/>
        </w:rPr>
      </w:pPr>
    </w:p>
    <w:p w:rsidR="00627CD1" w:rsidRPr="00020E6F" w:rsidRDefault="00627CD1" w:rsidP="00A606C2">
      <w:pPr>
        <w:spacing w:line="276" w:lineRule="auto"/>
        <w:jc w:val="both"/>
        <w:rPr>
          <w:b/>
          <w:szCs w:val="24"/>
        </w:rPr>
      </w:pPr>
      <w:r w:rsidRPr="00020E6F">
        <w:rPr>
          <w:b/>
          <w:szCs w:val="24"/>
        </w:rPr>
        <w:t>Pytanie nr 1</w:t>
      </w:r>
    </w:p>
    <w:p w:rsidR="00627CD1" w:rsidRPr="00020E6F" w:rsidRDefault="00396B0C" w:rsidP="00396B0C">
      <w:pPr>
        <w:jc w:val="both"/>
        <w:rPr>
          <w:szCs w:val="24"/>
        </w:rPr>
      </w:pPr>
      <w:r w:rsidRPr="00020E6F">
        <w:rPr>
          <w:szCs w:val="24"/>
        </w:rPr>
        <w:t>W punkcie 2.1.1 SIWZ OPZ Zamawiający wymaga dostarczenia obiektywu:</w:t>
      </w:r>
    </w:p>
    <w:p w:rsidR="00396B0C" w:rsidRPr="00020E6F" w:rsidRDefault="00396B0C" w:rsidP="00916F21">
      <w:pPr>
        <w:pStyle w:val="Akapitzlist"/>
        <w:numPr>
          <w:ilvl w:val="0"/>
          <w:numId w:val="48"/>
        </w:numPr>
        <w:spacing w:before="0" w:beforeAutospacing="0"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020E6F">
        <w:rPr>
          <w:rFonts w:ascii="Times New Roman" w:hAnsi="Times New Roman"/>
          <w:i/>
          <w:sz w:val="24"/>
          <w:szCs w:val="24"/>
        </w:rPr>
        <w:t>Stała ogniskowa 14 lub 15mm, liczba aperturowa przysłony nie więcej niż f/1.8</w:t>
      </w:r>
    </w:p>
    <w:p w:rsidR="00396B0C" w:rsidRPr="00020E6F" w:rsidRDefault="00396B0C" w:rsidP="00396B0C">
      <w:pPr>
        <w:jc w:val="both"/>
        <w:rPr>
          <w:szCs w:val="24"/>
        </w:rPr>
      </w:pPr>
      <w:r w:rsidRPr="00020E6F">
        <w:rPr>
          <w:szCs w:val="24"/>
        </w:rPr>
        <w:t>Czy zamawiający wyraża zgodę na dostarczenie obiektywu:</w:t>
      </w:r>
    </w:p>
    <w:p w:rsidR="00396B0C" w:rsidRPr="00020E6F" w:rsidRDefault="00396B0C" w:rsidP="00916F21">
      <w:pPr>
        <w:pStyle w:val="Akapitzlist"/>
        <w:numPr>
          <w:ilvl w:val="0"/>
          <w:numId w:val="48"/>
        </w:numPr>
        <w:spacing w:before="0" w:beforeAutospacing="0"/>
        <w:jc w:val="both"/>
        <w:rPr>
          <w:rFonts w:ascii="Times New Roman" w:hAnsi="Times New Roman"/>
          <w:i/>
          <w:sz w:val="24"/>
          <w:szCs w:val="24"/>
        </w:rPr>
      </w:pPr>
      <w:r w:rsidRPr="00020E6F">
        <w:rPr>
          <w:rFonts w:ascii="Times New Roman" w:hAnsi="Times New Roman"/>
          <w:i/>
          <w:sz w:val="24"/>
          <w:szCs w:val="24"/>
        </w:rPr>
        <w:t>Stała ogniskowa 15mm, liczba aperturowa przysłony f/2.8</w:t>
      </w:r>
    </w:p>
    <w:p w:rsidR="00396B0C" w:rsidRPr="00020E6F" w:rsidRDefault="00627CD1" w:rsidP="007029D9">
      <w:pPr>
        <w:jc w:val="both"/>
        <w:rPr>
          <w:b/>
          <w:szCs w:val="24"/>
        </w:rPr>
      </w:pPr>
      <w:r w:rsidRPr="00020E6F">
        <w:rPr>
          <w:b/>
          <w:szCs w:val="24"/>
        </w:rPr>
        <w:t>Odpowiedź</w:t>
      </w:r>
    </w:p>
    <w:p w:rsidR="0083193B" w:rsidRPr="0083193B" w:rsidRDefault="00396B0C" w:rsidP="007029D9">
      <w:pPr>
        <w:jc w:val="both"/>
        <w:rPr>
          <w:szCs w:val="24"/>
        </w:rPr>
      </w:pPr>
      <w:r w:rsidRPr="0083193B">
        <w:rPr>
          <w:szCs w:val="24"/>
        </w:rPr>
        <w:t>Zamawiający dopuszcza dostarczenie obiektywu o</w:t>
      </w:r>
      <w:r w:rsidR="00117A23" w:rsidRPr="0083193B">
        <w:rPr>
          <w:szCs w:val="24"/>
        </w:rPr>
        <w:t xml:space="preserve"> stałej ogniskowej 14 lub 15 mm</w:t>
      </w:r>
      <w:r w:rsidRPr="0083193B">
        <w:rPr>
          <w:szCs w:val="24"/>
        </w:rPr>
        <w:t xml:space="preserve"> o licz</w:t>
      </w:r>
      <w:r w:rsidR="00117A23" w:rsidRPr="0083193B">
        <w:rPr>
          <w:szCs w:val="24"/>
        </w:rPr>
        <w:t>bie aperturowej</w:t>
      </w:r>
      <w:r w:rsidRPr="0083193B">
        <w:rPr>
          <w:szCs w:val="24"/>
        </w:rPr>
        <w:t xml:space="preserve"> </w:t>
      </w:r>
      <w:r w:rsidR="00117A23" w:rsidRPr="0083193B">
        <w:rPr>
          <w:szCs w:val="24"/>
        </w:rPr>
        <w:t xml:space="preserve">nie więcej niż </w:t>
      </w:r>
      <w:r w:rsidRPr="0083193B">
        <w:rPr>
          <w:szCs w:val="24"/>
        </w:rPr>
        <w:t>f/2.8</w:t>
      </w:r>
      <w:r w:rsidR="0083193B" w:rsidRPr="0083193B">
        <w:rPr>
          <w:szCs w:val="24"/>
        </w:rPr>
        <w:t>.</w:t>
      </w:r>
    </w:p>
    <w:p w:rsidR="00F85EAC" w:rsidRPr="00020E6F" w:rsidRDefault="00F85EAC" w:rsidP="00A606C2">
      <w:pPr>
        <w:spacing w:line="276" w:lineRule="auto"/>
        <w:jc w:val="both"/>
        <w:rPr>
          <w:szCs w:val="24"/>
        </w:rPr>
      </w:pPr>
    </w:p>
    <w:p w:rsidR="00083F04" w:rsidRPr="00020E6F" w:rsidRDefault="00083F04" w:rsidP="00A606C2">
      <w:pPr>
        <w:spacing w:line="276" w:lineRule="auto"/>
        <w:jc w:val="both"/>
        <w:rPr>
          <w:b/>
          <w:szCs w:val="24"/>
        </w:rPr>
      </w:pPr>
      <w:r w:rsidRPr="00020E6F">
        <w:rPr>
          <w:b/>
          <w:szCs w:val="24"/>
        </w:rPr>
        <w:t xml:space="preserve">Pytanie nr </w:t>
      </w:r>
      <w:r w:rsidR="000966E3" w:rsidRPr="00020E6F">
        <w:rPr>
          <w:b/>
          <w:szCs w:val="24"/>
        </w:rPr>
        <w:t>2</w:t>
      </w:r>
    </w:p>
    <w:p w:rsidR="00A606C2" w:rsidRPr="00020E6F" w:rsidRDefault="00396B0C" w:rsidP="00A606C2">
      <w:pPr>
        <w:jc w:val="both"/>
        <w:rPr>
          <w:szCs w:val="24"/>
        </w:rPr>
      </w:pPr>
      <w:r w:rsidRPr="00020E6F">
        <w:rPr>
          <w:szCs w:val="24"/>
        </w:rPr>
        <w:t>W punktach 2.1.1 i 2.2.1 SIWZ OPZ Zamawiający wymaga:</w:t>
      </w:r>
    </w:p>
    <w:p w:rsidR="00396B0C" w:rsidRPr="00020E6F" w:rsidRDefault="00396B0C" w:rsidP="00396B0C">
      <w:pPr>
        <w:numPr>
          <w:ilvl w:val="0"/>
          <w:numId w:val="48"/>
        </w:numPr>
        <w:rPr>
          <w:i/>
          <w:color w:val="000000"/>
          <w:szCs w:val="24"/>
        </w:rPr>
      </w:pPr>
      <w:r w:rsidRPr="00020E6F">
        <w:rPr>
          <w:i/>
          <w:color w:val="000000"/>
          <w:szCs w:val="24"/>
        </w:rPr>
        <w:t>Kamera powinna zostać wyposażona w metalową walizkę transportową wyłożoną od środka gąbką ochronną dopasowaną do obiektów przenoszonych w walizce</w:t>
      </w:r>
    </w:p>
    <w:p w:rsidR="00840DE2" w:rsidRPr="00020E6F" w:rsidRDefault="00840DE2" w:rsidP="00840DE2">
      <w:pPr>
        <w:numPr>
          <w:ilvl w:val="0"/>
          <w:numId w:val="48"/>
        </w:numPr>
        <w:rPr>
          <w:i/>
          <w:color w:val="000000"/>
          <w:szCs w:val="24"/>
        </w:rPr>
      </w:pPr>
      <w:r w:rsidRPr="00020E6F">
        <w:rPr>
          <w:i/>
          <w:color w:val="000000"/>
          <w:szCs w:val="24"/>
        </w:rPr>
        <w:t>Zestaw obiektywów powinien zostać wyposażony w metalową walizkę transportową wyłożoną od środka gąbką ochronną dopasowaną do obiektów przenoszonych w walizce</w:t>
      </w:r>
    </w:p>
    <w:p w:rsidR="00840DE2" w:rsidRPr="00020E6F" w:rsidRDefault="00840DE2" w:rsidP="00840DE2">
      <w:pPr>
        <w:rPr>
          <w:color w:val="000000"/>
          <w:szCs w:val="24"/>
        </w:rPr>
      </w:pPr>
    </w:p>
    <w:p w:rsidR="00840DE2" w:rsidRPr="00020E6F" w:rsidRDefault="00840DE2" w:rsidP="0083193B">
      <w:pPr>
        <w:jc w:val="both"/>
        <w:rPr>
          <w:color w:val="000000"/>
          <w:szCs w:val="24"/>
        </w:rPr>
      </w:pPr>
      <w:r w:rsidRPr="00020E6F">
        <w:rPr>
          <w:rFonts w:eastAsia="Calibri"/>
          <w:color w:val="000000"/>
          <w:szCs w:val="24"/>
          <w:lang w:eastAsia="en-US"/>
        </w:rPr>
        <w:t xml:space="preserve">Czy Zamawiający wyraża zgodę na dostarczenie walizek </w:t>
      </w:r>
      <w:r w:rsidR="00765B79">
        <w:rPr>
          <w:rFonts w:eastAsia="Calibri"/>
          <w:color w:val="000000"/>
          <w:szCs w:val="24"/>
          <w:lang w:eastAsia="en-US"/>
        </w:rPr>
        <w:t>niemetalowych, a z tworzywa ABS</w:t>
      </w:r>
      <w:bookmarkStart w:id="0" w:name="_GoBack"/>
      <w:bookmarkEnd w:id="0"/>
      <w:r w:rsidRPr="00020E6F">
        <w:rPr>
          <w:rFonts w:eastAsia="Calibri"/>
          <w:color w:val="000000"/>
          <w:szCs w:val="24"/>
          <w:lang w:eastAsia="en-US"/>
        </w:rPr>
        <w:t xml:space="preserve">? Walizki takie są znacząco lżejsze niż metalowe, a jednocześnie bardzo odporne. Dodatkową zaletą jest ich wodoodporność. Wyposażone są także w automatyczny zawór wyrównujący ciśnienie. </w:t>
      </w:r>
    </w:p>
    <w:p w:rsidR="00396B0C" w:rsidRPr="00020E6F" w:rsidRDefault="00396B0C" w:rsidP="00840DE2">
      <w:pPr>
        <w:ind w:left="360"/>
        <w:jc w:val="both"/>
        <w:rPr>
          <w:szCs w:val="24"/>
        </w:rPr>
      </w:pPr>
    </w:p>
    <w:p w:rsidR="00083F04" w:rsidRPr="00020E6F" w:rsidRDefault="00083F04" w:rsidP="00A606C2">
      <w:pPr>
        <w:jc w:val="both"/>
        <w:rPr>
          <w:b/>
          <w:szCs w:val="24"/>
        </w:rPr>
      </w:pPr>
      <w:r w:rsidRPr="00020E6F">
        <w:rPr>
          <w:b/>
          <w:szCs w:val="24"/>
        </w:rPr>
        <w:t>Odpowiedź</w:t>
      </w:r>
    </w:p>
    <w:p w:rsidR="00AF3901" w:rsidRDefault="00840DE2" w:rsidP="0059267C">
      <w:pPr>
        <w:jc w:val="both"/>
        <w:rPr>
          <w:szCs w:val="24"/>
        </w:rPr>
      </w:pPr>
      <w:r w:rsidRPr="0083193B">
        <w:rPr>
          <w:szCs w:val="24"/>
        </w:rPr>
        <w:t xml:space="preserve">Zamawiający dopuszcza dostarczenie </w:t>
      </w:r>
      <w:r w:rsidR="00384C01" w:rsidRPr="0083193B">
        <w:rPr>
          <w:szCs w:val="24"/>
        </w:rPr>
        <w:t>trwałych walizek</w:t>
      </w:r>
      <w:r w:rsidR="00117A23" w:rsidRPr="0083193B">
        <w:rPr>
          <w:szCs w:val="24"/>
        </w:rPr>
        <w:t xml:space="preserve"> z tworzywa ABS</w:t>
      </w:r>
      <w:r w:rsidR="00FD7E22" w:rsidRPr="0083193B">
        <w:rPr>
          <w:szCs w:val="24"/>
        </w:rPr>
        <w:t>, wodoodpornych,</w:t>
      </w:r>
      <w:r w:rsidR="00117A23" w:rsidRPr="0083193B">
        <w:rPr>
          <w:szCs w:val="24"/>
        </w:rPr>
        <w:t xml:space="preserve"> </w:t>
      </w:r>
      <w:r w:rsidR="00FD7E22" w:rsidRPr="0083193B">
        <w:rPr>
          <w:szCs w:val="24"/>
        </w:rPr>
        <w:t xml:space="preserve">wyposażonych w automatyczny zawór wyrównujący ciśnienie </w:t>
      </w:r>
      <w:r w:rsidR="00117A23" w:rsidRPr="0083193B">
        <w:rPr>
          <w:szCs w:val="24"/>
        </w:rPr>
        <w:t xml:space="preserve">zamiast </w:t>
      </w:r>
      <w:r w:rsidR="00FD7E22" w:rsidRPr="0083193B">
        <w:rPr>
          <w:szCs w:val="24"/>
        </w:rPr>
        <w:t xml:space="preserve">walizek </w:t>
      </w:r>
      <w:r w:rsidR="00117A23" w:rsidRPr="0083193B">
        <w:rPr>
          <w:szCs w:val="24"/>
        </w:rPr>
        <w:t>metalowych.</w:t>
      </w:r>
    </w:p>
    <w:p w:rsidR="0083193B" w:rsidRDefault="0083193B" w:rsidP="0059267C">
      <w:pPr>
        <w:jc w:val="both"/>
        <w:rPr>
          <w:szCs w:val="24"/>
        </w:rPr>
      </w:pPr>
    </w:p>
    <w:p w:rsidR="0083193B" w:rsidRPr="0083193B" w:rsidRDefault="0083193B" w:rsidP="0059267C">
      <w:pPr>
        <w:jc w:val="both"/>
        <w:rPr>
          <w:szCs w:val="24"/>
          <w:u w:val="single"/>
        </w:rPr>
      </w:pPr>
      <w:r w:rsidRPr="0083193B">
        <w:rPr>
          <w:szCs w:val="24"/>
          <w:u w:val="single"/>
        </w:rPr>
        <w:t>Zamawiający informuje, że modyfikuje załącznik nr 1 do SIWZ (OPZ) w następującym zakresie:</w:t>
      </w:r>
    </w:p>
    <w:p w:rsidR="0083193B" w:rsidRDefault="0083193B" w:rsidP="0083193B">
      <w:pPr>
        <w:pStyle w:val="Akapitzlist"/>
        <w:numPr>
          <w:ilvl w:val="0"/>
          <w:numId w:val="50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193B">
        <w:rPr>
          <w:rFonts w:ascii="Times New Roman" w:eastAsia="Times New Roman" w:hAnsi="Times New Roman"/>
          <w:sz w:val="24"/>
          <w:szCs w:val="24"/>
          <w:lang w:eastAsia="pl-PL"/>
        </w:rPr>
        <w:t>Punkt 2.1.1 otrzymuje brzmienie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83193B" w:rsidRDefault="0083193B" w:rsidP="0083193B">
      <w:pPr>
        <w:jc w:val="both"/>
        <w:rPr>
          <w:szCs w:val="24"/>
        </w:rPr>
      </w:pPr>
    </w:p>
    <w:p w:rsidR="0083193B" w:rsidRDefault="0083193B" w:rsidP="0083193B">
      <w:pPr>
        <w:pStyle w:val="Nagwek3"/>
        <w:numPr>
          <w:ilvl w:val="2"/>
          <w:numId w:val="0"/>
        </w:numPr>
        <w:spacing w:before="240" w:after="60"/>
        <w:ind w:left="720" w:hanging="720"/>
      </w:pPr>
      <w:bookmarkStart w:id="1" w:name="_Toc433976618"/>
    </w:p>
    <w:p w:rsidR="0083193B" w:rsidRPr="005A479F" w:rsidRDefault="0083193B" w:rsidP="0083193B">
      <w:pPr>
        <w:pStyle w:val="Nagwek3"/>
        <w:numPr>
          <w:ilvl w:val="2"/>
          <w:numId w:val="0"/>
        </w:numPr>
        <w:spacing w:before="240" w:after="60"/>
        <w:ind w:left="720" w:hanging="720"/>
      </w:pPr>
      <w:r>
        <w:t>„</w:t>
      </w:r>
      <w:r>
        <w:t>Wymagania Zamawiającego dla akcesoriów do kamery nr 1</w:t>
      </w:r>
      <w:bookmarkEnd w:id="1"/>
    </w:p>
    <w:p w:rsidR="0083193B" w:rsidRPr="0083193B" w:rsidRDefault="0083193B" w:rsidP="0083193B">
      <w:pPr>
        <w:numPr>
          <w:ilvl w:val="0"/>
          <w:numId w:val="49"/>
        </w:numPr>
        <w:rPr>
          <w:rFonts w:cs="Arial"/>
          <w:szCs w:val="22"/>
        </w:rPr>
      </w:pPr>
      <w:r w:rsidRPr="0083193B">
        <w:rPr>
          <w:rFonts w:cs="Arial"/>
          <w:szCs w:val="22"/>
        </w:rPr>
        <w:t>Zamawiający wymaga dostarczenia kompletu obiektywów o następujących parametrach:</w:t>
      </w:r>
    </w:p>
    <w:p w:rsidR="0083193B" w:rsidRPr="0083193B" w:rsidRDefault="0083193B" w:rsidP="0083193B">
      <w:pPr>
        <w:numPr>
          <w:ilvl w:val="1"/>
          <w:numId w:val="49"/>
        </w:numPr>
        <w:rPr>
          <w:rFonts w:cs="Arial"/>
          <w:szCs w:val="22"/>
        </w:rPr>
      </w:pPr>
      <w:r w:rsidRPr="0083193B">
        <w:rPr>
          <w:rFonts w:cs="Arial"/>
          <w:szCs w:val="22"/>
        </w:rPr>
        <w:t>Stała ogniskowa 14 lub 15mm, liczba aperturowa przysłony nie więcej niż f/2.8</w:t>
      </w:r>
    </w:p>
    <w:p w:rsidR="0083193B" w:rsidRPr="0083193B" w:rsidRDefault="0083193B" w:rsidP="0083193B">
      <w:pPr>
        <w:numPr>
          <w:ilvl w:val="1"/>
          <w:numId w:val="49"/>
        </w:numPr>
        <w:rPr>
          <w:rFonts w:cs="Arial"/>
          <w:szCs w:val="22"/>
        </w:rPr>
      </w:pPr>
      <w:r w:rsidRPr="0083193B">
        <w:rPr>
          <w:rFonts w:cs="Arial"/>
          <w:szCs w:val="22"/>
        </w:rPr>
        <w:t>Stała ogniskowa 35mm, liczba aperturowa przysłony nie więcej niż f/2</w:t>
      </w:r>
    </w:p>
    <w:p w:rsidR="0083193B" w:rsidRPr="0083193B" w:rsidRDefault="0083193B" w:rsidP="0083193B">
      <w:pPr>
        <w:numPr>
          <w:ilvl w:val="1"/>
          <w:numId w:val="49"/>
        </w:numPr>
        <w:rPr>
          <w:rFonts w:cs="Arial"/>
          <w:szCs w:val="22"/>
        </w:rPr>
      </w:pPr>
      <w:r w:rsidRPr="0083193B">
        <w:rPr>
          <w:rFonts w:cs="Arial"/>
          <w:szCs w:val="22"/>
        </w:rPr>
        <w:t>Zakres ogniskowych 28 – 75mm, liczba aperturowa przysłony nie więcej niż f/2.8</w:t>
      </w:r>
    </w:p>
    <w:p w:rsidR="0083193B" w:rsidRPr="0083193B" w:rsidRDefault="0083193B" w:rsidP="0083193B">
      <w:pPr>
        <w:numPr>
          <w:ilvl w:val="0"/>
          <w:numId w:val="49"/>
        </w:numPr>
        <w:rPr>
          <w:rFonts w:cs="Arial"/>
          <w:b/>
          <w:szCs w:val="22"/>
        </w:rPr>
      </w:pPr>
      <w:r w:rsidRPr="0083193B">
        <w:rPr>
          <w:rFonts w:cs="Arial"/>
          <w:szCs w:val="22"/>
        </w:rPr>
        <w:t>Do kamery musi zostać dołączony stabilny statyw wraz z głowicami pozycjonującymi wyposażonymi w przekładnie zębate, które umożliw</w:t>
      </w:r>
      <w:r>
        <w:rPr>
          <w:rFonts w:cs="Arial"/>
          <w:szCs w:val="22"/>
        </w:rPr>
        <w:t>i</w:t>
      </w:r>
      <w:r w:rsidRPr="0083193B">
        <w:rPr>
          <w:rFonts w:cs="Arial"/>
          <w:szCs w:val="22"/>
        </w:rPr>
        <w:t>ają precyzyjne kontrolowanie obrotów kamery względem poszczególnych osi układu współrzędnych 3D</w:t>
      </w:r>
    </w:p>
    <w:p w:rsidR="0083193B" w:rsidRPr="0083193B" w:rsidRDefault="0083193B" w:rsidP="0083193B">
      <w:pPr>
        <w:numPr>
          <w:ilvl w:val="0"/>
          <w:numId w:val="49"/>
        </w:numPr>
        <w:rPr>
          <w:rFonts w:cs="Arial"/>
          <w:szCs w:val="22"/>
        </w:rPr>
      </w:pPr>
      <w:r w:rsidRPr="0083193B">
        <w:rPr>
          <w:rFonts w:cs="Arial"/>
          <w:szCs w:val="22"/>
        </w:rPr>
        <w:t>Kamera powinna zostać wyposażona w walizkę transportową wyłożoną od środka gąbką ochronną dopasowaną do obiektów przenoszonych w walizce</w:t>
      </w:r>
    </w:p>
    <w:p w:rsidR="0083193B" w:rsidRPr="0083193B" w:rsidRDefault="0083193B" w:rsidP="0083193B">
      <w:pPr>
        <w:numPr>
          <w:ilvl w:val="0"/>
          <w:numId w:val="49"/>
        </w:numPr>
        <w:rPr>
          <w:rFonts w:cs="Arial"/>
          <w:szCs w:val="22"/>
        </w:rPr>
      </w:pPr>
      <w:r w:rsidRPr="0083193B">
        <w:rPr>
          <w:rFonts w:cs="Arial"/>
          <w:szCs w:val="22"/>
        </w:rPr>
        <w:t>Zestaw obiektywów powinien zostać wyposażony w walizkę transportową wyłożoną od środka gąbką ochronną dopasowaną do obiektów przenoszonych w walizce</w:t>
      </w:r>
    </w:p>
    <w:p w:rsidR="0083193B" w:rsidRPr="0083193B" w:rsidRDefault="0083193B" w:rsidP="0083193B">
      <w:pPr>
        <w:numPr>
          <w:ilvl w:val="0"/>
          <w:numId w:val="49"/>
        </w:numPr>
        <w:rPr>
          <w:rFonts w:cs="Arial"/>
          <w:szCs w:val="22"/>
        </w:rPr>
      </w:pPr>
      <w:r w:rsidRPr="0083193B">
        <w:rPr>
          <w:rFonts w:cs="Arial"/>
          <w:szCs w:val="22"/>
        </w:rPr>
        <w:t>Walizki transportowe powinny być wykonane z metalu lub tworzywa ABS, wodoodporne i wyposażone w w automatyczny zawór wyrównujący ciśnienie</w:t>
      </w:r>
      <w:r w:rsidRPr="0083193B">
        <w:rPr>
          <w:rFonts w:cs="Arial"/>
          <w:szCs w:val="22"/>
        </w:rPr>
        <w:t>”</w:t>
      </w:r>
    </w:p>
    <w:p w:rsidR="0083193B" w:rsidRPr="0083193B" w:rsidRDefault="0083193B" w:rsidP="0083193B">
      <w:pPr>
        <w:jc w:val="both"/>
        <w:rPr>
          <w:szCs w:val="24"/>
        </w:rPr>
      </w:pPr>
    </w:p>
    <w:p w:rsidR="007A552E" w:rsidRDefault="007A552E" w:rsidP="007A552E">
      <w:pPr>
        <w:pStyle w:val="Akapitzlist"/>
        <w:numPr>
          <w:ilvl w:val="0"/>
          <w:numId w:val="50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193B">
        <w:rPr>
          <w:rFonts w:ascii="Times New Roman" w:eastAsia="Times New Roman" w:hAnsi="Times New Roman"/>
          <w:sz w:val="24"/>
          <w:szCs w:val="24"/>
          <w:lang w:eastAsia="pl-PL"/>
        </w:rPr>
        <w:t xml:space="preserve">Punkt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2.2</w:t>
      </w:r>
      <w:r w:rsidRPr="0083193B">
        <w:rPr>
          <w:rFonts w:ascii="Times New Roman" w:eastAsia="Times New Roman" w:hAnsi="Times New Roman"/>
          <w:sz w:val="24"/>
          <w:szCs w:val="24"/>
          <w:lang w:eastAsia="pl-PL"/>
        </w:rPr>
        <w:t>.1 otrzymuje brzmienie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7A552E" w:rsidRPr="007A552E" w:rsidRDefault="007A552E" w:rsidP="007A552E">
      <w:pPr>
        <w:pStyle w:val="Nagwek3"/>
        <w:numPr>
          <w:ilvl w:val="2"/>
          <w:numId w:val="0"/>
        </w:numPr>
        <w:spacing w:before="240" w:after="60"/>
        <w:ind w:left="720" w:hanging="720"/>
      </w:pPr>
      <w:bookmarkStart w:id="2" w:name="_Toc433976621"/>
      <w:r w:rsidRPr="007A552E">
        <w:t>„</w:t>
      </w:r>
      <w:r w:rsidRPr="007A552E">
        <w:t>Wymagania Zamawiającego dla akcesoriów do kamery nr 2</w:t>
      </w:r>
      <w:bookmarkEnd w:id="2"/>
    </w:p>
    <w:p w:rsidR="007A552E" w:rsidRPr="007A552E" w:rsidRDefault="007A552E" w:rsidP="007A552E">
      <w:pPr>
        <w:numPr>
          <w:ilvl w:val="0"/>
          <w:numId w:val="49"/>
        </w:numPr>
        <w:rPr>
          <w:rFonts w:cs="Arial"/>
          <w:szCs w:val="22"/>
        </w:rPr>
      </w:pPr>
      <w:r w:rsidRPr="007A552E">
        <w:rPr>
          <w:rFonts w:cs="Arial"/>
          <w:szCs w:val="22"/>
        </w:rPr>
        <w:t>Zamawiający wymaga dostarczenia kompletu obiektywów o następujących parametrach:</w:t>
      </w:r>
    </w:p>
    <w:p w:rsidR="007A552E" w:rsidRPr="007A552E" w:rsidRDefault="007A552E" w:rsidP="007A552E">
      <w:pPr>
        <w:numPr>
          <w:ilvl w:val="1"/>
          <w:numId w:val="49"/>
        </w:numPr>
        <w:rPr>
          <w:rFonts w:cs="Arial"/>
          <w:szCs w:val="22"/>
        </w:rPr>
      </w:pPr>
      <w:r w:rsidRPr="007A552E">
        <w:rPr>
          <w:rFonts w:cs="Arial"/>
          <w:szCs w:val="22"/>
        </w:rPr>
        <w:t>Stała ogniskowa 25mm, liczba aperturowa przysłony nie więcej niż f/2</w:t>
      </w:r>
    </w:p>
    <w:p w:rsidR="007A552E" w:rsidRPr="007A552E" w:rsidRDefault="007A552E" w:rsidP="007A552E">
      <w:pPr>
        <w:numPr>
          <w:ilvl w:val="1"/>
          <w:numId w:val="49"/>
        </w:numPr>
        <w:rPr>
          <w:rFonts w:cs="Arial"/>
          <w:szCs w:val="22"/>
        </w:rPr>
      </w:pPr>
      <w:r w:rsidRPr="007A552E">
        <w:rPr>
          <w:rFonts w:cs="Arial"/>
          <w:szCs w:val="22"/>
        </w:rPr>
        <w:t>Stała ogniskowa 50mm, liczba aperturowa przysłony nie więcej niż f/2</w:t>
      </w:r>
    </w:p>
    <w:p w:rsidR="007A552E" w:rsidRPr="007A552E" w:rsidRDefault="007A552E" w:rsidP="007A552E">
      <w:pPr>
        <w:numPr>
          <w:ilvl w:val="1"/>
          <w:numId w:val="49"/>
        </w:numPr>
        <w:rPr>
          <w:rFonts w:cs="Arial"/>
          <w:szCs w:val="22"/>
        </w:rPr>
      </w:pPr>
      <w:r w:rsidRPr="007A552E">
        <w:rPr>
          <w:rFonts w:cs="Arial"/>
          <w:szCs w:val="22"/>
        </w:rPr>
        <w:t>Zakres ogniskowych 80 – 200mm, liczba aperturowa przysłony nie więcej niż f/2.8</w:t>
      </w:r>
    </w:p>
    <w:p w:rsidR="007A552E" w:rsidRPr="007A552E" w:rsidRDefault="007A552E" w:rsidP="007A552E">
      <w:pPr>
        <w:numPr>
          <w:ilvl w:val="0"/>
          <w:numId w:val="49"/>
        </w:numPr>
        <w:rPr>
          <w:rFonts w:cs="Arial"/>
          <w:b/>
          <w:szCs w:val="22"/>
        </w:rPr>
      </w:pPr>
      <w:r w:rsidRPr="007A552E">
        <w:rPr>
          <w:rFonts w:cs="Arial"/>
          <w:szCs w:val="22"/>
        </w:rPr>
        <w:t>Do kamery muszi zostać dołączony stabilny statyw wraz z głowicami pozycjonującymi wyposażonymi w przekładnie zębate, które umożliw</w:t>
      </w:r>
      <w:r>
        <w:rPr>
          <w:rFonts w:cs="Arial"/>
          <w:szCs w:val="22"/>
        </w:rPr>
        <w:t>i</w:t>
      </w:r>
      <w:r w:rsidRPr="007A552E">
        <w:rPr>
          <w:rFonts w:cs="Arial"/>
          <w:szCs w:val="22"/>
        </w:rPr>
        <w:t>ają precyzyjne kontrolowanie obrotów kamery względem poszczególnych osi układu współrzędnych 3D</w:t>
      </w:r>
    </w:p>
    <w:p w:rsidR="007A552E" w:rsidRPr="007A552E" w:rsidRDefault="007A552E" w:rsidP="007A552E">
      <w:pPr>
        <w:numPr>
          <w:ilvl w:val="0"/>
          <w:numId w:val="49"/>
        </w:numPr>
        <w:rPr>
          <w:rFonts w:cs="Arial"/>
          <w:szCs w:val="22"/>
        </w:rPr>
      </w:pPr>
      <w:r w:rsidRPr="007A552E">
        <w:rPr>
          <w:rFonts w:cs="Arial"/>
          <w:szCs w:val="22"/>
        </w:rPr>
        <w:t>Kamera powinna zostać wyposażona w walizkę transportową wyłożoną od środka gąbką ochronną dopasowaną do obiektów przenoszonych w walizce</w:t>
      </w:r>
    </w:p>
    <w:p w:rsidR="007A552E" w:rsidRPr="007A552E" w:rsidRDefault="007A552E" w:rsidP="007A552E">
      <w:pPr>
        <w:numPr>
          <w:ilvl w:val="0"/>
          <w:numId w:val="49"/>
        </w:numPr>
        <w:rPr>
          <w:rFonts w:cs="Arial"/>
          <w:szCs w:val="22"/>
        </w:rPr>
      </w:pPr>
      <w:r w:rsidRPr="007A552E">
        <w:rPr>
          <w:rFonts w:cs="Arial"/>
          <w:szCs w:val="22"/>
        </w:rPr>
        <w:t>Zestaw obiektywów powinien zostać wyposażony w walizkę transportową wyłożoną od środka gąbką ochronną dopasowaną do obiektów przenoszonych w walizce</w:t>
      </w:r>
    </w:p>
    <w:p w:rsidR="0083193B" w:rsidRPr="007A552E" w:rsidRDefault="007A552E" w:rsidP="007A552E">
      <w:pPr>
        <w:numPr>
          <w:ilvl w:val="0"/>
          <w:numId w:val="49"/>
        </w:numPr>
        <w:rPr>
          <w:rFonts w:cs="Arial"/>
          <w:szCs w:val="22"/>
        </w:rPr>
      </w:pPr>
      <w:r w:rsidRPr="007A552E">
        <w:rPr>
          <w:rFonts w:cs="Arial"/>
          <w:szCs w:val="22"/>
        </w:rPr>
        <w:t>Walizki transportowe powinny być wykonane z metalu lub tworzywa A</w:t>
      </w:r>
      <w:r w:rsidR="00335195">
        <w:rPr>
          <w:rFonts w:cs="Arial"/>
          <w:szCs w:val="22"/>
        </w:rPr>
        <w:t xml:space="preserve">BS, wodoodporne i wyposażone w </w:t>
      </w:r>
      <w:r w:rsidRPr="007A552E">
        <w:rPr>
          <w:rFonts w:cs="Arial"/>
          <w:szCs w:val="22"/>
        </w:rPr>
        <w:t>automatyczny zawór wyrównujący ciśnienie</w:t>
      </w:r>
      <w:r w:rsidRPr="007A552E">
        <w:rPr>
          <w:rFonts w:cs="Arial"/>
          <w:szCs w:val="22"/>
        </w:rPr>
        <w:t>”</w:t>
      </w:r>
    </w:p>
    <w:sectPr w:rsidR="0083193B" w:rsidRPr="007A552E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85D" w:rsidRDefault="0098385D">
      <w:r>
        <w:separator/>
      </w:r>
    </w:p>
  </w:endnote>
  <w:endnote w:type="continuationSeparator" w:id="0">
    <w:p w:rsidR="0098385D" w:rsidRDefault="0098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904470"/>
      <w:docPartObj>
        <w:docPartGallery w:val="Page Numbers (Bottom of Page)"/>
        <w:docPartUnique/>
      </w:docPartObj>
    </w:sdtPr>
    <w:sdtEndPr/>
    <w:sdtContent>
      <w:p w:rsidR="009E6B11" w:rsidRDefault="00D50D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5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6B11" w:rsidRDefault="009E6B11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9E6B11" w:rsidRDefault="00D50D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B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6B11" w:rsidRDefault="00117A23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B11" w:rsidRPr="00627CD1" w:rsidRDefault="009E6B11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27CD1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9E6B11" w:rsidRPr="00627CD1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27CD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9E6B11" w:rsidRPr="00627CD1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27CD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9E6B11" w:rsidRPr="00A93CB9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E6B11" w:rsidRPr="00A93CB9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E6B11" w:rsidRPr="00A93CB9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E6B11" w:rsidRPr="00627CD1" w:rsidRDefault="009E6B11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27CD1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9E6B11" w:rsidRPr="00627CD1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27CD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9E6B11" w:rsidRPr="00627CD1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27CD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9E6B11" w:rsidRPr="00A93CB9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E6B11" w:rsidRPr="00A93CB9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E6B11" w:rsidRPr="00A93CB9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B11" w:rsidRPr="00122D35" w:rsidRDefault="009E6B11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E6B11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E6B11" w:rsidRPr="002D1534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E6B11" w:rsidRPr="00122D35" w:rsidRDefault="009E6B11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E6B11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E6B11" w:rsidRPr="002D1534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9E6B11"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6B11">
      <w:tab/>
    </w:r>
    <w:r w:rsidR="009E6B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85D" w:rsidRDefault="0098385D">
      <w:r>
        <w:separator/>
      </w:r>
    </w:p>
  </w:footnote>
  <w:footnote w:type="continuationSeparator" w:id="0">
    <w:p w:rsidR="0098385D" w:rsidRDefault="00983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11" w:rsidRPr="00085C90" w:rsidRDefault="00916F21">
    <w:pPr>
      <w:pStyle w:val="Nagwek"/>
      <w:rPr>
        <w:rFonts w:ascii="Tahoma" w:hAnsi="Tahoma" w:cs="Tahoma"/>
        <w:sz w:val="20"/>
      </w:rPr>
    </w:pPr>
    <w:r w:rsidRPr="00916F21">
      <w:rPr>
        <w:szCs w:val="24"/>
      </w:rPr>
      <w:t>Postępowanie nr 118/DE/Z/15</w:t>
    </w:r>
    <w:r w:rsidR="009E6B11">
      <w:rPr>
        <w:rFonts w:ascii="Tahoma" w:hAnsi="Tahoma" w:cs="Tahoma"/>
        <w:sz w:val="20"/>
      </w:rPr>
      <w:tab/>
    </w:r>
    <w:r w:rsidR="009E6B11">
      <w:rPr>
        <w:rFonts w:ascii="Tahoma" w:hAnsi="Tahoma" w:cs="Tahoma"/>
        <w:sz w:val="20"/>
      </w:rPr>
      <w:tab/>
    </w:r>
    <w:r w:rsidR="009E6B11"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11" w:rsidRDefault="009E6B11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6B11" w:rsidRDefault="009E6B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106A2"/>
    <w:multiLevelType w:val="hybridMultilevel"/>
    <w:tmpl w:val="EE48F632"/>
    <w:lvl w:ilvl="0" w:tplc="CFC434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6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66800"/>
    <w:multiLevelType w:val="hybridMultilevel"/>
    <w:tmpl w:val="108E9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743D31"/>
    <w:multiLevelType w:val="hybridMultilevel"/>
    <w:tmpl w:val="97808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1B4550"/>
    <w:multiLevelType w:val="hybridMultilevel"/>
    <w:tmpl w:val="AE7E8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07394"/>
    <w:multiLevelType w:val="hybridMultilevel"/>
    <w:tmpl w:val="795E6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0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5" w15:restartNumberingAfterBreak="0">
    <w:nsid w:val="76945FE8"/>
    <w:multiLevelType w:val="hybridMultilevel"/>
    <w:tmpl w:val="F184E8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D002EC9"/>
    <w:multiLevelType w:val="hybridMultilevel"/>
    <w:tmpl w:val="3C222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6"/>
  </w:num>
  <w:num w:numId="3">
    <w:abstractNumId w:val="2"/>
  </w:num>
  <w:num w:numId="4">
    <w:abstractNumId w:val="24"/>
  </w:num>
  <w:num w:numId="5">
    <w:abstractNumId w:val="35"/>
  </w:num>
  <w:num w:numId="6">
    <w:abstractNumId w:val="10"/>
  </w:num>
  <w:num w:numId="7">
    <w:abstractNumId w:val="39"/>
  </w:num>
  <w:num w:numId="8">
    <w:abstractNumId w:val="30"/>
  </w:num>
  <w:num w:numId="9">
    <w:abstractNumId w:val="31"/>
  </w:num>
  <w:num w:numId="10">
    <w:abstractNumId w:val="22"/>
  </w:num>
  <w:num w:numId="11">
    <w:abstractNumId w:val="19"/>
  </w:num>
  <w:num w:numId="12">
    <w:abstractNumId w:val="17"/>
  </w:num>
  <w:num w:numId="13">
    <w:abstractNumId w:val="9"/>
  </w:num>
  <w:num w:numId="14">
    <w:abstractNumId w:val="11"/>
  </w:num>
  <w:num w:numId="15">
    <w:abstractNumId w:val="28"/>
  </w:num>
  <w:num w:numId="16">
    <w:abstractNumId w:val="14"/>
  </w:num>
  <w:num w:numId="17">
    <w:abstractNumId w:val="43"/>
  </w:num>
  <w:num w:numId="18">
    <w:abstractNumId w:val="20"/>
  </w:num>
  <w:num w:numId="19">
    <w:abstractNumId w:val="23"/>
  </w:num>
  <w:num w:numId="20">
    <w:abstractNumId w:val="40"/>
  </w:num>
  <w:num w:numId="21">
    <w:abstractNumId w:val="42"/>
  </w:num>
  <w:num w:numId="22">
    <w:abstractNumId w:val="46"/>
  </w:num>
  <w:num w:numId="23">
    <w:abstractNumId w:val="32"/>
  </w:num>
  <w:num w:numId="24">
    <w:abstractNumId w:val="25"/>
  </w:num>
  <w:num w:numId="25">
    <w:abstractNumId w:val="38"/>
  </w:num>
  <w:num w:numId="26">
    <w:abstractNumId w:val="12"/>
  </w:num>
  <w:num w:numId="27">
    <w:abstractNumId w:val="16"/>
  </w:num>
  <w:num w:numId="28">
    <w:abstractNumId w:val="44"/>
  </w:num>
  <w:num w:numId="29">
    <w:abstractNumId w:val="48"/>
  </w:num>
  <w:num w:numId="30">
    <w:abstractNumId w:val="27"/>
  </w:num>
  <w:num w:numId="31">
    <w:abstractNumId w:val="1"/>
  </w:num>
  <w:num w:numId="32">
    <w:abstractNumId w:val="7"/>
  </w:num>
  <w:num w:numId="33">
    <w:abstractNumId w:val="5"/>
  </w:num>
  <w:num w:numId="34">
    <w:abstractNumId w:val="37"/>
  </w:num>
  <w:num w:numId="35">
    <w:abstractNumId w:val="8"/>
  </w:num>
  <w:num w:numId="36">
    <w:abstractNumId w:val="0"/>
  </w:num>
  <w:num w:numId="37">
    <w:abstractNumId w:val="6"/>
  </w:num>
  <w:num w:numId="38">
    <w:abstractNumId w:val="21"/>
  </w:num>
  <w:num w:numId="39">
    <w:abstractNumId w:val="4"/>
  </w:num>
  <w:num w:numId="40">
    <w:abstractNumId w:val="47"/>
  </w:num>
  <w:num w:numId="41">
    <w:abstractNumId w:val="13"/>
  </w:num>
  <w:num w:numId="42">
    <w:abstractNumId w:val="29"/>
  </w:num>
  <w:num w:numId="43">
    <w:abstractNumId w:val="15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26"/>
  </w:num>
  <w:num w:numId="47">
    <w:abstractNumId w:val="34"/>
  </w:num>
  <w:num w:numId="48">
    <w:abstractNumId w:val="45"/>
  </w:num>
  <w:num w:numId="49">
    <w:abstractNumId w:val="49"/>
  </w:num>
  <w:num w:numId="50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02"/>
    <w:rsid w:val="000120C3"/>
    <w:rsid w:val="000126AE"/>
    <w:rsid w:val="00012DD8"/>
    <w:rsid w:val="000130E2"/>
    <w:rsid w:val="00013857"/>
    <w:rsid w:val="00013922"/>
    <w:rsid w:val="00014337"/>
    <w:rsid w:val="00015453"/>
    <w:rsid w:val="00015A8F"/>
    <w:rsid w:val="00015D63"/>
    <w:rsid w:val="0001736B"/>
    <w:rsid w:val="000177D6"/>
    <w:rsid w:val="00017980"/>
    <w:rsid w:val="00020E6F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955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3F04"/>
    <w:rsid w:val="00085A07"/>
    <w:rsid w:val="00085C90"/>
    <w:rsid w:val="000876F1"/>
    <w:rsid w:val="00091EF3"/>
    <w:rsid w:val="0009214C"/>
    <w:rsid w:val="00093EF1"/>
    <w:rsid w:val="000948BD"/>
    <w:rsid w:val="00095B68"/>
    <w:rsid w:val="000966E3"/>
    <w:rsid w:val="000969A4"/>
    <w:rsid w:val="000974CD"/>
    <w:rsid w:val="000A0869"/>
    <w:rsid w:val="000A22DC"/>
    <w:rsid w:val="000A24E3"/>
    <w:rsid w:val="000A43C5"/>
    <w:rsid w:val="000B256B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D0947"/>
    <w:rsid w:val="000D0DAC"/>
    <w:rsid w:val="000D19BA"/>
    <w:rsid w:val="000D19DE"/>
    <w:rsid w:val="000D23DF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17A23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62F3"/>
    <w:rsid w:val="00177041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68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165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1C60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E6866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8B3"/>
    <w:rsid w:val="00317189"/>
    <w:rsid w:val="00322D88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195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4C01"/>
    <w:rsid w:val="00385195"/>
    <w:rsid w:val="00385656"/>
    <w:rsid w:val="00385F2E"/>
    <w:rsid w:val="00386420"/>
    <w:rsid w:val="00386479"/>
    <w:rsid w:val="00391E17"/>
    <w:rsid w:val="003920A0"/>
    <w:rsid w:val="003927C2"/>
    <w:rsid w:val="003951D5"/>
    <w:rsid w:val="0039642E"/>
    <w:rsid w:val="00396B0C"/>
    <w:rsid w:val="003A29E7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1696"/>
    <w:rsid w:val="003E1D75"/>
    <w:rsid w:val="003E27F5"/>
    <w:rsid w:val="003E2EF3"/>
    <w:rsid w:val="003E44A7"/>
    <w:rsid w:val="003E5046"/>
    <w:rsid w:val="003E5C46"/>
    <w:rsid w:val="003F109A"/>
    <w:rsid w:val="003F64E5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178BB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7A5"/>
    <w:rsid w:val="004538CE"/>
    <w:rsid w:val="00455851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0CBA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49C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2E9"/>
    <w:rsid w:val="00504425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45C"/>
    <w:rsid w:val="00592550"/>
    <w:rsid w:val="0059267C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264"/>
    <w:rsid w:val="005C05C0"/>
    <w:rsid w:val="005C1019"/>
    <w:rsid w:val="005C1269"/>
    <w:rsid w:val="005C1FA3"/>
    <w:rsid w:val="005C2BEA"/>
    <w:rsid w:val="005C3E44"/>
    <w:rsid w:val="005C3EF2"/>
    <w:rsid w:val="005C469C"/>
    <w:rsid w:val="005C5BF8"/>
    <w:rsid w:val="005C5C2A"/>
    <w:rsid w:val="005C64C9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27CD1"/>
    <w:rsid w:val="0063251C"/>
    <w:rsid w:val="006339B1"/>
    <w:rsid w:val="006339C6"/>
    <w:rsid w:val="00633DCB"/>
    <w:rsid w:val="0063545B"/>
    <w:rsid w:val="00637517"/>
    <w:rsid w:val="00640CAF"/>
    <w:rsid w:val="00641BA5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1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9D9"/>
    <w:rsid w:val="00702F1A"/>
    <w:rsid w:val="007038BA"/>
    <w:rsid w:val="00703D6C"/>
    <w:rsid w:val="007040D1"/>
    <w:rsid w:val="00706A74"/>
    <w:rsid w:val="00706D79"/>
    <w:rsid w:val="0071071C"/>
    <w:rsid w:val="00710762"/>
    <w:rsid w:val="007109D6"/>
    <w:rsid w:val="00711633"/>
    <w:rsid w:val="00711E8B"/>
    <w:rsid w:val="00712477"/>
    <w:rsid w:val="00714449"/>
    <w:rsid w:val="0071534D"/>
    <w:rsid w:val="00715914"/>
    <w:rsid w:val="00721E9D"/>
    <w:rsid w:val="007222E1"/>
    <w:rsid w:val="00722851"/>
    <w:rsid w:val="00723121"/>
    <w:rsid w:val="007232FE"/>
    <w:rsid w:val="0072365D"/>
    <w:rsid w:val="007241DF"/>
    <w:rsid w:val="00733802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75EB"/>
    <w:rsid w:val="00762017"/>
    <w:rsid w:val="00762040"/>
    <w:rsid w:val="00763AE8"/>
    <w:rsid w:val="007641B1"/>
    <w:rsid w:val="007646C2"/>
    <w:rsid w:val="00765B79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956"/>
    <w:rsid w:val="00775358"/>
    <w:rsid w:val="00776D2D"/>
    <w:rsid w:val="007803C6"/>
    <w:rsid w:val="00780B52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552E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3CE2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7B20"/>
    <w:rsid w:val="00830EC9"/>
    <w:rsid w:val="0083193B"/>
    <w:rsid w:val="00832DC0"/>
    <w:rsid w:val="00832FDA"/>
    <w:rsid w:val="00836334"/>
    <w:rsid w:val="0083647D"/>
    <w:rsid w:val="00836C20"/>
    <w:rsid w:val="00840872"/>
    <w:rsid w:val="00840DE2"/>
    <w:rsid w:val="00842292"/>
    <w:rsid w:val="00844A47"/>
    <w:rsid w:val="00844CEF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4FBC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66F"/>
    <w:rsid w:val="008C6887"/>
    <w:rsid w:val="008D0C2D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6F21"/>
    <w:rsid w:val="00917AAF"/>
    <w:rsid w:val="009206E1"/>
    <w:rsid w:val="009210E0"/>
    <w:rsid w:val="00925ED8"/>
    <w:rsid w:val="00927AF4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1462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385D"/>
    <w:rsid w:val="009844B1"/>
    <w:rsid w:val="0098783B"/>
    <w:rsid w:val="00990011"/>
    <w:rsid w:val="00994AF5"/>
    <w:rsid w:val="009961D3"/>
    <w:rsid w:val="0099634D"/>
    <w:rsid w:val="009966BE"/>
    <w:rsid w:val="00997C04"/>
    <w:rsid w:val="009A0782"/>
    <w:rsid w:val="009A12EC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2F91"/>
    <w:rsid w:val="009B4425"/>
    <w:rsid w:val="009B68F5"/>
    <w:rsid w:val="009C133B"/>
    <w:rsid w:val="009C24CA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B11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27E"/>
    <w:rsid w:val="00A24D2E"/>
    <w:rsid w:val="00A2583E"/>
    <w:rsid w:val="00A25C99"/>
    <w:rsid w:val="00A264B9"/>
    <w:rsid w:val="00A26B88"/>
    <w:rsid w:val="00A27617"/>
    <w:rsid w:val="00A2799B"/>
    <w:rsid w:val="00A27AFA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6C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235C"/>
    <w:rsid w:val="00A84831"/>
    <w:rsid w:val="00A856BF"/>
    <w:rsid w:val="00A85829"/>
    <w:rsid w:val="00A86570"/>
    <w:rsid w:val="00A87368"/>
    <w:rsid w:val="00A902AA"/>
    <w:rsid w:val="00A90D26"/>
    <w:rsid w:val="00A923E5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5EB"/>
    <w:rsid w:val="00AF3901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773D3"/>
    <w:rsid w:val="00B80F0A"/>
    <w:rsid w:val="00B81594"/>
    <w:rsid w:val="00B85405"/>
    <w:rsid w:val="00B85597"/>
    <w:rsid w:val="00B856F2"/>
    <w:rsid w:val="00B90216"/>
    <w:rsid w:val="00B91C9C"/>
    <w:rsid w:val="00B93441"/>
    <w:rsid w:val="00B93E35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1EB6"/>
    <w:rsid w:val="00BC57EE"/>
    <w:rsid w:val="00BC665E"/>
    <w:rsid w:val="00BD07DC"/>
    <w:rsid w:val="00BD13BB"/>
    <w:rsid w:val="00BD1E19"/>
    <w:rsid w:val="00BD2070"/>
    <w:rsid w:val="00BD30C9"/>
    <w:rsid w:val="00BD6442"/>
    <w:rsid w:val="00BD693F"/>
    <w:rsid w:val="00BD6B36"/>
    <w:rsid w:val="00BE1DB3"/>
    <w:rsid w:val="00BE1FEF"/>
    <w:rsid w:val="00BE46B6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3937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A6563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543"/>
    <w:rsid w:val="00CD629D"/>
    <w:rsid w:val="00CD6D26"/>
    <w:rsid w:val="00CD6EE5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189C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4A1"/>
    <w:rsid w:val="00D12AA2"/>
    <w:rsid w:val="00D16FBE"/>
    <w:rsid w:val="00D17D93"/>
    <w:rsid w:val="00D17E4A"/>
    <w:rsid w:val="00D20068"/>
    <w:rsid w:val="00D2024A"/>
    <w:rsid w:val="00D202F6"/>
    <w:rsid w:val="00D237E0"/>
    <w:rsid w:val="00D25698"/>
    <w:rsid w:val="00D27496"/>
    <w:rsid w:val="00D3097E"/>
    <w:rsid w:val="00D30DB6"/>
    <w:rsid w:val="00D31940"/>
    <w:rsid w:val="00D3321E"/>
    <w:rsid w:val="00D36524"/>
    <w:rsid w:val="00D441CB"/>
    <w:rsid w:val="00D443F6"/>
    <w:rsid w:val="00D444CA"/>
    <w:rsid w:val="00D45038"/>
    <w:rsid w:val="00D46705"/>
    <w:rsid w:val="00D46B34"/>
    <w:rsid w:val="00D46FA1"/>
    <w:rsid w:val="00D50DA5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722EE"/>
    <w:rsid w:val="00D72DD2"/>
    <w:rsid w:val="00D73B0D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4EF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C14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1E38"/>
    <w:rsid w:val="00DF21BA"/>
    <w:rsid w:val="00DF3540"/>
    <w:rsid w:val="00DF3808"/>
    <w:rsid w:val="00DF56E2"/>
    <w:rsid w:val="00DF6556"/>
    <w:rsid w:val="00E013CF"/>
    <w:rsid w:val="00E01903"/>
    <w:rsid w:val="00E04668"/>
    <w:rsid w:val="00E05833"/>
    <w:rsid w:val="00E05BE1"/>
    <w:rsid w:val="00E07815"/>
    <w:rsid w:val="00E10900"/>
    <w:rsid w:val="00E11835"/>
    <w:rsid w:val="00E128AA"/>
    <w:rsid w:val="00E15499"/>
    <w:rsid w:val="00E16010"/>
    <w:rsid w:val="00E16BA2"/>
    <w:rsid w:val="00E16E98"/>
    <w:rsid w:val="00E174C9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05FC"/>
    <w:rsid w:val="00E94715"/>
    <w:rsid w:val="00E9606E"/>
    <w:rsid w:val="00E96C41"/>
    <w:rsid w:val="00E9782D"/>
    <w:rsid w:val="00EA0E36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4860"/>
    <w:rsid w:val="00EC504D"/>
    <w:rsid w:val="00EC5B29"/>
    <w:rsid w:val="00EC5E91"/>
    <w:rsid w:val="00EC6326"/>
    <w:rsid w:val="00EC762C"/>
    <w:rsid w:val="00ED1817"/>
    <w:rsid w:val="00ED1BB0"/>
    <w:rsid w:val="00ED1CE0"/>
    <w:rsid w:val="00ED2A22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1B7C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127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85EAC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582F"/>
    <w:rsid w:val="00FA668F"/>
    <w:rsid w:val="00FB1A5C"/>
    <w:rsid w:val="00FB2DA9"/>
    <w:rsid w:val="00FB34EB"/>
    <w:rsid w:val="00FB4734"/>
    <w:rsid w:val="00FB5725"/>
    <w:rsid w:val="00FB6FB6"/>
    <w:rsid w:val="00FB72B6"/>
    <w:rsid w:val="00FB7A4D"/>
    <w:rsid w:val="00FB7EC7"/>
    <w:rsid w:val="00FC0126"/>
    <w:rsid w:val="00FC0C5F"/>
    <w:rsid w:val="00FC0CBB"/>
    <w:rsid w:val="00FC0D24"/>
    <w:rsid w:val="00FC16C9"/>
    <w:rsid w:val="00FC3840"/>
    <w:rsid w:val="00FC4009"/>
    <w:rsid w:val="00FC54F5"/>
    <w:rsid w:val="00FC56BA"/>
    <w:rsid w:val="00FC6105"/>
    <w:rsid w:val="00FC633E"/>
    <w:rsid w:val="00FC656C"/>
    <w:rsid w:val="00FC6EAA"/>
    <w:rsid w:val="00FD0CDD"/>
    <w:rsid w:val="00FD490F"/>
    <w:rsid w:val="00FD4C7B"/>
    <w:rsid w:val="00FD7E22"/>
    <w:rsid w:val="00FD7EA6"/>
    <w:rsid w:val="00FE0CA9"/>
    <w:rsid w:val="00FE4939"/>
    <w:rsid w:val="00FE54F8"/>
    <w:rsid w:val="00FE674D"/>
    <w:rsid w:val="00FF25CD"/>
    <w:rsid w:val="00FF2DD2"/>
    <w:rsid w:val="00FF3D46"/>
    <w:rsid w:val="00FF6090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234E6A0-70C8-47D5-89F4-38F4D404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46E8B-67A3-45D3-80EB-DBE93DB9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510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6</cp:revision>
  <cp:lastPrinted>2014-08-12T13:28:00Z</cp:lastPrinted>
  <dcterms:created xsi:type="dcterms:W3CDTF">2015-11-04T08:29:00Z</dcterms:created>
  <dcterms:modified xsi:type="dcterms:W3CDTF">2015-11-04T09:46:00Z</dcterms:modified>
</cp:coreProperties>
</file>