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E74951" w:rsidP="00861039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168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Pr="007A1A69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sz w:val="20"/>
          <w:szCs w:val="20"/>
        </w:rPr>
      </w:pPr>
    </w:p>
    <w:p w:rsidR="00861039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566C52">
        <w:rPr>
          <w:rFonts w:ascii="Tahoma" w:hAnsi="Tahoma" w:cs="Tahoma"/>
          <w:sz w:val="20"/>
          <w:szCs w:val="20"/>
        </w:rPr>
        <w:t>22</w:t>
      </w:r>
      <w:r w:rsidR="00637610">
        <w:rPr>
          <w:rFonts w:ascii="Tahoma" w:hAnsi="Tahoma" w:cs="Tahoma"/>
          <w:sz w:val="20"/>
          <w:szCs w:val="20"/>
        </w:rPr>
        <w:t>.</w:t>
      </w:r>
      <w:r w:rsidR="00B42D3C">
        <w:rPr>
          <w:rFonts w:ascii="Tahoma" w:hAnsi="Tahoma" w:cs="Tahoma"/>
          <w:sz w:val="20"/>
          <w:szCs w:val="20"/>
        </w:rPr>
        <w:t>12</w:t>
      </w:r>
      <w:r w:rsidRPr="00A52BCF">
        <w:rPr>
          <w:rFonts w:ascii="Tahoma" w:hAnsi="Tahoma" w:cs="Tahoma"/>
          <w:sz w:val="20"/>
          <w:szCs w:val="20"/>
        </w:rPr>
        <w:t>.2015 r.</w:t>
      </w:r>
    </w:p>
    <w:p w:rsidR="00566C52" w:rsidRDefault="00566C52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566C52" w:rsidRPr="00A52BCF" w:rsidRDefault="00566C52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566C52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KOMUNIKAT NR 1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566C52" w:rsidRDefault="00566C52" w:rsidP="00566C52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566C52" w:rsidRDefault="00566C52" w:rsidP="00566C52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związku z przebudową strony internetowej Instytutu Lotnictwa w dniach 18-20 grudnia 2015r. i spowodowanymi tym faktem problemami technicznymi, które pojawiły się w dniach 21-22 grudnia, Komisja ds. Zamówień Publicznych podjęła decyzję przedłużeniu terminu składania ofert na dostawę komory klimatycznej do kondycjonowania próbek prowadzonego na podstawie art. 4 pkt. 8a ustawy Prawo zamówień publicznych </w:t>
      </w:r>
      <w:r w:rsidRPr="00A52BCF">
        <w:rPr>
          <w:rFonts w:ascii="Tahoma" w:hAnsi="Tahoma" w:cs="Tahoma"/>
          <w:sz w:val="20"/>
          <w:szCs w:val="20"/>
        </w:rPr>
        <w:t xml:space="preserve">(Dz.U. </w:t>
      </w:r>
      <w:r>
        <w:rPr>
          <w:rFonts w:ascii="Tahoma" w:hAnsi="Tahoma" w:cs="Tahoma"/>
          <w:sz w:val="20"/>
          <w:szCs w:val="20"/>
        </w:rPr>
        <w:t>z 2013r, poz. 907 z późn. zm.) do godziny 14.00.</w:t>
      </w:r>
    </w:p>
    <w:p w:rsidR="00566C52" w:rsidRDefault="00566C52" w:rsidP="00566C52">
      <w:pPr>
        <w:spacing w:after="120"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566C52" w:rsidRDefault="00566C52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</w:p>
    <w:p w:rsidR="00566C52" w:rsidRDefault="00566C52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</w:p>
    <w:sectPr w:rsidR="00566C52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6"/>
  </w:num>
  <w:num w:numId="12">
    <w:abstractNumId w:val="32"/>
  </w:num>
  <w:num w:numId="13">
    <w:abstractNumId w:val="40"/>
  </w:num>
  <w:num w:numId="14">
    <w:abstractNumId w:val="26"/>
  </w:num>
  <w:num w:numId="15">
    <w:abstractNumId w:val="13"/>
  </w:num>
  <w:num w:numId="16">
    <w:abstractNumId w:val="21"/>
  </w:num>
  <w:num w:numId="17">
    <w:abstractNumId w:val="42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9"/>
  </w:num>
  <w:num w:numId="23">
    <w:abstractNumId w:val="31"/>
  </w:num>
  <w:num w:numId="24">
    <w:abstractNumId w:val="19"/>
  </w:num>
  <w:num w:numId="25">
    <w:abstractNumId w:val="24"/>
  </w:num>
  <w:num w:numId="26">
    <w:abstractNumId w:val="35"/>
  </w:num>
  <w:num w:numId="27">
    <w:abstractNumId w:val="15"/>
  </w:num>
  <w:num w:numId="28">
    <w:abstractNumId w:val="20"/>
  </w:num>
  <w:num w:numId="29">
    <w:abstractNumId w:val="23"/>
  </w:num>
  <w:num w:numId="30">
    <w:abstractNumId w:val="34"/>
  </w:num>
  <w:num w:numId="31">
    <w:abstractNumId w:val="22"/>
  </w:num>
  <w:num w:numId="32">
    <w:abstractNumId w:val="11"/>
  </w:num>
  <w:num w:numId="33">
    <w:abstractNumId w:val="38"/>
  </w:num>
  <w:num w:numId="34">
    <w:abstractNumId w:val="37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3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D347F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66C52"/>
    <w:rsid w:val="005716D3"/>
    <w:rsid w:val="005B21E7"/>
    <w:rsid w:val="005B404C"/>
    <w:rsid w:val="005B4F5A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9167E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A3EE5"/>
    <w:rsid w:val="007C7A2F"/>
    <w:rsid w:val="007F22BC"/>
    <w:rsid w:val="007F5959"/>
    <w:rsid w:val="007F5BE9"/>
    <w:rsid w:val="008066CE"/>
    <w:rsid w:val="0082077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05CED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17E8D"/>
    <w:rsid w:val="00B27411"/>
    <w:rsid w:val="00B279E0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0FA3"/>
    <w:rsid w:val="00BB2A53"/>
    <w:rsid w:val="00BD0C5F"/>
    <w:rsid w:val="00BE562D"/>
    <w:rsid w:val="00BE643C"/>
    <w:rsid w:val="00BF0FF6"/>
    <w:rsid w:val="00BF1ED4"/>
    <w:rsid w:val="00C02AD6"/>
    <w:rsid w:val="00C15CDD"/>
    <w:rsid w:val="00C35EC4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951"/>
    <w:rsid w:val="00E74BD5"/>
    <w:rsid w:val="00E76621"/>
    <w:rsid w:val="00E87B99"/>
    <w:rsid w:val="00EA146E"/>
    <w:rsid w:val="00EA5E3C"/>
    <w:rsid w:val="00EB3B06"/>
    <w:rsid w:val="00EB5508"/>
    <w:rsid w:val="00EB66FF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FC1D4-CBBB-4640-9FAC-4848012D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3</cp:revision>
  <cp:lastPrinted>2015-01-22T13:05:00Z</cp:lastPrinted>
  <dcterms:created xsi:type="dcterms:W3CDTF">2015-12-22T11:29:00Z</dcterms:created>
  <dcterms:modified xsi:type="dcterms:W3CDTF">2015-12-22T11:38:00Z</dcterms:modified>
</cp:coreProperties>
</file>