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BA4E20">
        <w:t xml:space="preserve"> 04</w:t>
      </w:r>
      <w:r w:rsidR="00770282">
        <w:t>.</w:t>
      </w:r>
      <w:r w:rsidR="00BA4E20">
        <w:t>12</w:t>
      </w:r>
      <w:r w:rsidR="008A060A" w:rsidRPr="008A060A">
        <w:t>.</w:t>
      </w:r>
      <w:r w:rsidR="00D86CD4" w:rsidRPr="008A060A">
        <w:t>2015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ind w:left="5812"/>
      </w:pPr>
      <w:r w:rsidRPr="008A060A">
        <w:rPr>
          <w:b/>
        </w:rPr>
        <w:t>Wykonawcy – uczestnicy postępowania</w:t>
      </w:r>
      <w:r w:rsidRPr="008A060A">
        <w:t xml:space="preserve"> </w:t>
      </w:r>
      <w:r w:rsidR="00D332E1">
        <w:t xml:space="preserve"> </w:t>
      </w:r>
      <w:r w:rsidR="00D332E1" w:rsidRPr="00D332E1">
        <w:rPr>
          <w:b/>
        </w:rPr>
        <w:t>nr 75/DE/Z/15</w:t>
      </w:r>
    </w:p>
    <w:p w:rsidR="009210C7" w:rsidRPr="008A060A" w:rsidRDefault="009210C7" w:rsidP="00D9393A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86CD4" w:rsidRPr="008A060A" w:rsidRDefault="00D86CD4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 o wyborze najkorzystniejszej oferty</w:t>
      </w:r>
    </w:p>
    <w:p w:rsidR="00D86CD4" w:rsidRPr="008A060A" w:rsidRDefault="00D86CD4" w:rsidP="00D86CD4">
      <w:bookmarkStart w:id="0" w:name="_GoBack"/>
      <w:bookmarkEnd w:id="0"/>
    </w:p>
    <w:p w:rsidR="00D86CD4" w:rsidRPr="008A060A" w:rsidRDefault="008A060A" w:rsidP="00E93320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</w:t>
      </w:r>
      <w:r w:rsidR="0058074F">
        <w:t>onym na podstawie art. 39</w:t>
      </w:r>
      <w:r w:rsidR="00D86CD4" w:rsidRPr="008A060A">
        <w:t xml:space="preserve"> ustawy z dnia 29 stycznia 2004 r. Prawo zamówień publicznych </w:t>
      </w:r>
      <w:r w:rsidR="00D86CD4" w:rsidRPr="008A060A">
        <w:rPr>
          <w:rStyle w:val="newsshortext"/>
        </w:rPr>
        <w:t xml:space="preserve">/Dz. U. z 2013 r. poz. 907 </w:t>
      </w:r>
      <w:r w:rsidR="00D86CD4" w:rsidRPr="008A060A">
        <w:t xml:space="preserve">z późn. zm./, zwanej dalej ustawą </w:t>
      </w:r>
      <w:proofErr w:type="spellStart"/>
      <w:r w:rsidR="00D86CD4" w:rsidRPr="008A060A">
        <w:t>Pzp</w:t>
      </w:r>
      <w:proofErr w:type="spellEnd"/>
      <w:r w:rsidRPr="008A060A">
        <w:t xml:space="preserve">, </w:t>
      </w:r>
      <w:r w:rsidR="00D86CD4" w:rsidRPr="008A060A">
        <w:t xml:space="preserve">którego przedmiotem jest </w:t>
      </w:r>
      <w:r w:rsidR="001604E2" w:rsidRPr="0058074F">
        <w:rPr>
          <w:b/>
        </w:rPr>
        <w:t>„</w:t>
      </w:r>
      <w:r w:rsidRPr="0058074F">
        <w:rPr>
          <w:b/>
        </w:rPr>
        <w:t xml:space="preserve">dostawa </w:t>
      </w:r>
      <w:r w:rsidR="0058074F" w:rsidRPr="0058074F">
        <w:rPr>
          <w:b/>
        </w:rPr>
        <w:t xml:space="preserve">dmuchawy typu </w:t>
      </w:r>
      <w:proofErr w:type="spellStart"/>
      <w:r w:rsidR="0058074F" w:rsidRPr="0058074F">
        <w:rPr>
          <w:b/>
        </w:rPr>
        <w:t>Roots</w:t>
      </w:r>
      <w:proofErr w:type="spellEnd"/>
      <w:r w:rsidR="001604E2" w:rsidRPr="0058074F">
        <w:rPr>
          <w:b/>
        </w:rPr>
        <w:t xml:space="preserve"> </w:t>
      </w:r>
      <w:r w:rsidR="001604E2"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Pr="008A060A">
        <w:t>za najkorzy</w:t>
      </w:r>
      <w:r w:rsidR="00A00035">
        <w:t>stniejszą ofertę została uznana</w:t>
      </w:r>
      <w:r w:rsidRPr="008A060A">
        <w:t xml:space="preserve"> oferta złożona przez firmę:</w:t>
      </w:r>
    </w:p>
    <w:p w:rsidR="00B00BC9" w:rsidRDefault="00B00BC9" w:rsidP="00D86CD4">
      <w:pPr>
        <w:jc w:val="both"/>
        <w:rPr>
          <w:b/>
        </w:rPr>
      </w:pPr>
    </w:p>
    <w:p w:rsidR="00D332E1" w:rsidRPr="00EB13C6" w:rsidRDefault="00D332E1" w:rsidP="00D332E1">
      <w:pPr>
        <w:tabs>
          <w:tab w:val="left" w:pos="4962"/>
          <w:tab w:val="left" w:pos="7513"/>
        </w:tabs>
        <w:jc w:val="both"/>
        <w:rPr>
          <w:b/>
          <w:lang w:val="en-US"/>
        </w:rPr>
      </w:pPr>
      <w:r w:rsidRPr="00EB13C6">
        <w:rPr>
          <w:b/>
          <w:lang w:val="en-US"/>
        </w:rPr>
        <w:t>Coriolis Composites Technologies</w:t>
      </w:r>
    </w:p>
    <w:p w:rsidR="00D332E1" w:rsidRPr="00EB13C6" w:rsidRDefault="00D332E1" w:rsidP="00D332E1">
      <w:pPr>
        <w:tabs>
          <w:tab w:val="left" w:pos="0"/>
        </w:tabs>
        <w:jc w:val="both"/>
        <w:rPr>
          <w:b/>
          <w:lang w:val="en-US"/>
        </w:rPr>
      </w:pPr>
      <w:r w:rsidRPr="00EB13C6">
        <w:rPr>
          <w:b/>
          <w:lang w:val="en-US"/>
        </w:rPr>
        <w:t xml:space="preserve">ZA du </w:t>
      </w:r>
      <w:proofErr w:type="spellStart"/>
      <w:r w:rsidRPr="00EB13C6">
        <w:rPr>
          <w:b/>
          <w:lang w:val="en-US"/>
        </w:rPr>
        <w:t>Mourillion</w:t>
      </w:r>
      <w:proofErr w:type="spellEnd"/>
      <w:r w:rsidRPr="00EB13C6">
        <w:rPr>
          <w:b/>
          <w:lang w:val="en-US"/>
        </w:rPr>
        <w:t>, rue Condorcet</w:t>
      </w:r>
    </w:p>
    <w:p w:rsidR="002D4164" w:rsidRPr="002D4164" w:rsidRDefault="00D332E1" w:rsidP="00D332E1">
      <w:pPr>
        <w:jc w:val="both"/>
        <w:rPr>
          <w:b/>
        </w:rPr>
      </w:pPr>
      <w:r w:rsidRPr="00EB13C6">
        <w:rPr>
          <w:b/>
          <w:lang w:val="en-US"/>
        </w:rPr>
        <w:t xml:space="preserve">56530 </w:t>
      </w:r>
      <w:proofErr w:type="spellStart"/>
      <w:r w:rsidRPr="00EB13C6">
        <w:rPr>
          <w:b/>
          <w:lang w:val="en-US"/>
        </w:rPr>
        <w:t>Queven</w:t>
      </w:r>
      <w:proofErr w:type="spellEnd"/>
      <w:r w:rsidRPr="00EB13C6">
        <w:rPr>
          <w:b/>
          <w:lang w:val="en-US"/>
        </w:rPr>
        <w:t xml:space="preserve">, </w:t>
      </w:r>
      <w:r>
        <w:rPr>
          <w:b/>
        </w:rPr>
        <w:t>Francja</w:t>
      </w:r>
    </w:p>
    <w:p w:rsidR="008A060A" w:rsidRDefault="008A060A" w:rsidP="00D86CD4">
      <w:pPr>
        <w:jc w:val="both"/>
      </w:pPr>
    </w:p>
    <w:p w:rsidR="00D75F25" w:rsidRPr="008A060A" w:rsidRDefault="00D75F25" w:rsidP="00D75F25">
      <w:pPr>
        <w:jc w:val="both"/>
      </w:pPr>
      <w:r w:rsidRPr="008A060A">
        <w:t>Uzasadnienie: Wykonawca spełnia</w:t>
      </w:r>
      <w:r w:rsidR="006475FF">
        <w:t xml:space="preserve"> warunki udziału w postępowaniu oraz</w:t>
      </w:r>
      <w:r w:rsidRPr="008A060A">
        <w:t xml:space="preserve"> nie podlega wykluczeniu z</w:t>
      </w:r>
      <w:r>
        <w:t> </w:t>
      </w:r>
      <w:r w:rsidRPr="008A060A">
        <w:t>postępowania.</w:t>
      </w:r>
    </w:p>
    <w:p w:rsidR="00D75F25" w:rsidRDefault="00D75F25" w:rsidP="00D86CD4">
      <w:pPr>
        <w:jc w:val="both"/>
      </w:pPr>
    </w:p>
    <w:p w:rsidR="00C823B2" w:rsidRDefault="00D75F25" w:rsidP="00CB2540">
      <w:pPr>
        <w:spacing w:after="240"/>
        <w:jc w:val="both"/>
      </w:pPr>
      <w:r w:rsidRPr="008A060A">
        <w:t xml:space="preserve">Do upływu </w:t>
      </w:r>
      <w:r>
        <w:t>terminu s</w:t>
      </w:r>
      <w:r w:rsidR="00824D09">
        <w:t>kładania ofert wpłynęły 2</w:t>
      </w:r>
      <w:r w:rsidR="00895937">
        <w:t xml:space="preserve"> ofert</w:t>
      </w:r>
      <w:r w:rsidR="00824D09">
        <w:t>y złożone</w:t>
      </w:r>
      <w:r w:rsidR="00895937">
        <w:t xml:space="preserve"> przez Wykonawców:</w:t>
      </w:r>
      <w:r>
        <w:t xml:space="preserve"> </w:t>
      </w:r>
    </w:p>
    <w:p w:rsidR="00243E4B" w:rsidRPr="00795251" w:rsidRDefault="00243E4B" w:rsidP="00243E4B">
      <w:pPr>
        <w:pStyle w:val="Akapitzlist"/>
        <w:numPr>
          <w:ilvl w:val="0"/>
          <w:numId w:val="36"/>
        </w:numPr>
        <w:tabs>
          <w:tab w:val="left" w:pos="4962"/>
          <w:tab w:val="left" w:pos="7513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795251">
        <w:rPr>
          <w:rFonts w:ascii="Times New Roman" w:hAnsi="Times New Roman"/>
          <w:sz w:val="24"/>
          <w:szCs w:val="24"/>
          <w:lang w:val="en-US"/>
        </w:rPr>
        <w:t>Automated Dynamics, 407 Front Street, 12302 Schenectady, New York, USA</w:t>
      </w:r>
    </w:p>
    <w:p w:rsidR="00243E4B" w:rsidRPr="00795251" w:rsidRDefault="00243E4B" w:rsidP="00243E4B">
      <w:pPr>
        <w:pStyle w:val="Akapitzlist"/>
        <w:numPr>
          <w:ilvl w:val="0"/>
          <w:numId w:val="36"/>
        </w:numPr>
        <w:tabs>
          <w:tab w:val="left" w:pos="4962"/>
          <w:tab w:val="left" w:pos="7513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795251">
        <w:rPr>
          <w:rFonts w:ascii="Times New Roman" w:hAnsi="Times New Roman"/>
          <w:sz w:val="24"/>
          <w:szCs w:val="24"/>
          <w:lang w:val="en-US"/>
        </w:rPr>
        <w:t xml:space="preserve">Coriolis Composites Technologies, ZA du </w:t>
      </w:r>
      <w:proofErr w:type="spellStart"/>
      <w:r w:rsidRPr="00795251">
        <w:rPr>
          <w:rFonts w:ascii="Times New Roman" w:hAnsi="Times New Roman"/>
          <w:sz w:val="24"/>
          <w:szCs w:val="24"/>
          <w:lang w:val="en-US"/>
        </w:rPr>
        <w:t>Mourillion</w:t>
      </w:r>
      <w:proofErr w:type="spellEnd"/>
      <w:r w:rsidRPr="00795251">
        <w:rPr>
          <w:rFonts w:ascii="Times New Roman" w:hAnsi="Times New Roman"/>
          <w:sz w:val="24"/>
          <w:szCs w:val="24"/>
          <w:lang w:val="en-US"/>
        </w:rPr>
        <w:t xml:space="preserve">, rue Condorcet, 56530 </w:t>
      </w:r>
      <w:proofErr w:type="spellStart"/>
      <w:r w:rsidRPr="00795251">
        <w:rPr>
          <w:rFonts w:ascii="Times New Roman" w:hAnsi="Times New Roman"/>
          <w:sz w:val="24"/>
          <w:szCs w:val="24"/>
          <w:lang w:val="en-US"/>
        </w:rPr>
        <w:t>Queven</w:t>
      </w:r>
      <w:proofErr w:type="spellEnd"/>
      <w:r w:rsidRPr="0079525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95251">
        <w:rPr>
          <w:rFonts w:ascii="Times New Roman" w:hAnsi="Times New Roman"/>
          <w:sz w:val="24"/>
          <w:szCs w:val="24"/>
        </w:rPr>
        <w:t>France</w:t>
      </w:r>
    </w:p>
    <w:p w:rsidR="00A27CEE" w:rsidRDefault="00A27CEE" w:rsidP="00A00035">
      <w:pPr>
        <w:tabs>
          <w:tab w:val="left" w:pos="2985"/>
        </w:tabs>
        <w:spacing w:after="80"/>
        <w:jc w:val="both"/>
      </w:pPr>
      <w:r>
        <w:t xml:space="preserve">Wykonawca </w:t>
      </w:r>
      <w:proofErr w:type="spellStart"/>
      <w:r>
        <w:t>Automated</w:t>
      </w:r>
      <w:proofErr w:type="spellEnd"/>
      <w:r>
        <w:t xml:space="preserve"> Dynamics jest wykluczony z postępowania na podstawie art. 24 ust. 2 pkt. 2 ustawy PZP. Zamawiający wymagał, aby przed upływem terminu składania ofert Wykonawca wniósł wadium w wysokości 100 000 PLN. Wykonawca </w:t>
      </w:r>
      <w:proofErr w:type="spellStart"/>
      <w:r>
        <w:t>Automated</w:t>
      </w:r>
      <w:proofErr w:type="spellEnd"/>
      <w:r>
        <w:t xml:space="preserve"> Dynamics nie wniósł wadium, zatem jest wykluczony z postępowania. </w:t>
      </w:r>
      <w:r w:rsidR="00B13DAF">
        <w:t xml:space="preserve">Na podstawie art. 24 ust. 4 </w:t>
      </w:r>
      <w:r w:rsidR="00CB5B49">
        <w:t xml:space="preserve">ustawy PZP </w:t>
      </w:r>
      <w:r w:rsidR="00B13DAF">
        <w:t>ofertę wykonawcy wykluczonego uznaje się za odrzuconą.</w:t>
      </w:r>
    </w:p>
    <w:p w:rsidR="00E74A2E" w:rsidRDefault="00E74A2E" w:rsidP="00AE234D">
      <w:pPr>
        <w:spacing w:after="80"/>
        <w:jc w:val="both"/>
      </w:pPr>
    </w:p>
    <w:p w:rsidR="00AE234D" w:rsidRPr="00AE234D" w:rsidRDefault="00AE234D" w:rsidP="00AE234D">
      <w:pPr>
        <w:spacing w:after="80"/>
        <w:jc w:val="both"/>
      </w:pPr>
      <w:r w:rsidRPr="00AE234D">
        <w:t xml:space="preserve">Dodatkową przesłanką do odrzucenia oferty Wykonawcy jest to, że oferta Wykonawcy została złożona w języku angielskim wraz z tłumaczeniem, które nie jest opatrzone podpisem osoby upoważnionej do reprezentowania Wykonawcy. Stosownie do treści art. 9 ust. 2 i 3 </w:t>
      </w:r>
      <w:proofErr w:type="spellStart"/>
      <w:r w:rsidRPr="00AE234D">
        <w:t>Pzp</w:t>
      </w:r>
      <w:proofErr w:type="spellEnd"/>
      <w:r w:rsidRPr="00AE234D">
        <w:t xml:space="preserve"> postępowanie o udzielenie zamówienia prowadzi się w języku polskim. Przepis art. 9 ust. 2 </w:t>
      </w:r>
      <w:proofErr w:type="spellStart"/>
      <w:r w:rsidRPr="00AE234D">
        <w:t>Pzp</w:t>
      </w:r>
      <w:proofErr w:type="spellEnd"/>
      <w:r w:rsidRPr="00AE234D">
        <w:t xml:space="preserve"> nie tylko zawiera normę prawną o charakterze bezwzględnie obowiązującym, ale również nie pozwala na jego odmienną interpretację. Wprawdzie art. 9 ust. 3 </w:t>
      </w:r>
      <w:proofErr w:type="spellStart"/>
      <w:r w:rsidRPr="00AE234D">
        <w:t>Pzp</w:t>
      </w:r>
      <w:proofErr w:type="spellEnd"/>
      <w:r w:rsidRPr="00AE234D">
        <w:t xml:space="preserve"> dopuszcza wyjątek, ale wymaga to przyzwolenia Zamawiającego, którego zabrakło w przedmiotowym postępowaniu. </w:t>
      </w:r>
      <w:r w:rsidRPr="00AE234D">
        <w:t>Zważywszy na to, Zamawiający</w:t>
      </w:r>
      <w:r w:rsidR="00E74A2E">
        <w:t xml:space="preserve"> ma</w:t>
      </w:r>
      <w:r w:rsidRPr="00AE234D">
        <w:t xml:space="preserve"> podstawy by uznać, że oferta jest niezgodna z ustawą i podlega odrzuceniu na podstawie art. 89 ust. 1 pkt 1 ustawy w związku z art. 9 ust. 2.</w:t>
      </w:r>
    </w:p>
    <w:p w:rsidR="00B535A1" w:rsidRDefault="00B535A1" w:rsidP="00626D43">
      <w:pPr>
        <w:jc w:val="both"/>
      </w:pPr>
    </w:p>
    <w:p w:rsidR="00197941" w:rsidRPr="00084DF2" w:rsidRDefault="00B5120A" w:rsidP="00084DF2">
      <w:pPr>
        <w:jc w:val="both"/>
        <w:rPr>
          <w:b/>
        </w:rPr>
      </w:pPr>
      <w:r w:rsidRPr="00B5120A">
        <w:rPr>
          <w:b/>
        </w:rPr>
        <w:t>Zgodnie z</w:t>
      </w:r>
      <w:r w:rsidR="003C2E6E">
        <w:rPr>
          <w:b/>
        </w:rPr>
        <w:t xml:space="preserve"> art. 94 ust. 1 pkt. 1</w:t>
      </w:r>
      <w:r w:rsidR="00CE7B32" w:rsidRPr="00B5120A">
        <w:rPr>
          <w:b/>
        </w:rPr>
        <w:t xml:space="preserve"> ustawy </w:t>
      </w:r>
      <w:proofErr w:type="spellStart"/>
      <w:r w:rsidR="00CE7B32" w:rsidRPr="00B5120A">
        <w:rPr>
          <w:b/>
        </w:rPr>
        <w:t>Pzp</w:t>
      </w:r>
      <w:proofErr w:type="spellEnd"/>
      <w:r w:rsidR="00CE7B32" w:rsidRPr="00B5120A">
        <w:rPr>
          <w:b/>
        </w:rPr>
        <w:t xml:space="preserve">, umowa w sprawie zamówienia publicznego </w:t>
      </w:r>
      <w:r w:rsidRPr="00B5120A">
        <w:rPr>
          <w:b/>
        </w:rPr>
        <w:t xml:space="preserve">zostanie </w:t>
      </w:r>
      <w:r w:rsidR="00CE7B32" w:rsidRPr="00B5120A">
        <w:rPr>
          <w:b/>
        </w:rPr>
        <w:t>podpisan</w:t>
      </w:r>
      <w:r w:rsidR="003C2E6E">
        <w:rPr>
          <w:b/>
        </w:rPr>
        <w:t>a w terminie nie krótszym, niż 10</w:t>
      </w:r>
      <w:r w:rsidR="00CE7B32" w:rsidRPr="00B5120A">
        <w:rPr>
          <w:b/>
        </w:rPr>
        <w:t xml:space="preserve"> dni od dnia przesłania zawiadomienia</w:t>
      </w:r>
      <w:r w:rsidR="00CE7B32" w:rsidRPr="00B5120A">
        <w:rPr>
          <w:b/>
        </w:rPr>
        <w:br/>
        <w:t>o wyborze najkorzystniejszej oferty.</w:t>
      </w:r>
    </w:p>
    <w:sectPr w:rsidR="00197941" w:rsidRPr="00084DF2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DF2">
          <w:rPr>
            <w:noProof/>
          </w:rPr>
          <w:t>1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BA4E20">
    <w:pPr>
      <w:pStyle w:val="Nagwek"/>
    </w:pPr>
    <w:proofErr w:type="spellStart"/>
    <w:r>
      <w:rPr>
        <w:lang w:val="en-AU"/>
      </w:rPr>
      <w:t>Postępowanie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nr</w:t>
    </w:r>
    <w:proofErr w:type="spellEnd"/>
    <w:r w:rsidR="002005BA" w:rsidRPr="006F4584">
      <w:rPr>
        <w:lang w:val="en-AU"/>
      </w:rPr>
      <w:t xml:space="preserve"> 75/DE/Z/15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F76B0" wp14:editId="55B8F2C3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F76B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197941">
      <w:tab/>
    </w:r>
    <w:r w:rsidR="00197941">
      <w:tab/>
    </w:r>
    <w:r w:rsidR="002005BA">
      <w:rPr>
        <w:noProof/>
      </w:rPr>
      <w:drawing>
        <wp:inline distT="0" distB="0" distL="0" distR="0" wp14:anchorId="221A0075" wp14:editId="5A903E60">
          <wp:extent cx="2714625" cy="514350"/>
          <wp:effectExtent l="0" t="0" r="9525" b="0"/>
          <wp:docPr id="1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02A9C"/>
    <w:multiLevelType w:val="hybridMultilevel"/>
    <w:tmpl w:val="D8D60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2"/>
  </w:num>
  <w:num w:numId="13">
    <w:abstractNumId w:val="30"/>
  </w:num>
  <w:num w:numId="14">
    <w:abstractNumId w:val="29"/>
  </w:num>
  <w:num w:numId="15">
    <w:abstractNumId w:val="13"/>
  </w:num>
  <w:num w:numId="16">
    <w:abstractNumId w:val="35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1"/>
  </w:num>
  <w:num w:numId="24">
    <w:abstractNumId w:val="12"/>
  </w:num>
  <w:num w:numId="25">
    <w:abstractNumId w:val="31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2"/>
  </w:num>
  <w:num w:numId="33">
    <w:abstractNumId w:val="23"/>
  </w:num>
  <w:num w:numId="34">
    <w:abstractNumId w:val="19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84DF2"/>
    <w:rsid w:val="000D2A18"/>
    <w:rsid w:val="000E0A5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5A0"/>
    <w:rsid w:val="001B08CF"/>
    <w:rsid w:val="001B26CA"/>
    <w:rsid w:val="001E500A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43E4B"/>
    <w:rsid w:val="00282693"/>
    <w:rsid w:val="00283072"/>
    <w:rsid w:val="00292636"/>
    <w:rsid w:val="002B10A1"/>
    <w:rsid w:val="002D04A7"/>
    <w:rsid w:val="002D1DAD"/>
    <w:rsid w:val="002D4164"/>
    <w:rsid w:val="002D7160"/>
    <w:rsid w:val="002F2F7B"/>
    <w:rsid w:val="002F64B0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C2E6E"/>
    <w:rsid w:val="003D46F7"/>
    <w:rsid w:val="003E036F"/>
    <w:rsid w:val="003E2981"/>
    <w:rsid w:val="003F489D"/>
    <w:rsid w:val="003F7675"/>
    <w:rsid w:val="00403595"/>
    <w:rsid w:val="00420236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16F7F"/>
    <w:rsid w:val="00526B72"/>
    <w:rsid w:val="005313D0"/>
    <w:rsid w:val="00533B3E"/>
    <w:rsid w:val="00535866"/>
    <w:rsid w:val="00545A3A"/>
    <w:rsid w:val="00556C65"/>
    <w:rsid w:val="005739FB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6D43"/>
    <w:rsid w:val="006311FC"/>
    <w:rsid w:val="00631E49"/>
    <w:rsid w:val="00637E96"/>
    <w:rsid w:val="00645FFC"/>
    <w:rsid w:val="006475FF"/>
    <w:rsid w:val="006658AD"/>
    <w:rsid w:val="00677CDE"/>
    <w:rsid w:val="00692461"/>
    <w:rsid w:val="006F2657"/>
    <w:rsid w:val="0070175B"/>
    <w:rsid w:val="00712909"/>
    <w:rsid w:val="007171F0"/>
    <w:rsid w:val="00724BC9"/>
    <w:rsid w:val="007268BB"/>
    <w:rsid w:val="00741A70"/>
    <w:rsid w:val="00764A25"/>
    <w:rsid w:val="00770282"/>
    <w:rsid w:val="00774AFF"/>
    <w:rsid w:val="007752EF"/>
    <w:rsid w:val="00786675"/>
    <w:rsid w:val="00794F9C"/>
    <w:rsid w:val="007A41DD"/>
    <w:rsid w:val="007A5219"/>
    <w:rsid w:val="007C46AF"/>
    <w:rsid w:val="007C7A2F"/>
    <w:rsid w:val="007F5959"/>
    <w:rsid w:val="007F5BE9"/>
    <w:rsid w:val="008066CE"/>
    <w:rsid w:val="0080714B"/>
    <w:rsid w:val="00824D09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4305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505D9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27CEE"/>
    <w:rsid w:val="00A502E0"/>
    <w:rsid w:val="00A53C3B"/>
    <w:rsid w:val="00A622E4"/>
    <w:rsid w:val="00A70D9B"/>
    <w:rsid w:val="00A745B0"/>
    <w:rsid w:val="00A831D2"/>
    <w:rsid w:val="00A851A5"/>
    <w:rsid w:val="00A87214"/>
    <w:rsid w:val="00AA36C2"/>
    <w:rsid w:val="00AB1EE9"/>
    <w:rsid w:val="00AB2FE0"/>
    <w:rsid w:val="00AC4C85"/>
    <w:rsid w:val="00AD7E84"/>
    <w:rsid w:val="00AE234D"/>
    <w:rsid w:val="00AF2B2D"/>
    <w:rsid w:val="00B00BC9"/>
    <w:rsid w:val="00B014BF"/>
    <w:rsid w:val="00B077C8"/>
    <w:rsid w:val="00B10DE1"/>
    <w:rsid w:val="00B10EF0"/>
    <w:rsid w:val="00B12D3B"/>
    <w:rsid w:val="00B13163"/>
    <w:rsid w:val="00B13DAF"/>
    <w:rsid w:val="00B15B64"/>
    <w:rsid w:val="00B24E28"/>
    <w:rsid w:val="00B37D5D"/>
    <w:rsid w:val="00B45BF2"/>
    <w:rsid w:val="00B47132"/>
    <w:rsid w:val="00B50943"/>
    <w:rsid w:val="00B5120A"/>
    <w:rsid w:val="00B52CD6"/>
    <w:rsid w:val="00B535A1"/>
    <w:rsid w:val="00B55C9E"/>
    <w:rsid w:val="00B57CE3"/>
    <w:rsid w:val="00B71389"/>
    <w:rsid w:val="00B777E3"/>
    <w:rsid w:val="00B860FA"/>
    <w:rsid w:val="00B91BDC"/>
    <w:rsid w:val="00B9404E"/>
    <w:rsid w:val="00BA405C"/>
    <w:rsid w:val="00BA4E20"/>
    <w:rsid w:val="00BB2A53"/>
    <w:rsid w:val="00BC06D9"/>
    <w:rsid w:val="00BC1B0F"/>
    <w:rsid w:val="00BE3BE3"/>
    <w:rsid w:val="00BE562D"/>
    <w:rsid w:val="00BF0FF6"/>
    <w:rsid w:val="00C02AD6"/>
    <w:rsid w:val="00C06DE7"/>
    <w:rsid w:val="00C15CDD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E26"/>
    <w:rsid w:val="00CB5B49"/>
    <w:rsid w:val="00CD0D6B"/>
    <w:rsid w:val="00CD3756"/>
    <w:rsid w:val="00CD4C40"/>
    <w:rsid w:val="00CE69AF"/>
    <w:rsid w:val="00CE7B32"/>
    <w:rsid w:val="00CF5674"/>
    <w:rsid w:val="00D01516"/>
    <w:rsid w:val="00D1016D"/>
    <w:rsid w:val="00D179EB"/>
    <w:rsid w:val="00D20D45"/>
    <w:rsid w:val="00D215D6"/>
    <w:rsid w:val="00D229F3"/>
    <w:rsid w:val="00D332E1"/>
    <w:rsid w:val="00D452E6"/>
    <w:rsid w:val="00D54313"/>
    <w:rsid w:val="00D565E5"/>
    <w:rsid w:val="00D63C68"/>
    <w:rsid w:val="00D64ABF"/>
    <w:rsid w:val="00D75F25"/>
    <w:rsid w:val="00D77C6B"/>
    <w:rsid w:val="00D85171"/>
    <w:rsid w:val="00D86CD4"/>
    <w:rsid w:val="00D9393A"/>
    <w:rsid w:val="00DC4B2C"/>
    <w:rsid w:val="00DC4D17"/>
    <w:rsid w:val="00DD4E75"/>
    <w:rsid w:val="00DE4743"/>
    <w:rsid w:val="00DF237D"/>
    <w:rsid w:val="00E02594"/>
    <w:rsid w:val="00E02F8A"/>
    <w:rsid w:val="00E576AA"/>
    <w:rsid w:val="00E57AF0"/>
    <w:rsid w:val="00E6131D"/>
    <w:rsid w:val="00E61812"/>
    <w:rsid w:val="00E63FEE"/>
    <w:rsid w:val="00E7471A"/>
    <w:rsid w:val="00E74A2E"/>
    <w:rsid w:val="00E76621"/>
    <w:rsid w:val="00E87B99"/>
    <w:rsid w:val="00E92114"/>
    <w:rsid w:val="00E93320"/>
    <w:rsid w:val="00EA146E"/>
    <w:rsid w:val="00EA16E3"/>
    <w:rsid w:val="00EA5235"/>
    <w:rsid w:val="00EB5508"/>
    <w:rsid w:val="00EC2079"/>
    <w:rsid w:val="00EF07BB"/>
    <w:rsid w:val="00F02634"/>
    <w:rsid w:val="00F0778D"/>
    <w:rsid w:val="00F1324E"/>
    <w:rsid w:val="00F31428"/>
    <w:rsid w:val="00F3791A"/>
    <w:rsid w:val="00F42737"/>
    <w:rsid w:val="00F6745E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57</cp:revision>
  <cp:lastPrinted>2015-12-04T15:13:00Z</cp:lastPrinted>
  <dcterms:created xsi:type="dcterms:W3CDTF">2015-11-12T09:48:00Z</dcterms:created>
  <dcterms:modified xsi:type="dcterms:W3CDTF">2015-12-04T15:13:00Z</dcterms:modified>
</cp:coreProperties>
</file>