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7A" w:rsidRPr="003D2622" w:rsidRDefault="00F6507A" w:rsidP="00084DF9">
      <w:pPr>
        <w:tabs>
          <w:tab w:val="left" w:pos="5940"/>
        </w:tabs>
        <w:jc w:val="both"/>
        <w:rPr>
          <w:rFonts w:ascii="Tahoma" w:hAnsi="Tahoma" w:cs="Tahoma"/>
          <w:sz w:val="20"/>
          <w:szCs w:val="20"/>
        </w:rPr>
      </w:pPr>
    </w:p>
    <w:p w:rsidR="00F6507A" w:rsidRPr="003D2622" w:rsidRDefault="00B93079" w:rsidP="00084DF9">
      <w:pPr>
        <w:tabs>
          <w:tab w:val="left" w:pos="1260"/>
          <w:tab w:val="left" w:pos="4500"/>
        </w:tabs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</w:t>
      </w:r>
      <w:r w:rsidR="00F6507A" w:rsidRPr="003D2622">
        <w:rPr>
          <w:rFonts w:ascii="Tahoma" w:hAnsi="Tahoma" w:cs="Tahoma"/>
          <w:sz w:val="20"/>
          <w:szCs w:val="20"/>
        </w:rPr>
        <w:t xml:space="preserve">Załącznik nr </w:t>
      </w:r>
      <w:r w:rsidR="00F03761" w:rsidRPr="003D2622">
        <w:rPr>
          <w:rFonts w:ascii="Tahoma" w:hAnsi="Tahoma" w:cs="Tahoma"/>
          <w:sz w:val="20"/>
          <w:szCs w:val="20"/>
        </w:rPr>
        <w:t xml:space="preserve">1 </w:t>
      </w:r>
      <w:r w:rsidR="00F6507A" w:rsidRPr="003D2622">
        <w:rPr>
          <w:rFonts w:ascii="Tahoma" w:hAnsi="Tahoma" w:cs="Tahoma"/>
          <w:sz w:val="20"/>
          <w:szCs w:val="20"/>
        </w:rPr>
        <w:t>do SIWZ</w:t>
      </w:r>
    </w:p>
    <w:bookmarkEnd w:id="0"/>
    <w:p w:rsidR="00F6507A" w:rsidRPr="003D2622" w:rsidRDefault="00F6507A" w:rsidP="00084DF9">
      <w:pPr>
        <w:tabs>
          <w:tab w:val="left" w:pos="1260"/>
          <w:tab w:val="left" w:pos="4500"/>
        </w:tabs>
        <w:jc w:val="both"/>
        <w:rPr>
          <w:rFonts w:ascii="Tahoma" w:hAnsi="Tahoma" w:cs="Tahoma"/>
          <w:sz w:val="20"/>
          <w:szCs w:val="20"/>
        </w:rPr>
      </w:pPr>
    </w:p>
    <w:p w:rsidR="00B93079" w:rsidRDefault="00B93079" w:rsidP="00084DF9">
      <w:pPr>
        <w:tabs>
          <w:tab w:val="left" w:pos="1260"/>
          <w:tab w:val="left" w:pos="4500"/>
        </w:tabs>
        <w:jc w:val="both"/>
        <w:rPr>
          <w:rFonts w:ascii="Tahoma" w:hAnsi="Tahoma" w:cs="Tahoma"/>
          <w:b/>
          <w:sz w:val="20"/>
          <w:szCs w:val="20"/>
        </w:rPr>
      </w:pPr>
    </w:p>
    <w:p w:rsidR="00B93079" w:rsidRDefault="00B93079" w:rsidP="00084DF9">
      <w:pPr>
        <w:tabs>
          <w:tab w:val="left" w:pos="1260"/>
          <w:tab w:val="left" w:pos="4500"/>
        </w:tabs>
        <w:jc w:val="both"/>
        <w:rPr>
          <w:rFonts w:ascii="Tahoma" w:hAnsi="Tahoma" w:cs="Tahoma"/>
          <w:b/>
          <w:sz w:val="20"/>
          <w:szCs w:val="20"/>
        </w:rPr>
      </w:pPr>
    </w:p>
    <w:p w:rsidR="00F6507A" w:rsidRPr="003D2622" w:rsidRDefault="00F6507A" w:rsidP="00084DF9">
      <w:pPr>
        <w:tabs>
          <w:tab w:val="left" w:pos="1260"/>
          <w:tab w:val="left" w:pos="4500"/>
        </w:tabs>
        <w:jc w:val="both"/>
        <w:rPr>
          <w:rFonts w:ascii="Tahoma" w:hAnsi="Tahoma" w:cs="Tahoma"/>
          <w:b/>
          <w:sz w:val="20"/>
          <w:szCs w:val="20"/>
        </w:rPr>
      </w:pPr>
      <w:r w:rsidRPr="003D2622">
        <w:rPr>
          <w:rFonts w:ascii="Tahoma" w:hAnsi="Tahoma" w:cs="Tahoma"/>
          <w:b/>
          <w:sz w:val="20"/>
          <w:szCs w:val="20"/>
        </w:rPr>
        <w:t>OPIS PRZEDMIOTU ZAMÓWIENIA</w:t>
      </w:r>
    </w:p>
    <w:p w:rsidR="00F6507A" w:rsidRPr="003D2622" w:rsidRDefault="00F6507A" w:rsidP="00084DF9">
      <w:pPr>
        <w:tabs>
          <w:tab w:val="left" w:pos="1260"/>
          <w:tab w:val="left" w:pos="4500"/>
        </w:tabs>
        <w:jc w:val="both"/>
        <w:rPr>
          <w:rFonts w:ascii="Tahoma" w:hAnsi="Tahoma" w:cs="Tahoma"/>
          <w:sz w:val="20"/>
          <w:szCs w:val="20"/>
        </w:rPr>
      </w:pPr>
    </w:p>
    <w:p w:rsidR="00F6507A" w:rsidRPr="003D2622" w:rsidRDefault="00F6507A" w:rsidP="00D46FD5">
      <w:pPr>
        <w:tabs>
          <w:tab w:val="left" w:pos="2160"/>
          <w:tab w:val="left" w:pos="5040"/>
        </w:tabs>
        <w:jc w:val="both"/>
        <w:outlineLvl w:val="0"/>
        <w:rPr>
          <w:rFonts w:ascii="Tahoma" w:hAnsi="Tahoma" w:cs="Tahoma"/>
          <w:sz w:val="20"/>
          <w:szCs w:val="20"/>
        </w:rPr>
      </w:pPr>
      <w:r w:rsidRPr="003D2622">
        <w:rPr>
          <w:rFonts w:ascii="Tahoma" w:hAnsi="Tahoma" w:cs="Tahoma"/>
          <w:sz w:val="20"/>
          <w:szCs w:val="20"/>
        </w:rPr>
        <w:t>Przedmiotem zamówienia jest dostawa i montaż fabrycznie nowego urządzenia w postaci</w:t>
      </w:r>
      <w:r w:rsidR="001B2D4F">
        <w:rPr>
          <w:rFonts w:ascii="Tahoma" w:hAnsi="Tahoma" w:cs="Tahoma"/>
          <w:sz w:val="20"/>
          <w:szCs w:val="20"/>
        </w:rPr>
        <w:t xml:space="preserve"> </w:t>
      </w:r>
      <w:r w:rsidR="00AC32F3">
        <w:rPr>
          <w:rFonts w:ascii="Tahoma" w:hAnsi="Tahoma" w:cs="Tahoma"/>
          <w:sz w:val="20"/>
          <w:szCs w:val="20"/>
        </w:rPr>
        <w:t>S</w:t>
      </w:r>
      <w:r w:rsidR="00D46FD5">
        <w:rPr>
          <w:rFonts w:ascii="Tahoma" w:hAnsi="Tahoma" w:cs="Tahoma"/>
          <w:sz w:val="20"/>
          <w:szCs w:val="20"/>
        </w:rPr>
        <w:t>pecjalistycznego piekarnika wysokotemperaturowego do wytwarzania kompozytów</w:t>
      </w:r>
      <w:r w:rsidRPr="003D2622">
        <w:rPr>
          <w:rFonts w:ascii="Tahoma" w:hAnsi="Tahoma" w:cs="Tahoma"/>
          <w:sz w:val="20"/>
          <w:szCs w:val="20"/>
        </w:rPr>
        <w:t xml:space="preserve">, który stanowić będzie wyposażenie </w:t>
      </w:r>
      <w:r w:rsidR="00537516">
        <w:rPr>
          <w:rFonts w:ascii="Tahoma" w:hAnsi="Tahoma" w:cs="Tahoma"/>
          <w:sz w:val="20"/>
          <w:szCs w:val="20"/>
        </w:rPr>
        <w:t>Centrum Technologii Kompozytowych</w:t>
      </w:r>
      <w:r w:rsidR="006A1F90">
        <w:rPr>
          <w:rFonts w:ascii="Tahoma" w:hAnsi="Tahoma" w:cs="Tahoma"/>
          <w:sz w:val="20"/>
          <w:szCs w:val="20"/>
        </w:rPr>
        <w:t>.</w:t>
      </w:r>
    </w:p>
    <w:p w:rsidR="00F6507A" w:rsidRPr="003D2622" w:rsidRDefault="00F6507A" w:rsidP="00084DF9">
      <w:pPr>
        <w:tabs>
          <w:tab w:val="left" w:pos="2160"/>
          <w:tab w:val="left" w:pos="5040"/>
        </w:tabs>
        <w:jc w:val="both"/>
        <w:outlineLvl w:val="0"/>
        <w:rPr>
          <w:rFonts w:ascii="Tahoma" w:hAnsi="Tahoma" w:cs="Tahoma"/>
          <w:sz w:val="20"/>
          <w:szCs w:val="20"/>
        </w:rPr>
      </w:pPr>
    </w:p>
    <w:p w:rsidR="00F6507A" w:rsidRDefault="00F6507A" w:rsidP="00084DF9">
      <w:pPr>
        <w:pStyle w:val="Akapitzlist"/>
        <w:numPr>
          <w:ilvl w:val="0"/>
          <w:numId w:val="3"/>
        </w:numPr>
        <w:suppressAutoHyphens w:val="0"/>
        <w:spacing w:line="240" w:lineRule="auto"/>
        <w:ind w:left="426" w:hanging="426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D2622">
        <w:rPr>
          <w:rFonts w:ascii="Tahoma" w:hAnsi="Tahoma" w:cs="Tahoma"/>
          <w:b/>
          <w:sz w:val="20"/>
          <w:szCs w:val="20"/>
        </w:rPr>
        <w:t>Wymagania techniczne</w:t>
      </w:r>
      <w:r w:rsidR="00F4117B" w:rsidRPr="003D2622">
        <w:rPr>
          <w:rFonts w:ascii="Tahoma" w:hAnsi="Tahoma" w:cs="Tahoma"/>
          <w:b/>
          <w:sz w:val="20"/>
          <w:szCs w:val="20"/>
        </w:rPr>
        <w:t xml:space="preserve"> </w:t>
      </w:r>
      <w:r w:rsidR="008C0184" w:rsidRPr="003D2622">
        <w:rPr>
          <w:rFonts w:ascii="Tahoma" w:hAnsi="Tahoma" w:cs="Tahoma"/>
          <w:b/>
          <w:sz w:val="20"/>
          <w:szCs w:val="20"/>
        </w:rPr>
        <w:t>urządzenia</w:t>
      </w:r>
      <w:r w:rsidRPr="003D2622">
        <w:rPr>
          <w:rFonts w:ascii="Tahoma" w:hAnsi="Tahoma" w:cs="Tahoma"/>
          <w:b/>
          <w:sz w:val="20"/>
          <w:szCs w:val="20"/>
        </w:rPr>
        <w:t>:</w:t>
      </w:r>
    </w:p>
    <w:p w:rsidR="00F71883" w:rsidRDefault="00F71883" w:rsidP="00084DF9">
      <w:pPr>
        <w:pStyle w:val="Akapitzlist"/>
        <w:suppressAutoHyphens w:val="0"/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71883" w:rsidRPr="00084DF9" w:rsidRDefault="00B50267" w:rsidP="00084DF9">
      <w:pPr>
        <w:pStyle w:val="Akapitzlist"/>
        <w:numPr>
          <w:ilvl w:val="1"/>
          <w:numId w:val="3"/>
        </w:numPr>
        <w:suppressAutoHyphens w:val="0"/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Komora wewnętrzna piekarnika wysoko temperaturowego powinn</w:t>
      </w:r>
      <w:r w:rsidR="005E2024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mieć </w:t>
      </w:r>
      <w:r w:rsidR="005E2024">
        <w:rPr>
          <w:rFonts w:ascii="Tahoma" w:hAnsi="Tahoma" w:cs="Tahoma"/>
          <w:sz w:val="20"/>
          <w:szCs w:val="20"/>
        </w:rPr>
        <w:t>przynajmniej 540l pojemności przy wymiarach 750mm x 900mm x 800mm.</w:t>
      </w:r>
    </w:p>
    <w:p w:rsidR="00F71883" w:rsidRPr="006F5C4A" w:rsidRDefault="00F71883" w:rsidP="00084DF9">
      <w:pPr>
        <w:pStyle w:val="Akapitzlist"/>
        <w:numPr>
          <w:ilvl w:val="1"/>
          <w:numId w:val="3"/>
        </w:numPr>
        <w:suppressAutoHyphens w:val="0"/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6F5C4A">
        <w:rPr>
          <w:rFonts w:ascii="Tahoma" w:hAnsi="Tahoma" w:cs="Tahoma"/>
          <w:sz w:val="20"/>
          <w:szCs w:val="20"/>
        </w:rPr>
        <w:t xml:space="preserve">Temperatura </w:t>
      </w:r>
      <w:r w:rsidR="005E2024" w:rsidRPr="006F5C4A">
        <w:rPr>
          <w:rFonts w:ascii="Tahoma" w:hAnsi="Tahoma" w:cs="Tahoma"/>
          <w:sz w:val="20"/>
          <w:szCs w:val="20"/>
        </w:rPr>
        <w:t>wewnątrz piekarnika wysokotemperaturowego po</w:t>
      </w:r>
      <w:r w:rsidR="00CB296E">
        <w:rPr>
          <w:rFonts w:ascii="Tahoma" w:hAnsi="Tahoma" w:cs="Tahoma"/>
          <w:sz w:val="20"/>
          <w:szCs w:val="20"/>
        </w:rPr>
        <w:t>winna osiągać</w:t>
      </w:r>
      <w:r w:rsidR="005E2024" w:rsidRPr="006F5C4A">
        <w:rPr>
          <w:rFonts w:ascii="Tahoma" w:hAnsi="Tahoma" w:cs="Tahoma"/>
          <w:sz w:val="20"/>
          <w:szCs w:val="20"/>
        </w:rPr>
        <w:t xml:space="preserve"> przynajmniej  450</w:t>
      </w:r>
      <w:r w:rsidRPr="006F5C4A">
        <w:rPr>
          <w:rFonts w:ascii="Tahoma" w:hAnsi="Tahoma" w:cs="Tahoma"/>
          <w:sz w:val="20"/>
          <w:szCs w:val="20"/>
        </w:rPr>
        <w:sym w:font="Symbol" w:char="F0B0"/>
      </w:r>
      <w:r w:rsidRPr="006F5C4A">
        <w:rPr>
          <w:rFonts w:ascii="Tahoma" w:hAnsi="Tahoma" w:cs="Tahoma"/>
          <w:sz w:val="20"/>
          <w:szCs w:val="20"/>
        </w:rPr>
        <w:t>C przy maksymalnej odchyłce ± 5</w:t>
      </w:r>
      <w:r w:rsidRPr="006F5C4A">
        <w:rPr>
          <w:rFonts w:ascii="Tahoma" w:hAnsi="Tahoma" w:cs="Tahoma"/>
          <w:sz w:val="20"/>
          <w:szCs w:val="20"/>
        </w:rPr>
        <w:sym w:font="Symbol" w:char="F0B0"/>
      </w:r>
      <w:r w:rsidRPr="006F5C4A">
        <w:rPr>
          <w:rFonts w:ascii="Tahoma" w:hAnsi="Tahoma" w:cs="Tahoma"/>
          <w:sz w:val="20"/>
          <w:szCs w:val="20"/>
        </w:rPr>
        <w:t xml:space="preserve">C. </w:t>
      </w:r>
    </w:p>
    <w:p w:rsidR="00F63C1C" w:rsidRPr="006F5C4A" w:rsidRDefault="00F63C1C" w:rsidP="00F63C1C">
      <w:pPr>
        <w:pStyle w:val="Akapitzlist"/>
        <w:numPr>
          <w:ilvl w:val="1"/>
          <w:numId w:val="3"/>
        </w:numPr>
        <w:suppressAutoHyphens w:val="0"/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6F5C4A">
        <w:rPr>
          <w:rFonts w:ascii="Tahoma" w:hAnsi="Tahoma" w:cs="Tahoma"/>
          <w:sz w:val="20"/>
          <w:szCs w:val="20"/>
        </w:rPr>
        <w:t>Wnętrze komory piekarnika wysokotemperaturowego powinno być wyłożone blachą ze stali wysokostopowej.</w:t>
      </w:r>
    </w:p>
    <w:p w:rsidR="009572C8" w:rsidRPr="009572C8" w:rsidRDefault="00F71883" w:rsidP="009572C8">
      <w:pPr>
        <w:pStyle w:val="Akapitzlist"/>
        <w:numPr>
          <w:ilvl w:val="1"/>
          <w:numId w:val="3"/>
        </w:numPr>
        <w:suppressAutoHyphens w:val="0"/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Urządzenie musi być wyposażone w </w:t>
      </w:r>
      <w:r w:rsidR="00F63C1C">
        <w:rPr>
          <w:rFonts w:ascii="Tahoma" w:hAnsi="Tahoma" w:cs="Tahoma"/>
          <w:sz w:val="20"/>
          <w:szCs w:val="20"/>
        </w:rPr>
        <w:t>system wymuszonego obiegu powietrza wewnątrz pieca.</w:t>
      </w:r>
    </w:p>
    <w:p w:rsidR="007550E4" w:rsidRPr="00CD60BC" w:rsidRDefault="007550E4" w:rsidP="009572C8">
      <w:pPr>
        <w:pStyle w:val="Akapitzlist"/>
        <w:numPr>
          <w:ilvl w:val="1"/>
          <w:numId w:val="3"/>
        </w:numPr>
        <w:suppressAutoHyphens w:val="0"/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9572C8">
        <w:rPr>
          <w:rFonts w:ascii="Tahoma" w:hAnsi="Tahoma" w:cs="Tahoma"/>
          <w:sz w:val="20"/>
          <w:szCs w:val="20"/>
        </w:rPr>
        <w:t>Urządzenie musi posiadać otwór fi 36mm</w:t>
      </w:r>
      <w:r w:rsidR="009572C8">
        <w:rPr>
          <w:rFonts w:ascii="Tahoma" w:hAnsi="Tahoma" w:cs="Tahoma"/>
          <w:sz w:val="20"/>
          <w:szCs w:val="20"/>
        </w:rPr>
        <w:t xml:space="preserve"> w jednej ze ścian bocznych piekarnika wysokotemperaturowego </w:t>
      </w:r>
      <w:r w:rsidRPr="009572C8">
        <w:rPr>
          <w:rFonts w:ascii="Tahoma" w:hAnsi="Tahoma" w:cs="Tahoma"/>
          <w:sz w:val="20"/>
          <w:szCs w:val="20"/>
        </w:rPr>
        <w:t>z</w:t>
      </w:r>
      <w:r w:rsidR="00930BE8" w:rsidRPr="009572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30BE8" w:rsidRPr="009572C8">
        <w:rPr>
          <w:rFonts w:ascii="Tahoma" w:hAnsi="Tahoma" w:cs="Tahoma"/>
          <w:sz w:val="20"/>
          <w:szCs w:val="20"/>
        </w:rPr>
        <w:t>króćem</w:t>
      </w:r>
      <w:proofErr w:type="spellEnd"/>
      <w:r w:rsidR="00930BE8" w:rsidRPr="009572C8">
        <w:rPr>
          <w:rFonts w:ascii="Tahoma" w:hAnsi="Tahoma" w:cs="Tahoma"/>
          <w:sz w:val="20"/>
          <w:szCs w:val="20"/>
        </w:rPr>
        <w:t xml:space="preserve"> ze stali nierdzewnej i zakrętką w piekarniku</w:t>
      </w:r>
      <w:r w:rsidR="009572C8">
        <w:rPr>
          <w:rFonts w:ascii="Tahoma" w:hAnsi="Tahoma" w:cs="Tahoma"/>
          <w:sz w:val="20"/>
          <w:szCs w:val="20"/>
        </w:rPr>
        <w:t>.</w:t>
      </w:r>
    </w:p>
    <w:p w:rsidR="00CD60BC" w:rsidRPr="00CD60BC" w:rsidRDefault="00CD60BC" w:rsidP="00CD60BC">
      <w:pPr>
        <w:pStyle w:val="Akapitzlist"/>
        <w:numPr>
          <w:ilvl w:val="1"/>
          <w:numId w:val="3"/>
        </w:numPr>
        <w:suppressAutoHyphens w:val="0"/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Piekarnik wysokotemperaturowy wraz z systemem sterującym </w:t>
      </w:r>
      <w:r w:rsidR="00816E21">
        <w:rPr>
          <w:rFonts w:ascii="Tahoma" w:hAnsi="Tahoma" w:cs="Tahoma"/>
          <w:sz w:val="20"/>
          <w:szCs w:val="20"/>
        </w:rPr>
        <w:t>musi być zasilany</w:t>
      </w:r>
      <w:r>
        <w:rPr>
          <w:rFonts w:ascii="Tahoma" w:hAnsi="Tahoma" w:cs="Tahoma"/>
          <w:sz w:val="20"/>
          <w:szCs w:val="20"/>
        </w:rPr>
        <w:t xml:space="preserve"> napięciem trójfazowym 380V.</w:t>
      </w:r>
    </w:p>
    <w:p w:rsidR="00CD60BC" w:rsidRPr="00CD60BC" w:rsidRDefault="00CD60BC" w:rsidP="00CD60BC">
      <w:pPr>
        <w:pStyle w:val="Akapitzlist"/>
        <w:numPr>
          <w:ilvl w:val="1"/>
          <w:numId w:val="3"/>
        </w:numPr>
        <w:suppressAutoHyphens w:val="0"/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Urządzenie musi posiadać możliwość rejestrowania temperatury i przebiegu cyklu pracy.</w:t>
      </w:r>
    </w:p>
    <w:p w:rsidR="00CD60BC" w:rsidRPr="00CD60BC" w:rsidRDefault="00CD60BC" w:rsidP="00CD60BC">
      <w:pPr>
        <w:pStyle w:val="Akapitzlist"/>
        <w:numPr>
          <w:ilvl w:val="1"/>
          <w:numId w:val="3"/>
        </w:numPr>
        <w:suppressAutoHyphens w:val="0"/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Piekarnik wysokotemperaturowy musi być wyposażony w system </w:t>
      </w:r>
      <w:proofErr w:type="spellStart"/>
      <w:r>
        <w:rPr>
          <w:rFonts w:ascii="Tahoma" w:hAnsi="Tahoma" w:cs="Tahoma"/>
          <w:sz w:val="20"/>
          <w:szCs w:val="20"/>
        </w:rPr>
        <w:t>przesyłu</w:t>
      </w:r>
      <w:proofErr w:type="spellEnd"/>
      <w:r>
        <w:rPr>
          <w:rFonts w:ascii="Tahoma" w:hAnsi="Tahoma" w:cs="Tahoma"/>
          <w:sz w:val="20"/>
          <w:szCs w:val="20"/>
        </w:rPr>
        <w:t xml:space="preserve"> danych za pomocą złącza USB 2.0 lub Ethernet</w:t>
      </w:r>
      <w:r w:rsidR="00816E21">
        <w:rPr>
          <w:rFonts w:ascii="Tahoma" w:hAnsi="Tahoma" w:cs="Tahoma"/>
          <w:sz w:val="20"/>
          <w:szCs w:val="20"/>
        </w:rPr>
        <w:t>.</w:t>
      </w:r>
    </w:p>
    <w:p w:rsidR="00B30014" w:rsidRPr="00847114" w:rsidRDefault="00816E21" w:rsidP="00847114">
      <w:pPr>
        <w:pStyle w:val="Akapitzlist"/>
        <w:numPr>
          <w:ilvl w:val="1"/>
          <w:numId w:val="3"/>
        </w:numPr>
        <w:suppressAutoHyphens w:val="0"/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Urządzenie powinno mieć możliwość zaprogramowania p</w:t>
      </w:r>
      <w:r w:rsidR="00CD60BC">
        <w:rPr>
          <w:rFonts w:ascii="Tahoma" w:hAnsi="Tahoma" w:cs="Tahoma"/>
          <w:sz w:val="20"/>
          <w:szCs w:val="20"/>
        </w:rPr>
        <w:t xml:space="preserve">rzynajmniej </w:t>
      </w:r>
      <w:r w:rsidR="00CB282D">
        <w:rPr>
          <w:rFonts w:ascii="Tahoma" w:hAnsi="Tahoma" w:cs="Tahoma"/>
          <w:sz w:val="20"/>
          <w:szCs w:val="20"/>
        </w:rPr>
        <w:t>6 segmentów zmiany temperatury w wykresie czasu</w:t>
      </w:r>
      <w:r w:rsidR="00CD60BC">
        <w:rPr>
          <w:rFonts w:ascii="Tahoma" w:hAnsi="Tahoma" w:cs="Tahoma"/>
          <w:sz w:val="20"/>
          <w:szCs w:val="20"/>
        </w:rPr>
        <w:t xml:space="preserve"> </w:t>
      </w:r>
      <w:r w:rsidR="00CB282D">
        <w:rPr>
          <w:rFonts w:ascii="Tahoma" w:hAnsi="Tahoma" w:cs="Tahoma"/>
          <w:sz w:val="20"/>
          <w:szCs w:val="20"/>
        </w:rPr>
        <w:t>pracy</w:t>
      </w:r>
      <w:r w:rsidR="00DD6165">
        <w:rPr>
          <w:rFonts w:ascii="Tahoma" w:hAnsi="Tahoma" w:cs="Tahoma"/>
          <w:sz w:val="20"/>
          <w:szCs w:val="20"/>
        </w:rPr>
        <w:t xml:space="preserve"> piekarnika wysokotemperaturowego</w:t>
      </w:r>
      <w:r>
        <w:rPr>
          <w:rFonts w:ascii="Tahoma" w:hAnsi="Tahoma" w:cs="Tahoma"/>
          <w:sz w:val="20"/>
          <w:szCs w:val="20"/>
        </w:rPr>
        <w:t>.</w:t>
      </w:r>
    </w:p>
    <w:p w:rsidR="007F3B10" w:rsidRPr="007F3B10" w:rsidRDefault="00B30014" w:rsidP="007F3B10">
      <w:pPr>
        <w:pStyle w:val="Akapitzlist"/>
        <w:numPr>
          <w:ilvl w:val="1"/>
          <w:numId w:val="11"/>
        </w:numPr>
        <w:suppressAutoHyphens w:val="0"/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Wymagane są przynajmniej dwie termopary wewnątrz piekarnika wysokotemperaturowego.</w:t>
      </w:r>
    </w:p>
    <w:p w:rsidR="007F3B10" w:rsidRPr="00BE6DE6" w:rsidRDefault="007F3B10" w:rsidP="007F3B10">
      <w:pPr>
        <w:pStyle w:val="Akapitzlist"/>
        <w:numPr>
          <w:ilvl w:val="1"/>
          <w:numId w:val="11"/>
        </w:numPr>
        <w:suppressAutoHyphens w:val="0"/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Piekarnik powinien być wyposażony w drzwi </w:t>
      </w:r>
      <w:r w:rsidR="00CB296E">
        <w:rPr>
          <w:rFonts w:ascii="Tahoma" w:hAnsi="Tahoma" w:cs="Tahoma"/>
          <w:sz w:val="20"/>
          <w:szCs w:val="20"/>
        </w:rPr>
        <w:t>osadzone</w:t>
      </w:r>
      <w:r>
        <w:rPr>
          <w:rFonts w:ascii="Tahoma" w:hAnsi="Tahoma" w:cs="Tahoma"/>
          <w:sz w:val="20"/>
          <w:szCs w:val="20"/>
        </w:rPr>
        <w:t xml:space="preserve"> na zawiasach.</w:t>
      </w:r>
    </w:p>
    <w:p w:rsidR="00BE6DE6" w:rsidRPr="007F3B10" w:rsidRDefault="00BE6DE6" w:rsidP="007F3B10">
      <w:pPr>
        <w:pStyle w:val="Akapitzlist"/>
        <w:numPr>
          <w:ilvl w:val="1"/>
          <w:numId w:val="11"/>
        </w:numPr>
        <w:suppressAutoHyphens w:val="0"/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Urządzenie powinno mieć konstrukcję samonośną, bądź stelaż</w:t>
      </w:r>
      <w:r w:rsidR="00FB242F">
        <w:rPr>
          <w:rFonts w:ascii="Tahoma" w:hAnsi="Tahoma" w:cs="Tahoma"/>
          <w:sz w:val="20"/>
          <w:szCs w:val="20"/>
        </w:rPr>
        <w:t xml:space="preserve"> </w:t>
      </w:r>
      <w:r w:rsidR="00FB7FDC">
        <w:rPr>
          <w:rFonts w:ascii="Tahoma" w:hAnsi="Tahoma" w:cs="Tahoma"/>
          <w:sz w:val="20"/>
          <w:szCs w:val="20"/>
        </w:rPr>
        <w:t>nośn</w:t>
      </w:r>
      <w:r w:rsidR="00CB296E">
        <w:rPr>
          <w:rFonts w:ascii="Tahoma" w:hAnsi="Tahoma" w:cs="Tahoma"/>
          <w:sz w:val="20"/>
          <w:szCs w:val="20"/>
        </w:rPr>
        <w:t>y.</w:t>
      </w:r>
    </w:p>
    <w:p w:rsidR="00B50267" w:rsidRPr="00B50267" w:rsidRDefault="00B50267" w:rsidP="00B50267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8C0184" w:rsidRPr="003D2622" w:rsidRDefault="008C0184" w:rsidP="00084DF9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F6507A" w:rsidRPr="003D2622" w:rsidRDefault="00F6507A" w:rsidP="007550E4">
      <w:pPr>
        <w:pStyle w:val="Akapitzlist"/>
        <w:numPr>
          <w:ilvl w:val="0"/>
          <w:numId w:val="11"/>
        </w:numPr>
        <w:suppressAutoHyphens w:val="0"/>
        <w:spacing w:line="240" w:lineRule="auto"/>
        <w:ind w:left="426" w:hanging="426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D2622">
        <w:rPr>
          <w:rFonts w:ascii="Tahoma" w:hAnsi="Tahoma" w:cs="Tahoma"/>
          <w:b/>
          <w:sz w:val="20"/>
          <w:szCs w:val="20"/>
        </w:rPr>
        <w:t>Wymagane normy i BHP</w:t>
      </w:r>
    </w:p>
    <w:p w:rsidR="00F6507A" w:rsidRPr="003D2622" w:rsidRDefault="00F6507A" w:rsidP="00084DF9">
      <w:pPr>
        <w:ind w:left="1418" w:hanging="709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5C1CCF" w:rsidRDefault="00D46FD5" w:rsidP="007550E4">
      <w:pPr>
        <w:numPr>
          <w:ilvl w:val="1"/>
          <w:numId w:val="11"/>
        </w:numPr>
        <w:ind w:left="1418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Piekarnik wysokotemperaturowy</w:t>
      </w:r>
      <w:r w:rsidR="00F6507A" w:rsidRPr="003D26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507A" w:rsidRPr="003D2622">
        <w:rPr>
          <w:rFonts w:ascii="Tahoma" w:hAnsi="Tahoma" w:cs="Tahoma"/>
          <w:sz w:val="20"/>
          <w:szCs w:val="20"/>
        </w:rPr>
        <w:t>powin</w:t>
      </w:r>
      <w:r>
        <w:rPr>
          <w:rFonts w:ascii="Tahoma" w:hAnsi="Tahoma" w:cs="Tahoma"/>
          <w:sz w:val="20"/>
          <w:szCs w:val="20"/>
        </w:rPr>
        <w:t>nien</w:t>
      </w:r>
      <w:proofErr w:type="spellEnd"/>
      <w:r w:rsidR="00F6507A" w:rsidRPr="003D2622">
        <w:rPr>
          <w:rFonts w:ascii="Tahoma" w:hAnsi="Tahoma" w:cs="Tahoma"/>
          <w:sz w:val="20"/>
          <w:szCs w:val="20"/>
        </w:rPr>
        <w:t xml:space="preserve"> posiadać certyfikat zgodności CE lub równoważny</w:t>
      </w:r>
      <w:r w:rsidR="005C1CCF">
        <w:rPr>
          <w:rFonts w:ascii="Tahoma" w:hAnsi="Tahoma" w:cs="Tahoma"/>
          <w:sz w:val="20"/>
          <w:szCs w:val="20"/>
        </w:rPr>
        <w:t>,</w:t>
      </w:r>
    </w:p>
    <w:p w:rsidR="00F6507A" w:rsidRPr="00537516" w:rsidRDefault="00FC5F58" w:rsidP="007550E4">
      <w:pPr>
        <w:numPr>
          <w:ilvl w:val="1"/>
          <w:numId w:val="11"/>
        </w:numPr>
        <w:ind w:left="1418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537516">
        <w:rPr>
          <w:rFonts w:ascii="Tahoma" w:hAnsi="Tahoma" w:cs="Tahoma"/>
          <w:sz w:val="20"/>
          <w:szCs w:val="20"/>
        </w:rPr>
        <w:t xml:space="preserve">Do </w:t>
      </w:r>
      <w:r w:rsidR="00084DF9">
        <w:rPr>
          <w:rFonts w:ascii="Tahoma" w:hAnsi="Tahoma" w:cs="Tahoma"/>
          <w:sz w:val="20"/>
          <w:szCs w:val="20"/>
        </w:rPr>
        <w:t>prasy</w:t>
      </w:r>
      <w:r w:rsidR="00CE570B" w:rsidRPr="00537516">
        <w:rPr>
          <w:rFonts w:ascii="Tahoma" w:hAnsi="Tahoma" w:cs="Tahoma"/>
          <w:sz w:val="20"/>
          <w:szCs w:val="20"/>
        </w:rPr>
        <w:t xml:space="preserve"> </w:t>
      </w:r>
      <w:r w:rsidRPr="00537516">
        <w:rPr>
          <w:rFonts w:ascii="Tahoma" w:hAnsi="Tahoma" w:cs="Tahoma"/>
          <w:sz w:val="20"/>
          <w:szCs w:val="20"/>
        </w:rPr>
        <w:t>powinna być dołączona instrukcja obsługi w języku polskim.</w:t>
      </w:r>
    </w:p>
    <w:p w:rsidR="00CE1F56" w:rsidRPr="003D2622" w:rsidRDefault="00CE1F56" w:rsidP="00084DF9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F6507A" w:rsidRPr="003D2622" w:rsidRDefault="00F6507A" w:rsidP="007550E4">
      <w:pPr>
        <w:pStyle w:val="Akapitzlist"/>
        <w:numPr>
          <w:ilvl w:val="0"/>
          <w:numId w:val="11"/>
        </w:numPr>
        <w:suppressAutoHyphens w:val="0"/>
        <w:spacing w:line="240" w:lineRule="auto"/>
        <w:ind w:left="426" w:hanging="426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D2622">
        <w:rPr>
          <w:rFonts w:ascii="Tahoma" w:hAnsi="Tahoma" w:cs="Tahoma"/>
          <w:b/>
          <w:sz w:val="20"/>
          <w:szCs w:val="20"/>
        </w:rPr>
        <w:t>Termin realizacji zamówienia</w:t>
      </w:r>
    </w:p>
    <w:p w:rsidR="00F6507A" w:rsidRPr="003D2622" w:rsidRDefault="00F6507A" w:rsidP="00084DF9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6507A" w:rsidRPr="003D2622" w:rsidRDefault="00F6507A" w:rsidP="00B93079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D2622">
        <w:rPr>
          <w:rFonts w:ascii="Tahoma" w:hAnsi="Tahoma" w:cs="Tahoma"/>
          <w:sz w:val="20"/>
          <w:szCs w:val="20"/>
        </w:rPr>
        <w:t>Termin realizacji zamówienia nie</w:t>
      </w:r>
      <w:r w:rsidR="00E97242">
        <w:rPr>
          <w:rFonts w:ascii="Tahoma" w:hAnsi="Tahoma" w:cs="Tahoma"/>
          <w:sz w:val="20"/>
          <w:szCs w:val="20"/>
        </w:rPr>
        <w:t xml:space="preserve"> </w:t>
      </w:r>
      <w:r w:rsidRPr="003D2622">
        <w:rPr>
          <w:rFonts w:ascii="Tahoma" w:hAnsi="Tahoma" w:cs="Tahoma"/>
          <w:sz w:val="20"/>
          <w:szCs w:val="20"/>
        </w:rPr>
        <w:t xml:space="preserve">dłuższy niż </w:t>
      </w:r>
      <w:r w:rsidRPr="00847114">
        <w:rPr>
          <w:rFonts w:ascii="Tahoma" w:hAnsi="Tahoma" w:cs="Tahoma"/>
          <w:sz w:val="20"/>
          <w:szCs w:val="20"/>
        </w:rPr>
        <w:t>1</w:t>
      </w:r>
      <w:r w:rsidR="00847114" w:rsidRPr="00847114">
        <w:rPr>
          <w:rFonts w:ascii="Tahoma" w:hAnsi="Tahoma" w:cs="Tahoma"/>
          <w:sz w:val="20"/>
          <w:szCs w:val="20"/>
        </w:rPr>
        <w:t>0</w:t>
      </w:r>
      <w:r w:rsidRPr="00847114">
        <w:rPr>
          <w:rFonts w:ascii="Tahoma" w:hAnsi="Tahoma" w:cs="Tahoma"/>
          <w:sz w:val="20"/>
          <w:szCs w:val="20"/>
        </w:rPr>
        <w:t xml:space="preserve"> tygodni </w:t>
      </w:r>
      <w:r w:rsidR="00707847" w:rsidRPr="00847114">
        <w:rPr>
          <w:rFonts w:ascii="Tahoma" w:hAnsi="Tahoma" w:cs="Tahoma"/>
          <w:sz w:val="20"/>
          <w:szCs w:val="20"/>
        </w:rPr>
        <w:t>(</w:t>
      </w:r>
      <w:r w:rsidR="00847114" w:rsidRPr="00847114">
        <w:rPr>
          <w:rFonts w:ascii="Tahoma" w:hAnsi="Tahoma" w:cs="Tahoma"/>
          <w:sz w:val="20"/>
          <w:szCs w:val="20"/>
        </w:rPr>
        <w:t>70</w:t>
      </w:r>
      <w:r w:rsidR="00707847" w:rsidRPr="00847114">
        <w:rPr>
          <w:rFonts w:ascii="Tahoma" w:hAnsi="Tahoma" w:cs="Tahoma"/>
          <w:sz w:val="20"/>
          <w:szCs w:val="20"/>
        </w:rPr>
        <w:t xml:space="preserve"> dni)</w:t>
      </w:r>
      <w:r w:rsidR="00707847">
        <w:rPr>
          <w:rFonts w:ascii="Tahoma" w:hAnsi="Tahoma" w:cs="Tahoma"/>
          <w:sz w:val="20"/>
          <w:szCs w:val="20"/>
        </w:rPr>
        <w:t xml:space="preserve"> </w:t>
      </w:r>
      <w:r w:rsidR="00B93079">
        <w:rPr>
          <w:rFonts w:ascii="Tahoma" w:hAnsi="Tahoma" w:cs="Tahoma"/>
          <w:sz w:val="20"/>
          <w:szCs w:val="20"/>
        </w:rPr>
        <w:t xml:space="preserve">od dnia </w:t>
      </w:r>
      <w:proofErr w:type="spellStart"/>
      <w:r w:rsidR="00B93079">
        <w:rPr>
          <w:rFonts w:ascii="Tahoma" w:hAnsi="Tahoma" w:cs="Tahoma"/>
          <w:sz w:val="20"/>
          <w:szCs w:val="20"/>
        </w:rPr>
        <w:t>podpisania</w:t>
      </w:r>
      <w:r w:rsidR="00981C3C" w:rsidRPr="003D2622">
        <w:rPr>
          <w:rFonts w:ascii="Tahoma" w:hAnsi="Tahoma" w:cs="Tahoma"/>
          <w:sz w:val="20"/>
          <w:szCs w:val="20"/>
        </w:rPr>
        <w:t>umowy</w:t>
      </w:r>
      <w:proofErr w:type="spellEnd"/>
      <w:r w:rsidR="00981C3C" w:rsidRPr="003D2622">
        <w:rPr>
          <w:rFonts w:ascii="Tahoma" w:hAnsi="Tahoma" w:cs="Tahoma"/>
          <w:sz w:val="20"/>
          <w:szCs w:val="20"/>
        </w:rPr>
        <w:t xml:space="preserve"> </w:t>
      </w:r>
      <w:r w:rsidR="00622DC5">
        <w:rPr>
          <w:rFonts w:ascii="Tahoma" w:hAnsi="Tahoma" w:cs="Tahoma"/>
          <w:sz w:val="20"/>
          <w:szCs w:val="20"/>
        </w:rPr>
        <w:br/>
      </w:r>
      <w:r w:rsidR="004150B2" w:rsidRPr="003D2622">
        <w:rPr>
          <w:rFonts w:ascii="Tahoma" w:hAnsi="Tahoma" w:cs="Tahoma"/>
          <w:sz w:val="20"/>
          <w:szCs w:val="20"/>
        </w:rPr>
        <w:t xml:space="preserve">o udzielenie zamówienia publicznego </w:t>
      </w:r>
      <w:r w:rsidRPr="003D2622">
        <w:rPr>
          <w:rFonts w:ascii="Tahoma" w:hAnsi="Tahoma" w:cs="Tahoma"/>
          <w:sz w:val="20"/>
          <w:szCs w:val="20"/>
        </w:rPr>
        <w:t>(wliczając w to instalację urządzenia i przeszkolenie pracowników)</w:t>
      </w:r>
      <w:r w:rsidR="00057CEC">
        <w:rPr>
          <w:rFonts w:ascii="Tahoma" w:hAnsi="Tahoma" w:cs="Tahoma"/>
          <w:sz w:val="20"/>
          <w:szCs w:val="20"/>
        </w:rPr>
        <w:t>.</w:t>
      </w:r>
    </w:p>
    <w:p w:rsidR="00F6507A" w:rsidRPr="003D2622" w:rsidRDefault="00F6507A" w:rsidP="00084DF9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6507A" w:rsidRPr="003D2622" w:rsidRDefault="00F6507A" w:rsidP="007550E4">
      <w:pPr>
        <w:pStyle w:val="Akapitzlist"/>
        <w:numPr>
          <w:ilvl w:val="0"/>
          <w:numId w:val="11"/>
        </w:numPr>
        <w:suppressAutoHyphens w:val="0"/>
        <w:spacing w:line="240" w:lineRule="auto"/>
        <w:ind w:left="426" w:hanging="426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D2622">
        <w:rPr>
          <w:rFonts w:ascii="Tahoma" w:hAnsi="Tahoma" w:cs="Tahoma"/>
          <w:b/>
          <w:sz w:val="20"/>
          <w:szCs w:val="20"/>
        </w:rPr>
        <w:t>Gwarancja</w:t>
      </w:r>
    </w:p>
    <w:p w:rsidR="00F6507A" w:rsidRPr="003D2622" w:rsidRDefault="00F6507A" w:rsidP="00084DF9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5C1CCF" w:rsidRPr="003D2622" w:rsidRDefault="00F6507A" w:rsidP="007550E4">
      <w:pPr>
        <w:pStyle w:val="Akapitzlist"/>
        <w:numPr>
          <w:ilvl w:val="1"/>
          <w:numId w:val="11"/>
        </w:numPr>
        <w:suppressAutoHyphens w:val="0"/>
        <w:spacing w:line="240" w:lineRule="auto"/>
        <w:ind w:left="1418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3D2622">
        <w:rPr>
          <w:rFonts w:ascii="Tahoma" w:hAnsi="Tahoma" w:cs="Tahoma"/>
          <w:sz w:val="20"/>
          <w:szCs w:val="20"/>
        </w:rPr>
        <w:t>Wymagany minimalny okres pełnej gwarancji na oferowany przedmiot zamówienia –</w:t>
      </w:r>
      <w:r w:rsidR="00F13D3A">
        <w:rPr>
          <w:rFonts w:ascii="Tahoma" w:hAnsi="Tahoma" w:cs="Tahoma"/>
          <w:sz w:val="20"/>
          <w:szCs w:val="20"/>
        </w:rPr>
        <w:t xml:space="preserve"> 12 miesięcy (rok) </w:t>
      </w:r>
      <w:r w:rsidRPr="003D2622">
        <w:rPr>
          <w:rFonts w:ascii="Tahoma" w:hAnsi="Tahoma" w:cs="Tahoma"/>
          <w:sz w:val="20"/>
          <w:szCs w:val="20"/>
        </w:rPr>
        <w:t>od daty podpisania protokołu odbioru</w:t>
      </w:r>
      <w:r w:rsidR="00057CEC">
        <w:rPr>
          <w:rFonts w:ascii="Tahoma" w:hAnsi="Tahoma" w:cs="Tahoma"/>
          <w:sz w:val="20"/>
          <w:szCs w:val="20"/>
        </w:rPr>
        <w:t>.</w:t>
      </w:r>
    </w:p>
    <w:p w:rsidR="005C1CCF" w:rsidRPr="00537516" w:rsidRDefault="00735B88" w:rsidP="007550E4">
      <w:pPr>
        <w:pStyle w:val="Akapitzlist"/>
        <w:numPr>
          <w:ilvl w:val="1"/>
          <w:numId w:val="11"/>
        </w:numPr>
        <w:suppressAutoHyphens w:val="0"/>
        <w:spacing w:line="240" w:lineRule="auto"/>
        <w:ind w:left="1418" w:hanging="709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537516">
        <w:rPr>
          <w:rFonts w:ascii="Tahoma" w:eastAsia="Times New Roman" w:hAnsi="Tahoma" w:cs="Tahoma"/>
          <w:sz w:val="20"/>
          <w:szCs w:val="20"/>
          <w:lang w:eastAsia="pl-PL"/>
        </w:rPr>
        <w:t>W przypadku awarii, c</w:t>
      </w:r>
      <w:r w:rsidR="00D47E08" w:rsidRPr="00537516">
        <w:rPr>
          <w:rFonts w:ascii="Tahoma" w:eastAsia="Times New Roman" w:hAnsi="Tahoma" w:cs="Tahoma"/>
          <w:sz w:val="20"/>
          <w:szCs w:val="20"/>
          <w:lang w:eastAsia="pl-PL"/>
        </w:rPr>
        <w:t>zas naprawy</w:t>
      </w:r>
      <w:r w:rsidR="00981C3C" w:rsidRPr="00537516">
        <w:rPr>
          <w:rFonts w:ascii="Tahoma" w:eastAsia="Times New Roman" w:hAnsi="Tahoma" w:cs="Tahoma"/>
          <w:sz w:val="20"/>
          <w:szCs w:val="20"/>
          <w:lang w:eastAsia="pl-PL"/>
        </w:rPr>
        <w:t xml:space="preserve"> urządzenia</w:t>
      </w:r>
      <w:r w:rsidR="00D47E08" w:rsidRPr="00537516">
        <w:rPr>
          <w:rFonts w:ascii="Tahoma" w:eastAsia="Times New Roman" w:hAnsi="Tahoma" w:cs="Tahoma"/>
          <w:sz w:val="20"/>
          <w:szCs w:val="20"/>
          <w:lang w:eastAsia="pl-PL"/>
        </w:rPr>
        <w:t xml:space="preserve"> nie powinien przekroczyć </w:t>
      </w:r>
      <w:r w:rsidRPr="00537516">
        <w:rPr>
          <w:rFonts w:ascii="Tahoma" w:eastAsia="Times New Roman" w:hAnsi="Tahoma" w:cs="Tahoma"/>
          <w:sz w:val="20"/>
          <w:szCs w:val="20"/>
          <w:lang w:eastAsia="pl-PL"/>
        </w:rPr>
        <w:t xml:space="preserve">72h </w:t>
      </w:r>
      <w:r w:rsidR="00947F27" w:rsidRPr="00537516">
        <w:rPr>
          <w:rFonts w:ascii="Tahoma" w:eastAsia="Times New Roman" w:hAnsi="Tahoma" w:cs="Tahoma"/>
          <w:sz w:val="20"/>
          <w:szCs w:val="20"/>
          <w:lang w:eastAsia="pl-PL"/>
        </w:rPr>
        <w:t xml:space="preserve">roboczych </w:t>
      </w:r>
      <w:r w:rsidR="00D47E08" w:rsidRPr="00537516">
        <w:rPr>
          <w:rFonts w:ascii="Tahoma" w:eastAsia="Times New Roman" w:hAnsi="Tahoma" w:cs="Tahoma"/>
          <w:sz w:val="20"/>
          <w:szCs w:val="20"/>
          <w:lang w:eastAsia="pl-PL"/>
        </w:rPr>
        <w:t xml:space="preserve">od dnia zgłoszenia serwisowi usterki (nie uwzględniając czasu potrzebnego na </w:t>
      </w:r>
      <w:r w:rsidR="00D47E08" w:rsidRPr="005375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zamówienie i dostarczenie części zamiennych), z zastrzeżeniem, że termin przystąpienia do wykonania naprawy nastąpi do </w:t>
      </w:r>
      <w:r w:rsidRPr="00537516">
        <w:rPr>
          <w:rFonts w:ascii="Tahoma" w:eastAsia="Times New Roman" w:hAnsi="Tahoma" w:cs="Tahoma"/>
          <w:sz w:val="20"/>
          <w:szCs w:val="20"/>
          <w:lang w:eastAsia="pl-PL"/>
        </w:rPr>
        <w:t>48</w:t>
      </w:r>
      <w:r w:rsidR="00D47E08" w:rsidRPr="00537516">
        <w:rPr>
          <w:rFonts w:ascii="Tahoma" w:eastAsia="Times New Roman" w:hAnsi="Tahoma" w:cs="Tahoma"/>
          <w:sz w:val="20"/>
          <w:szCs w:val="20"/>
          <w:lang w:eastAsia="pl-PL"/>
        </w:rPr>
        <w:t> h od momentu zgłoszenia usterki,</w:t>
      </w:r>
    </w:p>
    <w:p w:rsidR="005C1CCF" w:rsidRPr="00537516" w:rsidRDefault="00D47E08" w:rsidP="007550E4">
      <w:pPr>
        <w:pStyle w:val="Akapitzlist"/>
        <w:numPr>
          <w:ilvl w:val="1"/>
          <w:numId w:val="11"/>
        </w:numPr>
        <w:suppressAutoHyphens w:val="0"/>
        <w:spacing w:line="240" w:lineRule="auto"/>
        <w:ind w:left="1418" w:hanging="709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537516">
        <w:rPr>
          <w:rFonts w:ascii="Tahoma" w:eastAsia="Times New Roman" w:hAnsi="Tahoma" w:cs="Tahoma"/>
          <w:sz w:val="20"/>
          <w:szCs w:val="20"/>
          <w:lang w:eastAsia="pl-PL"/>
        </w:rPr>
        <w:t>W przypadku gdy czas naprawy przekroczy termin</w:t>
      </w:r>
      <w:r w:rsidR="00067153" w:rsidRPr="00537516">
        <w:rPr>
          <w:rFonts w:ascii="Tahoma" w:eastAsia="Times New Roman" w:hAnsi="Tahoma" w:cs="Tahoma"/>
          <w:sz w:val="20"/>
          <w:szCs w:val="20"/>
          <w:lang w:eastAsia="pl-PL"/>
        </w:rPr>
        <w:t xml:space="preserve"> 7 dni </w:t>
      </w:r>
      <w:r w:rsidRPr="00537516">
        <w:rPr>
          <w:rFonts w:ascii="Tahoma" w:eastAsia="Times New Roman" w:hAnsi="Tahoma" w:cs="Tahoma"/>
          <w:sz w:val="20"/>
          <w:szCs w:val="20"/>
          <w:lang w:eastAsia="pl-PL"/>
        </w:rPr>
        <w:t xml:space="preserve">Wykonawca zobowiązany jest do dostarczenia Zamawiającemu sprzętu na czas naprawy o </w:t>
      </w:r>
      <w:r w:rsidR="009C2432" w:rsidRPr="00537516">
        <w:rPr>
          <w:rFonts w:ascii="Tahoma" w:eastAsia="Times New Roman" w:hAnsi="Tahoma" w:cs="Tahoma"/>
          <w:sz w:val="20"/>
          <w:szCs w:val="20"/>
          <w:lang w:eastAsia="pl-PL"/>
        </w:rPr>
        <w:t>nie gorszych</w:t>
      </w:r>
      <w:r w:rsidRPr="00537516">
        <w:rPr>
          <w:rFonts w:ascii="Tahoma" w:eastAsia="Times New Roman" w:hAnsi="Tahoma" w:cs="Tahoma"/>
          <w:sz w:val="20"/>
          <w:szCs w:val="20"/>
          <w:lang w:eastAsia="pl-PL"/>
        </w:rPr>
        <w:t xml:space="preserve"> parametrach niż te określone w opisie przedmiotu zamówienia lub części zamiennych umożliwiających użytkowanie sprzętu.</w:t>
      </w:r>
    </w:p>
    <w:p w:rsidR="00F6507A" w:rsidRPr="00537516" w:rsidRDefault="00735B88" w:rsidP="007550E4">
      <w:pPr>
        <w:pStyle w:val="Akapitzlist"/>
        <w:numPr>
          <w:ilvl w:val="1"/>
          <w:numId w:val="11"/>
        </w:numPr>
        <w:suppressAutoHyphens w:val="0"/>
        <w:spacing w:line="240" w:lineRule="auto"/>
        <w:ind w:left="1418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537516">
        <w:rPr>
          <w:rFonts w:ascii="Tahoma" w:hAnsi="Tahoma" w:cs="Tahoma"/>
          <w:sz w:val="20"/>
          <w:szCs w:val="20"/>
        </w:rPr>
        <w:t xml:space="preserve">Wykonawca zobowiązany </w:t>
      </w:r>
      <w:r w:rsidR="00F6507A" w:rsidRPr="00537516">
        <w:rPr>
          <w:rFonts w:ascii="Tahoma" w:hAnsi="Tahoma" w:cs="Tahoma"/>
          <w:sz w:val="20"/>
          <w:szCs w:val="20"/>
        </w:rPr>
        <w:t xml:space="preserve">będzie </w:t>
      </w:r>
      <w:r w:rsidR="00F22567" w:rsidRPr="00537516">
        <w:rPr>
          <w:rFonts w:ascii="Tahoma" w:hAnsi="Tahoma" w:cs="Tahoma"/>
          <w:sz w:val="20"/>
          <w:szCs w:val="20"/>
        </w:rPr>
        <w:t xml:space="preserve">w okresie gwarancji do </w:t>
      </w:r>
      <w:r w:rsidR="00F6507A" w:rsidRPr="00537516">
        <w:rPr>
          <w:rFonts w:ascii="Tahoma" w:hAnsi="Tahoma" w:cs="Tahoma"/>
          <w:sz w:val="20"/>
          <w:szCs w:val="20"/>
        </w:rPr>
        <w:t>dokonywa</w:t>
      </w:r>
      <w:r w:rsidR="00F22567" w:rsidRPr="00537516">
        <w:rPr>
          <w:rFonts w:ascii="Tahoma" w:hAnsi="Tahoma" w:cs="Tahoma"/>
          <w:sz w:val="20"/>
          <w:szCs w:val="20"/>
        </w:rPr>
        <w:t>nia</w:t>
      </w:r>
      <w:r w:rsidR="00F6507A" w:rsidRPr="00537516">
        <w:rPr>
          <w:rFonts w:ascii="Tahoma" w:hAnsi="Tahoma" w:cs="Tahoma"/>
          <w:sz w:val="20"/>
          <w:szCs w:val="20"/>
        </w:rPr>
        <w:t xml:space="preserve"> przegląd</w:t>
      </w:r>
      <w:r w:rsidR="00F22567" w:rsidRPr="00537516">
        <w:rPr>
          <w:rFonts w:ascii="Tahoma" w:hAnsi="Tahoma" w:cs="Tahoma"/>
          <w:sz w:val="20"/>
          <w:szCs w:val="20"/>
        </w:rPr>
        <w:t>ów</w:t>
      </w:r>
      <w:r w:rsidR="00F6507A" w:rsidRPr="00537516">
        <w:rPr>
          <w:rFonts w:ascii="Tahoma" w:hAnsi="Tahoma" w:cs="Tahoma"/>
          <w:sz w:val="20"/>
          <w:szCs w:val="20"/>
        </w:rPr>
        <w:t xml:space="preserve"> konserwacyjn</w:t>
      </w:r>
      <w:r w:rsidR="00F22567" w:rsidRPr="00537516">
        <w:rPr>
          <w:rFonts w:ascii="Tahoma" w:hAnsi="Tahoma" w:cs="Tahoma"/>
          <w:sz w:val="20"/>
          <w:szCs w:val="20"/>
        </w:rPr>
        <w:t>ych</w:t>
      </w:r>
      <w:r w:rsidR="00F6507A" w:rsidRPr="00537516">
        <w:rPr>
          <w:rFonts w:ascii="Tahoma" w:hAnsi="Tahoma" w:cs="Tahoma"/>
          <w:sz w:val="20"/>
          <w:szCs w:val="20"/>
        </w:rPr>
        <w:t xml:space="preserve"> raz do roku w ustalonym przez </w:t>
      </w:r>
      <w:r w:rsidR="00F22567" w:rsidRPr="00537516">
        <w:rPr>
          <w:rFonts w:ascii="Tahoma" w:hAnsi="Tahoma" w:cs="Tahoma"/>
          <w:sz w:val="20"/>
          <w:szCs w:val="20"/>
        </w:rPr>
        <w:t>S</w:t>
      </w:r>
      <w:r w:rsidR="00F6507A" w:rsidRPr="00537516">
        <w:rPr>
          <w:rFonts w:ascii="Tahoma" w:hAnsi="Tahoma" w:cs="Tahoma"/>
          <w:sz w:val="20"/>
          <w:szCs w:val="20"/>
        </w:rPr>
        <w:t>trony terminie</w:t>
      </w:r>
      <w:r w:rsidR="00F22567" w:rsidRPr="00537516">
        <w:rPr>
          <w:rFonts w:ascii="Tahoma" w:hAnsi="Tahoma" w:cs="Tahoma"/>
          <w:sz w:val="20"/>
          <w:szCs w:val="20"/>
        </w:rPr>
        <w:t>.</w:t>
      </w:r>
    </w:p>
    <w:p w:rsidR="00F6507A" w:rsidRPr="003D2622" w:rsidRDefault="00F6507A" w:rsidP="00084DF9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6507A" w:rsidRPr="003D2622" w:rsidRDefault="00E43B11" w:rsidP="007550E4">
      <w:pPr>
        <w:pStyle w:val="Akapitzlist"/>
        <w:numPr>
          <w:ilvl w:val="0"/>
          <w:numId w:val="11"/>
        </w:numPr>
        <w:suppressAutoHyphens w:val="0"/>
        <w:spacing w:line="240" w:lineRule="auto"/>
        <w:ind w:left="426" w:hanging="426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Szkolenia</w:t>
      </w:r>
    </w:p>
    <w:p w:rsidR="00F6507A" w:rsidRPr="003D2622" w:rsidRDefault="00F6507A" w:rsidP="00084DF9">
      <w:pPr>
        <w:ind w:left="709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79004C" w:rsidRDefault="00F71883" w:rsidP="00AA6397">
      <w:pPr>
        <w:ind w:left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ab/>
      </w:r>
      <w:r w:rsidR="00AF6D0A" w:rsidRPr="000833D0">
        <w:rPr>
          <w:rFonts w:ascii="Tahoma" w:hAnsi="Tahoma" w:cs="Tahoma"/>
          <w:sz w:val="20"/>
        </w:rPr>
        <w:t>Przedmiot umowy obejmuje</w:t>
      </w:r>
      <w:r w:rsidR="00AF6D0A" w:rsidRPr="000833D0">
        <w:rPr>
          <w:rFonts w:ascii="Tahoma" w:hAnsi="Tahoma" w:cs="Tahoma"/>
          <w:b/>
          <w:sz w:val="20"/>
        </w:rPr>
        <w:t xml:space="preserve"> </w:t>
      </w:r>
      <w:r w:rsidR="00AF6D0A" w:rsidRPr="000833D0">
        <w:rPr>
          <w:rFonts w:ascii="Tahoma" w:hAnsi="Tahoma" w:cs="Tahoma"/>
          <w:sz w:val="20"/>
        </w:rPr>
        <w:t>przeszkolenie pracowników Zamawiającego w zakresie obsługi urządzenia</w:t>
      </w:r>
      <w:r w:rsidR="00AF6D0A">
        <w:rPr>
          <w:rFonts w:ascii="Tahoma" w:hAnsi="Tahoma" w:cs="Tahoma"/>
          <w:sz w:val="20"/>
        </w:rPr>
        <w:t xml:space="preserve">. Wykonawca zobowiązany jest </w:t>
      </w:r>
      <w:r w:rsidR="003B064F">
        <w:rPr>
          <w:rFonts w:ascii="Tahoma" w:hAnsi="Tahoma" w:cs="Tahoma"/>
          <w:sz w:val="20"/>
        </w:rPr>
        <w:t xml:space="preserve">przeprowadzić </w:t>
      </w:r>
      <w:r w:rsidR="00F6507A" w:rsidRPr="003D2622">
        <w:rPr>
          <w:rFonts w:ascii="Tahoma" w:hAnsi="Tahoma" w:cs="Tahoma"/>
          <w:sz w:val="20"/>
          <w:szCs w:val="20"/>
        </w:rPr>
        <w:t xml:space="preserve">szkolenie </w:t>
      </w:r>
      <w:r w:rsidR="00C332C0">
        <w:rPr>
          <w:rFonts w:ascii="Tahoma" w:hAnsi="Tahoma" w:cs="Tahoma"/>
          <w:sz w:val="20"/>
          <w:szCs w:val="20"/>
        </w:rPr>
        <w:t xml:space="preserve">dla </w:t>
      </w:r>
      <w:r w:rsidR="00C95580">
        <w:rPr>
          <w:rFonts w:ascii="Tahoma" w:hAnsi="Tahoma" w:cs="Tahoma"/>
          <w:sz w:val="20"/>
          <w:szCs w:val="20"/>
        </w:rPr>
        <w:t xml:space="preserve">pracowników wskazanych przez Zamawiającego. </w:t>
      </w:r>
      <w:r w:rsidR="00FA3633">
        <w:rPr>
          <w:rFonts w:ascii="Tahoma" w:hAnsi="Tahoma" w:cs="Tahoma"/>
          <w:sz w:val="20"/>
          <w:szCs w:val="20"/>
        </w:rPr>
        <w:t xml:space="preserve">Szkolenie ma się odbyć na terenie Instytutu Lotnictwa w miejscu instalacji </w:t>
      </w:r>
      <w:r w:rsidR="00C8668A">
        <w:rPr>
          <w:rFonts w:ascii="Tahoma" w:hAnsi="Tahoma" w:cs="Tahoma"/>
          <w:sz w:val="20"/>
          <w:szCs w:val="20"/>
        </w:rPr>
        <w:t>pieca wysokotemperaturowego</w:t>
      </w:r>
      <w:r w:rsidR="00FA3633">
        <w:rPr>
          <w:rFonts w:ascii="Tahoma" w:hAnsi="Tahoma" w:cs="Tahoma"/>
          <w:sz w:val="20"/>
          <w:szCs w:val="20"/>
        </w:rPr>
        <w:t xml:space="preserve">, na zainstalowanym </w:t>
      </w:r>
      <w:r w:rsidR="0079004C">
        <w:rPr>
          <w:rFonts w:ascii="Tahoma" w:hAnsi="Tahoma" w:cs="Tahoma"/>
          <w:sz w:val="20"/>
          <w:szCs w:val="20"/>
        </w:rPr>
        <w:t>urządzeniu</w:t>
      </w:r>
      <w:r w:rsidR="003B064F">
        <w:rPr>
          <w:rFonts w:ascii="Tahoma" w:hAnsi="Tahoma" w:cs="Tahoma"/>
          <w:sz w:val="20"/>
          <w:szCs w:val="20"/>
        </w:rPr>
        <w:t>, w terminie ustalonym przez Strony</w:t>
      </w:r>
      <w:r w:rsidR="00FA3633">
        <w:rPr>
          <w:rFonts w:ascii="Tahoma" w:hAnsi="Tahoma" w:cs="Tahoma"/>
          <w:sz w:val="20"/>
          <w:szCs w:val="20"/>
        </w:rPr>
        <w:t>. Szkolenie ma mieć charakter teoretyczny i praktyczny</w:t>
      </w:r>
      <w:r w:rsidR="003B064F">
        <w:rPr>
          <w:rFonts w:ascii="Tahoma" w:hAnsi="Tahoma" w:cs="Tahoma"/>
          <w:sz w:val="20"/>
          <w:szCs w:val="20"/>
        </w:rPr>
        <w:t xml:space="preserve">. </w:t>
      </w:r>
      <w:r w:rsidR="009C2432">
        <w:rPr>
          <w:rFonts w:ascii="Tahoma" w:hAnsi="Tahoma" w:cs="Tahoma"/>
          <w:sz w:val="20"/>
          <w:szCs w:val="20"/>
        </w:rPr>
        <w:t>Szkolenie powinno obejmować</w:t>
      </w:r>
      <w:r w:rsidR="00AA6397">
        <w:rPr>
          <w:rFonts w:ascii="Tahoma" w:hAnsi="Tahoma" w:cs="Tahoma"/>
          <w:sz w:val="20"/>
          <w:szCs w:val="20"/>
        </w:rPr>
        <w:t>:</w:t>
      </w:r>
    </w:p>
    <w:p w:rsidR="005C1CCF" w:rsidRDefault="005C1CCF" w:rsidP="00084DF9">
      <w:pPr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:rsidR="009C2432" w:rsidRDefault="009C2432" w:rsidP="007550E4">
      <w:pPr>
        <w:numPr>
          <w:ilvl w:val="1"/>
          <w:numId w:val="11"/>
        </w:num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Regulacje nastaw temperatury wraz z nastawami szybkości grzania/chłodzenia</w:t>
      </w:r>
    </w:p>
    <w:p w:rsidR="009C2432" w:rsidRDefault="009C2432" w:rsidP="007550E4">
      <w:pPr>
        <w:numPr>
          <w:ilvl w:val="1"/>
          <w:numId w:val="11"/>
        </w:num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Obsługę pojedynczego cyklu, jak również procesu ciągłego</w:t>
      </w:r>
    </w:p>
    <w:p w:rsidR="00F71883" w:rsidRDefault="00F71883" w:rsidP="007550E4">
      <w:pPr>
        <w:numPr>
          <w:ilvl w:val="1"/>
          <w:numId w:val="11"/>
        </w:num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Obsługę s</w:t>
      </w:r>
      <w:r w:rsidR="00AA6397">
        <w:rPr>
          <w:rFonts w:ascii="Tahoma" w:hAnsi="Tahoma" w:cs="Tahoma"/>
          <w:sz w:val="20"/>
          <w:szCs w:val="20"/>
        </w:rPr>
        <w:t>ystemu grzewc</w:t>
      </w:r>
      <w:r w:rsidR="00C8668A">
        <w:rPr>
          <w:rFonts w:ascii="Tahoma" w:hAnsi="Tahoma" w:cs="Tahoma"/>
          <w:sz w:val="20"/>
          <w:szCs w:val="20"/>
        </w:rPr>
        <w:t>zo-chłodzącego piekarnika wysokotemperaturowego</w:t>
      </w:r>
    </w:p>
    <w:p w:rsidR="00C8668A" w:rsidRPr="00AA6397" w:rsidRDefault="00C8668A" w:rsidP="007550E4">
      <w:pPr>
        <w:numPr>
          <w:ilvl w:val="1"/>
          <w:numId w:val="11"/>
        </w:num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Rejestracja temp, termopary</w:t>
      </w:r>
      <w:r w:rsidR="00F44184">
        <w:rPr>
          <w:rFonts w:ascii="Tahoma" w:hAnsi="Tahoma" w:cs="Tahoma"/>
          <w:sz w:val="20"/>
          <w:szCs w:val="20"/>
        </w:rPr>
        <w:t xml:space="preserve"> USB 2.0 </w:t>
      </w:r>
      <w:proofErr w:type="spellStart"/>
      <w:r w:rsidR="00847114">
        <w:rPr>
          <w:rFonts w:ascii="Tahoma" w:hAnsi="Tahoma" w:cs="Tahoma"/>
          <w:sz w:val="20"/>
          <w:szCs w:val="20"/>
        </w:rPr>
        <w:t>ethernet</w:t>
      </w:r>
      <w:proofErr w:type="spellEnd"/>
    </w:p>
    <w:sectPr w:rsidR="00C8668A" w:rsidRPr="00AA6397" w:rsidSect="00B24096">
      <w:headerReference w:type="default" r:id="rId8"/>
      <w:footerReference w:type="default" r:id="rId9"/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3B" w:rsidRDefault="0095093B" w:rsidP="00671BE3">
      <w:r>
        <w:separator/>
      </w:r>
    </w:p>
  </w:endnote>
  <w:endnote w:type="continuationSeparator" w:id="0">
    <w:p w:rsidR="0095093B" w:rsidRDefault="0095093B" w:rsidP="0067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7A" w:rsidRPr="00615B3B" w:rsidRDefault="00F6507A">
    <w:pPr>
      <w:pStyle w:val="Stopka"/>
      <w:jc w:val="center"/>
      <w:rPr>
        <w:rFonts w:ascii="Tahoma" w:hAnsi="Tahoma" w:cs="Tahoma"/>
        <w:sz w:val="20"/>
        <w:szCs w:val="20"/>
      </w:rPr>
    </w:pPr>
    <w:r w:rsidRPr="00615B3B">
      <w:rPr>
        <w:rFonts w:ascii="Tahoma" w:hAnsi="Tahoma" w:cs="Tahoma"/>
        <w:sz w:val="20"/>
        <w:szCs w:val="20"/>
      </w:rPr>
      <w:fldChar w:fldCharType="begin"/>
    </w:r>
    <w:r w:rsidRPr="00615B3B">
      <w:rPr>
        <w:rFonts w:ascii="Tahoma" w:hAnsi="Tahoma" w:cs="Tahoma"/>
        <w:sz w:val="20"/>
        <w:szCs w:val="20"/>
      </w:rPr>
      <w:instrText xml:space="preserve"> PAGE   \* MERGEFORMAT </w:instrText>
    </w:r>
    <w:r w:rsidRPr="00615B3B">
      <w:rPr>
        <w:rFonts w:ascii="Tahoma" w:hAnsi="Tahoma" w:cs="Tahoma"/>
        <w:sz w:val="20"/>
        <w:szCs w:val="20"/>
      </w:rPr>
      <w:fldChar w:fldCharType="separate"/>
    </w:r>
    <w:r w:rsidR="001228EE">
      <w:rPr>
        <w:rFonts w:ascii="Tahoma" w:hAnsi="Tahoma" w:cs="Tahoma"/>
        <w:noProof/>
        <w:sz w:val="20"/>
        <w:szCs w:val="20"/>
      </w:rPr>
      <w:t>2</w:t>
    </w:r>
    <w:r w:rsidRPr="00615B3B">
      <w:rPr>
        <w:rFonts w:ascii="Tahoma" w:hAnsi="Tahoma" w:cs="Tahoma"/>
        <w:sz w:val="20"/>
        <w:szCs w:val="20"/>
      </w:rPr>
      <w:fldChar w:fldCharType="end"/>
    </w:r>
  </w:p>
  <w:p w:rsidR="00F6507A" w:rsidRDefault="00F650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3B" w:rsidRDefault="0095093B" w:rsidP="00671BE3">
      <w:r>
        <w:separator/>
      </w:r>
    </w:p>
  </w:footnote>
  <w:footnote w:type="continuationSeparator" w:id="0">
    <w:p w:rsidR="0095093B" w:rsidRDefault="0095093B" w:rsidP="0067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7A" w:rsidRPr="00A22C8B" w:rsidRDefault="00F6507A" w:rsidP="00A22C8B">
    <w:pPr>
      <w:pStyle w:val="Nagwek"/>
      <w:rPr>
        <w:rFonts w:ascii="Arial" w:hAnsi="Arial" w:cs="Arial"/>
        <w:sz w:val="20"/>
      </w:rPr>
    </w:pPr>
    <w:r w:rsidRPr="00A22C8B">
      <w:rPr>
        <w:rFonts w:ascii="Arial" w:hAnsi="Arial" w:cs="Arial"/>
        <w:sz w:val="20"/>
      </w:rPr>
      <w:t>Instytut Lotnictwa postępowanie nr</w:t>
    </w:r>
    <w:r w:rsidR="001228EE">
      <w:rPr>
        <w:rFonts w:ascii="Arial" w:hAnsi="Arial" w:cs="Arial"/>
        <w:sz w:val="20"/>
      </w:rPr>
      <w:t xml:space="preserve"> 156</w:t>
    </w:r>
    <w:r w:rsidRPr="00A22C8B">
      <w:rPr>
        <w:rFonts w:ascii="Arial" w:hAnsi="Arial" w:cs="Arial"/>
        <w:sz w:val="20"/>
      </w:rPr>
      <w:t>/D</w:t>
    </w:r>
    <w:r>
      <w:rPr>
        <w:rFonts w:ascii="Arial" w:hAnsi="Arial" w:cs="Arial"/>
        <w:sz w:val="20"/>
      </w:rPr>
      <w:t>E</w:t>
    </w:r>
    <w:r w:rsidRPr="00A22C8B">
      <w:rPr>
        <w:rFonts w:ascii="Arial" w:hAnsi="Arial" w:cs="Arial"/>
        <w:sz w:val="20"/>
      </w:rPr>
      <w:t>/Z/15</w:t>
    </w:r>
  </w:p>
  <w:p w:rsidR="00F6507A" w:rsidRDefault="00F6507A" w:rsidP="001228EE">
    <w:pPr>
      <w:pStyle w:val="Nagwek"/>
    </w:pPr>
  </w:p>
  <w:p w:rsidR="00F6507A" w:rsidRDefault="001228EE" w:rsidP="008F07EA">
    <w:pPr>
      <w:pStyle w:val="Nagwek"/>
    </w:pPr>
    <w:r w:rsidRPr="001228EE">
      <w:rPr>
        <w:rFonts w:ascii="Arial" w:hAnsi="Arial" w:cs="Arial"/>
        <w:noProof/>
      </w:rPr>
      <w:drawing>
        <wp:inline distT="0" distB="0" distL="0" distR="0" wp14:anchorId="02E7045A" wp14:editId="739EA78A">
          <wp:extent cx="5759450" cy="741271"/>
          <wp:effectExtent l="0" t="0" r="0" b="190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507A" w:rsidRPr="00A22C8B" w:rsidRDefault="00F6507A" w:rsidP="008F07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FDF4DC4"/>
    <w:multiLevelType w:val="hybridMultilevel"/>
    <w:tmpl w:val="98208034"/>
    <w:lvl w:ilvl="0" w:tplc="FFFFFFFF">
      <w:start w:val="1"/>
      <w:numFmt w:val="bullet"/>
      <w:pStyle w:val="Listapunktowana"/>
      <w:lvlText w:val="-"/>
      <w:lvlJc w:val="left"/>
      <w:pPr>
        <w:tabs>
          <w:tab w:val="num" w:pos="-316"/>
        </w:tabs>
        <w:ind w:left="-31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04"/>
        </w:tabs>
        <w:ind w:left="4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24"/>
        </w:tabs>
        <w:ind w:left="4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</w:rPr>
    </w:lvl>
  </w:abstractNum>
  <w:abstractNum w:abstractNumId="2" w15:restartNumberingAfterBreak="0">
    <w:nsid w:val="4766687E"/>
    <w:multiLevelType w:val="hybridMultilevel"/>
    <w:tmpl w:val="D6A4FD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B0740E"/>
    <w:multiLevelType w:val="hybridMultilevel"/>
    <w:tmpl w:val="8656E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82FD5"/>
    <w:multiLevelType w:val="multilevel"/>
    <w:tmpl w:val="2B4C7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4614E2B"/>
    <w:multiLevelType w:val="hybridMultilevel"/>
    <w:tmpl w:val="44FAB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31F1F"/>
    <w:multiLevelType w:val="hybridMultilevel"/>
    <w:tmpl w:val="1DEE8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0AA0"/>
    <w:multiLevelType w:val="hybridMultilevel"/>
    <w:tmpl w:val="EB3266D8"/>
    <w:lvl w:ilvl="0" w:tplc="D346B6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97C69"/>
    <w:multiLevelType w:val="hybridMultilevel"/>
    <w:tmpl w:val="ED740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0415000F">
      <w:start w:val="1"/>
      <w:numFmt w:val="decimal"/>
      <w:lvlText w:val="%3.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D87C69"/>
    <w:multiLevelType w:val="multilevel"/>
    <w:tmpl w:val="2B4C7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9103657"/>
    <w:multiLevelType w:val="hybridMultilevel"/>
    <w:tmpl w:val="A7F04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8193A"/>
    <w:multiLevelType w:val="multilevel"/>
    <w:tmpl w:val="083A0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E3"/>
    <w:rsid w:val="00020762"/>
    <w:rsid w:val="000211CE"/>
    <w:rsid w:val="00021C90"/>
    <w:rsid w:val="00046448"/>
    <w:rsid w:val="00047107"/>
    <w:rsid w:val="000472A7"/>
    <w:rsid w:val="000530ED"/>
    <w:rsid w:val="00053F93"/>
    <w:rsid w:val="0005471E"/>
    <w:rsid w:val="00055D4A"/>
    <w:rsid w:val="00057CEC"/>
    <w:rsid w:val="00067153"/>
    <w:rsid w:val="00073587"/>
    <w:rsid w:val="0007478B"/>
    <w:rsid w:val="00084DF9"/>
    <w:rsid w:val="00090A98"/>
    <w:rsid w:val="000A5DEB"/>
    <w:rsid w:val="000B03E6"/>
    <w:rsid w:val="000B5EAA"/>
    <w:rsid w:val="000D0209"/>
    <w:rsid w:val="000D1583"/>
    <w:rsid w:val="000D6994"/>
    <w:rsid w:val="000F0154"/>
    <w:rsid w:val="000F7F75"/>
    <w:rsid w:val="001042FD"/>
    <w:rsid w:val="00115A90"/>
    <w:rsid w:val="00121E41"/>
    <w:rsid w:val="001228EE"/>
    <w:rsid w:val="001245CF"/>
    <w:rsid w:val="00126784"/>
    <w:rsid w:val="00127FE8"/>
    <w:rsid w:val="00131664"/>
    <w:rsid w:val="00144EA2"/>
    <w:rsid w:val="00160FA7"/>
    <w:rsid w:val="00161669"/>
    <w:rsid w:val="00173946"/>
    <w:rsid w:val="00187DD6"/>
    <w:rsid w:val="0019520D"/>
    <w:rsid w:val="001A32FC"/>
    <w:rsid w:val="001B13D5"/>
    <w:rsid w:val="001B2D4F"/>
    <w:rsid w:val="001B3683"/>
    <w:rsid w:val="001B41AC"/>
    <w:rsid w:val="001D3672"/>
    <w:rsid w:val="001D3AB5"/>
    <w:rsid w:val="001D4536"/>
    <w:rsid w:val="001D6CA5"/>
    <w:rsid w:val="001E167C"/>
    <w:rsid w:val="001E1E35"/>
    <w:rsid w:val="001F5FC8"/>
    <w:rsid w:val="00213C53"/>
    <w:rsid w:val="0023094E"/>
    <w:rsid w:val="002333D1"/>
    <w:rsid w:val="00242135"/>
    <w:rsid w:val="00252C82"/>
    <w:rsid w:val="00253EEE"/>
    <w:rsid w:val="002A0C9C"/>
    <w:rsid w:val="002B4519"/>
    <w:rsid w:val="002C17B2"/>
    <w:rsid w:val="002D3CB9"/>
    <w:rsid w:val="002E1223"/>
    <w:rsid w:val="003037BF"/>
    <w:rsid w:val="00305054"/>
    <w:rsid w:val="0030683F"/>
    <w:rsid w:val="00316782"/>
    <w:rsid w:val="00316F78"/>
    <w:rsid w:val="00334F48"/>
    <w:rsid w:val="00335EE8"/>
    <w:rsid w:val="0033621A"/>
    <w:rsid w:val="003417EA"/>
    <w:rsid w:val="00347CA6"/>
    <w:rsid w:val="0036245E"/>
    <w:rsid w:val="003667B8"/>
    <w:rsid w:val="00380B13"/>
    <w:rsid w:val="00393912"/>
    <w:rsid w:val="00396838"/>
    <w:rsid w:val="003A4F42"/>
    <w:rsid w:val="003B064F"/>
    <w:rsid w:val="003C6585"/>
    <w:rsid w:val="003C7D24"/>
    <w:rsid w:val="003D2622"/>
    <w:rsid w:val="003D3D63"/>
    <w:rsid w:val="003D5ECC"/>
    <w:rsid w:val="003F46BD"/>
    <w:rsid w:val="00406AE1"/>
    <w:rsid w:val="004150B2"/>
    <w:rsid w:val="00417665"/>
    <w:rsid w:val="0044269F"/>
    <w:rsid w:val="00453F2B"/>
    <w:rsid w:val="004647F8"/>
    <w:rsid w:val="00467137"/>
    <w:rsid w:val="004847D5"/>
    <w:rsid w:val="0048697B"/>
    <w:rsid w:val="00493012"/>
    <w:rsid w:val="00493AE4"/>
    <w:rsid w:val="004B14BD"/>
    <w:rsid w:val="004B1AE8"/>
    <w:rsid w:val="004B6C0B"/>
    <w:rsid w:val="004C2126"/>
    <w:rsid w:val="004C7FD3"/>
    <w:rsid w:val="004D6BEA"/>
    <w:rsid w:val="004E037A"/>
    <w:rsid w:val="004E0DE6"/>
    <w:rsid w:val="004E31CE"/>
    <w:rsid w:val="00517613"/>
    <w:rsid w:val="00537516"/>
    <w:rsid w:val="00542945"/>
    <w:rsid w:val="00543905"/>
    <w:rsid w:val="00564AF1"/>
    <w:rsid w:val="00565D23"/>
    <w:rsid w:val="005746D3"/>
    <w:rsid w:val="005A33F5"/>
    <w:rsid w:val="005C1CCF"/>
    <w:rsid w:val="005C3A45"/>
    <w:rsid w:val="005C593E"/>
    <w:rsid w:val="005D1F41"/>
    <w:rsid w:val="005D6997"/>
    <w:rsid w:val="005E02AA"/>
    <w:rsid w:val="005E2024"/>
    <w:rsid w:val="005E21AC"/>
    <w:rsid w:val="00612FC0"/>
    <w:rsid w:val="00615B3B"/>
    <w:rsid w:val="00622DC5"/>
    <w:rsid w:val="00623CFB"/>
    <w:rsid w:val="0062732B"/>
    <w:rsid w:val="006415F1"/>
    <w:rsid w:val="00641D43"/>
    <w:rsid w:val="00647B27"/>
    <w:rsid w:val="00653F0E"/>
    <w:rsid w:val="00661861"/>
    <w:rsid w:val="00671BE3"/>
    <w:rsid w:val="00681908"/>
    <w:rsid w:val="0068400D"/>
    <w:rsid w:val="006842DD"/>
    <w:rsid w:val="006958E4"/>
    <w:rsid w:val="006A1F90"/>
    <w:rsid w:val="006D43EA"/>
    <w:rsid w:val="006D67CD"/>
    <w:rsid w:val="006E0E96"/>
    <w:rsid w:val="006E1BFC"/>
    <w:rsid w:val="006E5868"/>
    <w:rsid w:val="006F4F53"/>
    <w:rsid w:val="006F5C4A"/>
    <w:rsid w:val="006F5F38"/>
    <w:rsid w:val="006F6BD5"/>
    <w:rsid w:val="00707590"/>
    <w:rsid w:val="00707847"/>
    <w:rsid w:val="0071190F"/>
    <w:rsid w:val="007241E2"/>
    <w:rsid w:val="00735B88"/>
    <w:rsid w:val="0075083F"/>
    <w:rsid w:val="007550E4"/>
    <w:rsid w:val="007705EA"/>
    <w:rsid w:val="007710BA"/>
    <w:rsid w:val="00782987"/>
    <w:rsid w:val="0079004C"/>
    <w:rsid w:val="007A081E"/>
    <w:rsid w:val="007C1B11"/>
    <w:rsid w:val="007E17B8"/>
    <w:rsid w:val="007F3B10"/>
    <w:rsid w:val="007F5CDF"/>
    <w:rsid w:val="00801013"/>
    <w:rsid w:val="008030AB"/>
    <w:rsid w:val="008068BE"/>
    <w:rsid w:val="00813B56"/>
    <w:rsid w:val="00816E21"/>
    <w:rsid w:val="008314C4"/>
    <w:rsid w:val="00842D3D"/>
    <w:rsid w:val="00845CF7"/>
    <w:rsid w:val="00847114"/>
    <w:rsid w:val="00850C6D"/>
    <w:rsid w:val="00855072"/>
    <w:rsid w:val="00897F80"/>
    <w:rsid w:val="008B6D2A"/>
    <w:rsid w:val="008C0184"/>
    <w:rsid w:val="008C0666"/>
    <w:rsid w:val="008C7BF6"/>
    <w:rsid w:val="008D63DF"/>
    <w:rsid w:val="008F07EA"/>
    <w:rsid w:val="00922A7F"/>
    <w:rsid w:val="009275B6"/>
    <w:rsid w:val="00930BE8"/>
    <w:rsid w:val="00936A92"/>
    <w:rsid w:val="009477E4"/>
    <w:rsid w:val="00947F27"/>
    <w:rsid w:val="0095093B"/>
    <w:rsid w:val="009572C8"/>
    <w:rsid w:val="00960932"/>
    <w:rsid w:val="00965EBB"/>
    <w:rsid w:val="009765C3"/>
    <w:rsid w:val="00981C3C"/>
    <w:rsid w:val="009908DA"/>
    <w:rsid w:val="009A7820"/>
    <w:rsid w:val="009C2432"/>
    <w:rsid w:val="009C27CF"/>
    <w:rsid w:val="009C78D0"/>
    <w:rsid w:val="009E1CB6"/>
    <w:rsid w:val="009E6D11"/>
    <w:rsid w:val="00A0084B"/>
    <w:rsid w:val="00A22C8B"/>
    <w:rsid w:val="00A40092"/>
    <w:rsid w:val="00A5003D"/>
    <w:rsid w:val="00A54E00"/>
    <w:rsid w:val="00A55E2E"/>
    <w:rsid w:val="00A64F89"/>
    <w:rsid w:val="00A863D4"/>
    <w:rsid w:val="00A86500"/>
    <w:rsid w:val="00AA6397"/>
    <w:rsid w:val="00AB60B1"/>
    <w:rsid w:val="00AB7D62"/>
    <w:rsid w:val="00AC132A"/>
    <w:rsid w:val="00AC32F3"/>
    <w:rsid w:val="00AD07F9"/>
    <w:rsid w:val="00AD082A"/>
    <w:rsid w:val="00AE3F0E"/>
    <w:rsid w:val="00AE480D"/>
    <w:rsid w:val="00AF02AF"/>
    <w:rsid w:val="00AF6D0A"/>
    <w:rsid w:val="00B12874"/>
    <w:rsid w:val="00B24096"/>
    <w:rsid w:val="00B26A37"/>
    <w:rsid w:val="00B30014"/>
    <w:rsid w:val="00B50267"/>
    <w:rsid w:val="00B60807"/>
    <w:rsid w:val="00B80A90"/>
    <w:rsid w:val="00B92AB2"/>
    <w:rsid w:val="00B93079"/>
    <w:rsid w:val="00BB3A7B"/>
    <w:rsid w:val="00BD1666"/>
    <w:rsid w:val="00BD73C5"/>
    <w:rsid w:val="00BE6BFD"/>
    <w:rsid w:val="00BE6DE6"/>
    <w:rsid w:val="00C00DA3"/>
    <w:rsid w:val="00C15800"/>
    <w:rsid w:val="00C22249"/>
    <w:rsid w:val="00C24B79"/>
    <w:rsid w:val="00C332C0"/>
    <w:rsid w:val="00C83123"/>
    <w:rsid w:val="00C8668A"/>
    <w:rsid w:val="00C93074"/>
    <w:rsid w:val="00C933F8"/>
    <w:rsid w:val="00C95580"/>
    <w:rsid w:val="00C96A3D"/>
    <w:rsid w:val="00CA30C6"/>
    <w:rsid w:val="00CB282D"/>
    <w:rsid w:val="00CB296E"/>
    <w:rsid w:val="00CC2BFE"/>
    <w:rsid w:val="00CC53ED"/>
    <w:rsid w:val="00CD469B"/>
    <w:rsid w:val="00CD60BC"/>
    <w:rsid w:val="00CE060D"/>
    <w:rsid w:val="00CE1F56"/>
    <w:rsid w:val="00CE570B"/>
    <w:rsid w:val="00CE597B"/>
    <w:rsid w:val="00CF6A5B"/>
    <w:rsid w:val="00CF7C84"/>
    <w:rsid w:val="00D00C57"/>
    <w:rsid w:val="00D417FD"/>
    <w:rsid w:val="00D42261"/>
    <w:rsid w:val="00D46FD5"/>
    <w:rsid w:val="00D47E08"/>
    <w:rsid w:val="00D67A5F"/>
    <w:rsid w:val="00D7016C"/>
    <w:rsid w:val="00D72193"/>
    <w:rsid w:val="00D72C9B"/>
    <w:rsid w:val="00D73C90"/>
    <w:rsid w:val="00D75362"/>
    <w:rsid w:val="00DB0551"/>
    <w:rsid w:val="00DB2511"/>
    <w:rsid w:val="00DD6165"/>
    <w:rsid w:val="00DE1CDB"/>
    <w:rsid w:val="00DE7A8A"/>
    <w:rsid w:val="00DF0941"/>
    <w:rsid w:val="00E10F8F"/>
    <w:rsid w:val="00E11EA2"/>
    <w:rsid w:val="00E13E7E"/>
    <w:rsid w:val="00E23A2D"/>
    <w:rsid w:val="00E2451A"/>
    <w:rsid w:val="00E30B47"/>
    <w:rsid w:val="00E30F3E"/>
    <w:rsid w:val="00E3141E"/>
    <w:rsid w:val="00E43B11"/>
    <w:rsid w:val="00E51B32"/>
    <w:rsid w:val="00E55351"/>
    <w:rsid w:val="00E55866"/>
    <w:rsid w:val="00E5656D"/>
    <w:rsid w:val="00E658AD"/>
    <w:rsid w:val="00E97242"/>
    <w:rsid w:val="00EC5736"/>
    <w:rsid w:val="00ED1A51"/>
    <w:rsid w:val="00ED6959"/>
    <w:rsid w:val="00EF3D6E"/>
    <w:rsid w:val="00EF6C6C"/>
    <w:rsid w:val="00F03761"/>
    <w:rsid w:val="00F12D3E"/>
    <w:rsid w:val="00F1391E"/>
    <w:rsid w:val="00F13D3A"/>
    <w:rsid w:val="00F14B1C"/>
    <w:rsid w:val="00F22567"/>
    <w:rsid w:val="00F24CA4"/>
    <w:rsid w:val="00F4117B"/>
    <w:rsid w:val="00F44184"/>
    <w:rsid w:val="00F45FC7"/>
    <w:rsid w:val="00F46339"/>
    <w:rsid w:val="00F56541"/>
    <w:rsid w:val="00F6042C"/>
    <w:rsid w:val="00F608E8"/>
    <w:rsid w:val="00F6215A"/>
    <w:rsid w:val="00F63C1C"/>
    <w:rsid w:val="00F6507A"/>
    <w:rsid w:val="00F71883"/>
    <w:rsid w:val="00F7417D"/>
    <w:rsid w:val="00F857AF"/>
    <w:rsid w:val="00FA3633"/>
    <w:rsid w:val="00FA3AB2"/>
    <w:rsid w:val="00FB242F"/>
    <w:rsid w:val="00FB4585"/>
    <w:rsid w:val="00FB6A09"/>
    <w:rsid w:val="00FB6AA1"/>
    <w:rsid w:val="00FB7FDC"/>
    <w:rsid w:val="00FC2754"/>
    <w:rsid w:val="00FC3566"/>
    <w:rsid w:val="00FC56CE"/>
    <w:rsid w:val="00FC5F58"/>
    <w:rsid w:val="00FD07BE"/>
    <w:rsid w:val="00FD3357"/>
    <w:rsid w:val="00FD454B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A4E2534-D870-4207-87BA-9CD12CA1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E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1BE3"/>
    <w:pPr>
      <w:keepNext/>
      <w:spacing w:line="360" w:lineRule="auto"/>
      <w:ind w:right="57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671B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71B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671B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1BE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71B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link w:val="Nagwek2"/>
    <w:rsid w:val="00671B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71B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rsid w:val="00671BE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671BE3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671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1BE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671BE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671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671BE3"/>
    <w:rPr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671BE3"/>
    <w:rPr>
      <w:rFonts w:ascii="Times New Roman" w:eastAsia="Times New Roman" w:hAnsi="Times New Roman" w:cs="Times New Roman"/>
      <w:sz w:val="24"/>
      <w:szCs w:val="20"/>
    </w:rPr>
  </w:style>
  <w:style w:type="character" w:customStyle="1" w:styleId="newsshortext">
    <w:name w:val="newsshortext"/>
    <w:basedOn w:val="Domylnaczcionkaakapitu"/>
    <w:rsid w:val="00671BE3"/>
  </w:style>
  <w:style w:type="paragraph" w:customStyle="1" w:styleId="Tekstpodstawowy21">
    <w:name w:val="Tekst podstawowy 21"/>
    <w:basedOn w:val="Normalny"/>
    <w:rsid w:val="00671BE3"/>
    <w:pPr>
      <w:suppressAutoHyphens/>
      <w:spacing w:after="120" w:line="480" w:lineRule="auto"/>
    </w:pPr>
    <w:rPr>
      <w:lang w:eastAsia="zh-CN"/>
    </w:rPr>
  </w:style>
  <w:style w:type="paragraph" w:styleId="Akapitzlist">
    <w:name w:val="List Paragraph"/>
    <w:basedOn w:val="Normalny"/>
    <w:uiPriority w:val="34"/>
    <w:qFormat/>
    <w:rsid w:val="00671BE3"/>
    <w:pPr>
      <w:suppressAutoHyphens/>
      <w:spacing w:line="360" w:lineRule="auto"/>
      <w:ind w:left="720"/>
      <w:jc w:val="center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FontStyle22">
    <w:name w:val="Font Style22"/>
    <w:uiPriority w:val="99"/>
    <w:rsid w:val="00671BE3"/>
    <w:rPr>
      <w:rFonts w:ascii="Calibri" w:hAnsi="Calibri" w:cs="Calibri"/>
      <w:sz w:val="20"/>
      <w:szCs w:val="20"/>
    </w:rPr>
  </w:style>
  <w:style w:type="character" w:customStyle="1" w:styleId="FontStyle20">
    <w:name w:val="Font Style20"/>
    <w:uiPriority w:val="99"/>
    <w:rsid w:val="00671BE3"/>
    <w:rPr>
      <w:rFonts w:ascii="Tahoma" w:hAnsi="Tahoma" w:cs="Tahoma"/>
      <w:b/>
      <w:bCs/>
      <w:sz w:val="18"/>
      <w:szCs w:val="18"/>
    </w:rPr>
  </w:style>
  <w:style w:type="paragraph" w:customStyle="1" w:styleId="Style3">
    <w:name w:val="Style3"/>
    <w:basedOn w:val="Normalny"/>
    <w:uiPriority w:val="99"/>
    <w:rsid w:val="00671BE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8">
    <w:name w:val="Style8"/>
    <w:basedOn w:val="Normalny"/>
    <w:uiPriority w:val="99"/>
    <w:rsid w:val="00671BE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styleId="Tekstpodstawowywcity">
    <w:name w:val="Body Text Indent"/>
    <w:basedOn w:val="Normalny"/>
    <w:link w:val="TekstpodstawowywcityZnak"/>
    <w:uiPriority w:val="99"/>
    <w:rsid w:val="00671B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71BE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link w:val="Stopka"/>
    <w:uiPriority w:val="99"/>
    <w:locked/>
    <w:rsid w:val="00671BE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671BE3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rsid w:val="00671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671B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671BE3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1"/>
    <w:qFormat/>
    <w:rsid w:val="00671BE3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rsid w:val="00671BE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locked/>
    <w:rsid w:val="00671B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1"/>
    <w:qFormat/>
    <w:rsid w:val="00671BE3"/>
    <w:pPr>
      <w:spacing w:line="360" w:lineRule="auto"/>
      <w:ind w:right="57"/>
      <w:jc w:val="center"/>
    </w:pPr>
    <w:rPr>
      <w:rFonts w:ascii="Cambria" w:hAnsi="Cambria"/>
    </w:rPr>
  </w:style>
  <w:style w:type="character" w:customStyle="1" w:styleId="PodtytuZnak">
    <w:name w:val="Podtytuł Znak"/>
    <w:rsid w:val="00671B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1">
    <w:name w:val="Podtytuł Znak1"/>
    <w:link w:val="Podtytu"/>
    <w:locked/>
    <w:rsid w:val="00671BE3"/>
    <w:rPr>
      <w:rFonts w:ascii="Cambria" w:eastAsia="Times New Roman" w:hAnsi="Cambria" w:cs="Times New Roman"/>
      <w:sz w:val="24"/>
      <w:szCs w:val="24"/>
    </w:rPr>
  </w:style>
  <w:style w:type="paragraph" w:styleId="Tekstpodstawowy3">
    <w:name w:val="Body Text 3"/>
    <w:basedOn w:val="Normalny"/>
    <w:link w:val="Tekstpodstawowy3Znak1"/>
    <w:rsid w:val="00671B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671BE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locked/>
    <w:rsid w:val="00671BE3"/>
    <w:rPr>
      <w:rFonts w:ascii="Times New Roman" w:eastAsia="Times New Roman" w:hAnsi="Times New Roman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671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671BE3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71BE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71BE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uiPriority w:val="99"/>
    <w:rsid w:val="00671BE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</w:rPr>
  </w:style>
  <w:style w:type="paragraph" w:customStyle="1" w:styleId="Tekstpodstawowywcity21">
    <w:name w:val="Tekst podstawowy wcięty 21"/>
    <w:basedOn w:val="Normalny"/>
    <w:uiPriority w:val="99"/>
    <w:rsid w:val="00671BE3"/>
    <w:pPr>
      <w:ind w:left="284" w:hanging="284"/>
      <w:jc w:val="both"/>
    </w:pPr>
    <w:rPr>
      <w:szCs w:val="20"/>
    </w:rPr>
  </w:style>
  <w:style w:type="paragraph" w:customStyle="1" w:styleId="Subitemnumbered">
    <w:name w:val="Subitem numbered"/>
    <w:basedOn w:val="Normalny"/>
    <w:uiPriority w:val="99"/>
    <w:rsid w:val="00671BE3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styleId="Spisilustracji">
    <w:name w:val="table of figures"/>
    <w:basedOn w:val="Normalny"/>
    <w:next w:val="Normalny"/>
    <w:rsid w:val="00671BE3"/>
    <w:pPr>
      <w:ind w:left="480" w:hanging="480"/>
    </w:pPr>
  </w:style>
  <w:style w:type="character" w:styleId="Numerstrony">
    <w:name w:val="page number"/>
    <w:basedOn w:val="Domylnaczcionkaakapitu"/>
    <w:rsid w:val="00671BE3"/>
  </w:style>
  <w:style w:type="paragraph" w:styleId="Tekstdymka">
    <w:name w:val="Balloon Text"/>
    <w:basedOn w:val="Normalny"/>
    <w:link w:val="TekstdymkaZnak"/>
    <w:unhideWhenUsed/>
    <w:rsid w:val="00671B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71BE3"/>
    <w:rPr>
      <w:rFonts w:ascii="Tahoma" w:eastAsia="Times New Roman" w:hAnsi="Tahoma" w:cs="Times New Roman"/>
      <w:sz w:val="16"/>
      <w:szCs w:val="16"/>
    </w:rPr>
  </w:style>
  <w:style w:type="paragraph" w:styleId="Listapunktowana">
    <w:name w:val="List Bullet"/>
    <w:basedOn w:val="Normalny"/>
    <w:autoRedefine/>
    <w:rsid w:val="00671BE3"/>
    <w:pPr>
      <w:numPr>
        <w:numId w:val="1"/>
      </w:numPr>
      <w:spacing w:before="120" w:after="120"/>
      <w:jc w:val="both"/>
    </w:pPr>
    <w:rPr>
      <w:szCs w:val="20"/>
      <w:lang w:val="en-GB"/>
    </w:rPr>
  </w:style>
  <w:style w:type="paragraph" w:styleId="Listapunktowana2">
    <w:name w:val="List Bullet 2"/>
    <w:basedOn w:val="Normalny"/>
    <w:autoRedefine/>
    <w:rsid w:val="00671BE3"/>
    <w:pPr>
      <w:tabs>
        <w:tab w:val="num" w:pos="643"/>
      </w:tabs>
      <w:ind w:left="643" w:hanging="360"/>
    </w:pPr>
  </w:style>
  <w:style w:type="paragraph" w:customStyle="1" w:styleId="BodyText21">
    <w:name w:val="Body Text 21"/>
    <w:basedOn w:val="Normalny"/>
    <w:rsid w:val="00671BE3"/>
    <w:pPr>
      <w:jc w:val="both"/>
    </w:pPr>
    <w:rPr>
      <w:szCs w:val="20"/>
    </w:rPr>
  </w:style>
  <w:style w:type="character" w:customStyle="1" w:styleId="TekstprzypisudolnegoZnak">
    <w:name w:val="Tekst przypisu dolnego Znak"/>
    <w:link w:val="Tekstprzypisudolnego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71BE3"/>
    <w:rPr>
      <w:sz w:val="20"/>
      <w:szCs w:val="20"/>
    </w:rPr>
  </w:style>
  <w:style w:type="character" w:customStyle="1" w:styleId="TekstprzypisudolnegoZnak1">
    <w:name w:val="Tekst przypisu dolnego Znak1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71BE3"/>
    <w:rPr>
      <w:sz w:val="20"/>
      <w:szCs w:val="20"/>
    </w:rPr>
  </w:style>
  <w:style w:type="character" w:customStyle="1" w:styleId="TekstprzypisukocowegoZnak1">
    <w:name w:val="Tekst przypisu końcowego Znak1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">
    <w:name w:val="xl24"/>
    <w:basedOn w:val="Normalny"/>
    <w:rsid w:val="00671B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Tahoma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671BE3"/>
    <w:pPr>
      <w:tabs>
        <w:tab w:val="left" w:pos="900"/>
      </w:tabs>
      <w:spacing w:before="120"/>
      <w:ind w:left="357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671BE3"/>
    <w:rPr>
      <w:rFonts w:ascii="Arial" w:eastAsia="Times New Roman" w:hAnsi="Arial" w:cs="Times New Roman"/>
      <w:sz w:val="24"/>
      <w:szCs w:val="24"/>
    </w:rPr>
  </w:style>
  <w:style w:type="character" w:styleId="UyteHipercze">
    <w:name w:val="FollowedHyperlink"/>
    <w:rsid w:val="00671BE3"/>
    <w:rPr>
      <w:color w:val="800080"/>
      <w:u w:val="single"/>
    </w:rPr>
  </w:style>
  <w:style w:type="character" w:customStyle="1" w:styleId="TekstkomentarzaZnak">
    <w:name w:val="Tekst komentarza Znak"/>
    <w:link w:val="Tekstkomentarza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671BE3"/>
    <w:rPr>
      <w:sz w:val="20"/>
      <w:szCs w:val="20"/>
    </w:rPr>
  </w:style>
  <w:style w:type="character" w:customStyle="1" w:styleId="TekstkomentarzaZnak1">
    <w:name w:val="Tekst komentarza Znak1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rsid w:val="00671BE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71BE3"/>
    <w:rPr>
      <w:rFonts w:ascii="Calibri" w:eastAsia="Calibri" w:hAnsi="Calibri"/>
      <w:b/>
      <w:bCs/>
    </w:rPr>
  </w:style>
  <w:style w:type="character" w:customStyle="1" w:styleId="TematkomentarzaZnak1">
    <w:name w:val="Temat komentarza Znak1"/>
    <w:rsid w:val="00671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671BE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A">
    <w:name w:val="A"/>
    <w:rsid w:val="00671BE3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Nagwekspisutreci">
    <w:name w:val="TOC Heading"/>
    <w:basedOn w:val="Nagwek1"/>
    <w:next w:val="Normalny"/>
    <w:uiPriority w:val="39"/>
    <w:qFormat/>
    <w:rsid w:val="00671BE3"/>
    <w:pPr>
      <w:keepLines/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71BE3"/>
  </w:style>
  <w:style w:type="paragraph" w:styleId="Poprawka">
    <w:name w:val="Revision"/>
    <w:hidden/>
    <w:uiPriority w:val="99"/>
    <w:semiHidden/>
    <w:rsid w:val="00671BE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71B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671BE3"/>
    <w:pPr>
      <w:spacing w:after="80"/>
    </w:pPr>
    <w:rPr>
      <w:color w:val="auto"/>
    </w:rPr>
  </w:style>
  <w:style w:type="paragraph" w:customStyle="1" w:styleId="ust">
    <w:name w:val="ust"/>
    <w:basedOn w:val="Default"/>
    <w:next w:val="Default"/>
    <w:uiPriority w:val="99"/>
    <w:rsid w:val="00671BE3"/>
    <w:pPr>
      <w:spacing w:after="80"/>
    </w:pPr>
    <w:rPr>
      <w:color w:val="auto"/>
    </w:rPr>
  </w:style>
  <w:style w:type="character" w:styleId="Uwydatnienie">
    <w:name w:val="Emphasis"/>
    <w:uiPriority w:val="20"/>
    <w:qFormat/>
    <w:rsid w:val="00671BE3"/>
    <w:rPr>
      <w:i/>
      <w:iCs/>
    </w:rPr>
  </w:style>
  <w:style w:type="paragraph" w:styleId="Bezodstpw">
    <w:name w:val="No Spacing"/>
    <w:uiPriority w:val="99"/>
    <w:qFormat/>
    <w:rsid w:val="00671BE3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71BE3"/>
    <w:rPr>
      <w:b/>
      <w:bCs/>
    </w:rPr>
  </w:style>
  <w:style w:type="character" w:customStyle="1" w:styleId="style11">
    <w:name w:val="style11"/>
    <w:rsid w:val="00671BE3"/>
    <w:rPr>
      <w:b/>
      <w:bCs/>
      <w:color w:val="FF0000"/>
    </w:rPr>
  </w:style>
  <w:style w:type="paragraph" w:customStyle="1" w:styleId="listparagraphcxsppierwsze">
    <w:name w:val="listparagraphcxsppierwsze"/>
    <w:basedOn w:val="Normalny"/>
    <w:rsid w:val="00671BE3"/>
    <w:pPr>
      <w:spacing w:before="100" w:beforeAutospacing="1" w:after="100" w:afterAutospacing="1"/>
    </w:pPr>
  </w:style>
  <w:style w:type="paragraph" w:customStyle="1" w:styleId="listparagraphcxspdrugie">
    <w:name w:val="listparagraphcxspdrugie"/>
    <w:basedOn w:val="Normalny"/>
    <w:rsid w:val="00671BE3"/>
    <w:pPr>
      <w:spacing w:before="100" w:beforeAutospacing="1" w:after="100" w:afterAutospacing="1"/>
    </w:pPr>
  </w:style>
  <w:style w:type="character" w:styleId="Wyrnienieintensywne">
    <w:name w:val="Intense Emphasis"/>
    <w:uiPriority w:val="21"/>
    <w:qFormat/>
    <w:rsid w:val="00671BE3"/>
    <w:rPr>
      <w:b/>
      <w:bCs/>
      <w:i/>
      <w:iCs/>
      <w:color w:val="4F81BD"/>
    </w:rPr>
  </w:style>
  <w:style w:type="paragraph" w:customStyle="1" w:styleId="rozdzia">
    <w:name w:val="rozdział"/>
    <w:basedOn w:val="Normalny"/>
    <w:autoRedefine/>
    <w:rsid w:val="00671BE3"/>
    <w:pPr>
      <w:jc w:val="both"/>
    </w:pPr>
    <w:rPr>
      <w:rFonts w:ascii="Tahoma" w:hAnsi="Tahoma" w:cs="Tahoma"/>
      <w:bCs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71BE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671BE3"/>
    <w:rPr>
      <w:rFonts w:ascii="Consolas" w:eastAsia="Calibri" w:hAnsi="Consolas" w:cs="Times New Roman"/>
      <w:sz w:val="21"/>
      <w:szCs w:val="21"/>
    </w:rPr>
  </w:style>
  <w:style w:type="paragraph" w:customStyle="1" w:styleId="tytakt">
    <w:name w:val="tytakt"/>
    <w:basedOn w:val="Normalny"/>
    <w:rsid w:val="00671BE3"/>
    <w:pPr>
      <w:spacing w:before="100" w:beforeAutospacing="1" w:after="100" w:afterAutospacing="1"/>
    </w:pPr>
  </w:style>
  <w:style w:type="paragraph" w:customStyle="1" w:styleId="pub">
    <w:name w:val="pub"/>
    <w:basedOn w:val="Normalny"/>
    <w:rsid w:val="00671BE3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671B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Normalny"/>
    <w:rsid w:val="00671BE3"/>
    <w:pPr>
      <w:widowControl w:val="0"/>
      <w:suppressAutoHyphens/>
      <w:autoSpaceDE w:val="0"/>
      <w:spacing w:before="200"/>
    </w:pPr>
    <w:rPr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1BE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71BE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671B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ListParagraph1">
    <w:name w:val="List Paragraph1"/>
    <w:basedOn w:val="Normalny"/>
    <w:uiPriority w:val="99"/>
    <w:rsid w:val="00671BE3"/>
    <w:pPr>
      <w:spacing w:before="120" w:after="200" w:line="276" w:lineRule="auto"/>
      <w:ind w:left="720" w:hanging="357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unhideWhenUsed/>
    <w:rsid w:val="00671B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73FB8-5C36-44BF-BFF6-888AD1A1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Domżał Ludwika</cp:lastModifiedBy>
  <cp:revision>6</cp:revision>
  <cp:lastPrinted>2015-07-30T15:09:00Z</cp:lastPrinted>
  <dcterms:created xsi:type="dcterms:W3CDTF">2015-12-09T09:06:00Z</dcterms:created>
  <dcterms:modified xsi:type="dcterms:W3CDTF">2015-12-10T16:30:00Z</dcterms:modified>
</cp:coreProperties>
</file>