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B3" w:rsidRPr="00223F9D" w:rsidRDefault="001304DC" w:rsidP="0052715A">
      <w:pPr>
        <w:spacing w:line="276" w:lineRule="auto"/>
        <w:jc w:val="center"/>
        <w:rPr>
          <w:sz w:val="20"/>
          <w:szCs w:val="20"/>
        </w:rPr>
      </w:pPr>
      <w:r w:rsidRPr="00223F9D">
        <w:rPr>
          <w:rStyle w:val="Pogrubienie"/>
          <w:sz w:val="20"/>
          <w:szCs w:val="20"/>
        </w:rPr>
        <w:t xml:space="preserve">OGŁOSZENIE O PRZETARGU </w:t>
      </w:r>
    </w:p>
    <w:p w:rsidR="006F04B3" w:rsidRPr="00223F9D" w:rsidRDefault="001304DC" w:rsidP="0052715A">
      <w:pPr>
        <w:spacing w:line="276" w:lineRule="auto"/>
        <w:jc w:val="center"/>
        <w:rPr>
          <w:b/>
          <w:sz w:val="20"/>
          <w:szCs w:val="20"/>
        </w:rPr>
      </w:pPr>
      <w:r w:rsidRPr="00223F9D">
        <w:rPr>
          <w:rStyle w:val="Pogrubienie"/>
          <w:sz w:val="20"/>
          <w:szCs w:val="20"/>
        </w:rPr>
        <w:t xml:space="preserve">NA SPRZEDAŻ </w:t>
      </w:r>
      <w:r w:rsidRPr="00223F9D">
        <w:rPr>
          <w:b/>
          <w:sz w:val="20"/>
          <w:szCs w:val="20"/>
        </w:rPr>
        <w:t>SAMOCHODU OSOBOWEGO PEUGEOT PARTNER XT</w:t>
      </w:r>
    </w:p>
    <w:p w:rsidR="00DB5832" w:rsidRPr="00223F9D" w:rsidRDefault="00DB5832" w:rsidP="0052715A">
      <w:pPr>
        <w:spacing w:line="276" w:lineRule="auto"/>
        <w:jc w:val="center"/>
        <w:rPr>
          <w:rStyle w:val="Pogrubienie"/>
          <w:b w:val="0"/>
          <w:sz w:val="20"/>
          <w:szCs w:val="20"/>
        </w:rPr>
      </w:pPr>
    </w:p>
    <w:p w:rsidR="00A94966" w:rsidRPr="00223F9D" w:rsidRDefault="001304DC" w:rsidP="00477F55">
      <w:pPr>
        <w:pStyle w:val="Normalny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Style w:val="Pogrubienie"/>
          <w:sz w:val="20"/>
          <w:szCs w:val="20"/>
        </w:rPr>
      </w:pPr>
      <w:r w:rsidRPr="00223F9D">
        <w:rPr>
          <w:rStyle w:val="Pogrubienie"/>
          <w:sz w:val="20"/>
          <w:szCs w:val="20"/>
        </w:rPr>
        <w:t>Nazwa i siedziba sprzedającego</w:t>
      </w:r>
    </w:p>
    <w:p w:rsidR="00C3466A" w:rsidRPr="00223F9D" w:rsidRDefault="001304DC" w:rsidP="00477F55">
      <w:pPr>
        <w:jc w:val="both"/>
        <w:rPr>
          <w:bCs/>
          <w:sz w:val="20"/>
          <w:szCs w:val="20"/>
        </w:rPr>
      </w:pPr>
      <w:r w:rsidRPr="00223F9D">
        <w:rPr>
          <w:bCs/>
          <w:sz w:val="20"/>
          <w:szCs w:val="20"/>
        </w:rPr>
        <w:t xml:space="preserve">Instytut Lotnictwa, </w:t>
      </w:r>
      <w:r w:rsidR="005F656B" w:rsidRPr="00223F9D">
        <w:rPr>
          <w:bCs/>
          <w:sz w:val="20"/>
          <w:szCs w:val="20"/>
        </w:rPr>
        <w:t>A</w:t>
      </w:r>
      <w:r w:rsidRPr="00223F9D">
        <w:rPr>
          <w:bCs/>
          <w:sz w:val="20"/>
          <w:szCs w:val="20"/>
        </w:rPr>
        <w:t>l. Krakowska 110/114, 02-256 Warszawa, woj. mazowieckie,</w:t>
      </w:r>
    </w:p>
    <w:p w:rsidR="00C3466A" w:rsidRPr="00223F9D" w:rsidRDefault="001304DC" w:rsidP="00477F55">
      <w:pPr>
        <w:jc w:val="both"/>
        <w:rPr>
          <w:bCs/>
          <w:sz w:val="20"/>
          <w:szCs w:val="20"/>
        </w:rPr>
      </w:pPr>
      <w:r w:rsidRPr="00223F9D">
        <w:rPr>
          <w:bCs/>
          <w:sz w:val="20"/>
          <w:szCs w:val="20"/>
        </w:rPr>
        <w:t xml:space="preserve">tel. 022 846 </w:t>
      </w:r>
      <w:r w:rsidR="006A3C80">
        <w:rPr>
          <w:bCs/>
          <w:sz w:val="20"/>
          <w:szCs w:val="20"/>
        </w:rPr>
        <w:t>65 67</w:t>
      </w:r>
      <w:r w:rsidRPr="00223F9D">
        <w:rPr>
          <w:bCs/>
          <w:sz w:val="20"/>
          <w:szCs w:val="20"/>
        </w:rPr>
        <w:t>, faks 022 846 65 67.</w:t>
      </w:r>
    </w:p>
    <w:p w:rsidR="00477F55" w:rsidRPr="00223F9D" w:rsidRDefault="00477F55" w:rsidP="00F157AB">
      <w:pPr>
        <w:jc w:val="both"/>
        <w:rPr>
          <w:rStyle w:val="Pogrubienie"/>
          <w:bCs w:val="0"/>
          <w:sz w:val="20"/>
          <w:szCs w:val="20"/>
        </w:rPr>
      </w:pPr>
    </w:p>
    <w:p w:rsidR="00A94966" w:rsidRPr="00223F9D" w:rsidRDefault="001304DC" w:rsidP="00477F55">
      <w:pPr>
        <w:pStyle w:val="Normalny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b/>
          <w:sz w:val="20"/>
          <w:szCs w:val="20"/>
        </w:rPr>
      </w:pPr>
      <w:r w:rsidRPr="00223F9D">
        <w:rPr>
          <w:rStyle w:val="Pogrubienie"/>
          <w:sz w:val="20"/>
          <w:szCs w:val="20"/>
        </w:rPr>
        <w:t>Miejsce i termin przeprowadzenia przetargu</w:t>
      </w:r>
    </w:p>
    <w:p w:rsidR="00C3466A" w:rsidRPr="00223F9D" w:rsidRDefault="001304DC" w:rsidP="00C3466A">
      <w:pPr>
        <w:jc w:val="both"/>
        <w:rPr>
          <w:bCs/>
          <w:sz w:val="20"/>
          <w:szCs w:val="20"/>
        </w:rPr>
      </w:pPr>
      <w:r w:rsidRPr="00223F9D">
        <w:rPr>
          <w:bCs/>
          <w:sz w:val="20"/>
          <w:szCs w:val="20"/>
        </w:rPr>
        <w:t>1) Oferty należy składać w siedzibie sprzedającego: Instytutu Lotnictwa, al. Krakowska 110/114, 02-256 Warszawa, budynek X2 pok. 1.1B.</w:t>
      </w:r>
    </w:p>
    <w:p w:rsidR="00AC48F6" w:rsidRPr="00223F9D" w:rsidRDefault="001304DC" w:rsidP="00C3466A">
      <w:pPr>
        <w:jc w:val="both"/>
        <w:rPr>
          <w:bCs/>
          <w:sz w:val="20"/>
          <w:szCs w:val="20"/>
        </w:rPr>
      </w:pPr>
      <w:r w:rsidRPr="00223F9D">
        <w:rPr>
          <w:bCs/>
          <w:sz w:val="20"/>
          <w:szCs w:val="20"/>
        </w:rPr>
        <w:t xml:space="preserve">2) Termin składania ofert upływa w dniu </w:t>
      </w:r>
      <w:r w:rsidR="00CD4933" w:rsidRPr="00223F9D">
        <w:rPr>
          <w:bCs/>
          <w:sz w:val="20"/>
          <w:szCs w:val="20"/>
        </w:rPr>
        <w:t>05</w:t>
      </w:r>
      <w:r w:rsidR="00A671AE" w:rsidRPr="00223F9D">
        <w:rPr>
          <w:bCs/>
          <w:sz w:val="20"/>
          <w:szCs w:val="20"/>
        </w:rPr>
        <w:t>.</w:t>
      </w:r>
      <w:r w:rsidR="00CD4933" w:rsidRPr="00223F9D">
        <w:rPr>
          <w:bCs/>
          <w:sz w:val="20"/>
          <w:szCs w:val="20"/>
        </w:rPr>
        <w:t>10</w:t>
      </w:r>
      <w:r w:rsidRPr="00223F9D">
        <w:rPr>
          <w:bCs/>
          <w:sz w:val="20"/>
          <w:szCs w:val="20"/>
        </w:rPr>
        <w:t>.2015 r. godz. 10.00. Oferty otrzymane po tym terminie zostaną zwrócone bez otwierania.</w:t>
      </w:r>
    </w:p>
    <w:p w:rsidR="00AC48F6" w:rsidRPr="00223F9D" w:rsidRDefault="001304DC" w:rsidP="00377B45">
      <w:pPr>
        <w:jc w:val="both"/>
        <w:rPr>
          <w:bCs/>
          <w:sz w:val="20"/>
          <w:szCs w:val="20"/>
        </w:rPr>
      </w:pPr>
      <w:r w:rsidRPr="00223F9D">
        <w:rPr>
          <w:bCs/>
          <w:sz w:val="20"/>
          <w:szCs w:val="20"/>
        </w:rPr>
        <w:t xml:space="preserve">3) Otwarcie ofert odbędzie się w dniu </w:t>
      </w:r>
      <w:r w:rsidR="00CD4933" w:rsidRPr="00223F9D">
        <w:rPr>
          <w:bCs/>
          <w:sz w:val="20"/>
          <w:szCs w:val="20"/>
        </w:rPr>
        <w:t>05.10</w:t>
      </w:r>
      <w:r w:rsidRPr="00223F9D">
        <w:rPr>
          <w:bCs/>
          <w:sz w:val="20"/>
          <w:szCs w:val="20"/>
        </w:rPr>
        <w:t xml:space="preserve">.2015 r. godz. 10.15 w siedzibie zamawiającego w Sali konferencyjnej nr </w:t>
      </w:r>
      <w:r w:rsidR="00CD4933" w:rsidRPr="00223F9D">
        <w:rPr>
          <w:bCs/>
          <w:sz w:val="20"/>
          <w:szCs w:val="20"/>
        </w:rPr>
        <w:t>1</w:t>
      </w:r>
    </w:p>
    <w:p w:rsidR="004449AF" w:rsidRPr="00223F9D" w:rsidRDefault="004449AF" w:rsidP="00945005">
      <w:pPr>
        <w:autoSpaceDE w:val="0"/>
        <w:autoSpaceDN w:val="0"/>
        <w:adjustRightInd w:val="0"/>
        <w:spacing w:before="30" w:after="30"/>
        <w:jc w:val="both"/>
        <w:rPr>
          <w:color w:val="000000"/>
          <w:sz w:val="20"/>
          <w:szCs w:val="20"/>
        </w:rPr>
      </w:pPr>
    </w:p>
    <w:p w:rsidR="00200DF9" w:rsidRPr="00223F9D" w:rsidRDefault="001304DC" w:rsidP="00C324A4">
      <w:pPr>
        <w:pStyle w:val="NormalnyWeb"/>
        <w:numPr>
          <w:ilvl w:val="0"/>
          <w:numId w:val="7"/>
        </w:numPr>
        <w:spacing w:before="0" w:beforeAutospacing="0" w:after="0" w:afterAutospacing="0"/>
        <w:ind w:hanging="720"/>
        <w:jc w:val="both"/>
        <w:rPr>
          <w:b/>
          <w:sz w:val="20"/>
          <w:szCs w:val="20"/>
        </w:rPr>
      </w:pPr>
      <w:r w:rsidRPr="00223F9D">
        <w:rPr>
          <w:b/>
          <w:sz w:val="20"/>
          <w:szCs w:val="20"/>
        </w:rPr>
        <w:t>Miejsce i termin, w którym można obejrzeć sprzedawane składniki rzeczowe majątku ruchomego</w:t>
      </w:r>
    </w:p>
    <w:p w:rsidR="00E000A4" w:rsidRPr="00223F9D" w:rsidRDefault="001304DC" w:rsidP="00377B45">
      <w:pPr>
        <w:jc w:val="both"/>
        <w:rPr>
          <w:bCs/>
          <w:sz w:val="20"/>
          <w:szCs w:val="20"/>
        </w:rPr>
      </w:pPr>
      <w:r w:rsidRPr="00223F9D">
        <w:rPr>
          <w:sz w:val="20"/>
          <w:szCs w:val="20"/>
        </w:rPr>
        <w:t xml:space="preserve">Samochód osobowy </w:t>
      </w:r>
      <w:r w:rsidRPr="00223F9D">
        <w:rPr>
          <w:b/>
          <w:sz w:val="20"/>
          <w:szCs w:val="20"/>
        </w:rPr>
        <w:t>Peugeot PARTNER XT</w:t>
      </w:r>
      <w:r w:rsidRPr="00223F9D">
        <w:rPr>
          <w:sz w:val="20"/>
          <w:szCs w:val="20"/>
        </w:rPr>
        <w:t xml:space="preserve"> wraz z dokumentacją można oglądać w </w:t>
      </w:r>
      <w:r w:rsidRPr="00223F9D">
        <w:rPr>
          <w:bCs/>
          <w:sz w:val="20"/>
          <w:szCs w:val="20"/>
        </w:rPr>
        <w:t xml:space="preserve">Instytucie Lotnictwa, al. Krakowska 110/114, 02-256 Warszawa, woj. mazowieckie, </w:t>
      </w:r>
      <w:r w:rsidRPr="00223F9D">
        <w:rPr>
          <w:sz w:val="20"/>
          <w:szCs w:val="20"/>
        </w:rPr>
        <w:t xml:space="preserve">od poniedziałku do piątku w godz. 9.00 – 13.00 po wcześniejszym umówieniu się z p. Dariuszem Lenkiewiczem, tel. 22 / 188 39 28, </w:t>
      </w:r>
      <w:r w:rsidR="00223F9D">
        <w:rPr>
          <w:sz w:val="20"/>
          <w:szCs w:val="20"/>
        </w:rPr>
        <w:br/>
      </w:r>
      <w:r w:rsidRPr="00223F9D">
        <w:rPr>
          <w:sz w:val="20"/>
          <w:szCs w:val="20"/>
        </w:rPr>
        <w:t xml:space="preserve"> </w:t>
      </w:r>
      <w:hyperlink r:id="rId5" w:history="1">
        <w:r w:rsidRPr="00223F9D">
          <w:rPr>
            <w:rStyle w:val="Hipercze"/>
            <w:bCs/>
            <w:sz w:val="20"/>
            <w:szCs w:val="20"/>
          </w:rPr>
          <w:t>dariusz.lenkiewicz@ilot.edu.pl</w:t>
        </w:r>
      </w:hyperlink>
      <w:r w:rsidRPr="00223F9D">
        <w:rPr>
          <w:sz w:val="20"/>
          <w:szCs w:val="20"/>
        </w:rPr>
        <w:t xml:space="preserve">. </w:t>
      </w:r>
    </w:p>
    <w:p w:rsidR="00DE0BE3" w:rsidRPr="00223F9D" w:rsidRDefault="00DE0BE3" w:rsidP="00DB583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0"/>
          <w:szCs w:val="20"/>
        </w:rPr>
      </w:pPr>
    </w:p>
    <w:p w:rsidR="00C42F3B" w:rsidRPr="00223F9D" w:rsidRDefault="001304DC" w:rsidP="00C324A4">
      <w:pPr>
        <w:pStyle w:val="NormalnyWeb"/>
        <w:numPr>
          <w:ilvl w:val="0"/>
          <w:numId w:val="7"/>
        </w:numPr>
        <w:spacing w:before="0" w:beforeAutospacing="0" w:after="0" w:afterAutospacing="0"/>
        <w:ind w:hanging="720"/>
        <w:jc w:val="both"/>
        <w:rPr>
          <w:rStyle w:val="Pogrubienie"/>
          <w:sz w:val="20"/>
          <w:szCs w:val="20"/>
        </w:rPr>
      </w:pPr>
      <w:r w:rsidRPr="00223F9D">
        <w:rPr>
          <w:rStyle w:val="Pogrubienie"/>
          <w:sz w:val="20"/>
          <w:szCs w:val="20"/>
        </w:rPr>
        <w:t xml:space="preserve">Rodzaj, typy i ilość sprzedawanych składników rzeczowych majątku ruchomego </w:t>
      </w:r>
    </w:p>
    <w:p w:rsidR="00DE0BE3" w:rsidRPr="00223F9D" w:rsidRDefault="001304DC" w:rsidP="00DE0BE3">
      <w:pPr>
        <w:rPr>
          <w:sz w:val="20"/>
          <w:szCs w:val="20"/>
        </w:rPr>
      </w:pPr>
      <w:r w:rsidRPr="00223F9D">
        <w:rPr>
          <w:b/>
          <w:i/>
          <w:sz w:val="20"/>
          <w:szCs w:val="20"/>
          <w:u w:val="single"/>
        </w:rPr>
        <w:t>Samochód osobowy PEUGEOT PARTNER XT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>marka pojazdu – PEUGEOT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>model pojazdu – PARTNER 1.4 XT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>rok produkcji – 2004 r.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>masa własna – 1 188,00 kg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>pojemność silnika -1 360,00 cm3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 xml:space="preserve">moc silnika – 55 </w:t>
      </w:r>
      <w:proofErr w:type="spellStart"/>
      <w:r w:rsidRPr="00223F9D">
        <w:rPr>
          <w:sz w:val="20"/>
          <w:szCs w:val="20"/>
        </w:rPr>
        <w:t>kW</w:t>
      </w:r>
      <w:proofErr w:type="spellEnd"/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 xml:space="preserve">numer nadwozia: </w:t>
      </w:r>
      <w:r w:rsidRPr="00223F9D">
        <w:rPr>
          <w:b/>
          <w:bCs/>
          <w:sz w:val="20"/>
          <w:szCs w:val="20"/>
        </w:rPr>
        <w:t>VF3GJKFWB95078269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>paliwo – etylina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>przebieg - 262075 km, (stan licznika na 22 lipca 2015 r.)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>maksymalna masa całkowita pojazdu – 1 825 kg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>liczba miejsc siedzących, włączając siedzenie kierowcy – 5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>przegląd techniczny – ważny do 10-02-2016 r.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>ubezpieczenie OC – ważne do dnia 08-02-2016 r.</w:t>
      </w:r>
      <w:r w:rsidR="00DA4C71" w:rsidRPr="00223F9D">
        <w:rPr>
          <w:sz w:val="20"/>
          <w:szCs w:val="20"/>
        </w:rPr>
        <w:t xml:space="preserve">, </w:t>
      </w:r>
      <w:r w:rsidRPr="00223F9D">
        <w:rPr>
          <w:sz w:val="20"/>
          <w:szCs w:val="20"/>
        </w:rPr>
        <w:t>stan techniczny – sprawny</w:t>
      </w:r>
    </w:p>
    <w:p w:rsidR="005F656B" w:rsidRPr="00223F9D" w:rsidRDefault="005F656B" w:rsidP="00DE0BE3">
      <w:pPr>
        <w:rPr>
          <w:sz w:val="20"/>
          <w:szCs w:val="20"/>
        </w:rPr>
      </w:pPr>
    </w:p>
    <w:p w:rsidR="00200DF9" w:rsidRPr="00223F9D" w:rsidRDefault="001304DC" w:rsidP="00C324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hanging="720"/>
        <w:rPr>
          <w:rStyle w:val="Pogrubienie"/>
          <w:sz w:val="20"/>
          <w:szCs w:val="20"/>
        </w:rPr>
      </w:pPr>
      <w:r w:rsidRPr="00223F9D">
        <w:rPr>
          <w:rStyle w:val="Pogrubienie"/>
          <w:sz w:val="20"/>
          <w:szCs w:val="20"/>
        </w:rPr>
        <w:t>Cena wywoławcza.</w:t>
      </w:r>
    </w:p>
    <w:p w:rsidR="00DE0BE3" w:rsidRPr="00223F9D" w:rsidRDefault="001304DC" w:rsidP="00DB583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0"/>
          <w:szCs w:val="20"/>
        </w:rPr>
      </w:pPr>
      <w:r w:rsidRPr="00223F9D">
        <w:rPr>
          <w:sz w:val="20"/>
          <w:szCs w:val="20"/>
        </w:rPr>
        <w:t>Samochód osobowy PEUGEOT PARTNER 1.4 XT</w:t>
      </w:r>
      <w:r w:rsidRPr="00223F9D">
        <w:rPr>
          <w:rStyle w:val="Pogrubienie"/>
          <w:b w:val="0"/>
          <w:sz w:val="20"/>
          <w:szCs w:val="20"/>
        </w:rPr>
        <w:t>- cena wywoławcza 7 000,00 PLN brutto.</w:t>
      </w:r>
    </w:p>
    <w:p w:rsidR="00F157AB" w:rsidRPr="00223F9D" w:rsidRDefault="00F157AB" w:rsidP="00DB583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0"/>
          <w:szCs w:val="20"/>
        </w:rPr>
      </w:pPr>
    </w:p>
    <w:p w:rsidR="00F157AB" w:rsidRPr="00223F9D" w:rsidRDefault="001304DC" w:rsidP="001547FC">
      <w:pPr>
        <w:pStyle w:val="NormalnyWeb"/>
        <w:numPr>
          <w:ilvl w:val="0"/>
          <w:numId w:val="7"/>
        </w:numPr>
        <w:spacing w:before="0" w:beforeAutospacing="0" w:after="0" w:afterAutospacing="0"/>
        <w:ind w:hanging="720"/>
        <w:jc w:val="both"/>
        <w:rPr>
          <w:rStyle w:val="Pogrubienie"/>
          <w:sz w:val="20"/>
          <w:szCs w:val="20"/>
        </w:rPr>
      </w:pPr>
      <w:r w:rsidRPr="00223F9D">
        <w:rPr>
          <w:rStyle w:val="Pogrubienie"/>
          <w:sz w:val="20"/>
          <w:szCs w:val="20"/>
        </w:rPr>
        <w:t>Wadium</w:t>
      </w:r>
    </w:p>
    <w:p w:rsidR="00201B32" w:rsidRPr="00223F9D" w:rsidRDefault="001304DC" w:rsidP="00201B32">
      <w:pPr>
        <w:numPr>
          <w:ilvl w:val="1"/>
          <w:numId w:val="10"/>
        </w:numPr>
        <w:tabs>
          <w:tab w:val="clear" w:pos="1440"/>
          <w:tab w:val="num" w:pos="0"/>
        </w:tabs>
        <w:ind w:left="426" w:hanging="426"/>
        <w:rPr>
          <w:sz w:val="20"/>
          <w:szCs w:val="20"/>
        </w:rPr>
      </w:pPr>
      <w:r w:rsidRPr="00223F9D">
        <w:rPr>
          <w:sz w:val="20"/>
          <w:szCs w:val="20"/>
        </w:rPr>
        <w:t xml:space="preserve">Wysokość wadium wynosi: </w:t>
      </w:r>
      <w:r w:rsidRPr="00223F9D">
        <w:rPr>
          <w:b/>
          <w:sz w:val="20"/>
          <w:szCs w:val="20"/>
        </w:rPr>
        <w:t>700 PLN</w:t>
      </w:r>
      <w:r w:rsidRPr="00223F9D">
        <w:rPr>
          <w:sz w:val="20"/>
          <w:szCs w:val="20"/>
        </w:rPr>
        <w:t xml:space="preserve"> (siedemset złotych 00/100).</w:t>
      </w:r>
    </w:p>
    <w:p w:rsidR="00201B32" w:rsidRPr="00223F9D" w:rsidRDefault="001304DC" w:rsidP="00BC7E93">
      <w:pPr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23F9D">
        <w:rPr>
          <w:sz w:val="20"/>
          <w:szCs w:val="20"/>
        </w:rPr>
        <w:t xml:space="preserve">Wadium musi być wniesione </w:t>
      </w:r>
      <w:r w:rsidRPr="00223F9D">
        <w:rPr>
          <w:sz w:val="20"/>
          <w:szCs w:val="20"/>
          <w:u w:val="single"/>
        </w:rPr>
        <w:t>przed upływem terminu</w:t>
      </w:r>
      <w:r w:rsidRPr="00223F9D">
        <w:rPr>
          <w:sz w:val="20"/>
          <w:szCs w:val="20"/>
        </w:rPr>
        <w:t xml:space="preserve"> składania ofert. </w:t>
      </w:r>
    </w:p>
    <w:p w:rsidR="00201B32" w:rsidRPr="00223F9D" w:rsidRDefault="001304DC" w:rsidP="00BC7E93">
      <w:pPr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223F9D">
        <w:rPr>
          <w:sz w:val="20"/>
          <w:szCs w:val="20"/>
        </w:rPr>
        <w:t xml:space="preserve">Wadium może być ‎wniesione w jednej lub kilku niżej podanych formach </w:t>
      </w:r>
      <w:r w:rsidRPr="00223F9D">
        <w:rPr>
          <w:bCs/>
          <w:sz w:val="20"/>
          <w:szCs w:val="20"/>
        </w:rPr>
        <w:t>w zależności od wyboru Oferenta:</w:t>
      </w:r>
    </w:p>
    <w:p w:rsidR="00201B32" w:rsidRPr="00223F9D" w:rsidRDefault="001304DC" w:rsidP="00BC7E93">
      <w:pPr>
        <w:numPr>
          <w:ilvl w:val="0"/>
          <w:numId w:val="11"/>
        </w:numPr>
        <w:tabs>
          <w:tab w:val="left" w:pos="-18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23F9D">
        <w:rPr>
          <w:sz w:val="20"/>
          <w:szCs w:val="20"/>
        </w:rPr>
        <w:t>pieniądzu na rachunek Zamawiającego na konto: Bank Pekao S.A. o numerze: 90 1240 6247 1111 0000 4977 2760 z dopiskiem: "Przetarg PEUGEOT PARTNER 1.4 XT "</w:t>
      </w:r>
      <w:r w:rsidRPr="00223F9D">
        <w:rPr>
          <w:bCs/>
          <w:color w:val="000000"/>
          <w:sz w:val="20"/>
          <w:szCs w:val="20"/>
        </w:rPr>
        <w:t xml:space="preserve">, </w:t>
      </w:r>
      <w:r w:rsidRPr="00223F9D">
        <w:rPr>
          <w:rFonts w:eastAsia="Calibri"/>
          <w:sz w:val="20"/>
          <w:szCs w:val="20"/>
          <w:lang w:eastAsia="en-US"/>
        </w:rPr>
        <w:t xml:space="preserve">postępowanie nr </w:t>
      </w:r>
      <w:r w:rsidR="002704E5" w:rsidRPr="00223F9D">
        <w:rPr>
          <w:rFonts w:eastAsia="Calibri"/>
          <w:sz w:val="20"/>
          <w:szCs w:val="20"/>
          <w:lang w:eastAsia="en-US"/>
        </w:rPr>
        <w:t>86/</w:t>
      </w:r>
      <w:r w:rsidRPr="00223F9D">
        <w:rPr>
          <w:rFonts w:eastAsia="Calibri"/>
          <w:sz w:val="20"/>
          <w:szCs w:val="20"/>
          <w:lang w:eastAsia="en-US"/>
        </w:rPr>
        <w:t>DE/Z/15</w:t>
      </w:r>
    </w:p>
    <w:p w:rsidR="00201B32" w:rsidRPr="00223F9D" w:rsidRDefault="001304DC" w:rsidP="00BC7E93">
      <w:pPr>
        <w:numPr>
          <w:ilvl w:val="0"/>
          <w:numId w:val="11"/>
        </w:numPr>
        <w:tabs>
          <w:tab w:val="left" w:pos="-18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23F9D">
        <w:rPr>
          <w:sz w:val="20"/>
          <w:szCs w:val="20"/>
        </w:rPr>
        <w:t>gwarancjach bankowych,</w:t>
      </w:r>
    </w:p>
    <w:p w:rsidR="00201B32" w:rsidRPr="00223F9D" w:rsidRDefault="001304DC" w:rsidP="00BC7E93">
      <w:pPr>
        <w:numPr>
          <w:ilvl w:val="0"/>
          <w:numId w:val="11"/>
        </w:numPr>
        <w:tabs>
          <w:tab w:val="left" w:pos="-18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23F9D">
        <w:rPr>
          <w:sz w:val="20"/>
          <w:szCs w:val="20"/>
        </w:rPr>
        <w:t>gwarancjach ubezpieczeniowych,</w:t>
      </w:r>
    </w:p>
    <w:p w:rsidR="00201B32" w:rsidRPr="00223F9D" w:rsidRDefault="001304DC" w:rsidP="00945005">
      <w:pPr>
        <w:pStyle w:val="Zwykytekst"/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23F9D">
        <w:rPr>
          <w:rFonts w:ascii="Times New Roman" w:hAnsi="Times New Roman"/>
          <w:sz w:val="20"/>
          <w:szCs w:val="20"/>
        </w:rPr>
        <w:t xml:space="preserve">Skuteczne wniesienie wadium w pieniądzu następuje z chwilą wpływu środków pieniężnych na rachunek bankowy określony w ust. 3 </w:t>
      </w:r>
      <w:proofErr w:type="spellStart"/>
      <w:r w:rsidRPr="00223F9D">
        <w:rPr>
          <w:rFonts w:ascii="Times New Roman" w:hAnsi="Times New Roman"/>
          <w:sz w:val="20"/>
          <w:szCs w:val="20"/>
        </w:rPr>
        <w:t>pkt</w:t>
      </w:r>
      <w:proofErr w:type="spellEnd"/>
      <w:r w:rsidRPr="00223F9D">
        <w:rPr>
          <w:rFonts w:ascii="Times New Roman" w:hAnsi="Times New Roman"/>
          <w:sz w:val="20"/>
          <w:szCs w:val="20"/>
        </w:rPr>
        <w:t xml:space="preserve"> 1). Wadium wnoszone w formach określonych w ust. 3 pkt</w:t>
      </w:r>
      <w:r w:rsidR="00CD4933" w:rsidRPr="00223F9D">
        <w:rPr>
          <w:rFonts w:ascii="Times New Roman" w:hAnsi="Times New Roman"/>
          <w:sz w:val="20"/>
          <w:szCs w:val="20"/>
        </w:rPr>
        <w:t>.</w:t>
      </w:r>
      <w:r w:rsidRPr="00223F9D">
        <w:rPr>
          <w:rFonts w:ascii="Times New Roman" w:hAnsi="Times New Roman"/>
          <w:sz w:val="20"/>
          <w:szCs w:val="20"/>
        </w:rPr>
        <w:t xml:space="preserve"> 2-3, musi zostać złożone w oryginale i musi zawierać zobowiązanie gwaranta, że w przypadku nie uiszczenia przez Oferenta w wymaganym terminie ceny nabycia nastąpi zapłata sumy wadialnej na rzecz Zamawiającego bezwarunkowo i na pierwsze żądanie Zamawiającego.</w:t>
      </w:r>
    </w:p>
    <w:p w:rsidR="00945005" w:rsidRPr="00223F9D" w:rsidRDefault="001304DC" w:rsidP="00945005">
      <w:pPr>
        <w:pStyle w:val="Zwykytekst"/>
        <w:numPr>
          <w:ilvl w:val="1"/>
          <w:numId w:val="10"/>
        </w:numPr>
        <w:tabs>
          <w:tab w:val="clear" w:pos="1440"/>
          <w:tab w:val="num" w:pos="426"/>
        </w:tabs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23F9D">
        <w:rPr>
          <w:rFonts w:ascii="Times New Roman" w:hAnsi="Times New Roman"/>
          <w:color w:val="000000"/>
          <w:sz w:val="20"/>
          <w:szCs w:val="20"/>
        </w:rPr>
        <w:t>Wadium złożone przez Oferentów, których oferty nie zostaną przyjęte, zostanie zwrócone bezpośrednio po dokonaniu wyboru oferty, a Oferentowi, którego oferta została przyjęta (oferta najkorzystniejsza), zostanie zarachowane na poczet ceny. Jeżeli wadium złożone przez Oferenta, którego ofertę uznano za najkorzystniejszą było w innej formie niż w gotówce, ulega zwrotowi po zapłaceniu przez niego ceny nabycia.</w:t>
      </w:r>
    </w:p>
    <w:p w:rsidR="001304DC" w:rsidRPr="00223F9D" w:rsidRDefault="001304DC" w:rsidP="001304DC">
      <w:pPr>
        <w:pStyle w:val="Zwykytek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304DC" w:rsidRPr="00223F9D" w:rsidRDefault="00DC61FE" w:rsidP="001304DC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223F9D">
        <w:rPr>
          <w:rFonts w:ascii="Times New Roman" w:hAnsi="Times New Roman"/>
          <w:color w:val="000000"/>
          <w:sz w:val="20"/>
          <w:szCs w:val="20"/>
        </w:rPr>
        <w:t xml:space="preserve">Szczegółowe informacje dotyczące ww. przetargu dostępne są na stronie internetowej: www.ilot.edu.pl </w:t>
      </w:r>
    </w:p>
    <w:p w:rsidR="008102EB" w:rsidRPr="00223F9D" w:rsidRDefault="008102EB" w:rsidP="000A48FB">
      <w:pPr>
        <w:pStyle w:val="Zwykytekst"/>
        <w:spacing w:after="75"/>
        <w:ind w:left="720"/>
        <w:jc w:val="both"/>
        <w:rPr>
          <w:rFonts w:ascii="Times New Roman" w:hAnsi="Times New Roman"/>
          <w:sz w:val="20"/>
          <w:szCs w:val="20"/>
        </w:rPr>
      </w:pPr>
    </w:p>
    <w:sectPr w:rsidR="008102EB" w:rsidRPr="00223F9D" w:rsidSect="009A3308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4E70"/>
    <w:multiLevelType w:val="hybridMultilevel"/>
    <w:tmpl w:val="624A50B4"/>
    <w:lvl w:ilvl="0" w:tplc="790C4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5EA"/>
    <w:multiLevelType w:val="hybridMultilevel"/>
    <w:tmpl w:val="4B988D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620BE7"/>
    <w:multiLevelType w:val="hybridMultilevel"/>
    <w:tmpl w:val="91F00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4E4"/>
    <w:multiLevelType w:val="hybridMultilevel"/>
    <w:tmpl w:val="E04C79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6A5C13"/>
    <w:multiLevelType w:val="hybridMultilevel"/>
    <w:tmpl w:val="00D6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32ADF"/>
    <w:multiLevelType w:val="hybridMultilevel"/>
    <w:tmpl w:val="1EF03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5D90935"/>
    <w:multiLevelType w:val="hybridMultilevel"/>
    <w:tmpl w:val="C60EB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64C2"/>
    <w:multiLevelType w:val="hybridMultilevel"/>
    <w:tmpl w:val="187E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34E1"/>
    <w:multiLevelType w:val="hybridMultilevel"/>
    <w:tmpl w:val="78C0D39C"/>
    <w:lvl w:ilvl="0" w:tplc="7FBA8B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439FE"/>
    <w:multiLevelType w:val="hybridMultilevel"/>
    <w:tmpl w:val="1F069390"/>
    <w:lvl w:ilvl="0" w:tplc="54E0ACE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revisionView w:markup="0"/>
  <w:trackRevisions/>
  <w:defaultTabStop w:val="708"/>
  <w:hyphenationZone w:val="425"/>
  <w:characterSpacingControl w:val="doNotCompress"/>
  <w:compat/>
  <w:rsids>
    <w:rsidRoot w:val="00A94966"/>
    <w:rsid w:val="000001A5"/>
    <w:rsid w:val="0001663F"/>
    <w:rsid w:val="00022D6D"/>
    <w:rsid w:val="000441A1"/>
    <w:rsid w:val="000452C9"/>
    <w:rsid w:val="000738B6"/>
    <w:rsid w:val="0007546B"/>
    <w:rsid w:val="000818AB"/>
    <w:rsid w:val="000820C6"/>
    <w:rsid w:val="000A48FB"/>
    <w:rsid w:val="000D5B79"/>
    <w:rsid w:val="000E1130"/>
    <w:rsid w:val="000F1C6F"/>
    <w:rsid w:val="00120AD3"/>
    <w:rsid w:val="001304DC"/>
    <w:rsid w:val="001473A8"/>
    <w:rsid w:val="001547FC"/>
    <w:rsid w:val="001806CA"/>
    <w:rsid w:val="00185A35"/>
    <w:rsid w:val="0019090F"/>
    <w:rsid w:val="001E12D3"/>
    <w:rsid w:val="001F1002"/>
    <w:rsid w:val="00200DF9"/>
    <w:rsid w:val="00201B32"/>
    <w:rsid w:val="00202DE7"/>
    <w:rsid w:val="00205746"/>
    <w:rsid w:val="002213EC"/>
    <w:rsid w:val="00223F9D"/>
    <w:rsid w:val="00224003"/>
    <w:rsid w:val="00255BE4"/>
    <w:rsid w:val="002704E5"/>
    <w:rsid w:val="00277767"/>
    <w:rsid w:val="002D218F"/>
    <w:rsid w:val="002E190B"/>
    <w:rsid w:val="00307285"/>
    <w:rsid w:val="00320651"/>
    <w:rsid w:val="003216EB"/>
    <w:rsid w:val="0032286F"/>
    <w:rsid w:val="00377B45"/>
    <w:rsid w:val="00395118"/>
    <w:rsid w:val="003A5EBE"/>
    <w:rsid w:val="003B3532"/>
    <w:rsid w:val="003D0F9E"/>
    <w:rsid w:val="003D3D1C"/>
    <w:rsid w:val="003E1EF2"/>
    <w:rsid w:val="004012D7"/>
    <w:rsid w:val="004078F2"/>
    <w:rsid w:val="004413FD"/>
    <w:rsid w:val="004449AF"/>
    <w:rsid w:val="00456F45"/>
    <w:rsid w:val="00471A16"/>
    <w:rsid w:val="00471F07"/>
    <w:rsid w:val="00477F55"/>
    <w:rsid w:val="004806DD"/>
    <w:rsid w:val="004C03AE"/>
    <w:rsid w:val="004C0FE2"/>
    <w:rsid w:val="004D22E6"/>
    <w:rsid w:val="00504A7A"/>
    <w:rsid w:val="00514BAA"/>
    <w:rsid w:val="0052715A"/>
    <w:rsid w:val="005318C2"/>
    <w:rsid w:val="00534FB0"/>
    <w:rsid w:val="00585488"/>
    <w:rsid w:val="005F656B"/>
    <w:rsid w:val="0060511A"/>
    <w:rsid w:val="00622524"/>
    <w:rsid w:val="00630AF0"/>
    <w:rsid w:val="00662E88"/>
    <w:rsid w:val="00665B87"/>
    <w:rsid w:val="00672CAC"/>
    <w:rsid w:val="0069167B"/>
    <w:rsid w:val="006A255F"/>
    <w:rsid w:val="006A3C80"/>
    <w:rsid w:val="006B4E4F"/>
    <w:rsid w:val="006B7F83"/>
    <w:rsid w:val="006F04B3"/>
    <w:rsid w:val="00710BD3"/>
    <w:rsid w:val="007158B7"/>
    <w:rsid w:val="00735C1D"/>
    <w:rsid w:val="00752746"/>
    <w:rsid w:val="0076266D"/>
    <w:rsid w:val="00785C48"/>
    <w:rsid w:val="007A1F64"/>
    <w:rsid w:val="007D3CB3"/>
    <w:rsid w:val="00801BC9"/>
    <w:rsid w:val="008066BB"/>
    <w:rsid w:val="008102EB"/>
    <w:rsid w:val="00813EB4"/>
    <w:rsid w:val="00816D3C"/>
    <w:rsid w:val="00827E73"/>
    <w:rsid w:val="00853CEB"/>
    <w:rsid w:val="00882BE0"/>
    <w:rsid w:val="00882E82"/>
    <w:rsid w:val="0088513D"/>
    <w:rsid w:val="00892DC9"/>
    <w:rsid w:val="008A01B3"/>
    <w:rsid w:val="008A209D"/>
    <w:rsid w:val="008A6748"/>
    <w:rsid w:val="008B0181"/>
    <w:rsid w:val="008C0F29"/>
    <w:rsid w:val="008C5B92"/>
    <w:rsid w:val="008D2472"/>
    <w:rsid w:val="008E492E"/>
    <w:rsid w:val="008F1271"/>
    <w:rsid w:val="00915620"/>
    <w:rsid w:val="00945005"/>
    <w:rsid w:val="00953F93"/>
    <w:rsid w:val="00955019"/>
    <w:rsid w:val="009753AF"/>
    <w:rsid w:val="00980AD6"/>
    <w:rsid w:val="00991531"/>
    <w:rsid w:val="00994760"/>
    <w:rsid w:val="009A3308"/>
    <w:rsid w:val="009C61C0"/>
    <w:rsid w:val="009F14E5"/>
    <w:rsid w:val="00A22B66"/>
    <w:rsid w:val="00A34BD9"/>
    <w:rsid w:val="00A42CF5"/>
    <w:rsid w:val="00A50308"/>
    <w:rsid w:val="00A601BB"/>
    <w:rsid w:val="00A617AA"/>
    <w:rsid w:val="00A671AE"/>
    <w:rsid w:val="00A73BE8"/>
    <w:rsid w:val="00A94966"/>
    <w:rsid w:val="00AB4162"/>
    <w:rsid w:val="00AC48F6"/>
    <w:rsid w:val="00AD71E6"/>
    <w:rsid w:val="00B52241"/>
    <w:rsid w:val="00B72167"/>
    <w:rsid w:val="00B94DB3"/>
    <w:rsid w:val="00BC7E93"/>
    <w:rsid w:val="00C02326"/>
    <w:rsid w:val="00C0746A"/>
    <w:rsid w:val="00C24AEC"/>
    <w:rsid w:val="00C324A4"/>
    <w:rsid w:val="00C3466A"/>
    <w:rsid w:val="00C42F3B"/>
    <w:rsid w:val="00C51305"/>
    <w:rsid w:val="00C53A1C"/>
    <w:rsid w:val="00C578A5"/>
    <w:rsid w:val="00C63179"/>
    <w:rsid w:val="00CA2A84"/>
    <w:rsid w:val="00CA5571"/>
    <w:rsid w:val="00CB750A"/>
    <w:rsid w:val="00CC3C24"/>
    <w:rsid w:val="00CD4933"/>
    <w:rsid w:val="00D15A32"/>
    <w:rsid w:val="00D26C15"/>
    <w:rsid w:val="00D55FC0"/>
    <w:rsid w:val="00D70FC2"/>
    <w:rsid w:val="00D84E46"/>
    <w:rsid w:val="00D95E6D"/>
    <w:rsid w:val="00DA4C71"/>
    <w:rsid w:val="00DB5832"/>
    <w:rsid w:val="00DB60B3"/>
    <w:rsid w:val="00DC61FE"/>
    <w:rsid w:val="00DD23E9"/>
    <w:rsid w:val="00DE0BE3"/>
    <w:rsid w:val="00DF5792"/>
    <w:rsid w:val="00DF5A29"/>
    <w:rsid w:val="00DF6D18"/>
    <w:rsid w:val="00E000A4"/>
    <w:rsid w:val="00E014DE"/>
    <w:rsid w:val="00E05A59"/>
    <w:rsid w:val="00E526DC"/>
    <w:rsid w:val="00E6732F"/>
    <w:rsid w:val="00E742A6"/>
    <w:rsid w:val="00E75F3A"/>
    <w:rsid w:val="00E83D87"/>
    <w:rsid w:val="00E94A18"/>
    <w:rsid w:val="00ED2377"/>
    <w:rsid w:val="00EE4A7C"/>
    <w:rsid w:val="00F157AB"/>
    <w:rsid w:val="00F3680A"/>
    <w:rsid w:val="00F60B9A"/>
    <w:rsid w:val="00F70426"/>
    <w:rsid w:val="00F9149F"/>
    <w:rsid w:val="00F91F89"/>
    <w:rsid w:val="00F97767"/>
    <w:rsid w:val="00FA0ABD"/>
    <w:rsid w:val="00FA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0A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7F55"/>
    <w:pPr>
      <w:keepNext/>
      <w:spacing w:line="360" w:lineRule="auto"/>
      <w:ind w:right="57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A94966"/>
    <w:pPr>
      <w:spacing w:before="100" w:beforeAutospacing="1" w:after="100" w:afterAutospacing="1"/>
    </w:pPr>
  </w:style>
  <w:style w:type="character" w:styleId="Pogrubienie">
    <w:name w:val="Strong"/>
    <w:qFormat/>
    <w:rsid w:val="00A94966"/>
    <w:rPr>
      <w:b/>
      <w:bCs/>
    </w:rPr>
  </w:style>
  <w:style w:type="paragraph" w:styleId="NormalnyWeb">
    <w:name w:val="Normal (Web)"/>
    <w:basedOn w:val="Normalny"/>
    <w:rsid w:val="00A94966"/>
    <w:pPr>
      <w:spacing w:before="100" w:beforeAutospacing="1" w:after="100" w:afterAutospacing="1"/>
    </w:pPr>
  </w:style>
  <w:style w:type="character" w:styleId="Uwydatnienie">
    <w:name w:val="Emphasis"/>
    <w:qFormat/>
    <w:rsid w:val="00A94966"/>
    <w:rPr>
      <w:i/>
      <w:iCs/>
    </w:rPr>
  </w:style>
  <w:style w:type="character" w:styleId="Hipercze">
    <w:name w:val="Hyperlink"/>
    <w:rsid w:val="00A617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73B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3BE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77F55"/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201B32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201B32"/>
    <w:rPr>
      <w:rFonts w:ascii="Consolas" w:eastAsia="Calibri" w:hAnsi="Consolas"/>
      <w:sz w:val="21"/>
      <w:szCs w:val="21"/>
    </w:rPr>
  </w:style>
  <w:style w:type="paragraph" w:styleId="Tekstpodstawowy2">
    <w:name w:val="Body Text 2"/>
    <w:basedOn w:val="Normalny"/>
    <w:link w:val="Tekstpodstawowy2Znak"/>
    <w:rsid w:val="00C324A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324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.lenkiewicz@ilot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zamieszczenia: 04</vt:lpstr>
    </vt:vector>
  </TitlesOfParts>
  <Company>Microsoft</Company>
  <LinksUpToDate>false</LinksUpToDate>
  <CharactersWithSpaces>3247</CharactersWithSpaces>
  <SharedDoc>false</SharedDoc>
  <HLinks>
    <vt:vector size="6" baseType="variant"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mailto:dariusz.lenkiewicz@ilot.edu.pl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zamieszczenia: 04</dc:title>
  <dc:creator>Gospodarstwo Pomocnicze</dc:creator>
  <cp:lastModifiedBy>LD2348</cp:lastModifiedBy>
  <cp:revision>11</cp:revision>
  <cp:lastPrinted>2015-09-16T06:52:00Z</cp:lastPrinted>
  <dcterms:created xsi:type="dcterms:W3CDTF">2015-09-09T07:21:00Z</dcterms:created>
  <dcterms:modified xsi:type="dcterms:W3CDTF">2015-09-16T09:02:00Z</dcterms:modified>
</cp:coreProperties>
</file>