
<file path=[Content_Types].xml><?xml version="1.0" encoding="utf-8"?>
<Types xmlns="http://schemas.openxmlformats.org/package/2006/content-types">
  <Default Extension="tmp" ContentType="image/pn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B5A7F" w14:textId="77777777" w:rsidR="00815A58" w:rsidRDefault="002C2CE3" w:rsidP="00554140">
      <w:pPr>
        <w:pStyle w:val="TableParagraph"/>
        <w:spacing w:before="26"/>
        <w:ind w:left="26"/>
        <w:jc w:val="right"/>
        <w:rPr>
          <w:rFonts w:ascii="Tahoma" w:hAnsi="Tahoma" w:cs="Tahoma"/>
          <w:sz w:val="20"/>
          <w:szCs w:val="20"/>
          <w:lang w:val="pl-PL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  <w:lang w:val="pl-PL"/>
        </w:rPr>
        <w:t xml:space="preserve">   </w:t>
      </w:r>
    </w:p>
    <w:p w14:paraId="055B8D50" w14:textId="15E6B68B" w:rsidR="00D33AA5" w:rsidRPr="00375DF7" w:rsidRDefault="004366F7" w:rsidP="00554140">
      <w:pPr>
        <w:pStyle w:val="TableParagraph"/>
        <w:spacing w:before="26"/>
        <w:ind w:left="26"/>
        <w:jc w:val="right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 xml:space="preserve">              </w:t>
      </w:r>
      <w:r w:rsidR="002C2CE3">
        <w:rPr>
          <w:rFonts w:ascii="Tahoma" w:hAnsi="Tahoma" w:cs="Tahoma"/>
          <w:sz w:val="20"/>
          <w:szCs w:val="20"/>
          <w:lang w:val="pl-PL"/>
        </w:rPr>
        <w:t xml:space="preserve"> </w:t>
      </w:r>
      <w:r w:rsidR="007B6862">
        <w:rPr>
          <w:rFonts w:ascii="Tahoma" w:hAnsi="Tahoma" w:cs="Tahoma"/>
          <w:sz w:val="20"/>
          <w:szCs w:val="20"/>
          <w:lang w:val="pl-PL"/>
        </w:rPr>
        <w:t>Zał.</w:t>
      </w:r>
      <w:r w:rsidR="00C158A6" w:rsidRPr="00D33AA5">
        <w:rPr>
          <w:rFonts w:ascii="Tahoma" w:hAnsi="Tahoma" w:cs="Tahoma"/>
          <w:sz w:val="20"/>
          <w:szCs w:val="20"/>
          <w:lang w:val="pl-PL"/>
        </w:rPr>
        <w:t xml:space="preserve"> nr 1</w:t>
      </w:r>
      <w:r w:rsidR="007B6862">
        <w:rPr>
          <w:rFonts w:ascii="Tahoma" w:hAnsi="Tahoma" w:cs="Tahoma"/>
          <w:sz w:val="20"/>
          <w:szCs w:val="20"/>
          <w:lang w:val="pl-PL"/>
        </w:rPr>
        <w:t xml:space="preserve"> do SIWZ</w:t>
      </w:r>
    </w:p>
    <w:p w14:paraId="2448DB01" w14:textId="77777777" w:rsidR="003968A4" w:rsidRPr="003968A4" w:rsidRDefault="003968A4" w:rsidP="003968A4">
      <w:pPr>
        <w:spacing w:line="276" w:lineRule="auto"/>
        <w:jc w:val="center"/>
        <w:rPr>
          <w:rFonts w:ascii="Arial" w:eastAsia="Times New Roman" w:hAnsi="Arial" w:cs="Arial"/>
          <w:b/>
          <w:sz w:val="40"/>
          <w:szCs w:val="24"/>
          <w:lang w:val="pl-PL" w:eastAsia="pl-PL"/>
        </w:rPr>
      </w:pPr>
      <w:r w:rsidRPr="003968A4">
        <w:rPr>
          <w:rFonts w:ascii="Arial" w:eastAsia="Times New Roman" w:hAnsi="Arial" w:cs="Arial"/>
          <w:b/>
          <w:sz w:val="40"/>
          <w:szCs w:val="24"/>
          <w:lang w:val="pl-PL" w:eastAsia="pl-PL"/>
        </w:rPr>
        <w:t>INSTYTUT  LOTNICTWA</w:t>
      </w:r>
    </w:p>
    <w:p w14:paraId="1A067DE6" w14:textId="77777777" w:rsidR="003968A4" w:rsidRPr="003968A4" w:rsidRDefault="003968A4" w:rsidP="003968A4">
      <w:pPr>
        <w:widowControl/>
        <w:spacing w:before="120" w:line="276" w:lineRule="auto"/>
        <w:jc w:val="center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3968A4">
        <w:rPr>
          <w:rFonts w:ascii="Arial" w:eastAsia="Times New Roman" w:hAnsi="Arial" w:cs="Arial"/>
          <w:sz w:val="24"/>
          <w:szCs w:val="24"/>
          <w:lang w:val="pl-PL" w:eastAsia="pl-PL"/>
        </w:rPr>
        <w:t xml:space="preserve">Aleja Krakowska 110/114, </w:t>
      </w:r>
      <w:r w:rsidRPr="003968A4">
        <w:rPr>
          <w:rFonts w:ascii="Arial" w:eastAsia="Times New Roman" w:hAnsi="Arial" w:cs="Arial"/>
          <w:sz w:val="24"/>
          <w:szCs w:val="24"/>
          <w:lang w:val="pl-PL" w:eastAsia="pl-PL"/>
        </w:rPr>
        <w:br/>
        <w:t>02-256 Warszawa</w:t>
      </w:r>
    </w:p>
    <w:p w14:paraId="06188D71" w14:textId="77777777" w:rsidR="003968A4" w:rsidRPr="003968A4" w:rsidRDefault="003968A4" w:rsidP="003968A4">
      <w:pPr>
        <w:widowControl/>
        <w:spacing w:line="276" w:lineRule="auto"/>
        <w:jc w:val="center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3968A4">
        <w:rPr>
          <w:rFonts w:ascii="Arial" w:eastAsia="Times New Roman" w:hAnsi="Arial" w:cs="Arial"/>
          <w:sz w:val="24"/>
          <w:szCs w:val="24"/>
          <w:lang w:val="pl-PL" w:eastAsia="pl-PL"/>
        </w:rPr>
        <w:t>Tel. (22) 846 00 11</w:t>
      </w:r>
      <w:r w:rsidRPr="003968A4">
        <w:rPr>
          <w:rFonts w:ascii="Arial" w:eastAsia="Times New Roman" w:hAnsi="Arial" w:cs="Arial"/>
          <w:sz w:val="24"/>
          <w:szCs w:val="24"/>
          <w:lang w:val="pl-PL" w:eastAsia="pl-PL"/>
        </w:rPr>
        <w:tab/>
        <w:t>Fax: (22) 846 65 67</w:t>
      </w:r>
    </w:p>
    <w:p w14:paraId="76F6D3F5" w14:textId="77777777" w:rsidR="003968A4" w:rsidRPr="003968A4" w:rsidRDefault="003968A4" w:rsidP="003968A4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762E48C6" w14:textId="77777777" w:rsidR="003968A4" w:rsidRPr="003968A4" w:rsidRDefault="003968A4" w:rsidP="003968A4">
      <w:pPr>
        <w:widowControl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68AACDFC" w14:textId="77777777" w:rsidR="003968A4" w:rsidRPr="003968A4" w:rsidRDefault="003968A4" w:rsidP="003968A4">
      <w:pPr>
        <w:widowControl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7BAD38B3" w14:textId="77777777" w:rsidR="003968A4" w:rsidRPr="003968A4" w:rsidRDefault="003968A4" w:rsidP="003968A4">
      <w:pPr>
        <w:widowControl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3F652A68" w14:textId="77777777" w:rsidR="003968A4" w:rsidRPr="003968A4" w:rsidRDefault="003968A4" w:rsidP="003968A4">
      <w:pPr>
        <w:widowControl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2718A988" w14:textId="77777777" w:rsidR="003968A4" w:rsidRPr="003968A4" w:rsidRDefault="003968A4" w:rsidP="003968A4">
      <w:pPr>
        <w:widowControl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782C8066" w14:textId="77777777" w:rsidR="003968A4" w:rsidRPr="003968A4" w:rsidRDefault="003968A4" w:rsidP="003968A4">
      <w:pPr>
        <w:widowControl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5E46B985" w14:textId="77777777" w:rsidR="003968A4" w:rsidRPr="003968A4" w:rsidRDefault="003968A4" w:rsidP="003968A4">
      <w:pPr>
        <w:widowControl/>
        <w:spacing w:line="276" w:lineRule="auto"/>
        <w:jc w:val="center"/>
        <w:rPr>
          <w:rFonts w:ascii="Arial" w:eastAsia="Times New Roman" w:hAnsi="Arial" w:cs="Arial"/>
          <w:b/>
          <w:sz w:val="32"/>
          <w:szCs w:val="24"/>
          <w:lang w:val="pl-PL" w:eastAsia="pl-PL"/>
        </w:rPr>
      </w:pPr>
      <w:r w:rsidRPr="003968A4">
        <w:rPr>
          <w:rFonts w:ascii="Arial" w:eastAsia="Times New Roman" w:hAnsi="Arial" w:cs="Arial"/>
          <w:b/>
          <w:sz w:val="32"/>
          <w:szCs w:val="24"/>
          <w:lang w:val="pl-PL" w:eastAsia="pl-PL"/>
        </w:rPr>
        <w:t>OPIS PRZEDMIOTU ZAMÓWIENIA</w:t>
      </w:r>
    </w:p>
    <w:p w14:paraId="5A4815E1" w14:textId="77777777" w:rsidR="003968A4" w:rsidRPr="003968A4" w:rsidRDefault="003968A4" w:rsidP="003968A4">
      <w:pPr>
        <w:widowControl/>
        <w:spacing w:line="276" w:lineRule="auto"/>
        <w:rPr>
          <w:rFonts w:ascii="Arial" w:eastAsia="Times New Roman" w:hAnsi="Arial" w:cs="Arial"/>
          <w:i/>
          <w:sz w:val="24"/>
          <w:szCs w:val="24"/>
          <w:lang w:val="pl-PL" w:eastAsia="pl-PL"/>
        </w:rPr>
      </w:pPr>
    </w:p>
    <w:p w14:paraId="1A7C4E87" w14:textId="77777777" w:rsidR="003968A4" w:rsidRPr="003968A4" w:rsidRDefault="003A1083" w:rsidP="003968A4">
      <w:pPr>
        <w:pStyle w:val="TableParagraph"/>
        <w:spacing w:before="26"/>
        <w:ind w:left="26"/>
        <w:jc w:val="both"/>
        <w:rPr>
          <w:rFonts w:ascii="Calibri" w:eastAsia="Times New Roman" w:hAnsi="Calibri" w:cs="Arial"/>
          <w:b/>
          <w:color w:val="000000"/>
          <w:sz w:val="26"/>
          <w:szCs w:val="26"/>
          <w:lang w:val="pl-PL"/>
        </w:rPr>
      </w:pPr>
      <w:r>
        <w:rPr>
          <w:rFonts w:ascii="Calibri" w:eastAsia="Times New Roman" w:hAnsi="Calibri" w:cs="Arial"/>
          <w:b/>
          <w:color w:val="000000"/>
          <w:sz w:val="26"/>
          <w:szCs w:val="26"/>
          <w:lang w:val="pl-PL"/>
        </w:rPr>
        <w:t>wymagany</w:t>
      </w:r>
      <w:r w:rsidR="004B7D40">
        <w:rPr>
          <w:rFonts w:ascii="Calibri" w:eastAsia="Times New Roman" w:hAnsi="Calibri" w:cs="Arial"/>
          <w:b/>
          <w:color w:val="000000"/>
          <w:sz w:val="26"/>
          <w:szCs w:val="26"/>
          <w:lang w:val="pl-PL"/>
        </w:rPr>
        <w:t xml:space="preserve"> do</w:t>
      </w:r>
      <w:r w:rsidR="003968A4" w:rsidRPr="003968A4">
        <w:rPr>
          <w:rFonts w:ascii="Calibri" w:eastAsia="Times New Roman" w:hAnsi="Calibri" w:cs="Arial"/>
          <w:b/>
          <w:color w:val="000000"/>
          <w:sz w:val="26"/>
          <w:szCs w:val="26"/>
          <w:lang w:val="pl-PL"/>
        </w:rPr>
        <w:t xml:space="preserve"> zaprojektowania oraz wykonania instalacji sprężonego powietrza dla jednego z laboratoriów, znajdującego się w Instytucie Lotnictwa w Warszawie, </w:t>
      </w:r>
      <w:r w:rsidR="003968A4" w:rsidRPr="003968A4">
        <w:rPr>
          <w:rFonts w:ascii="Calibri" w:eastAsia="Times New Roman" w:hAnsi="Calibri" w:cs="Arial"/>
          <w:b/>
          <w:color w:val="000000"/>
          <w:sz w:val="26"/>
          <w:szCs w:val="26"/>
          <w:lang w:val="pl-PL"/>
        </w:rPr>
        <w:br/>
        <w:t>Al. Krakowska 110/114.</w:t>
      </w:r>
    </w:p>
    <w:p w14:paraId="2DDD5933" w14:textId="77777777" w:rsidR="003968A4" w:rsidRPr="003968A4" w:rsidRDefault="003968A4" w:rsidP="003968A4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pl-PL"/>
        </w:rPr>
      </w:pPr>
    </w:p>
    <w:p w14:paraId="1FB3D04C" w14:textId="77777777" w:rsidR="003968A4" w:rsidRPr="003968A4" w:rsidRDefault="003968A4" w:rsidP="003968A4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pl-PL"/>
        </w:rPr>
      </w:pPr>
    </w:p>
    <w:p w14:paraId="504AB41F" w14:textId="77777777" w:rsidR="003968A4" w:rsidRPr="003968A4" w:rsidRDefault="003968A4" w:rsidP="003968A4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pl-PL"/>
        </w:rPr>
      </w:pPr>
    </w:p>
    <w:p w14:paraId="5CECF229" w14:textId="77777777" w:rsidR="003968A4" w:rsidRPr="003968A4" w:rsidRDefault="003968A4" w:rsidP="003968A4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pl-PL"/>
        </w:rPr>
      </w:pPr>
    </w:p>
    <w:p w14:paraId="0912F420" w14:textId="77777777" w:rsidR="003968A4" w:rsidRPr="003968A4" w:rsidRDefault="003968A4" w:rsidP="003968A4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pl-PL"/>
        </w:rPr>
      </w:pPr>
    </w:p>
    <w:p w14:paraId="372C3250" w14:textId="77777777" w:rsidR="003968A4" w:rsidRPr="003968A4" w:rsidRDefault="003968A4" w:rsidP="003968A4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pl-PL"/>
        </w:rPr>
      </w:pPr>
    </w:p>
    <w:p w14:paraId="3592F3DD" w14:textId="77777777" w:rsidR="003968A4" w:rsidRPr="003968A4" w:rsidRDefault="003968A4" w:rsidP="003968A4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pl-PL"/>
        </w:rPr>
      </w:pPr>
    </w:p>
    <w:p w14:paraId="61A24617" w14:textId="77777777" w:rsidR="003968A4" w:rsidRPr="003968A4" w:rsidRDefault="003968A4" w:rsidP="003968A4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pl-PL"/>
        </w:rPr>
      </w:pPr>
    </w:p>
    <w:p w14:paraId="2967D445" w14:textId="77777777" w:rsidR="003968A4" w:rsidRPr="003968A4" w:rsidRDefault="003968A4" w:rsidP="003968A4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pl-PL"/>
        </w:rPr>
      </w:pPr>
    </w:p>
    <w:p w14:paraId="0F4734D5" w14:textId="77777777" w:rsidR="003968A4" w:rsidRPr="003968A4" w:rsidRDefault="003968A4" w:rsidP="003968A4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pl-PL"/>
        </w:rPr>
      </w:pPr>
    </w:p>
    <w:p w14:paraId="39C29A15" w14:textId="77777777" w:rsidR="003968A4" w:rsidRPr="003968A4" w:rsidRDefault="003968A4" w:rsidP="003968A4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pl-PL"/>
        </w:rPr>
      </w:pPr>
    </w:p>
    <w:p w14:paraId="799DF523" w14:textId="77777777" w:rsidR="003968A4" w:rsidRPr="003968A4" w:rsidRDefault="003968A4" w:rsidP="003968A4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pl-PL"/>
        </w:rPr>
      </w:pPr>
    </w:p>
    <w:p w14:paraId="3BD233EE" w14:textId="77777777" w:rsidR="003968A4" w:rsidRPr="003968A4" w:rsidRDefault="003968A4" w:rsidP="003968A4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pl-PL"/>
        </w:rPr>
      </w:pPr>
    </w:p>
    <w:p w14:paraId="0A1F00D0" w14:textId="77777777" w:rsidR="003968A4" w:rsidRPr="003968A4" w:rsidRDefault="003968A4" w:rsidP="003968A4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pl-PL"/>
        </w:rPr>
      </w:pPr>
    </w:p>
    <w:p w14:paraId="626EECC0" w14:textId="77777777" w:rsidR="003968A4" w:rsidRPr="003968A4" w:rsidRDefault="003968A4" w:rsidP="003968A4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pl-PL"/>
        </w:rPr>
      </w:pPr>
    </w:p>
    <w:p w14:paraId="547D5CA3" w14:textId="77777777" w:rsidR="003968A4" w:rsidRPr="003968A4" w:rsidRDefault="003968A4" w:rsidP="003968A4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pl-PL"/>
        </w:rPr>
      </w:pPr>
    </w:p>
    <w:p w14:paraId="6857BFB7" w14:textId="77777777" w:rsidR="003968A4" w:rsidRPr="003968A4" w:rsidRDefault="003968A4" w:rsidP="003968A4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pl-PL"/>
        </w:rPr>
      </w:pPr>
    </w:p>
    <w:p w14:paraId="0962BBE8" w14:textId="26C1637F" w:rsidR="003968A4" w:rsidRDefault="003968A4" w:rsidP="003968A4">
      <w:pPr>
        <w:widowControl/>
        <w:spacing w:after="160" w:line="259" w:lineRule="auto"/>
        <w:rPr>
          <w:rFonts w:ascii="Tahoma" w:hAnsi="Tahoma" w:cs="Tahoma"/>
          <w:b/>
          <w:sz w:val="24"/>
          <w:szCs w:val="24"/>
          <w:lang w:val="pl-PL"/>
        </w:rPr>
      </w:pPr>
      <w:r w:rsidRPr="003968A4">
        <w:rPr>
          <w:rFonts w:ascii="Arial" w:eastAsia="Times New Roman" w:hAnsi="Arial" w:cs="Arial"/>
          <w:b/>
          <w:sz w:val="24"/>
          <w:szCs w:val="24"/>
          <w:lang w:val="pl-PL" w:eastAsia="pl-PL"/>
        </w:rPr>
        <w:t xml:space="preserve">Warszawa, </w:t>
      </w:r>
      <w:r w:rsidR="00BB4B04">
        <w:rPr>
          <w:rFonts w:ascii="Arial" w:eastAsia="Times New Roman" w:hAnsi="Arial" w:cs="Arial"/>
          <w:b/>
          <w:sz w:val="24"/>
          <w:szCs w:val="24"/>
          <w:lang w:val="pl-PL" w:eastAsia="pl-PL"/>
        </w:rPr>
        <w:t>marzec</w:t>
      </w:r>
      <w:r w:rsidRPr="003968A4">
        <w:rPr>
          <w:rFonts w:ascii="Arial" w:eastAsia="Times New Roman" w:hAnsi="Arial" w:cs="Arial"/>
          <w:b/>
          <w:sz w:val="24"/>
          <w:szCs w:val="24"/>
          <w:lang w:val="pl-PL" w:eastAsia="pl-PL"/>
        </w:rPr>
        <w:t xml:space="preserve"> 201</w:t>
      </w:r>
      <w:r w:rsidR="006F3E1B">
        <w:rPr>
          <w:rFonts w:ascii="Arial" w:eastAsia="Times New Roman" w:hAnsi="Arial" w:cs="Arial"/>
          <w:b/>
          <w:sz w:val="24"/>
          <w:szCs w:val="24"/>
          <w:lang w:val="pl-PL" w:eastAsia="pl-PL"/>
        </w:rPr>
        <w:t>6</w:t>
      </w:r>
      <w:r w:rsidRPr="003968A4">
        <w:rPr>
          <w:rFonts w:ascii="Arial" w:eastAsia="Times New Roman" w:hAnsi="Arial" w:cs="Arial"/>
          <w:b/>
          <w:sz w:val="24"/>
          <w:szCs w:val="24"/>
          <w:lang w:val="pl-PL" w:eastAsia="pl-PL"/>
        </w:rPr>
        <w:t>r.</w:t>
      </w:r>
    </w:p>
    <w:p w14:paraId="2BCF6064" w14:textId="77777777" w:rsidR="00A57E17" w:rsidRPr="00A57E17" w:rsidRDefault="00A57E17" w:rsidP="001868A5">
      <w:pPr>
        <w:pStyle w:val="Nagwek2"/>
        <w:spacing w:line="480" w:lineRule="auto"/>
        <w:rPr>
          <w:sz w:val="32"/>
          <w:lang w:val="pl-PL"/>
        </w:rPr>
      </w:pPr>
      <w:r w:rsidRPr="00A57E17">
        <w:rPr>
          <w:sz w:val="32"/>
          <w:lang w:val="pl-PL"/>
        </w:rPr>
        <w:lastRenderedPageBreak/>
        <w:t>Spis Treści</w:t>
      </w:r>
    </w:p>
    <w:p w14:paraId="4DB19D24" w14:textId="77777777" w:rsidR="00635F10" w:rsidRPr="001868A5" w:rsidRDefault="00A57E17" w:rsidP="001868A5">
      <w:pPr>
        <w:pStyle w:val="Nagwek2"/>
        <w:spacing w:line="480" w:lineRule="auto"/>
        <w:rPr>
          <w:sz w:val="22"/>
          <w:lang w:val="pl-PL"/>
        </w:rPr>
      </w:pPr>
      <w:r>
        <w:rPr>
          <w:sz w:val="22"/>
          <w:lang w:val="pl-PL"/>
        </w:rPr>
        <w:t>1.</w:t>
      </w:r>
      <w:r w:rsidR="00635F10" w:rsidRPr="001868A5">
        <w:rPr>
          <w:sz w:val="22"/>
          <w:lang w:val="pl-PL"/>
        </w:rPr>
        <w:tab/>
        <w:t>UWAGI WSTĘPNE</w:t>
      </w:r>
      <w:r w:rsidR="00635F10" w:rsidRPr="001868A5">
        <w:rPr>
          <w:sz w:val="22"/>
          <w:lang w:val="pl-PL"/>
        </w:rPr>
        <w:tab/>
      </w:r>
      <w:r w:rsidR="00635F10" w:rsidRPr="001868A5">
        <w:rPr>
          <w:sz w:val="22"/>
          <w:lang w:val="pl-PL"/>
        </w:rPr>
        <w:tab/>
      </w:r>
      <w:r w:rsidR="00635F10" w:rsidRPr="001868A5">
        <w:rPr>
          <w:sz w:val="22"/>
          <w:lang w:val="pl-PL"/>
        </w:rPr>
        <w:tab/>
      </w:r>
      <w:r w:rsidR="00635F10" w:rsidRPr="001868A5">
        <w:rPr>
          <w:sz w:val="22"/>
          <w:lang w:val="pl-PL"/>
        </w:rPr>
        <w:tab/>
      </w:r>
      <w:r w:rsidR="00635F10" w:rsidRPr="001868A5">
        <w:rPr>
          <w:sz w:val="22"/>
          <w:lang w:val="pl-PL"/>
        </w:rPr>
        <w:tab/>
      </w:r>
      <w:r w:rsidR="00635F10" w:rsidRPr="001868A5">
        <w:rPr>
          <w:sz w:val="22"/>
          <w:lang w:val="pl-PL"/>
        </w:rPr>
        <w:tab/>
      </w:r>
      <w:r w:rsidR="00635F10" w:rsidRPr="001868A5">
        <w:rPr>
          <w:sz w:val="22"/>
          <w:lang w:val="pl-PL"/>
        </w:rPr>
        <w:tab/>
      </w:r>
      <w:r w:rsidR="00635F10" w:rsidRPr="001868A5">
        <w:rPr>
          <w:sz w:val="22"/>
          <w:lang w:val="pl-PL"/>
        </w:rPr>
        <w:tab/>
      </w:r>
      <w:r w:rsidR="00635F10" w:rsidRPr="001868A5">
        <w:rPr>
          <w:sz w:val="22"/>
          <w:lang w:val="pl-PL"/>
        </w:rPr>
        <w:tab/>
        <w:t>3</w:t>
      </w:r>
    </w:p>
    <w:p w14:paraId="31E64C7D" w14:textId="77777777" w:rsidR="00635F10" w:rsidRPr="001868A5" w:rsidRDefault="00635F10" w:rsidP="001868A5">
      <w:pPr>
        <w:pStyle w:val="Nagwek2"/>
        <w:spacing w:line="480" w:lineRule="auto"/>
        <w:rPr>
          <w:sz w:val="22"/>
          <w:lang w:val="pl-PL"/>
        </w:rPr>
      </w:pPr>
      <w:r w:rsidRPr="001868A5">
        <w:rPr>
          <w:sz w:val="22"/>
          <w:lang w:val="pl-PL"/>
        </w:rPr>
        <w:t>2.</w:t>
      </w:r>
      <w:r w:rsidRPr="001868A5">
        <w:rPr>
          <w:sz w:val="22"/>
          <w:lang w:val="pl-PL"/>
        </w:rPr>
        <w:tab/>
        <w:t>MIEJSCE WYKONANIA USŁUGI BĘDĄCEJ PRZEDMIOTEM ZAMÓWIENIA.</w:t>
      </w:r>
      <w:r w:rsidRPr="001868A5">
        <w:rPr>
          <w:sz w:val="22"/>
          <w:lang w:val="pl-PL"/>
        </w:rPr>
        <w:tab/>
        <w:t>3</w:t>
      </w:r>
    </w:p>
    <w:p w14:paraId="6B112C27" w14:textId="77777777" w:rsidR="00635F10" w:rsidRPr="001868A5" w:rsidRDefault="001868A5" w:rsidP="001868A5">
      <w:pPr>
        <w:pStyle w:val="Nagwek2"/>
        <w:spacing w:line="480" w:lineRule="auto"/>
        <w:rPr>
          <w:sz w:val="22"/>
          <w:lang w:val="pl-PL"/>
        </w:rPr>
      </w:pPr>
      <w:r>
        <w:rPr>
          <w:sz w:val="22"/>
          <w:lang w:val="pl-PL"/>
        </w:rPr>
        <w:t>3.</w:t>
      </w:r>
      <w:r>
        <w:rPr>
          <w:sz w:val="22"/>
          <w:lang w:val="pl-PL"/>
        </w:rPr>
        <w:tab/>
      </w:r>
      <w:r w:rsidRPr="001868A5">
        <w:rPr>
          <w:sz w:val="22"/>
          <w:lang w:val="pl-PL"/>
        </w:rPr>
        <w:t xml:space="preserve"> S</w:t>
      </w:r>
      <w:r>
        <w:rPr>
          <w:sz w:val="22"/>
          <w:lang w:val="pl-PL"/>
        </w:rPr>
        <w:t xml:space="preserve">CHEMATY INSTALACJI SPR. POW. </w:t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 w:rsidR="00635F10" w:rsidRPr="001868A5">
        <w:rPr>
          <w:sz w:val="22"/>
          <w:lang w:val="pl-PL"/>
        </w:rPr>
        <w:t>4</w:t>
      </w:r>
    </w:p>
    <w:p w14:paraId="0CD7BEB8" w14:textId="77777777" w:rsidR="00635F10" w:rsidRPr="001868A5" w:rsidRDefault="00635F10" w:rsidP="001868A5">
      <w:pPr>
        <w:pStyle w:val="Nagwek2"/>
        <w:spacing w:line="480" w:lineRule="auto"/>
        <w:rPr>
          <w:sz w:val="22"/>
          <w:lang w:val="pl-PL"/>
        </w:rPr>
      </w:pPr>
      <w:r w:rsidRPr="001868A5">
        <w:rPr>
          <w:sz w:val="22"/>
          <w:lang w:val="pl-PL"/>
        </w:rPr>
        <w:t>4.</w:t>
      </w:r>
      <w:r w:rsidRPr="001868A5">
        <w:rPr>
          <w:sz w:val="22"/>
          <w:lang w:val="pl-PL"/>
        </w:rPr>
        <w:tab/>
        <w:t>PRZEDMIOT ZAMÓWIENIA</w:t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  <w:t>5</w:t>
      </w:r>
    </w:p>
    <w:p w14:paraId="4BBC57B5" w14:textId="77777777" w:rsidR="00635F10" w:rsidRPr="001868A5" w:rsidRDefault="00635F10" w:rsidP="001868A5">
      <w:pPr>
        <w:pStyle w:val="Nagwek2"/>
        <w:spacing w:line="480" w:lineRule="auto"/>
        <w:rPr>
          <w:sz w:val="22"/>
          <w:lang w:val="pl-PL"/>
        </w:rPr>
      </w:pPr>
      <w:r w:rsidRPr="001868A5">
        <w:rPr>
          <w:sz w:val="22"/>
          <w:lang w:val="pl-PL"/>
        </w:rPr>
        <w:t>5.</w:t>
      </w:r>
      <w:r w:rsidRPr="001868A5">
        <w:rPr>
          <w:sz w:val="22"/>
          <w:lang w:val="pl-PL"/>
        </w:rPr>
        <w:tab/>
        <w:t>WYMAGANIA</w:t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  <w:t>6</w:t>
      </w:r>
    </w:p>
    <w:p w14:paraId="137DA3CE" w14:textId="77777777" w:rsidR="00635F10" w:rsidRPr="001868A5" w:rsidRDefault="00635F10" w:rsidP="001868A5">
      <w:pPr>
        <w:pStyle w:val="Nagwek2"/>
        <w:spacing w:line="480" w:lineRule="auto"/>
        <w:rPr>
          <w:sz w:val="22"/>
          <w:lang w:val="pl-PL"/>
        </w:rPr>
      </w:pPr>
      <w:r w:rsidRPr="001868A5">
        <w:rPr>
          <w:sz w:val="22"/>
          <w:lang w:val="pl-PL"/>
        </w:rPr>
        <w:t>6.</w:t>
      </w:r>
      <w:r w:rsidRPr="001868A5">
        <w:rPr>
          <w:sz w:val="22"/>
          <w:lang w:val="pl-PL"/>
        </w:rPr>
        <w:tab/>
        <w:t>WYTYCZNE ZAMAWIAJĄCEGO DLA PROWADZENIA PRAC ZWIĄZANYCH Z ZASILANIEM I AUTOMATYKĄ.</w:t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  <w:t>8</w:t>
      </w:r>
    </w:p>
    <w:p w14:paraId="5601E2A3" w14:textId="77777777" w:rsidR="00635F10" w:rsidRPr="001868A5" w:rsidRDefault="00635F10" w:rsidP="001868A5">
      <w:pPr>
        <w:pStyle w:val="Nagwek2"/>
        <w:spacing w:line="480" w:lineRule="auto"/>
        <w:rPr>
          <w:sz w:val="22"/>
          <w:lang w:val="pl-PL"/>
        </w:rPr>
      </w:pPr>
      <w:r w:rsidRPr="001868A5">
        <w:rPr>
          <w:sz w:val="22"/>
          <w:lang w:val="pl-PL"/>
        </w:rPr>
        <w:t>7.</w:t>
      </w:r>
      <w:r w:rsidRPr="001868A5">
        <w:rPr>
          <w:sz w:val="22"/>
          <w:lang w:val="pl-PL"/>
        </w:rPr>
        <w:tab/>
        <w:t>TERMIN REALIZACJI ZAMÓWIENIA</w:t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  <w:t>10</w:t>
      </w:r>
    </w:p>
    <w:p w14:paraId="21606806" w14:textId="77777777" w:rsidR="00635F10" w:rsidRPr="001868A5" w:rsidRDefault="00635F10" w:rsidP="001868A5">
      <w:pPr>
        <w:pStyle w:val="Nagwek2"/>
        <w:spacing w:line="480" w:lineRule="auto"/>
        <w:rPr>
          <w:sz w:val="22"/>
          <w:lang w:val="pl-PL"/>
        </w:rPr>
      </w:pPr>
      <w:r w:rsidRPr="001868A5">
        <w:rPr>
          <w:sz w:val="22"/>
          <w:lang w:val="pl-PL"/>
        </w:rPr>
        <w:t>8.</w:t>
      </w:r>
      <w:r w:rsidRPr="001868A5">
        <w:rPr>
          <w:sz w:val="22"/>
          <w:lang w:val="pl-PL"/>
        </w:rPr>
        <w:tab/>
        <w:t>OKRES GWARANCJI</w:t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  <w:t>10</w:t>
      </w:r>
    </w:p>
    <w:p w14:paraId="0A837BBC" w14:textId="77777777" w:rsidR="00554140" w:rsidRPr="001868A5" w:rsidRDefault="00635F10" w:rsidP="001868A5">
      <w:pPr>
        <w:pStyle w:val="Nagwek2"/>
        <w:spacing w:line="480" w:lineRule="auto"/>
        <w:rPr>
          <w:sz w:val="22"/>
          <w:lang w:val="pl-PL"/>
        </w:rPr>
      </w:pPr>
      <w:r w:rsidRPr="001868A5">
        <w:rPr>
          <w:sz w:val="22"/>
          <w:lang w:val="pl-PL"/>
        </w:rPr>
        <w:t>9.</w:t>
      </w:r>
      <w:r w:rsidRPr="001868A5">
        <w:rPr>
          <w:sz w:val="22"/>
          <w:lang w:val="pl-PL"/>
        </w:rPr>
        <w:tab/>
        <w:t>NORMY I PRZEPISY</w:t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</w:r>
      <w:r w:rsidRPr="001868A5">
        <w:rPr>
          <w:sz w:val="22"/>
          <w:lang w:val="pl-PL"/>
        </w:rPr>
        <w:tab/>
        <w:t>10</w:t>
      </w:r>
    </w:p>
    <w:p w14:paraId="712E8EB2" w14:textId="77777777" w:rsidR="003A1083" w:rsidRDefault="003A1083" w:rsidP="003A1083">
      <w:pPr>
        <w:widowControl/>
        <w:spacing w:after="160" w:line="259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222533BC" w14:textId="77777777" w:rsidR="003A1083" w:rsidRDefault="003A1083">
      <w:pPr>
        <w:widowControl/>
        <w:spacing w:after="160" w:line="259" w:lineRule="auto"/>
        <w:rPr>
          <w:rFonts w:ascii="Tahoma" w:hAnsi="Tahoma" w:cs="Tahoma"/>
          <w:b/>
          <w:sz w:val="24"/>
          <w:szCs w:val="24"/>
          <w:lang w:val="pl-PL"/>
        </w:rPr>
      </w:pPr>
      <w:r>
        <w:rPr>
          <w:rFonts w:ascii="Tahoma" w:hAnsi="Tahoma" w:cs="Tahoma"/>
          <w:b/>
          <w:sz w:val="24"/>
          <w:szCs w:val="24"/>
          <w:lang w:val="pl-PL"/>
        </w:rPr>
        <w:br w:type="page"/>
      </w:r>
    </w:p>
    <w:p w14:paraId="083E6A86" w14:textId="77777777" w:rsidR="003A1083" w:rsidRDefault="003A1083" w:rsidP="003A1083">
      <w:pPr>
        <w:widowControl/>
        <w:spacing w:after="160" w:line="259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5D894522" w14:textId="77777777" w:rsidR="00EC464D" w:rsidRPr="00D71D41" w:rsidRDefault="00EC464D" w:rsidP="00EC1BDC">
      <w:pPr>
        <w:pStyle w:val="Nagwek2"/>
        <w:numPr>
          <w:ilvl w:val="0"/>
          <w:numId w:val="10"/>
        </w:numPr>
        <w:tabs>
          <w:tab w:val="left" w:pos="690"/>
        </w:tabs>
        <w:spacing w:before="124"/>
        <w:rPr>
          <w:rFonts w:ascii="Tahoma" w:hAnsi="Tahoma" w:cs="Tahoma"/>
          <w:i w:val="0"/>
          <w:szCs w:val="20"/>
          <w:lang w:val="pl-PL"/>
        </w:rPr>
      </w:pPr>
      <w:r w:rsidRPr="00D71D41">
        <w:rPr>
          <w:rFonts w:ascii="Tahoma" w:hAnsi="Tahoma" w:cs="Tahoma"/>
          <w:i w:val="0"/>
          <w:szCs w:val="20"/>
          <w:lang w:val="pl-PL"/>
        </w:rPr>
        <w:t>Uwagi wstępne</w:t>
      </w:r>
    </w:p>
    <w:p w14:paraId="762E1ADD" w14:textId="6DEB28E6" w:rsidR="007D78F9" w:rsidRDefault="003908DA" w:rsidP="004B7D40">
      <w:pPr>
        <w:pStyle w:val="Nagwek2"/>
        <w:numPr>
          <w:ilvl w:val="1"/>
          <w:numId w:val="10"/>
        </w:numPr>
        <w:tabs>
          <w:tab w:val="left" w:pos="690"/>
        </w:tabs>
        <w:spacing w:before="124"/>
        <w:jc w:val="both"/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</w:pPr>
      <w:bookmarkStart w:id="1" w:name="_Toc441661291"/>
      <w:r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>Ni</w:t>
      </w:r>
      <w:r w:rsidR="00EC464D" w:rsidRPr="007D78F9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 xml:space="preserve">niejszy dokument został utworzony na podstawie </w:t>
      </w:r>
      <w:r w:rsidR="007D78F9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>przeprowadzonego dialogu technicznego</w:t>
      </w:r>
      <w:r w:rsidR="000B531E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>.</w:t>
      </w:r>
      <w:bookmarkEnd w:id="1"/>
    </w:p>
    <w:p w14:paraId="172D5360" w14:textId="43F91170" w:rsidR="007D78F9" w:rsidRDefault="007D78F9" w:rsidP="004B7D40">
      <w:pPr>
        <w:pStyle w:val="Nagwek2"/>
        <w:numPr>
          <w:ilvl w:val="1"/>
          <w:numId w:val="10"/>
        </w:numPr>
        <w:tabs>
          <w:tab w:val="left" w:pos="690"/>
        </w:tabs>
        <w:spacing w:before="124"/>
        <w:jc w:val="both"/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</w:pPr>
      <w:bookmarkStart w:id="2" w:name="_Toc441661294"/>
      <w:r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 xml:space="preserve">Wszelkie prace powinny być prowadzone na podstawie i zgodnie z przepisami </w:t>
      </w:r>
      <w:r w:rsidR="001D0F9F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 xml:space="preserve">prawa </w:t>
      </w:r>
      <w:r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 xml:space="preserve">obowiązującymi na </w:t>
      </w:r>
      <w:r w:rsidR="00C22350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 xml:space="preserve">terytorium </w:t>
      </w:r>
      <w:r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>Polski.</w:t>
      </w:r>
      <w:bookmarkEnd w:id="2"/>
    </w:p>
    <w:p w14:paraId="40E44D16" w14:textId="6C6A4A5D" w:rsidR="007D78F9" w:rsidRDefault="003614F3" w:rsidP="004B7D40">
      <w:pPr>
        <w:pStyle w:val="Nagwek2"/>
        <w:numPr>
          <w:ilvl w:val="1"/>
          <w:numId w:val="10"/>
        </w:numPr>
        <w:tabs>
          <w:tab w:val="left" w:pos="690"/>
        </w:tabs>
        <w:spacing w:before="124"/>
        <w:jc w:val="both"/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</w:pPr>
      <w:bookmarkStart w:id="3" w:name="_Toc441661295"/>
      <w:r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>Zaleca się aby Wykonawca</w:t>
      </w:r>
      <w:r w:rsidR="007D78F9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 xml:space="preserve">, przed złożeniem oferty </w:t>
      </w:r>
      <w:r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>dokonał</w:t>
      </w:r>
      <w:r w:rsidR="007D78F9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 xml:space="preserve"> wizj</w:t>
      </w:r>
      <w:r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>i</w:t>
      </w:r>
      <w:r w:rsidR="007D78F9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 xml:space="preserve"> lokaln</w:t>
      </w:r>
      <w:r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>ej</w:t>
      </w:r>
      <w:r w:rsidR="007D78F9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 xml:space="preserve">  w terminie uzgodnionym z Zamawiającym</w:t>
      </w:r>
      <w:r w:rsidR="000B531E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>.</w:t>
      </w:r>
      <w:r w:rsidR="00BA6B32" w:rsidRPr="00BA6B32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 xml:space="preserve"> </w:t>
      </w:r>
      <w:bookmarkEnd w:id="3"/>
    </w:p>
    <w:p w14:paraId="116E1C36" w14:textId="7F63AFEA" w:rsidR="00F13E21" w:rsidRPr="00505470" w:rsidRDefault="001D0F9F" w:rsidP="004B7D40">
      <w:pPr>
        <w:pStyle w:val="Nagwek2"/>
        <w:numPr>
          <w:ilvl w:val="1"/>
          <w:numId w:val="10"/>
        </w:numPr>
        <w:tabs>
          <w:tab w:val="left" w:pos="690"/>
        </w:tabs>
        <w:spacing w:before="124"/>
        <w:jc w:val="both"/>
        <w:rPr>
          <w:rFonts w:ascii="Tahoma" w:eastAsiaTheme="minorHAnsi" w:hAnsi="Tahoma" w:cs="Tahoma"/>
          <w:b w:val="0"/>
          <w:bCs w:val="0"/>
          <w:i w:val="0"/>
          <w:color w:val="000000" w:themeColor="text1"/>
          <w:sz w:val="22"/>
          <w:lang w:val="pl-PL"/>
        </w:rPr>
      </w:pPr>
      <w:bookmarkStart w:id="4" w:name="_Toc441661296"/>
      <w:r w:rsidRPr="00505470">
        <w:rPr>
          <w:rFonts w:ascii="Tahoma" w:eastAsiaTheme="minorHAnsi" w:hAnsi="Tahoma" w:cs="Tahoma"/>
          <w:bCs w:val="0"/>
          <w:i w:val="0"/>
          <w:color w:val="000000" w:themeColor="text1"/>
          <w:sz w:val="22"/>
          <w:lang w:val="pl-PL"/>
        </w:rPr>
        <w:t>Uwaga!</w:t>
      </w:r>
      <w:r w:rsidRPr="00505470">
        <w:rPr>
          <w:rFonts w:ascii="Tahoma" w:eastAsiaTheme="minorHAnsi" w:hAnsi="Tahoma" w:cs="Tahoma"/>
          <w:b w:val="0"/>
          <w:bCs w:val="0"/>
          <w:i w:val="0"/>
          <w:color w:val="000000" w:themeColor="text1"/>
          <w:sz w:val="22"/>
          <w:lang w:val="pl-PL"/>
        </w:rPr>
        <w:t xml:space="preserve"> </w:t>
      </w:r>
      <w:r w:rsidR="003614F3" w:rsidRPr="00505470">
        <w:rPr>
          <w:rFonts w:ascii="Tahoma" w:eastAsiaTheme="minorHAnsi" w:hAnsi="Tahoma" w:cs="Tahoma"/>
          <w:b w:val="0"/>
          <w:bCs w:val="0"/>
          <w:i w:val="0"/>
          <w:color w:val="000000" w:themeColor="text1"/>
          <w:sz w:val="22"/>
          <w:lang w:val="pl-PL"/>
        </w:rPr>
        <w:t xml:space="preserve">Zamawiający </w:t>
      </w:r>
      <w:r w:rsidR="00B0762E" w:rsidRPr="00505470">
        <w:rPr>
          <w:rFonts w:ascii="Tahoma" w:eastAsiaTheme="minorHAnsi" w:hAnsi="Tahoma" w:cs="Tahoma"/>
          <w:b w:val="0"/>
          <w:bCs w:val="0"/>
          <w:i w:val="0"/>
          <w:color w:val="000000" w:themeColor="text1"/>
          <w:sz w:val="22"/>
          <w:lang w:val="pl-PL"/>
        </w:rPr>
        <w:t xml:space="preserve">dołącza do niniejszego opisu wykaz urządzeń oraz </w:t>
      </w:r>
      <w:r w:rsidR="007B6862" w:rsidRPr="00505470">
        <w:rPr>
          <w:rFonts w:ascii="Tahoma" w:eastAsiaTheme="minorHAnsi" w:hAnsi="Tahoma" w:cs="Tahoma"/>
          <w:b w:val="0"/>
          <w:bCs w:val="0"/>
          <w:i w:val="0"/>
          <w:color w:val="000000" w:themeColor="text1"/>
          <w:sz w:val="22"/>
          <w:lang w:val="pl-PL"/>
        </w:rPr>
        <w:t>o</w:t>
      </w:r>
      <w:r w:rsidR="00B0762E" w:rsidRPr="00505470">
        <w:rPr>
          <w:rFonts w:ascii="Tahoma" w:eastAsiaTheme="minorHAnsi" w:hAnsi="Tahoma" w:cs="Tahoma"/>
          <w:b w:val="0"/>
          <w:bCs w:val="0"/>
          <w:i w:val="0"/>
          <w:color w:val="000000" w:themeColor="text1"/>
          <w:sz w:val="22"/>
          <w:lang w:val="pl-PL"/>
        </w:rPr>
        <w:t>sprzętu</w:t>
      </w:r>
      <w:r w:rsidR="00D23758">
        <w:rPr>
          <w:rFonts w:ascii="Tahoma" w:eastAsiaTheme="minorHAnsi" w:hAnsi="Tahoma" w:cs="Tahoma"/>
          <w:b w:val="0"/>
          <w:bCs w:val="0"/>
          <w:i w:val="0"/>
          <w:color w:val="000000" w:themeColor="text1"/>
          <w:sz w:val="22"/>
          <w:lang w:val="pl-PL"/>
        </w:rPr>
        <w:t>,</w:t>
      </w:r>
      <w:r w:rsidR="00B0762E" w:rsidRPr="00505470">
        <w:rPr>
          <w:rFonts w:ascii="Tahoma" w:eastAsiaTheme="minorHAnsi" w:hAnsi="Tahoma" w:cs="Tahoma"/>
          <w:b w:val="0"/>
          <w:bCs w:val="0"/>
          <w:i w:val="0"/>
          <w:color w:val="000000" w:themeColor="text1"/>
          <w:sz w:val="22"/>
          <w:lang w:val="pl-PL"/>
        </w:rPr>
        <w:t xml:space="preserve"> niezbędnego do wykonania instalacji sprężonego powietrza</w:t>
      </w:r>
      <w:bookmarkEnd w:id="4"/>
      <w:r w:rsidR="00B0762E" w:rsidRPr="00505470">
        <w:rPr>
          <w:rFonts w:ascii="Tahoma" w:eastAsiaTheme="minorHAnsi" w:hAnsi="Tahoma" w:cs="Tahoma"/>
          <w:b w:val="0"/>
          <w:bCs w:val="0"/>
          <w:i w:val="0"/>
          <w:color w:val="000000" w:themeColor="text1"/>
          <w:sz w:val="22"/>
          <w:lang w:val="pl-PL"/>
        </w:rPr>
        <w:t xml:space="preserve"> - załącznik nr 4.</w:t>
      </w:r>
      <w:r w:rsidR="00F74AB7">
        <w:rPr>
          <w:rFonts w:ascii="Tahoma" w:eastAsiaTheme="minorHAnsi" w:hAnsi="Tahoma" w:cs="Tahoma"/>
          <w:b w:val="0"/>
          <w:bCs w:val="0"/>
          <w:i w:val="0"/>
          <w:color w:val="000000" w:themeColor="text1"/>
          <w:sz w:val="22"/>
          <w:lang w:val="pl-PL"/>
        </w:rPr>
        <w:t xml:space="preserve"> </w:t>
      </w:r>
      <w:r w:rsidR="00D23758" w:rsidRPr="00F74AB7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 xml:space="preserve">Zamawiający dopuszcza możliwość użycia przez Wykonawcę innych, </w:t>
      </w:r>
      <w:r w:rsidR="002104D1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 xml:space="preserve">dodatkowych, </w:t>
      </w:r>
      <w:r w:rsidR="00D23758" w:rsidRPr="00F74AB7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 xml:space="preserve">nie wymienionych w ww. wykazie urządzeń/sprzętu </w:t>
      </w:r>
      <w:r w:rsidR="00CD6288" w:rsidRPr="00F74AB7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 xml:space="preserve">koniecznych </w:t>
      </w:r>
      <w:r w:rsidR="00D23758" w:rsidRPr="00F74AB7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 xml:space="preserve">do realizacji zamówienia. </w:t>
      </w:r>
      <w:r w:rsidR="00CD6288" w:rsidRPr="00F74AB7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 xml:space="preserve">W takim przypadku Wykonawca uwzględnia ich koszt w ofercie. </w:t>
      </w:r>
      <w:r w:rsidR="00B0762E" w:rsidRPr="00505470">
        <w:rPr>
          <w:rFonts w:ascii="Tahoma" w:eastAsiaTheme="minorHAnsi" w:hAnsi="Tahoma" w:cs="Tahoma"/>
          <w:b w:val="0"/>
          <w:bCs w:val="0"/>
          <w:i w:val="0"/>
          <w:color w:val="000000" w:themeColor="text1"/>
          <w:sz w:val="22"/>
          <w:u w:val="single"/>
          <w:lang w:val="pl-PL"/>
        </w:rPr>
        <w:t xml:space="preserve">Wykonawca nie wypełnia załącznika nr 4. Służy on jedynie ułatwieniu wyceny </w:t>
      </w:r>
      <w:r w:rsidR="003D12EB" w:rsidRPr="00505470">
        <w:rPr>
          <w:rFonts w:ascii="Tahoma" w:eastAsiaTheme="minorHAnsi" w:hAnsi="Tahoma" w:cs="Tahoma"/>
          <w:b w:val="0"/>
          <w:bCs w:val="0"/>
          <w:i w:val="0"/>
          <w:color w:val="000000" w:themeColor="text1"/>
          <w:sz w:val="22"/>
          <w:u w:val="single"/>
          <w:lang w:val="pl-PL"/>
        </w:rPr>
        <w:t>całej realizacji</w:t>
      </w:r>
      <w:r w:rsidR="00B0762E" w:rsidRPr="00505470">
        <w:rPr>
          <w:rFonts w:ascii="Tahoma" w:eastAsiaTheme="minorHAnsi" w:hAnsi="Tahoma" w:cs="Tahoma"/>
          <w:b w:val="0"/>
          <w:bCs w:val="0"/>
          <w:i w:val="0"/>
          <w:color w:val="000000" w:themeColor="text1"/>
          <w:sz w:val="22"/>
          <w:u w:val="single"/>
          <w:lang w:val="pl-PL"/>
        </w:rPr>
        <w:t xml:space="preserve"> zmówienia</w:t>
      </w:r>
      <w:r w:rsidR="00B0762E" w:rsidRPr="00505470">
        <w:rPr>
          <w:rFonts w:ascii="Tahoma" w:eastAsiaTheme="minorHAnsi" w:hAnsi="Tahoma" w:cs="Tahoma"/>
          <w:b w:val="0"/>
          <w:bCs w:val="0"/>
          <w:i w:val="0"/>
          <w:color w:val="000000" w:themeColor="text1"/>
          <w:sz w:val="22"/>
          <w:lang w:val="pl-PL"/>
        </w:rPr>
        <w:t xml:space="preserve">. </w:t>
      </w:r>
    </w:p>
    <w:p w14:paraId="483D0794" w14:textId="44B3B152" w:rsidR="007D78F9" w:rsidRDefault="007D78F9" w:rsidP="004B7D40">
      <w:pPr>
        <w:pStyle w:val="Nagwek2"/>
        <w:numPr>
          <w:ilvl w:val="1"/>
          <w:numId w:val="10"/>
        </w:numPr>
        <w:tabs>
          <w:tab w:val="left" w:pos="690"/>
        </w:tabs>
        <w:spacing w:before="124"/>
        <w:jc w:val="both"/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</w:pPr>
      <w:bookmarkStart w:id="5" w:name="_Toc441661297"/>
      <w:r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>Wszelkie prace instalacyjne powinny być wykonywane w sposób nienaruszający gwarancji urządzeń technologicznych procesu wytwarzania sprężonego powietrza</w:t>
      </w:r>
      <w:r w:rsidR="00C22350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>, ani żadnych innych urządzeń bądź obiektów</w:t>
      </w:r>
      <w:r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 xml:space="preserve"> znajdujących się na terenie Instytutu Lotnictwa w Warszawie</w:t>
      </w:r>
      <w:bookmarkEnd w:id="5"/>
      <w:r w:rsidR="000B531E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>.</w:t>
      </w:r>
    </w:p>
    <w:p w14:paraId="7EC5BBAD" w14:textId="784704A2" w:rsidR="007D78F9" w:rsidRDefault="00BA6B32" w:rsidP="000B531E">
      <w:pPr>
        <w:pStyle w:val="Nagwek2"/>
        <w:numPr>
          <w:ilvl w:val="1"/>
          <w:numId w:val="10"/>
        </w:numPr>
        <w:tabs>
          <w:tab w:val="left" w:pos="690"/>
        </w:tabs>
        <w:spacing w:before="124"/>
        <w:jc w:val="both"/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</w:pPr>
      <w:bookmarkStart w:id="6" w:name="_Toc441661298"/>
      <w:r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>Zaprojektowana i wykonana instalacja powinna spełniać warunki normy PN10.</w:t>
      </w:r>
      <w:bookmarkStart w:id="7" w:name="_Toc441661300"/>
      <w:bookmarkEnd w:id="6"/>
      <w:r w:rsidR="00E87843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 xml:space="preserve"> </w:t>
      </w:r>
      <w:r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>Wykonawca zobowiązany jest do dostarczenia Zamawiającemu pełnej dokumentacji powykonawczej z wykonanych prac.</w:t>
      </w:r>
      <w:bookmarkEnd w:id="7"/>
    </w:p>
    <w:p w14:paraId="386B7540" w14:textId="530164D9" w:rsidR="00B0762E" w:rsidRPr="00B0762E" w:rsidRDefault="001D0F9F" w:rsidP="00B0762E">
      <w:pPr>
        <w:pStyle w:val="Nagwek2"/>
        <w:numPr>
          <w:ilvl w:val="1"/>
          <w:numId w:val="10"/>
        </w:numPr>
        <w:tabs>
          <w:tab w:val="left" w:pos="690"/>
        </w:tabs>
        <w:spacing w:before="124"/>
        <w:jc w:val="both"/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</w:pPr>
      <w:bookmarkStart w:id="8" w:name="_Toc441661301"/>
      <w:r w:rsidRPr="003D12EB">
        <w:rPr>
          <w:rFonts w:ascii="Tahoma" w:eastAsiaTheme="minorHAnsi" w:hAnsi="Tahoma" w:cs="Tahoma"/>
          <w:bCs w:val="0"/>
          <w:i w:val="0"/>
          <w:sz w:val="22"/>
          <w:lang w:val="pl-PL"/>
        </w:rPr>
        <w:t>Uwaga!</w:t>
      </w:r>
      <w:r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 xml:space="preserve"> </w:t>
      </w:r>
      <w:r w:rsidR="007D78F9" w:rsidRPr="007D78F9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>Ze względu na uwarunkowania projektu, podkreśla się, że wymagania zawarte w niniejszym dok</w:t>
      </w:r>
      <w:r w:rsidR="007D70FB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>u</w:t>
      </w:r>
      <w:r w:rsidR="007D78F9" w:rsidRPr="007D78F9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>mencie bazują na aktualnym stanie wiedzy Zamawiającego. Zastrzega się zatem możliwość wprowadzenia nieznacznych zmian w stosunku do poniższych wymagań.</w:t>
      </w:r>
      <w:bookmarkEnd w:id="8"/>
    </w:p>
    <w:p w14:paraId="4573D5B7" w14:textId="77777777" w:rsidR="007D78F9" w:rsidRPr="00D71D41" w:rsidRDefault="007D78F9" w:rsidP="00EC1BDC">
      <w:pPr>
        <w:pStyle w:val="Nagwek2"/>
        <w:numPr>
          <w:ilvl w:val="0"/>
          <w:numId w:val="10"/>
        </w:numPr>
        <w:tabs>
          <w:tab w:val="left" w:pos="690"/>
        </w:tabs>
        <w:spacing w:before="124"/>
        <w:rPr>
          <w:rFonts w:ascii="Tahoma" w:hAnsi="Tahoma" w:cs="Tahoma"/>
          <w:i w:val="0"/>
          <w:szCs w:val="20"/>
          <w:lang w:val="pl-PL"/>
        </w:rPr>
      </w:pPr>
      <w:bookmarkStart w:id="9" w:name="_Toc427227058"/>
      <w:r w:rsidRPr="00D71D41">
        <w:rPr>
          <w:rFonts w:ascii="Tahoma" w:hAnsi="Tahoma" w:cs="Tahoma"/>
          <w:i w:val="0"/>
          <w:szCs w:val="20"/>
          <w:lang w:val="pl-PL"/>
        </w:rPr>
        <w:t>Miejsce wykonania usługi będącej przedmiotem zamówienia.</w:t>
      </w:r>
      <w:bookmarkEnd w:id="9"/>
    </w:p>
    <w:p w14:paraId="07DAAB72" w14:textId="77777777" w:rsidR="007D78F9" w:rsidRDefault="007D78F9" w:rsidP="007D78F9">
      <w:pPr>
        <w:pStyle w:val="Nagwek2"/>
        <w:tabs>
          <w:tab w:val="left" w:pos="690"/>
        </w:tabs>
        <w:spacing w:before="124"/>
        <w:ind w:left="284" w:firstLine="0"/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</w:pPr>
      <w:r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ab/>
      </w:r>
      <w:bookmarkStart w:id="10" w:name="_Toc441661303"/>
      <w:r w:rsidRPr="007D78F9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>Usługę należy wykonać w Instytucie Lotnictwa w Warszawie, Aleja Krakowska 110/114, 02-256 Warszawa.</w:t>
      </w:r>
      <w:bookmarkEnd w:id="10"/>
    </w:p>
    <w:p w14:paraId="12CAAE8B" w14:textId="77777777" w:rsidR="00EC1BDC" w:rsidRPr="00D71D41" w:rsidRDefault="007C7CD8" w:rsidP="00EC1BDC">
      <w:pPr>
        <w:pStyle w:val="Nagwek2"/>
        <w:numPr>
          <w:ilvl w:val="0"/>
          <w:numId w:val="10"/>
        </w:numPr>
        <w:tabs>
          <w:tab w:val="left" w:pos="690"/>
        </w:tabs>
        <w:spacing w:before="124"/>
        <w:rPr>
          <w:rFonts w:ascii="Tahoma" w:hAnsi="Tahoma" w:cs="Tahoma"/>
          <w:i w:val="0"/>
          <w:szCs w:val="20"/>
          <w:lang w:val="pl-PL"/>
        </w:rPr>
      </w:pPr>
      <w:r w:rsidRPr="00D71D41">
        <w:rPr>
          <w:rFonts w:ascii="Tahoma" w:hAnsi="Tahoma" w:cs="Tahoma"/>
          <w:i w:val="0"/>
          <w:szCs w:val="20"/>
          <w:lang w:val="pl-PL"/>
        </w:rPr>
        <w:t>Schemat</w:t>
      </w:r>
      <w:r w:rsidR="001868A5">
        <w:rPr>
          <w:rFonts w:ascii="Tahoma" w:hAnsi="Tahoma" w:cs="Tahoma"/>
          <w:i w:val="0"/>
          <w:szCs w:val="20"/>
          <w:lang w:val="pl-PL"/>
        </w:rPr>
        <w:t>y</w:t>
      </w:r>
      <w:r w:rsidRPr="00D71D41">
        <w:rPr>
          <w:rFonts w:ascii="Tahoma" w:hAnsi="Tahoma" w:cs="Tahoma"/>
          <w:i w:val="0"/>
          <w:szCs w:val="20"/>
          <w:lang w:val="pl-PL"/>
        </w:rPr>
        <w:t xml:space="preserve"> </w:t>
      </w:r>
      <w:r w:rsidR="001868A5">
        <w:rPr>
          <w:rFonts w:ascii="Tahoma" w:hAnsi="Tahoma" w:cs="Tahoma"/>
          <w:i w:val="0"/>
          <w:szCs w:val="20"/>
          <w:lang w:val="pl-PL"/>
        </w:rPr>
        <w:t>insta</w:t>
      </w:r>
      <w:r w:rsidR="003A1083">
        <w:rPr>
          <w:rFonts w:ascii="Tahoma" w:hAnsi="Tahoma" w:cs="Tahoma"/>
          <w:i w:val="0"/>
          <w:szCs w:val="20"/>
          <w:lang w:val="pl-PL"/>
        </w:rPr>
        <w:t>lacji spr</w:t>
      </w:r>
      <w:r w:rsidR="001868A5">
        <w:rPr>
          <w:rFonts w:ascii="Tahoma" w:hAnsi="Tahoma" w:cs="Tahoma"/>
          <w:i w:val="0"/>
          <w:szCs w:val="20"/>
          <w:lang w:val="pl-PL"/>
        </w:rPr>
        <w:t>ężonego</w:t>
      </w:r>
      <w:r w:rsidR="003A1083">
        <w:rPr>
          <w:rFonts w:ascii="Tahoma" w:hAnsi="Tahoma" w:cs="Tahoma"/>
          <w:i w:val="0"/>
          <w:szCs w:val="20"/>
          <w:lang w:val="pl-PL"/>
        </w:rPr>
        <w:t xml:space="preserve"> pow</w:t>
      </w:r>
      <w:r w:rsidR="001868A5">
        <w:rPr>
          <w:rFonts w:ascii="Tahoma" w:hAnsi="Tahoma" w:cs="Tahoma"/>
          <w:i w:val="0"/>
          <w:szCs w:val="20"/>
          <w:lang w:val="pl-PL"/>
        </w:rPr>
        <w:t>ietrza</w:t>
      </w:r>
    </w:p>
    <w:p w14:paraId="0496C7DE" w14:textId="5288EB17" w:rsidR="00EC1BDC" w:rsidRDefault="001E51E7" w:rsidP="007C7CD8">
      <w:pPr>
        <w:pStyle w:val="Nagwek2"/>
        <w:tabs>
          <w:tab w:val="left" w:pos="690"/>
        </w:tabs>
        <w:spacing w:before="124"/>
        <w:ind w:left="0" w:firstLine="0"/>
        <w:rPr>
          <w:rFonts w:ascii="Tahoma" w:hAnsi="Tahoma" w:cs="Tahoma"/>
          <w:i w:val="0"/>
          <w:sz w:val="20"/>
          <w:szCs w:val="20"/>
          <w:lang w:val="pl-PL"/>
        </w:rPr>
      </w:pPr>
      <w:r>
        <w:rPr>
          <w:rFonts w:ascii="Tahoma" w:hAnsi="Tahoma" w:cs="Tahoma"/>
          <w:i w:val="0"/>
          <w:noProof/>
          <w:sz w:val="20"/>
          <w:szCs w:val="20"/>
          <w:lang w:val="pl-PL" w:eastAsia="pl-PL"/>
        </w:rPr>
        <w:lastRenderedPageBreak/>
        <w:drawing>
          <wp:inline distT="0" distB="0" distL="0" distR="0" wp14:anchorId="529E5D32" wp14:editId="69AFAC3E">
            <wp:extent cx="5760720" cy="323659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01400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E3A0F" w14:textId="3D9E659A" w:rsidR="007C7CD8" w:rsidRPr="00AE452C" w:rsidRDefault="007C7CD8" w:rsidP="007C7CD8">
      <w:pPr>
        <w:pStyle w:val="Tekstpodstawowy"/>
        <w:ind w:left="284"/>
        <w:rPr>
          <w:lang w:val="pl-PL"/>
        </w:rPr>
      </w:pPr>
      <w:r w:rsidRPr="004B7D40">
        <w:rPr>
          <w:b/>
          <w:lang w:val="pl-PL"/>
        </w:rPr>
        <w:t>Schemat 1.</w:t>
      </w:r>
      <w:r w:rsidRPr="00AE452C">
        <w:rPr>
          <w:lang w:val="pl-PL"/>
        </w:rPr>
        <w:t xml:space="preserve"> Schemat</w:t>
      </w:r>
      <w:r w:rsidR="00D71D41">
        <w:rPr>
          <w:lang w:val="pl-PL"/>
        </w:rPr>
        <w:t xml:space="preserve"> poglądowy</w:t>
      </w:r>
      <w:r w:rsidRPr="00AE452C">
        <w:rPr>
          <w:lang w:val="pl-PL"/>
        </w:rPr>
        <w:t xml:space="preserve"> </w:t>
      </w:r>
      <w:r w:rsidR="004206A3">
        <w:rPr>
          <w:lang w:val="pl-PL"/>
        </w:rPr>
        <w:t>częś</w:t>
      </w:r>
      <w:r w:rsidR="001D6E21">
        <w:rPr>
          <w:lang w:val="pl-PL"/>
        </w:rPr>
        <w:t>ci</w:t>
      </w:r>
      <w:r w:rsidRPr="00AE452C">
        <w:rPr>
          <w:lang w:val="pl-PL"/>
        </w:rPr>
        <w:t xml:space="preserve"> istniejąc</w:t>
      </w:r>
      <w:r w:rsidR="004206A3">
        <w:rPr>
          <w:lang w:val="pl-PL"/>
        </w:rPr>
        <w:t>ej</w:t>
      </w:r>
      <w:r w:rsidRPr="00AE452C">
        <w:rPr>
          <w:lang w:val="pl-PL"/>
        </w:rPr>
        <w:t xml:space="preserve"> instalacj</w:t>
      </w:r>
      <w:r w:rsidR="004206A3">
        <w:rPr>
          <w:lang w:val="pl-PL"/>
        </w:rPr>
        <w:t>i</w:t>
      </w:r>
      <w:r w:rsidRPr="00AE452C">
        <w:rPr>
          <w:lang w:val="pl-PL"/>
        </w:rPr>
        <w:t xml:space="preserve"> sprężonego powietrza (</w:t>
      </w:r>
      <w:r w:rsidR="00AE452C" w:rsidRPr="00AE452C">
        <w:rPr>
          <w:lang w:val="pl-PL"/>
        </w:rPr>
        <w:t xml:space="preserve">kolor </w:t>
      </w:r>
      <w:r w:rsidRPr="00AE452C">
        <w:rPr>
          <w:lang w:val="pl-PL"/>
        </w:rPr>
        <w:t>czarny) oraz wymagane zmiany (</w:t>
      </w:r>
      <w:r w:rsidR="00AE452C">
        <w:rPr>
          <w:lang w:val="pl-PL"/>
        </w:rPr>
        <w:t xml:space="preserve">kolor </w:t>
      </w:r>
      <w:r w:rsidRPr="00AE452C">
        <w:rPr>
          <w:lang w:val="pl-PL"/>
        </w:rPr>
        <w:t>czerwony)</w:t>
      </w:r>
      <w:r w:rsidR="00CC032B">
        <w:rPr>
          <w:lang w:val="pl-PL"/>
        </w:rPr>
        <w:t>.</w:t>
      </w:r>
      <w:r w:rsidR="004B7D40">
        <w:rPr>
          <w:lang w:val="pl-PL"/>
        </w:rPr>
        <w:t xml:space="preserve"> Schemat z widocznymi szczegółami został przedstawion</w:t>
      </w:r>
      <w:r w:rsidR="00D71D41">
        <w:rPr>
          <w:lang w:val="pl-PL"/>
        </w:rPr>
        <w:t>y</w:t>
      </w:r>
      <w:r w:rsidR="004B7D40">
        <w:rPr>
          <w:lang w:val="pl-PL"/>
        </w:rPr>
        <w:t xml:space="preserve"> w Załączniku</w:t>
      </w:r>
      <w:r w:rsidR="00635F10">
        <w:rPr>
          <w:lang w:val="pl-PL"/>
        </w:rPr>
        <w:t xml:space="preserve"> OP</w:t>
      </w:r>
      <w:r w:rsidR="00B86393">
        <w:rPr>
          <w:lang w:val="pl-PL"/>
        </w:rPr>
        <w:t>Z</w:t>
      </w:r>
      <w:r w:rsidR="00635F10">
        <w:rPr>
          <w:lang w:val="pl-PL"/>
        </w:rPr>
        <w:t xml:space="preserve"> </w:t>
      </w:r>
      <w:r w:rsidR="004B7D40">
        <w:rPr>
          <w:lang w:val="pl-PL"/>
        </w:rPr>
        <w:t>1.</w:t>
      </w:r>
    </w:p>
    <w:bookmarkStart w:id="11" w:name="_Toc441661306"/>
    <w:p w14:paraId="308623F2" w14:textId="77777777" w:rsidR="007C7CD8" w:rsidRDefault="003A1083" w:rsidP="007C7CD8">
      <w:pPr>
        <w:pStyle w:val="Nagwek2"/>
        <w:tabs>
          <w:tab w:val="left" w:pos="690"/>
        </w:tabs>
        <w:spacing w:before="124"/>
        <w:ind w:left="0" w:firstLine="0"/>
        <w:rPr>
          <w:rFonts w:ascii="Tahoma" w:hAnsi="Tahoma" w:cs="Tahoma"/>
          <w:i w:val="0"/>
          <w:sz w:val="20"/>
          <w:szCs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06CEC6" wp14:editId="3B376656">
                <wp:simplePos x="0" y="0"/>
                <wp:positionH relativeFrom="column">
                  <wp:posOffset>1748402</wp:posOffset>
                </wp:positionH>
                <wp:positionV relativeFrom="paragraph">
                  <wp:posOffset>3328465</wp:posOffset>
                </wp:positionV>
                <wp:extent cx="617220" cy="391886"/>
                <wp:effectExtent l="0" t="0" r="11430" b="273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91886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alpha val="16863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FD107" id="Rectangle 11" o:spid="_x0000_s1026" style="position:absolute;margin-left:137.65pt;margin-top:262.1pt;width:48.6pt;height:3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" fillcolor="#5b9bd5" strokecolor="#1f4d78 [1604]" strokeweight="1pt">
                <v:fill opacity="11051f"/>
              </v:rect>
            </w:pict>
          </mc:Fallback>
        </mc:AlternateContent>
      </w:r>
      <w:r w:rsidR="003908DA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DB401" wp14:editId="40CF5E22">
                <wp:simplePos x="0" y="0"/>
                <wp:positionH relativeFrom="column">
                  <wp:posOffset>3399790</wp:posOffset>
                </wp:positionH>
                <wp:positionV relativeFrom="paragraph">
                  <wp:posOffset>2370455</wp:posOffset>
                </wp:positionV>
                <wp:extent cx="716915" cy="697865"/>
                <wp:effectExtent l="0" t="0" r="26035" b="260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915" cy="697865"/>
                        </a:xfrm>
                        <a:custGeom>
                          <a:avLst/>
                          <a:gdLst>
                            <a:gd name="connsiteX0" fmla="*/ 0 w 532627"/>
                            <a:gd name="connsiteY0" fmla="*/ 0 h 698390"/>
                            <a:gd name="connsiteX1" fmla="*/ 532627 w 532627"/>
                            <a:gd name="connsiteY1" fmla="*/ 0 h 698390"/>
                            <a:gd name="connsiteX2" fmla="*/ 532627 w 532627"/>
                            <a:gd name="connsiteY2" fmla="*/ 698390 h 698390"/>
                            <a:gd name="connsiteX3" fmla="*/ 0 w 532627"/>
                            <a:gd name="connsiteY3" fmla="*/ 698390 h 698390"/>
                            <a:gd name="connsiteX4" fmla="*/ 0 w 532627"/>
                            <a:gd name="connsiteY4" fmla="*/ 0 h 698390"/>
                            <a:gd name="connsiteX0" fmla="*/ 0 w 532627"/>
                            <a:gd name="connsiteY0" fmla="*/ 0 h 698390"/>
                            <a:gd name="connsiteX1" fmla="*/ 532627 w 532627"/>
                            <a:gd name="connsiteY1" fmla="*/ 0 h 698390"/>
                            <a:gd name="connsiteX2" fmla="*/ 532263 w 532627"/>
                            <a:gd name="connsiteY2" fmla="*/ 327547 h 698390"/>
                            <a:gd name="connsiteX3" fmla="*/ 532627 w 532627"/>
                            <a:gd name="connsiteY3" fmla="*/ 698390 h 698390"/>
                            <a:gd name="connsiteX4" fmla="*/ 0 w 532627"/>
                            <a:gd name="connsiteY4" fmla="*/ 698390 h 698390"/>
                            <a:gd name="connsiteX5" fmla="*/ 0 w 532627"/>
                            <a:gd name="connsiteY5" fmla="*/ 0 h 698390"/>
                            <a:gd name="connsiteX0" fmla="*/ 0 w 571973"/>
                            <a:gd name="connsiteY0" fmla="*/ 0 h 698390"/>
                            <a:gd name="connsiteX1" fmla="*/ 532627 w 571973"/>
                            <a:gd name="connsiteY1" fmla="*/ 0 h 698390"/>
                            <a:gd name="connsiteX2" fmla="*/ 532263 w 571973"/>
                            <a:gd name="connsiteY2" fmla="*/ 327547 h 698390"/>
                            <a:gd name="connsiteX3" fmla="*/ 532263 w 571973"/>
                            <a:gd name="connsiteY3" fmla="*/ 532263 h 698390"/>
                            <a:gd name="connsiteX4" fmla="*/ 532627 w 571973"/>
                            <a:gd name="connsiteY4" fmla="*/ 698390 h 698390"/>
                            <a:gd name="connsiteX5" fmla="*/ 0 w 571973"/>
                            <a:gd name="connsiteY5" fmla="*/ 698390 h 698390"/>
                            <a:gd name="connsiteX6" fmla="*/ 0 w 571973"/>
                            <a:gd name="connsiteY6" fmla="*/ 0 h 698390"/>
                            <a:gd name="connsiteX0" fmla="*/ 0 w 532627"/>
                            <a:gd name="connsiteY0" fmla="*/ 0 h 698390"/>
                            <a:gd name="connsiteX1" fmla="*/ 532627 w 532627"/>
                            <a:gd name="connsiteY1" fmla="*/ 0 h 698390"/>
                            <a:gd name="connsiteX2" fmla="*/ 532263 w 532627"/>
                            <a:gd name="connsiteY2" fmla="*/ 327547 h 698390"/>
                            <a:gd name="connsiteX3" fmla="*/ 532263 w 532627"/>
                            <a:gd name="connsiteY3" fmla="*/ 532263 h 698390"/>
                            <a:gd name="connsiteX4" fmla="*/ 532627 w 532627"/>
                            <a:gd name="connsiteY4" fmla="*/ 698390 h 698390"/>
                            <a:gd name="connsiteX5" fmla="*/ 0 w 532627"/>
                            <a:gd name="connsiteY5" fmla="*/ 698390 h 698390"/>
                            <a:gd name="connsiteX6" fmla="*/ 0 w 532627"/>
                            <a:gd name="connsiteY6" fmla="*/ 0 h 698390"/>
                            <a:gd name="connsiteX0" fmla="*/ 0 w 532627"/>
                            <a:gd name="connsiteY0" fmla="*/ 0 h 698390"/>
                            <a:gd name="connsiteX1" fmla="*/ 532627 w 532627"/>
                            <a:gd name="connsiteY1" fmla="*/ 0 h 698390"/>
                            <a:gd name="connsiteX2" fmla="*/ 532263 w 532627"/>
                            <a:gd name="connsiteY2" fmla="*/ 327547 h 698390"/>
                            <a:gd name="connsiteX3" fmla="*/ 532627 w 532627"/>
                            <a:gd name="connsiteY3" fmla="*/ 500335 h 698390"/>
                            <a:gd name="connsiteX4" fmla="*/ 532627 w 532627"/>
                            <a:gd name="connsiteY4" fmla="*/ 698390 h 698390"/>
                            <a:gd name="connsiteX5" fmla="*/ 0 w 532627"/>
                            <a:gd name="connsiteY5" fmla="*/ 698390 h 698390"/>
                            <a:gd name="connsiteX6" fmla="*/ 0 w 532627"/>
                            <a:gd name="connsiteY6" fmla="*/ 0 h 698390"/>
                            <a:gd name="connsiteX0" fmla="*/ 0 w 532627"/>
                            <a:gd name="connsiteY0" fmla="*/ 0 h 698390"/>
                            <a:gd name="connsiteX1" fmla="*/ 532627 w 532627"/>
                            <a:gd name="connsiteY1" fmla="*/ 0 h 698390"/>
                            <a:gd name="connsiteX2" fmla="*/ 532263 w 532627"/>
                            <a:gd name="connsiteY2" fmla="*/ 327547 h 698390"/>
                            <a:gd name="connsiteX3" fmla="*/ 532627 w 532627"/>
                            <a:gd name="connsiteY3" fmla="*/ 500335 h 698390"/>
                            <a:gd name="connsiteX4" fmla="*/ 532627 w 532627"/>
                            <a:gd name="connsiteY4" fmla="*/ 698390 h 698390"/>
                            <a:gd name="connsiteX5" fmla="*/ 0 w 532627"/>
                            <a:gd name="connsiteY5" fmla="*/ 698390 h 698390"/>
                            <a:gd name="connsiteX6" fmla="*/ 0 w 532627"/>
                            <a:gd name="connsiteY6" fmla="*/ 0 h 698390"/>
                            <a:gd name="connsiteX0" fmla="*/ 0 w 532661"/>
                            <a:gd name="connsiteY0" fmla="*/ 0 h 698390"/>
                            <a:gd name="connsiteX1" fmla="*/ 532627 w 532661"/>
                            <a:gd name="connsiteY1" fmla="*/ 0 h 698390"/>
                            <a:gd name="connsiteX2" fmla="*/ 532627 w 532661"/>
                            <a:gd name="connsiteY2" fmla="*/ 363756 h 698390"/>
                            <a:gd name="connsiteX3" fmla="*/ 532627 w 532661"/>
                            <a:gd name="connsiteY3" fmla="*/ 500335 h 698390"/>
                            <a:gd name="connsiteX4" fmla="*/ 532627 w 532661"/>
                            <a:gd name="connsiteY4" fmla="*/ 698390 h 698390"/>
                            <a:gd name="connsiteX5" fmla="*/ 0 w 532661"/>
                            <a:gd name="connsiteY5" fmla="*/ 698390 h 698390"/>
                            <a:gd name="connsiteX6" fmla="*/ 0 w 532661"/>
                            <a:gd name="connsiteY6" fmla="*/ 0 h 698390"/>
                            <a:gd name="connsiteX0" fmla="*/ 0 w 585333"/>
                            <a:gd name="connsiteY0" fmla="*/ 0 h 698390"/>
                            <a:gd name="connsiteX1" fmla="*/ 532627 w 585333"/>
                            <a:gd name="connsiteY1" fmla="*/ 0 h 698390"/>
                            <a:gd name="connsiteX2" fmla="*/ 532627 w 585333"/>
                            <a:gd name="connsiteY2" fmla="*/ 363756 h 698390"/>
                            <a:gd name="connsiteX3" fmla="*/ 532627 w 585333"/>
                            <a:gd name="connsiteY3" fmla="*/ 500335 h 698390"/>
                            <a:gd name="connsiteX4" fmla="*/ 532627 w 585333"/>
                            <a:gd name="connsiteY4" fmla="*/ 698390 h 698390"/>
                            <a:gd name="connsiteX5" fmla="*/ 0 w 585333"/>
                            <a:gd name="connsiteY5" fmla="*/ 698390 h 698390"/>
                            <a:gd name="connsiteX6" fmla="*/ 0 w 585333"/>
                            <a:gd name="connsiteY6" fmla="*/ 0 h 698390"/>
                            <a:gd name="connsiteX0" fmla="*/ 0 w 580833"/>
                            <a:gd name="connsiteY0" fmla="*/ 0 h 698390"/>
                            <a:gd name="connsiteX1" fmla="*/ 532627 w 580833"/>
                            <a:gd name="connsiteY1" fmla="*/ 0 h 698390"/>
                            <a:gd name="connsiteX2" fmla="*/ 555876 w 580833"/>
                            <a:gd name="connsiteY2" fmla="*/ 138146 h 698390"/>
                            <a:gd name="connsiteX3" fmla="*/ 532627 w 580833"/>
                            <a:gd name="connsiteY3" fmla="*/ 363756 h 698390"/>
                            <a:gd name="connsiteX4" fmla="*/ 532627 w 580833"/>
                            <a:gd name="connsiteY4" fmla="*/ 500335 h 698390"/>
                            <a:gd name="connsiteX5" fmla="*/ 532627 w 580833"/>
                            <a:gd name="connsiteY5" fmla="*/ 698390 h 698390"/>
                            <a:gd name="connsiteX6" fmla="*/ 0 w 580833"/>
                            <a:gd name="connsiteY6" fmla="*/ 698390 h 698390"/>
                            <a:gd name="connsiteX7" fmla="*/ 0 w 580833"/>
                            <a:gd name="connsiteY7" fmla="*/ 0 h 698390"/>
                            <a:gd name="connsiteX0" fmla="*/ 0 w 733629"/>
                            <a:gd name="connsiteY0" fmla="*/ 0 h 698390"/>
                            <a:gd name="connsiteX1" fmla="*/ 532627 w 733629"/>
                            <a:gd name="connsiteY1" fmla="*/ 0 h 698390"/>
                            <a:gd name="connsiteX2" fmla="*/ 733629 w 733629"/>
                            <a:gd name="connsiteY2" fmla="*/ 332356 h 698390"/>
                            <a:gd name="connsiteX3" fmla="*/ 532627 w 733629"/>
                            <a:gd name="connsiteY3" fmla="*/ 363756 h 698390"/>
                            <a:gd name="connsiteX4" fmla="*/ 532627 w 733629"/>
                            <a:gd name="connsiteY4" fmla="*/ 500335 h 698390"/>
                            <a:gd name="connsiteX5" fmla="*/ 532627 w 733629"/>
                            <a:gd name="connsiteY5" fmla="*/ 698390 h 698390"/>
                            <a:gd name="connsiteX6" fmla="*/ 0 w 733629"/>
                            <a:gd name="connsiteY6" fmla="*/ 698390 h 698390"/>
                            <a:gd name="connsiteX7" fmla="*/ 0 w 733629"/>
                            <a:gd name="connsiteY7" fmla="*/ 0 h 698390"/>
                            <a:gd name="connsiteX0" fmla="*/ 0 w 758531"/>
                            <a:gd name="connsiteY0" fmla="*/ 0 h 698390"/>
                            <a:gd name="connsiteX1" fmla="*/ 710294 w 758531"/>
                            <a:gd name="connsiteY1" fmla="*/ 0 h 698390"/>
                            <a:gd name="connsiteX2" fmla="*/ 733629 w 758531"/>
                            <a:gd name="connsiteY2" fmla="*/ 332356 h 698390"/>
                            <a:gd name="connsiteX3" fmla="*/ 532627 w 758531"/>
                            <a:gd name="connsiteY3" fmla="*/ 363756 h 698390"/>
                            <a:gd name="connsiteX4" fmla="*/ 532627 w 758531"/>
                            <a:gd name="connsiteY4" fmla="*/ 500335 h 698390"/>
                            <a:gd name="connsiteX5" fmla="*/ 532627 w 758531"/>
                            <a:gd name="connsiteY5" fmla="*/ 698390 h 698390"/>
                            <a:gd name="connsiteX6" fmla="*/ 0 w 758531"/>
                            <a:gd name="connsiteY6" fmla="*/ 698390 h 698390"/>
                            <a:gd name="connsiteX7" fmla="*/ 0 w 758531"/>
                            <a:gd name="connsiteY7" fmla="*/ 0 h 698390"/>
                            <a:gd name="connsiteX0" fmla="*/ 0 w 733629"/>
                            <a:gd name="connsiteY0" fmla="*/ 0 h 698390"/>
                            <a:gd name="connsiteX1" fmla="*/ 710294 w 733629"/>
                            <a:gd name="connsiteY1" fmla="*/ 0 h 698390"/>
                            <a:gd name="connsiteX2" fmla="*/ 733629 w 733629"/>
                            <a:gd name="connsiteY2" fmla="*/ 332356 h 698390"/>
                            <a:gd name="connsiteX3" fmla="*/ 532627 w 733629"/>
                            <a:gd name="connsiteY3" fmla="*/ 363756 h 698390"/>
                            <a:gd name="connsiteX4" fmla="*/ 532627 w 733629"/>
                            <a:gd name="connsiteY4" fmla="*/ 500335 h 698390"/>
                            <a:gd name="connsiteX5" fmla="*/ 532627 w 733629"/>
                            <a:gd name="connsiteY5" fmla="*/ 698390 h 698390"/>
                            <a:gd name="connsiteX6" fmla="*/ 0 w 733629"/>
                            <a:gd name="connsiteY6" fmla="*/ 698390 h 698390"/>
                            <a:gd name="connsiteX7" fmla="*/ 0 w 733629"/>
                            <a:gd name="connsiteY7" fmla="*/ 0 h 698390"/>
                            <a:gd name="connsiteX0" fmla="*/ 0 w 717178"/>
                            <a:gd name="connsiteY0" fmla="*/ 0 h 698390"/>
                            <a:gd name="connsiteX1" fmla="*/ 710294 w 717178"/>
                            <a:gd name="connsiteY1" fmla="*/ 0 h 698390"/>
                            <a:gd name="connsiteX2" fmla="*/ 717178 w 717178"/>
                            <a:gd name="connsiteY2" fmla="*/ 332356 h 698390"/>
                            <a:gd name="connsiteX3" fmla="*/ 532627 w 717178"/>
                            <a:gd name="connsiteY3" fmla="*/ 363756 h 698390"/>
                            <a:gd name="connsiteX4" fmla="*/ 532627 w 717178"/>
                            <a:gd name="connsiteY4" fmla="*/ 500335 h 698390"/>
                            <a:gd name="connsiteX5" fmla="*/ 532627 w 717178"/>
                            <a:gd name="connsiteY5" fmla="*/ 698390 h 698390"/>
                            <a:gd name="connsiteX6" fmla="*/ 0 w 717178"/>
                            <a:gd name="connsiteY6" fmla="*/ 698390 h 698390"/>
                            <a:gd name="connsiteX7" fmla="*/ 0 w 717178"/>
                            <a:gd name="connsiteY7" fmla="*/ 0 h 698390"/>
                            <a:gd name="connsiteX0" fmla="*/ 0 w 718865"/>
                            <a:gd name="connsiteY0" fmla="*/ 0 h 698390"/>
                            <a:gd name="connsiteX1" fmla="*/ 717178 w 718865"/>
                            <a:gd name="connsiteY1" fmla="*/ 0 h 698390"/>
                            <a:gd name="connsiteX2" fmla="*/ 717178 w 718865"/>
                            <a:gd name="connsiteY2" fmla="*/ 332356 h 698390"/>
                            <a:gd name="connsiteX3" fmla="*/ 532627 w 718865"/>
                            <a:gd name="connsiteY3" fmla="*/ 363756 h 698390"/>
                            <a:gd name="connsiteX4" fmla="*/ 532627 w 718865"/>
                            <a:gd name="connsiteY4" fmla="*/ 500335 h 698390"/>
                            <a:gd name="connsiteX5" fmla="*/ 532627 w 718865"/>
                            <a:gd name="connsiteY5" fmla="*/ 698390 h 698390"/>
                            <a:gd name="connsiteX6" fmla="*/ 0 w 718865"/>
                            <a:gd name="connsiteY6" fmla="*/ 698390 h 698390"/>
                            <a:gd name="connsiteX7" fmla="*/ 0 w 718865"/>
                            <a:gd name="connsiteY7" fmla="*/ 0 h 698390"/>
                            <a:gd name="connsiteX0" fmla="*/ 0 w 717403"/>
                            <a:gd name="connsiteY0" fmla="*/ 0 h 698390"/>
                            <a:gd name="connsiteX1" fmla="*/ 717178 w 717403"/>
                            <a:gd name="connsiteY1" fmla="*/ 0 h 698390"/>
                            <a:gd name="connsiteX2" fmla="*/ 717178 w 717403"/>
                            <a:gd name="connsiteY2" fmla="*/ 332356 h 698390"/>
                            <a:gd name="connsiteX3" fmla="*/ 532627 w 717403"/>
                            <a:gd name="connsiteY3" fmla="*/ 363756 h 698390"/>
                            <a:gd name="connsiteX4" fmla="*/ 532627 w 717403"/>
                            <a:gd name="connsiteY4" fmla="*/ 500335 h 698390"/>
                            <a:gd name="connsiteX5" fmla="*/ 532627 w 717403"/>
                            <a:gd name="connsiteY5" fmla="*/ 698390 h 698390"/>
                            <a:gd name="connsiteX6" fmla="*/ 0 w 717403"/>
                            <a:gd name="connsiteY6" fmla="*/ 698390 h 698390"/>
                            <a:gd name="connsiteX7" fmla="*/ 0 w 717403"/>
                            <a:gd name="connsiteY7" fmla="*/ 0 h 698390"/>
                            <a:gd name="connsiteX0" fmla="*/ 0 w 717403"/>
                            <a:gd name="connsiteY0" fmla="*/ 0 h 698390"/>
                            <a:gd name="connsiteX1" fmla="*/ 717178 w 717403"/>
                            <a:gd name="connsiteY1" fmla="*/ 0 h 698390"/>
                            <a:gd name="connsiteX2" fmla="*/ 717178 w 717403"/>
                            <a:gd name="connsiteY2" fmla="*/ 332356 h 698390"/>
                            <a:gd name="connsiteX3" fmla="*/ 532627 w 717403"/>
                            <a:gd name="connsiteY3" fmla="*/ 363756 h 698390"/>
                            <a:gd name="connsiteX4" fmla="*/ 532627 w 717403"/>
                            <a:gd name="connsiteY4" fmla="*/ 500335 h 698390"/>
                            <a:gd name="connsiteX5" fmla="*/ 532627 w 717403"/>
                            <a:gd name="connsiteY5" fmla="*/ 698390 h 698390"/>
                            <a:gd name="connsiteX6" fmla="*/ 0 w 717403"/>
                            <a:gd name="connsiteY6" fmla="*/ 698390 h 698390"/>
                            <a:gd name="connsiteX7" fmla="*/ 0 w 717403"/>
                            <a:gd name="connsiteY7" fmla="*/ 0 h 698390"/>
                            <a:gd name="connsiteX0" fmla="*/ 0 w 717403"/>
                            <a:gd name="connsiteY0" fmla="*/ 0 h 698390"/>
                            <a:gd name="connsiteX1" fmla="*/ 717178 w 717403"/>
                            <a:gd name="connsiteY1" fmla="*/ 0 h 698390"/>
                            <a:gd name="connsiteX2" fmla="*/ 717178 w 717403"/>
                            <a:gd name="connsiteY2" fmla="*/ 332356 h 698390"/>
                            <a:gd name="connsiteX3" fmla="*/ 532627 w 717403"/>
                            <a:gd name="connsiteY3" fmla="*/ 363756 h 698390"/>
                            <a:gd name="connsiteX4" fmla="*/ 532627 w 717403"/>
                            <a:gd name="connsiteY4" fmla="*/ 500335 h 698390"/>
                            <a:gd name="connsiteX5" fmla="*/ 532627 w 717403"/>
                            <a:gd name="connsiteY5" fmla="*/ 698390 h 698390"/>
                            <a:gd name="connsiteX6" fmla="*/ 0 w 717403"/>
                            <a:gd name="connsiteY6" fmla="*/ 698390 h 698390"/>
                            <a:gd name="connsiteX7" fmla="*/ 0 w 717403"/>
                            <a:gd name="connsiteY7" fmla="*/ 0 h 698390"/>
                            <a:gd name="connsiteX0" fmla="*/ 0 w 717481"/>
                            <a:gd name="connsiteY0" fmla="*/ 0 h 698390"/>
                            <a:gd name="connsiteX1" fmla="*/ 717178 w 717481"/>
                            <a:gd name="connsiteY1" fmla="*/ 0 h 698390"/>
                            <a:gd name="connsiteX2" fmla="*/ 717403 w 717481"/>
                            <a:gd name="connsiteY2" fmla="*/ 365273 h 698390"/>
                            <a:gd name="connsiteX3" fmla="*/ 532627 w 717481"/>
                            <a:gd name="connsiteY3" fmla="*/ 363756 h 698390"/>
                            <a:gd name="connsiteX4" fmla="*/ 532627 w 717481"/>
                            <a:gd name="connsiteY4" fmla="*/ 500335 h 698390"/>
                            <a:gd name="connsiteX5" fmla="*/ 532627 w 717481"/>
                            <a:gd name="connsiteY5" fmla="*/ 698390 h 698390"/>
                            <a:gd name="connsiteX6" fmla="*/ 0 w 717481"/>
                            <a:gd name="connsiteY6" fmla="*/ 698390 h 698390"/>
                            <a:gd name="connsiteX7" fmla="*/ 0 w 717481"/>
                            <a:gd name="connsiteY7" fmla="*/ 0 h 6983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717481" h="698390">
                              <a:moveTo>
                                <a:pt x="0" y="0"/>
                              </a:moveTo>
                              <a:lnTo>
                                <a:pt x="717178" y="0"/>
                              </a:lnTo>
                              <a:cubicBezTo>
                                <a:pt x="717685" y="88858"/>
                                <a:pt x="717403" y="304647"/>
                                <a:pt x="717403" y="365273"/>
                              </a:cubicBezTo>
                              <a:cubicBezTo>
                                <a:pt x="671323" y="366649"/>
                                <a:pt x="585875" y="362642"/>
                                <a:pt x="532627" y="363756"/>
                              </a:cubicBezTo>
                              <a:cubicBezTo>
                                <a:pt x="532566" y="452466"/>
                                <a:pt x="532566" y="385861"/>
                                <a:pt x="532627" y="500335"/>
                              </a:cubicBezTo>
                              <a:cubicBezTo>
                                <a:pt x="532688" y="562142"/>
                                <a:pt x="529163" y="641077"/>
                                <a:pt x="532627" y="698390"/>
                              </a:cubicBezTo>
                              <a:lnTo>
                                <a:pt x="0" y="6983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>
                            <a:alpha val="16863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17A8E" id="Rectangle 9" o:spid="_x0000_s1026" style="position:absolute;margin-left:267.7pt;margin-top:186.65pt;width:56.45pt;height:5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7481,698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" path="m,l717178,v507,88858,225,304647,225,365273c671323,366649,585875,362642,532627,363756v-61,88710,-61,22105,,136579c532688,562142,529163,641077,532627,698390l,698390,,xe" fillcolor="#5b9bd5" strokecolor="#1f4d78 [1604]" strokeweight="1pt">
                <v:fill opacity="11051f"/>
                <v:stroke joinstyle="miter"/>
                <v:path arrowok="t" o:connecttype="custom" o:connectlocs="0,0;716612,0;716837,364998;532207,363483;532207,499959;532207,697865;0,697865;0,0" o:connectangles="0,0,0,0,0,0,0,0"/>
              </v:shape>
            </w:pict>
          </mc:Fallback>
        </mc:AlternateContent>
      </w:r>
      <w:r w:rsidR="004B7D40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5B1B09" wp14:editId="38291C8F">
                <wp:simplePos x="0" y="0"/>
                <wp:positionH relativeFrom="column">
                  <wp:posOffset>860425</wp:posOffset>
                </wp:positionH>
                <wp:positionV relativeFrom="paragraph">
                  <wp:posOffset>2952750</wp:posOffset>
                </wp:positionV>
                <wp:extent cx="806450" cy="682625"/>
                <wp:effectExtent l="0" t="0" r="12700" b="222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0" cy="6826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alpha val="16863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B0FDE" id="Rectangle 10" o:spid="_x0000_s1026" style="position:absolute;margin-left:67.75pt;margin-top:232.5pt;width:63.5pt;height:5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" fillcolor="#5b9bd5" strokecolor="#1f4d78 [1604]" strokeweight="1pt">
                <v:fill opacity="11051f"/>
              </v:rect>
            </w:pict>
          </mc:Fallback>
        </mc:AlternateContent>
      </w:r>
      <w:r w:rsidR="00E168B6">
        <w:rPr>
          <w:rFonts w:ascii="Tahoma" w:hAnsi="Tahoma" w:cs="Tahoma"/>
          <w:i w:val="0"/>
          <w:noProof/>
          <w:sz w:val="20"/>
          <w:szCs w:val="20"/>
          <w:lang w:val="pl-PL" w:eastAsia="pl-PL"/>
        </w:rPr>
        <w:drawing>
          <wp:inline distT="0" distB="0" distL="0" distR="0" wp14:anchorId="1C397032" wp14:editId="6291E443">
            <wp:extent cx="5497033" cy="3646511"/>
            <wp:effectExtent l="0" t="0" r="889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45E7D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3285" cy="3650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1"/>
    </w:p>
    <w:p w14:paraId="0463A2B2" w14:textId="6412C2A5" w:rsidR="00635F10" w:rsidRDefault="00CC032B" w:rsidP="00CF3CF0">
      <w:pPr>
        <w:pStyle w:val="Tekstpodstawowy"/>
        <w:ind w:left="284"/>
        <w:rPr>
          <w:b/>
          <w:bCs/>
          <w:sz w:val="24"/>
          <w:lang w:val="pl-PL"/>
        </w:rPr>
      </w:pPr>
      <w:r w:rsidRPr="004B7D40">
        <w:rPr>
          <w:b/>
          <w:lang w:val="pl-PL"/>
        </w:rPr>
        <w:t>Schemat 2.</w:t>
      </w:r>
      <w:r w:rsidRPr="00AE452C">
        <w:rPr>
          <w:lang w:val="pl-PL"/>
        </w:rPr>
        <w:t xml:space="preserve"> </w:t>
      </w:r>
      <w:r w:rsidR="00685421">
        <w:rPr>
          <w:lang w:val="pl-PL"/>
        </w:rPr>
        <w:t>Poglądowy</w:t>
      </w:r>
      <w:r w:rsidR="00D71D41">
        <w:rPr>
          <w:lang w:val="pl-PL"/>
        </w:rPr>
        <w:t xml:space="preserve"> </w:t>
      </w:r>
      <w:r w:rsidR="00685421">
        <w:rPr>
          <w:lang w:val="pl-PL"/>
        </w:rPr>
        <w:t>s</w:t>
      </w:r>
      <w:r>
        <w:rPr>
          <w:lang w:val="pl-PL"/>
        </w:rPr>
        <w:t xml:space="preserve">chemat </w:t>
      </w:r>
      <w:r w:rsidR="00C00E28">
        <w:rPr>
          <w:lang w:val="pl-PL"/>
        </w:rPr>
        <w:t xml:space="preserve">nowoprojektowanej, </w:t>
      </w:r>
      <w:r>
        <w:rPr>
          <w:lang w:val="pl-PL"/>
        </w:rPr>
        <w:t>laboratoryjnej części instalacji sprężonego powietrza</w:t>
      </w:r>
      <w:r w:rsidR="00B86393">
        <w:rPr>
          <w:lang w:val="pl-PL"/>
        </w:rPr>
        <w:t>.</w:t>
      </w:r>
      <w:r w:rsidR="00480DC0">
        <w:rPr>
          <w:lang w:val="pl-PL"/>
        </w:rPr>
        <w:t xml:space="preserve"> Obszary za</w:t>
      </w:r>
      <w:r w:rsidR="00685421">
        <w:rPr>
          <w:lang w:val="pl-PL"/>
        </w:rPr>
        <w:t>z</w:t>
      </w:r>
      <w:r w:rsidR="00480DC0">
        <w:rPr>
          <w:lang w:val="pl-PL"/>
        </w:rPr>
        <w:t>n</w:t>
      </w:r>
      <w:r w:rsidR="00685421">
        <w:rPr>
          <w:lang w:val="pl-PL"/>
        </w:rPr>
        <w:t>aczone na niebiesko są wyłączone z zakresu prac.</w:t>
      </w:r>
      <w:r w:rsidR="004B7D40">
        <w:rPr>
          <w:lang w:val="pl-PL"/>
        </w:rPr>
        <w:t xml:space="preserve"> Wersja z widocznymi szczegółami została przedstawiona w Załączniku</w:t>
      </w:r>
      <w:r w:rsidR="00635F10">
        <w:rPr>
          <w:lang w:val="pl-PL"/>
        </w:rPr>
        <w:t xml:space="preserve"> OP</w:t>
      </w:r>
      <w:r w:rsidR="00B86393">
        <w:rPr>
          <w:lang w:val="pl-PL"/>
        </w:rPr>
        <w:t>Z</w:t>
      </w:r>
      <w:r w:rsidR="004B7D40">
        <w:rPr>
          <w:lang w:val="pl-PL"/>
        </w:rPr>
        <w:t xml:space="preserve"> 2.</w:t>
      </w:r>
    </w:p>
    <w:p w14:paraId="7D65302C" w14:textId="77777777" w:rsidR="00554140" w:rsidRPr="00D71D41" w:rsidRDefault="00EC1BDC" w:rsidP="00EC1BDC">
      <w:pPr>
        <w:pStyle w:val="Nagwek2"/>
        <w:numPr>
          <w:ilvl w:val="0"/>
          <w:numId w:val="10"/>
        </w:numPr>
        <w:tabs>
          <w:tab w:val="left" w:pos="690"/>
        </w:tabs>
        <w:spacing w:before="124"/>
        <w:rPr>
          <w:rFonts w:ascii="Tahoma" w:hAnsi="Tahoma" w:cs="Tahoma"/>
          <w:i w:val="0"/>
          <w:szCs w:val="20"/>
          <w:lang w:val="pl-PL"/>
        </w:rPr>
      </w:pPr>
      <w:r w:rsidRPr="00D71D41">
        <w:rPr>
          <w:rFonts w:ascii="Tahoma" w:hAnsi="Tahoma" w:cs="Tahoma"/>
          <w:i w:val="0"/>
          <w:szCs w:val="20"/>
          <w:lang w:val="pl-PL"/>
        </w:rPr>
        <w:lastRenderedPageBreak/>
        <w:t>P</w:t>
      </w:r>
      <w:r w:rsidR="00554140" w:rsidRPr="00D71D41">
        <w:rPr>
          <w:rFonts w:ascii="Tahoma" w:hAnsi="Tahoma" w:cs="Tahoma"/>
          <w:i w:val="0"/>
          <w:szCs w:val="20"/>
          <w:lang w:val="pl-PL"/>
        </w:rPr>
        <w:t>rzedmiot zamówienia</w:t>
      </w:r>
    </w:p>
    <w:p w14:paraId="2DF5F9F4" w14:textId="77777777" w:rsidR="00815A58" w:rsidRDefault="00815A58" w:rsidP="00554140">
      <w:pPr>
        <w:pStyle w:val="TableParagraph"/>
        <w:spacing w:before="26"/>
        <w:ind w:left="26"/>
        <w:jc w:val="center"/>
        <w:rPr>
          <w:rFonts w:ascii="Tahoma" w:hAnsi="Tahoma" w:cs="Tahoma"/>
          <w:b/>
          <w:sz w:val="24"/>
          <w:szCs w:val="24"/>
          <w:lang w:val="pl-PL"/>
        </w:rPr>
      </w:pPr>
    </w:p>
    <w:p w14:paraId="5082C3C1" w14:textId="77777777" w:rsidR="0079437B" w:rsidRDefault="00ED6BAE" w:rsidP="00480DC0">
      <w:pPr>
        <w:pStyle w:val="TableParagraph"/>
        <w:spacing w:before="26"/>
        <w:ind w:left="26" w:firstLine="682"/>
        <w:jc w:val="both"/>
        <w:rPr>
          <w:rFonts w:ascii="Tahoma" w:hAnsi="Tahoma" w:cs="Tahoma"/>
          <w:szCs w:val="24"/>
          <w:lang w:val="pl-PL"/>
        </w:rPr>
      </w:pPr>
      <w:r w:rsidRPr="00ED6BAE">
        <w:rPr>
          <w:rFonts w:ascii="Tahoma" w:hAnsi="Tahoma" w:cs="Tahoma"/>
          <w:szCs w:val="24"/>
          <w:lang w:val="pl-PL"/>
        </w:rPr>
        <w:t xml:space="preserve">Przedmiotem zamówienia jest </w:t>
      </w:r>
      <w:r w:rsidR="001A2B54">
        <w:rPr>
          <w:rFonts w:ascii="Tahoma" w:hAnsi="Tahoma" w:cs="Tahoma"/>
          <w:szCs w:val="24"/>
          <w:lang w:val="pl-PL"/>
        </w:rPr>
        <w:t>zaprojektowanie oraz wykonanie instalacji sprężonego powietrza dla jednego z laboratoriów.</w:t>
      </w:r>
      <w:r w:rsidR="00A335C2">
        <w:rPr>
          <w:rFonts w:ascii="Tahoma" w:hAnsi="Tahoma" w:cs="Tahoma"/>
          <w:szCs w:val="24"/>
          <w:lang w:val="pl-PL"/>
        </w:rPr>
        <w:t xml:space="preserve"> </w:t>
      </w:r>
    </w:p>
    <w:p w14:paraId="439CB335" w14:textId="77777777" w:rsidR="000566A5" w:rsidRDefault="000566A5" w:rsidP="00480DC0">
      <w:pPr>
        <w:pStyle w:val="TableParagraph"/>
        <w:spacing w:before="26"/>
        <w:ind w:left="26" w:firstLine="682"/>
        <w:jc w:val="both"/>
        <w:rPr>
          <w:rFonts w:ascii="Tahoma" w:hAnsi="Tahoma" w:cs="Tahoma"/>
          <w:szCs w:val="24"/>
          <w:lang w:val="pl-PL"/>
        </w:rPr>
      </w:pPr>
    </w:p>
    <w:p w14:paraId="6D93C7E6" w14:textId="77777777" w:rsidR="002B56DB" w:rsidRDefault="002B56DB" w:rsidP="00480DC0">
      <w:pPr>
        <w:pStyle w:val="TableParagraph"/>
        <w:spacing w:before="26"/>
        <w:jc w:val="both"/>
        <w:rPr>
          <w:rFonts w:ascii="Tahoma" w:hAnsi="Tahoma" w:cs="Tahoma"/>
          <w:szCs w:val="24"/>
          <w:lang w:val="pl-PL"/>
        </w:rPr>
      </w:pPr>
      <w:r>
        <w:rPr>
          <w:rFonts w:ascii="Tahoma" w:hAnsi="Tahoma" w:cs="Tahoma"/>
          <w:szCs w:val="24"/>
          <w:lang w:val="pl-PL"/>
        </w:rPr>
        <w:t xml:space="preserve">Zamówienie przewiduje realizację </w:t>
      </w:r>
      <w:r w:rsidRPr="00B0762E">
        <w:rPr>
          <w:rFonts w:ascii="Tahoma" w:hAnsi="Tahoma" w:cs="Tahoma"/>
          <w:b/>
          <w:szCs w:val="24"/>
          <w:lang w:val="pl-PL"/>
        </w:rPr>
        <w:t>dwóch etapów pracy</w:t>
      </w:r>
      <w:r>
        <w:rPr>
          <w:rFonts w:ascii="Tahoma" w:hAnsi="Tahoma" w:cs="Tahoma"/>
          <w:szCs w:val="24"/>
          <w:lang w:val="pl-PL"/>
        </w:rPr>
        <w:t>, którymi są:</w:t>
      </w:r>
    </w:p>
    <w:p w14:paraId="6D905ED6" w14:textId="77777777" w:rsidR="004F6BD1" w:rsidRDefault="004F6BD1" w:rsidP="00480DC0">
      <w:pPr>
        <w:pStyle w:val="TableParagraph"/>
        <w:spacing w:before="26"/>
        <w:jc w:val="both"/>
        <w:rPr>
          <w:rFonts w:ascii="Tahoma" w:hAnsi="Tahoma" w:cs="Tahoma"/>
          <w:szCs w:val="24"/>
          <w:lang w:val="pl-PL"/>
        </w:rPr>
      </w:pPr>
    </w:p>
    <w:p w14:paraId="5968C5FA" w14:textId="45DAA05C" w:rsidR="00DE5DB0" w:rsidRPr="001A1C5F" w:rsidRDefault="004F6BD1" w:rsidP="00480DC0">
      <w:pPr>
        <w:pStyle w:val="Nagwek2"/>
        <w:numPr>
          <w:ilvl w:val="1"/>
          <w:numId w:val="10"/>
        </w:numPr>
        <w:tabs>
          <w:tab w:val="left" w:pos="690"/>
        </w:tabs>
        <w:spacing w:before="124"/>
        <w:jc w:val="both"/>
        <w:rPr>
          <w:rFonts w:ascii="Tahoma" w:hAnsi="Tahoma" w:cs="Tahoma"/>
          <w:b w:val="0"/>
          <w:i w:val="0"/>
          <w:sz w:val="22"/>
          <w:lang w:val="pl-PL"/>
        </w:rPr>
      </w:pPr>
      <w:bookmarkStart w:id="12" w:name="_Toc441661308"/>
      <w:r>
        <w:rPr>
          <w:rFonts w:ascii="Tahoma" w:hAnsi="Tahoma" w:cs="Tahoma"/>
          <w:i w:val="0"/>
          <w:sz w:val="22"/>
          <w:lang w:val="pl-PL"/>
        </w:rPr>
        <w:t>Etap pierwszy: p</w:t>
      </w:r>
      <w:r w:rsidR="002B56DB" w:rsidRPr="000B531E">
        <w:rPr>
          <w:rFonts w:ascii="Tahoma" w:hAnsi="Tahoma" w:cs="Tahoma"/>
          <w:i w:val="0"/>
          <w:sz w:val="22"/>
          <w:lang w:val="pl-PL"/>
        </w:rPr>
        <w:t>rzygotowanie projektu</w:t>
      </w:r>
      <w:r w:rsidR="002B56DB" w:rsidRPr="001A1C5F">
        <w:rPr>
          <w:rFonts w:ascii="Tahoma" w:hAnsi="Tahoma" w:cs="Tahoma"/>
          <w:b w:val="0"/>
          <w:i w:val="0"/>
          <w:sz w:val="22"/>
          <w:lang w:val="pl-PL"/>
        </w:rPr>
        <w:t xml:space="preserve"> modyfikacji instalacji sprężonego powietrza</w:t>
      </w:r>
      <w:r w:rsidR="00B06DE9" w:rsidRPr="001A1C5F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  <w:r w:rsidR="008D5189">
        <w:rPr>
          <w:rFonts w:ascii="Tahoma" w:hAnsi="Tahoma" w:cs="Tahoma"/>
          <w:b w:val="0"/>
          <w:i w:val="0"/>
          <w:sz w:val="22"/>
          <w:lang w:val="pl-PL"/>
        </w:rPr>
        <w:t>w okolicy zbiorników</w:t>
      </w:r>
      <w:r w:rsidR="00B06DE9" w:rsidRPr="001A1C5F">
        <w:rPr>
          <w:rFonts w:ascii="Tahoma" w:hAnsi="Tahoma" w:cs="Tahoma"/>
          <w:b w:val="0"/>
          <w:i w:val="0"/>
          <w:sz w:val="22"/>
          <w:lang w:val="pl-PL"/>
        </w:rPr>
        <w:t xml:space="preserve"> sferyczny</w:t>
      </w:r>
      <w:r w:rsidR="008D5189">
        <w:rPr>
          <w:rFonts w:ascii="Tahoma" w:hAnsi="Tahoma" w:cs="Tahoma"/>
          <w:b w:val="0"/>
          <w:i w:val="0"/>
          <w:sz w:val="22"/>
          <w:lang w:val="pl-PL"/>
        </w:rPr>
        <w:t>ch</w:t>
      </w:r>
      <w:r w:rsidR="002B56DB" w:rsidRPr="001A1C5F">
        <w:rPr>
          <w:rFonts w:ascii="Tahoma" w:hAnsi="Tahoma" w:cs="Tahoma"/>
          <w:b w:val="0"/>
          <w:i w:val="0"/>
          <w:sz w:val="22"/>
          <w:lang w:val="pl-PL"/>
        </w:rPr>
        <w:t xml:space="preserve"> oraz projektu</w:t>
      </w:r>
      <w:r w:rsidR="00B06DE9" w:rsidRPr="001A1C5F">
        <w:rPr>
          <w:rFonts w:ascii="Tahoma" w:hAnsi="Tahoma" w:cs="Tahoma"/>
          <w:b w:val="0"/>
          <w:i w:val="0"/>
          <w:sz w:val="22"/>
          <w:lang w:val="pl-PL"/>
        </w:rPr>
        <w:t xml:space="preserve"> instalacji spr</w:t>
      </w:r>
      <w:r w:rsidR="00D9370E">
        <w:rPr>
          <w:rFonts w:ascii="Tahoma" w:hAnsi="Tahoma" w:cs="Tahoma"/>
          <w:b w:val="0"/>
          <w:i w:val="0"/>
          <w:sz w:val="22"/>
          <w:lang w:val="pl-PL"/>
        </w:rPr>
        <w:t>ężonego</w:t>
      </w:r>
      <w:r w:rsidR="00B06DE9" w:rsidRPr="001A1C5F">
        <w:rPr>
          <w:rFonts w:ascii="Tahoma" w:hAnsi="Tahoma" w:cs="Tahoma"/>
          <w:b w:val="0"/>
          <w:i w:val="0"/>
          <w:sz w:val="22"/>
          <w:lang w:val="pl-PL"/>
        </w:rPr>
        <w:t xml:space="preserve"> pow</w:t>
      </w:r>
      <w:r w:rsidR="00D9370E">
        <w:rPr>
          <w:rFonts w:ascii="Tahoma" w:hAnsi="Tahoma" w:cs="Tahoma"/>
          <w:b w:val="0"/>
          <w:i w:val="0"/>
          <w:sz w:val="22"/>
          <w:lang w:val="pl-PL"/>
        </w:rPr>
        <w:t>ietrza</w:t>
      </w:r>
      <w:r w:rsidR="00B06DE9" w:rsidRPr="001A1C5F">
        <w:rPr>
          <w:rFonts w:ascii="Tahoma" w:hAnsi="Tahoma" w:cs="Tahoma"/>
          <w:b w:val="0"/>
          <w:i w:val="0"/>
          <w:sz w:val="22"/>
          <w:lang w:val="pl-PL"/>
        </w:rPr>
        <w:t xml:space="preserve"> w</w:t>
      </w:r>
      <w:r w:rsidR="002B56DB" w:rsidRPr="001A1C5F">
        <w:rPr>
          <w:rFonts w:ascii="Tahoma" w:hAnsi="Tahoma" w:cs="Tahoma"/>
          <w:b w:val="0"/>
          <w:i w:val="0"/>
          <w:sz w:val="22"/>
          <w:lang w:val="pl-PL"/>
        </w:rPr>
        <w:t xml:space="preserve"> części laboratoryjnej</w:t>
      </w:r>
      <w:r w:rsidR="00B06DE9" w:rsidRPr="001A1C5F">
        <w:rPr>
          <w:rFonts w:ascii="Tahoma" w:hAnsi="Tahoma" w:cs="Tahoma"/>
          <w:b w:val="0"/>
          <w:i w:val="0"/>
          <w:sz w:val="22"/>
          <w:lang w:val="pl-PL"/>
        </w:rPr>
        <w:t xml:space="preserve"> (budynek T1), wraz z </w:t>
      </w:r>
      <w:r w:rsidR="003614F3">
        <w:rPr>
          <w:rFonts w:ascii="Tahoma" w:hAnsi="Tahoma" w:cs="Tahoma"/>
          <w:b w:val="0"/>
          <w:i w:val="0"/>
          <w:sz w:val="22"/>
          <w:lang w:val="pl-PL"/>
        </w:rPr>
        <w:t>w</w:t>
      </w:r>
      <w:r w:rsidR="00C22350" w:rsidRPr="001A1C5F">
        <w:rPr>
          <w:rFonts w:ascii="Tahoma" w:hAnsi="Tahoma" w:cs="Tahoma"/>
          <w:b w:val="0"/>
          <w:i w:val="0"/>
          <w:sz w:val="22"/>
          <w:lang w:val="pl-PL"/>
        </w:rPr>
        <w:t xml:space="preserve">szelkimi wymaganymi </w:t>
      </w:r>
      <w:r w:rsidR="00B06DE9" w:rsidRPr="001A1C5F">
        <w:rPr>
          <w:rFonts w:ascii="Tahoma" w:hAnsi="Tahoma" w:cs="Tahoma"/>
          <w:b w:val="0"/>
          <w:i w:val="0"/>
          <w:sz w:val="22"/>
          <w:lang w:val="pl-PL"/>
        </w:rPr>
        <w:t>przyłącz</w:t>
      </w:r>
      <w:r w:rsidR="00C22350" w:rsidRPr="001A1C5F">
        <w:rPr>
          <w:rFonts w:ascii="Tahoma" w:hAnsi="Tahoma" w:cs="Tahoma"/>
          <w:b w:val="0"/>
          <w:i w:val="0"/>
          <w:sz w:val="22"/>
          <w:lang w:val="pl-PL"/>
        </w:rPr>
        <w:t>ami</w:t>
      </w:r>
      <w:r w:rsidR="00B06DE9" w:rsidRPr="001A1C5F">
        <w:rPr>
          <w:rFonts w:ascii="Tahoma" w:hAnsi="Tahoma" w:cs="Tahoma"/>
          <w:b w:val="0"/>
          <w:i w:val="0"/>
          <w:sz w:val="22"/>
          <w:lang w:val="pl-PL"/>
        </w:rPr>
        <w:t>.</w:t>
      </w:r>
      <w:r w:rsidR="001A1C5F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  <w:r w:rsidR="00DE5DB0" w:rsidRPr="001A1C5F">
        <w:rPr>
          <w:rFonts w:ascii="Tahoma" w:hAnsi="Tahoma" w:cs="Tahoma"/>
          <w:b w:val="0"/>
          <w:i w:val="0"/>
          <w:sz w:val="22"/>
          <w:lang w:val="pl-PL"/>
        </w:rPr>
        <w:t>Projekt</w:t>
      </w:r>
      <w:r w:rsidR="00D9370E">
        <w:rPr>
          <w:rFonts w:ascii="Tahoma" w:hAnsi="Tahoma" w:cs="Tahoma"/>
          <w:b w:val="0"/>
          <w:i w:val="0"/>
          <w:sz w:val="22"/>
          <w:lang w:val="pl-PL"/>
        </w:rPr>
        <w:t>y</w:t>
      </w:r>
      <w:r w:rsidR="00B0762E">
        <w:rPr>
          <w:rFonts w:ascii="Tahoma" w:hAnsi="Tahoma" w:cs="Tahoma"/>
          <w:b w:val="0"/>
          <w:i w:val="0"/>
          <w:sz w:val="22"/>
          <w:lang w:val="pl-PL"/>
        </w:rPr>
        <w:t xml:space="preserve"> w szczególności powinien</w:t>
      </w:r>
      <w:r w:rsidR="00DE5DB0" w:rsidRPr="001A1C5F">
        <w:rPr>
          <w:rFonts w:ascii="Tahoma" w:hAnsi="Tahoma" w:cs="Tahoma"/>
          <w:b w:val="0"/>
          <w:i w:val="0"/>
          <w:sz w:val="22"/>
          <w:lang w:val="pl-PL"/>
        </w:rPr>
        <w:t xml:space="preserve"> uwzględniać:</w:t>
      </w:r>
      <w:bookmarkEnd w:id="12"/>
    </w:p>
    <w:p w14:paraId="237FF8BD" w14:textId="77777777" w:rsidR="002B56DB" w:rsidRDefault="002B56DB" w:rsidP="00480DC0">
      <w:pPr>
        <w:pStyle w:val="TableParagraph"/>
        <w:spacing w:before="26"/>
        <w:ind w:left="26" w:firstLine="682"/>
        <w:jc w:val="both"/>
        <w:rPr>
          <w:rFonts w:ascii="Tahoma" w:hAnsi="Tahoma" w:cs="Tahoma"/>
          <w:szCs w:val="24"/>
          <w:lang w:val="pl-PL"/>
        </w:rPr>
      </w:pPr>
    </w:p>
    <w:p w14:paraId="7F763A3B" w14:textId="1F8224D8" w:rsidR="00DE5DB0" w:rsidRPr="000D4B77" w:rsidRDefault="003A4E18" w:rsidP="00480DC0">
      <w:pPr>
        <w:pStyle w:val="Nagwek2"/>
        <w:numPr>
          <w:ilvl w:val="2"/>
          <w:numId w:val="10"/>
        </w:numPr>
        <w:tabs>
          <w:tab w:val="left" w:pos="690"/>
        </w:tabs>
        <w:spacing w:before="124"/>
        <w:jc w:val="both"/>
        <w:rPr>
          <w:rFonts w:ascii="Tahoma" w:hAnsi="Tahoma" w:cs="Tahoma"/>
          <w:b w:val="0"/>
          <w:i w:val="0"/>
          <w:sz w:val="22"/>
          <w:lang w:val="pl-PL"/>
        </w:rPr>
      </w:pPr>
      <w:bookmarkStart w:id="13" w:name="_Toc441661309"/>
      <w:r w:rsidRPr="000D4B77">
        <w:rPr>
          <w:rFonts w:ascii="Tahoma" w:hAnsi="Tahoma" w:cs="Tahoma"/>
          <w:b w:val="0"/>
          <w:i w:val="0"/>
          <w:sz w:val="22"/>
          <w:lang w:val="pl-PL"/>
        </w:rPr>
        <w:t>M</w:t>
      </w:r>
      <w:r w:rsidR="007C1BC9" w:rsidRPr="000D4B77">
        <w:rPr>
          <w:rFonts w:ascii="Tahoma" w:hAnsi="Tahoma" w:cs="Tahoma"/>
          <w:b w:val="0"/>
          <w:i w:val="0"/>
          <w:sz w:val="22"/>
          <w:lang w:val="pl-PL"/>
        </w:rPr>
        <w:t>ontaż trójnika</w:t>
      </w:r>
      <w:r w:rsidR="004206A3" w:rsidRPr="000D4B77">
        <w:rPr>
          <w:rFonts w:ascii="Tahoma" w:hAnsi="Tahoma" w:cs="Tahoma"/>
          <w:b w:val="0"/>
          <w:i w:val="0"/>
          <w:sz w:val="22"/>
          <w:lang w:val="pl-PL"/>
        </w:rPr>
        <w:t xml:space="preserve"> ze stali nierdzewnej,</w:t>
      </w:r>
      <w:r w:rsidR="007C1BC9" w:rsidRPr="000D4B77">
        <w:rPr>
          <w:rFonts w:ascii="Tahoma" w:hAnsi="Tahoma" w:cs="Tahoma"/>
          <w:b w:val="0"/>
          <w:i w:val="0"/>
          <w:sz w:val="22"/>
          <w:lang w:val="pl-PL"/>
        </w:rPr>
        <w:t xml:space="preserve"> wraz z dwoma</w:t>
      </w:r>
      <w:r w:rsidR="008D5189">
        <w:rPr>
          <w:rFonts w:ascii="Tahoma" w:hAnsi="Tahoma" w:cs="Tahoma"/>
          <w:b w:val="0"/>
          <w:i w:val="0"/>
          <w:sz w:val="22"/>
          <w:lang w:val="pl-PL"/>
        </w:rPr>
        <w:t xml:space="preserve"> zdalnie sterowanymi</w:t>
      </w:r>
      <w:r w:rsidR="00B86393">
        <w:rPr>
          <w:rFonts w:ascii="Tahoma" w:hAnsi="Tahoma" w:cs="Tahoma"/>
          <w:b w:val="0"/>
          <w:i w:val="0"/>
          <w:sz w:val="22"/>
          <w:lang w:val="pl-PL"/>
        </w:rPr>
        <w:t xml:space="preserve"> (przewodowo)</w:t>
      </w:r>
      <w:r w:rsidR="007C1BC9" w:rsidRPr="000D4B77">
        <w:rPr>
          <w:rFonts w:ascii="Tahoma" w:hAnsi="Tahoma" w:cs="Tahoma"/>
          <w:b w:val="0"/>
          <w:i w:val="0"/>
          <w:sz w:val="22"/>
          <w:lang w:val="pl-PL"/>
        </w:rPr>
        <w:t xml:space="preserve"> zaworami odcinającymi, na rurze wylotowej ze stacji sprężarek w budynku T3 (stal nierdzewna, </w:t>
      </w:r>
      <w:r w:rsidR="008105D7" w:rsidRPr="000D4B77">
        <w:rPr>
          <w:rFonts w:ascii="Tahoma" w:hAnsi="Tahoma" w:cs="Tahoma"/>
          <w:b w:val="0"/>
          <w:i w:val="0"/>
          <w:sz w:val="22"/>
          <w:lang w:val="pl-PL"/>
        </w:rPr>
        <w:t>Ø</w:t>
      </w:r>
      <w:r w:rsidR="007C1BC9" w:rsidRPr="000D4B77">
        <w:rPr>
          <w:rFonts w:ascii="Tahoma" w:hAnsi="Tahoma" w:cs="Tahoma"/>
          <w:b w:val="0"/>
          <w:i w:val="0"/>
          <w:sz w:val="22"/>
          <w:lang w:val="pl-PL"/>
        </w:rPr>
        <w:t>200 mm) oraz na rurze zasilającej tunel aerodynamiczny oraz nowo budowane laboratorium (stal węglowa</w:t>
      </w:r>
      <w:r w:rsidR="00D3316A" w:rsidRPr="000D4B77">
        <w:rPr>
          <w:rFonts w:ascii="Tahoma" w:hAnsi="Tahoma" w:cs="Tahoma"/>
          <w:b w:val="0"/>
          <w:i w:val="0"/>
          <w:sz w:val="22"/>
          <w:lang w:val="pl-PL"/>
        </w:rPr>
        <w:t>, tzw. „czarna”</w:t>
      </w:r>
      <w:r w:rsidR="007C1BC9" w:rsidRPr="000D4B77">
        <w:rPr>
          <w:rFonts w:ascii="Tahoma" w:hAnsi="Tahoma" w:cs="Tahoma"/>
          <w:b w:val="0"/>
          <w:i w:val="0"/>
          <w:sz w:val="22"/>
          <w:lang w:val="pl-PL"/>
        </w:rPr>
        <w:t xml:space="preserve">, </w:t>
      </w:r>
      <w:r w:rsidR="008105D7" w:rsidRPr="000D4B77">
        <w:rPr>
          <w:rFonts w:ascii="Tahoma" w:hAnsi="Tahoma" w:cs="Tahoma"/>
          <w:b w:val="0"/>
          <w:i w:val="0"/>
          <w:sz w:val="22"/>
          <w:lang w:val="pl-PL"/>
        </w:rPr>
        <w:t>Ø</w:t>
      </w:r>
      <w:r w:rsidR="007C1BC9" w:rsidRPr="000D4B77">
        <w:rPr>
          <w:rFonts w:ascii="Tahoma" w:hAnsi="Tahoma" w:cs="Tahoma"/>
          <w:b w:val="0"/>
          <w:i w:val="0"/>
          <w:sz w:val="22"/>
          <w:lang w:val="pl-PL"/>
        </w:rPr>
        <w:t>400 mm).</w:t>
      </w:r>
      <w:bookmarkEnd w:id="13"/>
      <w:r w:rsidR="00635F10">
        <w:rPr>
          <w:rFonts w:ascii="Tahoma" w:hAnsi="Tahoma" w:cs="Tahoma"/>
          <w:b w:val="0"/>
          <w:i w:val="0"/>
          <w:sz w:val="22"/>
          <w:lang w:val="pl-PL"/>
        </w:rPr>
        <w:t xml:space="preserve"> Zawory powinny mie</w:t>
      </w:r>
      <w:r w:rsidR="003614F3">
        <w:rPr>
          <w:rFonts w:ascii="Tahoma" w:hAnsi="Tahoma" w:cs="Tahoma"/>
          <w:b w:val="0"/>
          <w:i w:val="0"/>
          <w:sz w:val="22"/>
          <w:lang w:val="pl-PL"/>
        </w:rPr>
        <w:t>ć</w:t>
      </w:r>
      <w:r w:rsidR="00635F10">
        <w:rPr>
          <w:rFonts w:ascii="Tahoma" w:hAnsi="Tahoma" w:cs="Tahoma"/>
          <w:b w:val="0"/>
          <w:i w:val="0"/>
          <w:sz w:val="22"/>
          <w:lang w:val="pl-PL"/>
        </w:rPr>
        <w:t xml:space="preserve"> napędy elektryczne.</w:t>
      </w:r>
      <w:r w:rsidR="007C1BC9" w:rsidRPr="000D4B77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</w:p>
    <w:p w14:paraId="75A4E5E3" w14:textId="3F641616" w:rsidR="00DE5DB0" w:rsidRPr="000D4B77" w:rsidRDefault="007C1BC9" w:rsidP="00480DC0">
      <w:pPr>
        <w:pStyle w:val="Nagwek2"/>
        <w:numPr>
          <w:ilvl w:val="2"/>
          <w:numId w:val="10"/>
        </w:numPr>
        <w:tabs>
          <w:tab w:val="left" w:pos="690"/>
        </w:tabs>
        <w:spacing w:before="124"/>
        <w:jc w:val="both"/>
        <w:rPr>
          <w:rFonts w:ascii="Tahoma" w:hAnsi="Tahoma" w:cs="Tahoma"/>
          <w:b w:val="0"/>
          <w:i w:val="0"/>
          <w:sz w:val="22"/>
          <w:lang w:val="pl-PL"/>
        </w:rPr>
      </w:pPr>
      <w:bookmarkStart w:id="14" w:name="_Toc441661310"/>
      <w:r w:rsidRPr="000D4B77">
        <w:rPr>
          <w:rFonts w:ascii="Tahoma" w:hAnsi="Tahoma" w:cs="Tahoma"/>
          <w:b w:val="0"/>
          <w:i w:val="0"/>
          <w:sz w:val="22"/>
          <w:lang w:val="pl-PL"/>
        </w:rPr>
        <w:t xml:space="preserve">Montaż rury </w:t>
      </w:r>
      <w:r w:rsidR="003A4E18" w:rsidRPr="000D4B77">
        <w:rPr>
          <w:rFonts w:ascii="Tahoma" w:hAnsi="Tahoma" w:cs="Tahoma"/>
          <w:b w:val="0"/>
          <w:i w:val="0"/>
          <w:sz w:val="22"/>
          <w:lang w:val="pl-PL"/>
        </w:rPr>
        <w:t>omijającej zbiorniki sferyczne, łączącej nowo projektowane laboratorium i tunel aer</w:t>
      </w:r>
      <w:r w:rsidR="000B531E">
        <w:rPr>
          <w:rFonts w:ascii="Tahoma" w:hAnsi="Tahoma" w:cs="Tahoma"/>
          <w:b w:val="0"/>
          <w:i w:val="0"/>
          <w:sz w:val="22"/>
          <w:lang w:val="pl-PL"/>
        </w:rPr>
        <w:t>o</w:t>
      </w:r>
      <w:r w:rsidR="003A4E18" w:rsidRPr="000D4B77">
        <w:rPr>
          <w:rFonts w:ascii="Tahoma" w:hAnsi="Tahoma" w:cs="Tahoma"/>
          <w:b w:val="0"/>
          <w:i w:val="0"/>
          <w:sz w:val="22"/>
          <w:lang w:val="pl-PL"/>
        </w:rPr>
        <w:t>d</w:t>
      </w:r>
      <w:r w:rsidR="000B531E">
        <w:rPr>
          <w:rFonts w:ascii="Tahoma" w:hAnsi="Tahoma" w:cs="Tahoma"/>
          <w:b w:val="0"/>
          <w:i w:val="0"/>
          <w:sz w:val="22"/>
          <w:lang w:val="pl-PL"/>
        </w:rPr>
        <w:t>y</w:t>
      </w:r>
      <w:r w:rsidR="003A4E18" w:rsidRPr="000D4B77">
        <w:rPr>
          <w:rFonts w:ascii="Tahoma" w:hAnsi="Tahoma" w:cs="Tahoma"/>
          <w:b w:val="0"/>
          <w:i w:val="0"/>
          <w:sz w:val="22"/>
          <w:lang w:val="pl-PL"/>
        </w:rPr>
        <w:t xml:space="preserve">namiczny bezpośrednio ze sprężarkownią w budynku T4 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 xml:space="preserve">(stal węglowa, </w:t>
      </w:r>
      <w:r w:rsidR="008105D7" w:rsidRPr="000D4B77">
        <w:rPr>
          <w:rFonts w:ascii="Tahoma" w:hAnsi="Tahoma" w:cs="Tahoma"/>
          <w:b w:val="0"/>
          <w:i w:val="0"/>
          <w:sz w:val="22"/>
          <w:lang w:val="pl-PL"/>
        </w:rPr>
        <w:t>Ø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>400 mm)</w:t>
      </w:r>
      <w:r w:rsidR="003A4E18" w:rsidRPr="000D4B77">
        <w:rPr>
          <w:rFonts w:ascii="Tahoma" w:hAnsi="Tahoma" w:cs="Tahoma"/>
          <w:b w:val="0"/>
          <w:i w:val="0"/>
          <w:sz w:val="22"/>
          <w:lang w:val="pl-PL"/>
        </w:rPr>
        <w:t>, wraz z instalacją dwóch</w:t>
      </w:r>
      <w:r w:rsidR="008D5189">
        <w:rPr>
          <w:rFonts w:ascii="Tahoma" w:hAnsi="Tahoma" w:cs="Tahoma"/>
          <w:b w:val="0"/>
          <w:i w:val="0"/>
          <w:sz w:val="22"/>
          <w:lang w:val="pl-PL"/>
        </w:rPr>
        <w:t xml:space="preserve"> zdalnie sterowanych</w:t>
      </w:r>
      <w:r w:rsidR="00B86393">
        <w:rPr>
          <w:rFonts w:ascii="Tahoma" w:hAnsi="Tahoma" w:cs="Tahoma"/>
          <w:b w:val="0"/>
          <w:i w:val="0"/>
          <w:sz w:val="22"/>
          <w:lang w:val="pl-PL"/>
        </w:rPr>
        <w:t xml:space="preserve"> (przewodowo)</w:t>
      </w:r>
      <w:r w:rsidR="00635F10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  <w:r w:rsidR="003A4E18" w:rsidRPr="000D4B77">
        <w:rPr>
          <w:rFonts w:ascii="Tahoma" w:hAnsi="Tahoma" w:cs="Tahoma"/>
          <w:b w:val="0"/>
          <w:i w:val="0"/>
          <w:sz w:val="22"/>
          <w:lang w:val="pl-PL"/>
        </w:rPr>
        <w:t>zaworów odcinających, przekierowujących strumień sprężonego powietrza</w:t>
      </w:r>
      <w:r w:rsidR="000B531E">
        <w:rPr>
          <w:rFonts w:ascii="Tahoma" w:hAnsi="Tahoma" w:cs="Tahoma"/>
          <w:b w:val="0"/>
          <w:i w:val="0"/>
          <w:sz w:val="22"/>
          <w:lang w:val="pl-PL"/>
        </w:rPr>
        <w:t xml:space="preserve">  z budynku T4</w:t>
      </w:r>
      <w:r w:rsidR="003A4E18" w:rsidRPr="000D4B77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  <w:r w:rsidR="000B531E">
        <w:rPr>
          <w:rFonts w:ascii="Tahoma" w:hAnsi="Tahoma" w:cs="Tahoma"/>
          <w:b w:val="0"/>
          <w:i w:val="0"/>
          <w:sz w:val="22"/>
          <w:lang w:val="pl-PL"/>
        </w:rPr>
        <w:t xml:space="preserve">do zbiorników sferycznych lub bezpośrednio do tunelu aerodynamicznego lub budynku T1 </w:t>
      </w:r>
      <w:r w:rsidR="003A4E18" w:rsidRPr="000D4B77">
        <w:rPr>
          <w:rFonts w:ascii="Tahoma" w:hAnsi="Tahoma" w:cs="Tahoma"/>
          <w:b w:val="0"/>
          <w:i w:val="0"/>
          <w:sz w:val="22"/>
          <w:lang w:val="pl-PL"/>
        </w:rPr>
        <w:t>.</w:t>
      </w:r>
      <w:bookmarkEnd w:id="14"/>
      <w:r w:rsidR="00635F10">
        <w:rPr>
          <w:rFonts w:ascii="Tahoma" w:hAnsi="Tahoma" w:cs="Tahoma"/>
          <w:b w:val="0"/>
          <w:i w:val="0"/>
          <w:sz w:val="22"/>
          <w:lang w:val="pl-PL"/>
        </w:rPr>
        <w:t xml:space="preserve"> Zawory powinny mie</w:t>
      </w:r>
      <w:r w:rsidR="00AA50CB">
        <w:rPr>
          <w:rFonts w:ascii="Tahoma" w:hAnsi="Tahoma" w:cs="Tahoma"/>
          <w:b w:val="0"/>
          <w:i w:val="0"/>
          <w:sz w:val="22"/>
          <w:lang w:val="pl-PL"/>
        </w:rPr>
        <w:t>ć</w:t>
      </w:r>
      <w:r w:rsidR="00635F10">
        <w:rPr>
          <w:rFonts w:ascii="Tahoma" w:hAnsi="Tahoma" w:cs="Tahoma"/>
          <w:b w:val="0"/>
          <w:i w:val="0"/>
          <w:sz w:val="22"/>
          <w:lang w:val="pl-PL"/>
        </w:rPr>
        <w:t xml:space="preserve"> napędy elektryczne.</w:t>
      </w:r>
    </w:p>
    <w:p w14:paraId="52142A6D" w14:textId="77DC81CA" w:rsidR="00DE5DB0" w:rsidRPr="000D4B77" w:rsidRDefault="003A4E18" w:rsidP="00480DC0">
      <w:pPr>
        <w:pStyle w:val="Nagwek2"/>
        <w:numPr>
          <w:ilvl w:val="2"/>
          <w:numId w:val="10"/>
        </w:numPr>
        <w:tabs>
          <w:tab w:val="left" w:pos="690"/>
        </w:tabs>
        <w:spacing w:before="124"/>
        <w:jc w:val="both"/>
        <w:rPr>
          <w:rFonts w:ascii="Tahoma" w:hAnsi="Tahoma" w:cs="Tahoma"/>
          <w:b w:val="0"/>
          <w:i w:val="0"/>
          <w:sz w:val="22"/>
          <w:lang w:val="pl-PL"/>
        </w:rPr>
      </w:pPr>
      <w:bookmarkStart w:id="15" w:name="_Toc441661311"/>
      <w:r w:rsidRPr="000D4B77">
        <w:rPr>
          <w:rFonts w:ascii="Tahoma" w:hAnsi="Tahoma" w:cs="Tahoma"/>
          <w:b w:val="0"/>
          <w:i w:val="0"/>
          <w:sz w:val="22"/>
          <w:lang w:val="pl-PL"/>
        </w:rPr>
        <w:t>Usunięcie istniejącego zbiornika buforowego oraz wspawanie w jego miejsca łącznika rurowego</w:t>
      </w:r>
      <w:r w:rsidR="001074FE" w:rsidRPr="000D4B77">
        <w:rPr>
          <w:rFonts w:ascii="Tahoma" w:hAnsi="Tahoma" w:cs="Tahoma"/>
          <w:b w:val="0"/>
          <w:i w:val="0"/>
          <w:sz w:val="22"/>
          <w:lang w:val="pl-PL"/>
        </w:rPr>
        <w:t>,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 xml:space="preserve"> wraz z wykonaniem podpory</w:t>
      </w:r>
      <w:r w:rsidR="00C90A9F" w:rsidRPr="000D4B77">
        <w:rPr>
          <w:rFonts w:ascii="Tahoma" w:hAnsi="Tahoma" w:cs="Tahoma"/>
          <w:b w:val="0"/>
          <w:i w:val="0"/>
          <w:sz w:val="22"/>
          <w:lang w:val="pl-PL"/>
        </w:rPr>
        <w:t xml:space="preserve"> na istniejącym fundamencie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 xml:space="preserve"> (</w:t>
      </w:r>
      <w:r w:rsidR="00B86393">
        <w:rPr>
          <w:rFonts w:ascii="Tahoma" w:hAnsi="Tahoma" w:cs="Tahoma"/>
          <w:b w:val="0"/>
          <w:i w:val="0"/>
          <w:sz w:val="22"/>
          <w:lang w:val="pl-PL"/>
        </w:rPr>
        <w:t xml:space="preserve">wysokość podpory </w:t>
      </w:r>
      <w:r w:rsidR="008105D7" w:rsidRPr="000D4B77">
        <w:rPr>
          <w:rFonts w:ascii="Tahoma" w:hAnsi="Tahoma" w:cs="Tahoma"/>
          <w:b w:val="0"/>
          <w:i w:val="0"/>
          <w:sz w:val="22"/>
          <w:lang w:val="pl-PL"/>
        </w:rPr>
        <w:t>~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>5m)</w:t>
      </w:r>
      <w:bookmarkEnd w:id="15"/>
      <w:r w:rsidR="00436214" w:rsidRPr="000D4B77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</w:p>
    <w:p w14:paraId="11751A26" w14:textId="0C87D7A0" w:rsidR="009E05AA" w:rsidRPr="004B0CC9" w:rsidRDefault="00436214" w:rsidP="004B0CC9">
      <w:pPr>
        <w:pStyle w:val="Nagwek2"/>
        <w:numPr>
          <w:ilvl w:val="2"/>
          <w:numId w:val="10"/>
        </w:numPr>
        <w:tabs>
          <w:tab w:val="left" w:pos="690"/>
        </w:tabs>
        <w:spacing w:before="124"/>
        <w:jc w:val="both"/>
        <w:rPr>
          <w:rFonts w:ascii="Tahoma" w:hAnsi="Tahoma" w:cs="Tahoma"/>
          <w:b w:val="0"/>
          <w:i w:val="0"/>
          <w:sz w:val="22"/>
          <w:lang w:val="pl-PL"/>
        </w:rPr>
      </w:pPr>
      <w:bookmarkStart w:id="16" w:name="_Toc441661312"/>
      <w:r w:rsidRPr="000D4B77">
        <w:rPr>
          <w:rFonts w:ascii="Tahoma" w:hAnsi="Tahoma" w:cs="Tahoma"/>
          <w:b w:val="0"/>
          <w:i w:val="0"/>
          <w:sz w:val="22"/>
          <w:lang w:val="pl-PL"/>
        </w:rPr>
        <w:t>Zmianę napędu jednej z istniejących przepustnic, z siłownika elektropneumatycznego na siłownik elektryczny</w:t>
      </w:r>
      <w:r w:rsidR="00B86393">
        <w:rPr>
          <w:rFonts w:ascii="Tahoma" w:hAnsi="Tahoma" w:cs="Tahoma"/>
          <w:b w:val="0"/>
          <w:i w:val="0"/>
          <w:sz w:val="22"/>
          <w:lang w:val="pl-PL"/>
        </w:rPr>
        <w:t>, zdalnie sterowany (przewodowo)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 xml:space="preserve"> (</w:t>
      </w:r>
      <w:r w:rsidR="008105D7" w:rsidRPr="000D4B77">
        <w:rPr>
          <w:rFonts w:ascii="Tahoma" w:hAnsi="Tahoma" w:cs="Tahoma"/>
          <w:b w:val="0"/>
          <w:i w:val="0"/>
          <w:sz w:val="22"/>
          <w:lang w:val="pl-PL"/>
        </w:rPr>
        <w:t>Ø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>400 mm).</w:t>
      </w:r>
      <w:bookmarkEnd w:id="16"/>
      <w:r w:rsidR="004B0CC9" w:rsidRPr="004B0CC9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  <w:r w:rsidR="004B0CC9">
        <w:rPr>
          <w:rFonts w:ascii="Tahoma" w:hAnsi="Tahoma" w:cs="Tahoma"/>
          <w:b w:val="0"/>
          <w:i w:val="0"/>
          <w:sz w:val="22"/>
          <w:lang w:val="pl-PL"/>
        </w:rPr>
        <w:t xml:space="preserve">Omawiana przepustnica jest zlokalizowana przy budynku T3, przy pomieszczeniu sprężarek, na początku odcinka rury </w:t>
      </w:r>
      <w:r w:rsidR="004B0CC9" w:rsidRPr="000D4B77">
        <w:rPr>
          <w:rFonts w:ascii="Tahoma" w:hAnsi="Tahoma" w:cs="Tahoma"/>
          <w:b w:val="0"/>
          <w:i w:val="0"/>
          <w:sz w:val="22"/>
          <w:lang w:val="pl-PL"/>
        </w:rPr>
        <w:t>Ø</w:t>
      </w:r>
      <w:r w:rsidR="004B0CC9">
        <w:rPr>
          <w:rFonts w:ascii="Tahoma" w:hAnsi="Tahoma" w:cs="Tahoma"/>
          <w:b w:val="0"/>
          <w:i w:val="0"/>
          <w:sz w:val="22"/>
          <w:lang w:val="pl-PL"/>
        </w:rPr>
        <w:t>400, zasilającej budynek T oraz T1</w:t>
      </w:r>
    </w:p>
    <w:p w14:paraId="77A7C367" w14:textId="446D3087" w:rsidR="00DE5DB0" w:rsidRPr="000D4B77" w:rsidRDefault="00C90A9F" w:rsidP="00480DC0">
      <w:pPr>
        <w:pStyle w:val="Nagwek2"/>
        <w:numPr>
          <w:ilvl w:val="2"/>
          <w:numId w:val="10"/>
        </w:numPr>
        <w:tabs>
          <w:tab w:val="left" w:pos="690"/>
        </w:tabs>
        <w:spacing w:before="124"/>
        <w:jc w:val="both"/>
        <w:rPr>
          <w:rFonts w:ascii="Tahoma" w:hAnsi="Tahoma" w:cs="Tahoma"/>
          <w:b w:val="0"/>
          <w:i w:val="0"/>
          <w:sz w:val="22"/>
          <w:lang w:val="pl-PL"/>
        </w:rPr>
      </w:pPr>
      <w:bookmarkStart w:id="17" w:name="_Toc441661313"/>
      <w:r w:rsidRPr="000D4B77">
        <w:rPr>
          <w:rFonts w:ascii="Tahoma" w:hAnsi="Tahoma" w:cs="Tahoma"/>
          <w:b w:val="0"/>
          <w:i w:val="0"/>
          <w:sz w:val="22"/>
          <w:lang w:val="pl-PL"/>
        </w:rPr>
        <w:t>Zainstalowanie</w:t>
      </w:r>
      <w:r w:rsidR="003A4E18" w:rsidRPr="000D4B77">
        <w:rPr>
          <w:rFonts w:ascii="Tahoma" w:hAnsi="Tahoma" w:cs="Tahoma"/>
          <w:b w:val="0"/>
          <w:i w:val="0"/>
          <w:sz w:val="22"/>
          <w:lang w:val="pl-PL"/>
        </w:rPr>
        <w:t xml:space="preserve"> trójnika</w:t>
      </w:r>
      <w:r w:rsidR="009E05AA">
        <w:rPr>
          <w:rFonts w:ascii="Tahoma" w:hAnsi="Tahoma" w:cs="Tahoma"/>
          <w:b w:val="0"/>
          <w:i w:val="0"/>
          <w:sz w:val="22"/>
          <w:lang w:val="pl-PL"/>
        </w:rPr>
        <w:t xml:space="preserve"> lub wspawanie króćca przyłączeniowego w rurę </w:t>
      </w:r>
      <w:r w:rsidR="009E05AA" w:rsidRPr="000D4B77">
        <w:rPr>
          <w:rFonts w:ascii="Tahoma" w:hAnsi="Tahoma" w:cs="Tahoma"/>
          <w:b w:val="0"/>
          <w:i w:val="0"/>
          <w:sz w:val="22"/>
          <w:lang w:val="pl-PL"/>
        </w:rPr>
        <w:t>Ø400 mm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 xml:space="preserve"> nad budynkiem T1, celem połączenia rury </w:t>
      </w:r>
      <w:r w:rsidR="008105D7" w:rsidRPr="000D4B77">
        <w:rPr>
          <w:rFonts w:ascii="Tahoma" w:hAnsi="Tahoma" w:cs="Tahoma"/>
          <w:b w:val="0"/>
          <w:i w:val="0"/>
          <w:sz w:val="22"/>
          <w:lang w:val="pl-PL"/>
        </w:rPr>
        <w:t>Ø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>400mm (za</w:t>
      </w:r>
      <w:r w:rsidR="000B531E">
        <w:rPr>
          <w:rFonts w:ascii="Tahoma" w:hAnsi="Tahoma" w:cs="Tahoma"/>
          <w:b w:val="0"/>
          <w:i w:val="0"/>
          <w:sz w:val="22"/>
          <w:lang w:val="pl-PL"/>
        </w:rPr>
        <w:t>s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 xml:space="preserve">ilającej budynek </w:t>
      </w:r>
      <w:r w:rsidR="000B531E">
        <w:rPr>
          <w:rFonts w:ascii="Tahoma" w:hAnsi="Tahoma" w:cs="Tahoma"/>
          <w:b w:val="0"/>
          <w:i w:val="0"/>
          <w:sz w:val="22"/>
          <w:lang w:val="pl-PL"/>
        </w:rPr>
        <w:t xml:space="preserve">tunelu aerodynamicznego </w:t>
      </w:r>
      <w:r w:rsidR="00E00EA7">
        <w:rPr>
          <w:rFonts w:ascii="Tahoma" w:hAnsi="Tahoma" w:cs="Tahoma"/>
          <w:b w:val="0"/>
          <w:i w:val="0"/>
          <w:sz w:val="22"/>
          <w:lang w:val="pl-PL"/>
        </w:rPr>
        <w:t>T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 xml:space="preserve">) z rurą </w:t>
      </w:r>
      <w:r w:rsidR="008105D7" w:rsidRPr="000D4B77">
        <w:rPr>
          <w:rFonts w:ascii="Tahoma" w:hAnsi="Tahoma" w:cs="Tahoma"/>
          <w:b w:val="0"/>
          <w:i w:val="0"/>
          <w:sz w:val="22"/>
          <w:lang w:val="pl-PL"/>
        </w:rPr>
        <w:t>Ø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 xml:space="preserve">200, doprowadzającą sprężone powietrze do nowo  tworzonego laboratorium w budynku T1. </w:t>
      </w:r>
      <w:r w:rsidR="00436214" w:rsidRPr="000D4B77">
        <w:rPr>
          <w:rFonts w:ascii="Tahoma" w:hAnsi="Tahoma" w:cs="Tahoma"/>
          <w:b w:val="0"/>
          <w:i w:val="0"/>
          <w:sz w:val="22"/>
          <w:lang w:val="pl-PL"/>
        </w:rPr>
        <w:t>Projekt powinien również obejmować</w:t>
      </w:r>
      <w:r w:rsidR="00E00EA7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  <w:r w:rsidR="00436214" w:rsidRPr="000D4B77">
        <w:rPr>
          <w:rFonts w:ascii="Tahoma" w:hAnsi="Tahoma" w:cs="Tahoma"/>
          <w:b w:val="0"/>
          <w:i w:val="0"/>
          <w:sz w:val="22"/>
          <w:lang w:val="pl-PL"/>
        </w:rPr>
        <w:t xml:space="preserve">wykonanie 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 xml:space="preserve">odpowiedniej </w:t>
      </w:r>
      <w:r w:rsidR="00436214" w:rsidRPr="000D4B77">
        <w:rPr>
          <w:rFonts w:ascii="Tahoma" w:hAnsi="Tahoma" w:cs="Tahoma"/>
          <w:b w:val="0"/>
          <w:i w:val="0"/>
          <w:sz w:val="22"/>
          <w:lang w:val="pl-PL"/>
        </w:rPr>
        <w:t>podpory nośnej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>.</w:t>
      </w:r>
      <w:bookmarkEnd w:id="17"/>
    </w:p>
    <w:p w14:paraId="6FB5B9A8" w14:textId="0731D4D5" w:rsidR="00A3680C" w:rsidRPr="00A3680C" w:rsidRDefault="009E05AA" w:rsidP="00A3680C">
      <w:pPr>
        <w:pStyle w:val="Akapitzlist"/>
        <w:numPr>
          <w:ilvl w:val="2"/>
          <w:numId w:val="10"/>
        </w:numPr>
        <w:rPr>
          <w:rFonts w:ascii="Tahoma" w:eastAsia="Arial" w:hAnsi="Tahoma" w:cs="Tahoma"/>
          <w:bCs/>
          <w:szCs w:val="24"/>
          <w:lang w:val="pl-PL"/>
        </w:rPr>
      </w:pPr>
      <w:bookmarkStart w:id="18" w:name="_Toc441661314"/>
      <w:r>
        <w:rPr>
          <w:rFonts w:ascii="Tahoma" w:eastAsia="Arial" w:hAnsi="Tahoma" w:cs="Tahoma"/>
          <w:bCs/>
          <w:szCs w:val="24"/>
          <w:lang w:val="pl-PL"/>
        </w:rPr>
        <w:t xml:space="preserve"> W</w:t>
      </w:r>
      <w:r w:rsidR="00A3680C">
        <w:rPr>
          <w:rFonts w:ascii="Tahoma" w:eastAsia="Arial" w:hAnsi="Tahoma" w:cs="Tahoma"/>
          <w:bCs/>
          <w:szCs w:val="24"/>
          <w:lang w:val="pl-PL"/>
        </w:rPr>
        <w:t xml:space="preserve">ykonanie projektu </w:t>
      </w:r>
      <w:r w:rsidR="00A3680C" w:rsidRPr="00A3680C">
        <w:rPr>
          <w:rFonts w:ascii="Tahoma" w:eastAsia="Arial" w:hAnsi="Tahoma" w:cs="Tahoma"/>
          <w:bCs/>
          <w:szCs w:val="24"/>
          <w:lang w:val="pl-PL"/>
        </w:rPr>
        <w:t>konstrukcji nośnej dla pomiarowej części instalacji sprężonego powietrza</w:t>
      </w:r>
      <w:r w:rsidR="005C23D6">
        <w:rPr>
          <w:rFonts w:ascii="Tahoma" w:eastAsia="Arial" w:hAnsi="Tahoma" w:cs="Tahoma"/>
          <w:bCs/>
          <w:szCs w:val="24"/>
          <w:lang w:val="pl-PL"/>
        </w:rPr>
        <w:t>, wg. schematu nr. 2</w:t>
      </w:r>
      <w:r>
        <w:rPr>
          <w:rFonts w:ascii="Tahoma" w:eastAsia="Arial" w:hAnsi="Tahoma" w:cs="Tahoma"/>
          <w:bCs/>
          <w:szCs w:val="24"/>
          <w:lang w:val="pl-PL"/>
        </w:rPr>
        <w:t xml:space="preserve">. </w:t>
      </w:r>
      <w:r w:rsidR="00A3680C" w:rsidRPr="00A3680C">
        <w:rPr>
          <w:rFonts w:ascii="Tahoma" w:eastAsia="Arial" w:hAnsi="Tahoma" w:cs="Tahoma"/>
          <w:bCs/>
          <w:szCs w:val="24"/>
          <w:lang w:val="pl-PL"/>
        </w:rPr>
        <w:t xml:space="preserve">Projekt </w:t>
      </w:r>
      <w:r w:rsidR="00B451BB">
        <w:rPr>
          <w:rFonts w:ascii="Tahoma" w:eastAsia="Arial" w:hAnsi="Tahoma" w:cs="Tahoma"/>
          <w:bCs/>
          <w:szCs w:val="24"/>
          <w:lang w:val="pl-PL"/>
        </w:rPr>
        <w:t>konstrukcji nośnej</w:t>
      </w:r>
      <w:r w:rsidR="00B451BB" w:rsidRPr="00A3680C">
        <w:rPr>
          <w:rFonts w:ascii="Tahoma" w:eastAsia="Arial" w:hAnsi="Tahoma" w:cs="Tahoma"/>
          <w:bCs/>
          <w:szCs w:val="24"/>
          <w:lang w:val="pl-PL"/>
        </w:rPr>
        <w:t xml:space="preserve"> </w:t>
      </w:r>
      <w:r w:rsidR="00A3680C" w:rsidRPr="00A3680C">
        <w:rPr>
          <w:rFonts w:ascii="Tahoma" w:eastAsia="Arial" w:hAnsi="Tahoma" w:cs="Tahoma"/>
          <w:bCs/>
          <w:szCs w:val="24"/>
          <w:lang w:val="pl-PL"/>
        </w:rPr>
        <w:t>powinien</w:t>
      </w:r>
      <w:r w:rsidR="00B451BB">
        <w:rPr>
          <w:rFonts w:ascii="Tahoma" w:eastAsia="Arial" w:hAnsi="Tahoma" w:cs="Tahoma"/>
          <w:bCs/>
          <w:szCs w:val="24"/>
          <w:lang w:val="pl-PL"/>
        </w:rPr>
        <w:t xml:space="preserve"> </w:t>
      </w:r>
      <w:r w:rsidR="00A3680C" w:rsidRPr="00A3680C">
        <w:rPr>
          <w:rFonts w:ascii="Tahoma" w:eastAsia="Arial" w:hAnsi="Tahoma" w:cs="Tahoma"/>
          <w:bCs/>
          <w:szCs w:val="24"/>
          <w:lang w:val="pl-PL"/>
        </w:rPr>
        <w:t>zostać wykonany na podstawie materiałów</w:t>
      </w:r>
      <w:r>
        <w:rPr>
          <w:rFonts w:ascii="Tahoma" w:eastAsia="Arial" w:hAnsi="Tahoma" w:cs="Tahoma"/>
          <w:bCs/>
          <w:szCs w:val="24"/>
          <w:lang w:val="pl-PL"/>
        </w:rPr>
        <w:t xml:space="preserve"> </w:t>
      </w:r>
      <w:r w:rsidR="00B86393">
        <w:rPr>
          <w:rFonts w:ascii="Tahoma" w:eastAsia="Arial" w:hAnsi="Tahoma" w:cs="Tahoma"/>
          <w:bCs/>
          <w:szCs w:val="24"/>
          <w:lang w:val="pl-PL"/>
        </w:rPr>
        <w:t xml:space="preserve">oraz </w:t>
      </w:r>
      <w:r w:rsidR="00A3680C" w:rsidRPr="00A3680C">
        <w:rPr>
          <w:rFonts w:ascii="Tahoma" w:eastAsia="Arial" w:hAnsi="Tahoma" w:cs="Tahoma"/>
          <w:bCs/>
          <w:szCs w:val="24"/>
          <w:lang w:val="pl-PL"/>
        </w:rPr>
        <w:t>informacji dostarczonych przez Zamawiającego</w:t>
      </w:r>
      <w:r w:rsidR="001E51E7">
        <w:rPr>
          <w:rFonts w:ascii="Tahoma" w:eastAsia="Arial" w:hAnsi="Tahoma" w:cs="Tahoma"/>
          <w:bCs/>
          <w:szCs w:val="24"/>
          <w:lang w:val="pl-PL"/>
        </w:rPr>
        <w:t>.</w:t>
      </w:r>
    </w:p>
    <w:p w14:paraId="785A0B3B" w14:textId="693ED3FE" w:rsidR="002861FD" w:rsidRDefault="002861FD" w:rsidP="00480DC0">
      <w:pPr>
        <w:pStyle w:val="Nagwek2"/>
        <w:numPr>
          <w:ilvl w:val="2"/>
          <w:numId w:val="10"/>
        </w:numPr>
        <w:tabs>
          <w:tab w:val="left" w:pos="690"/>
        </w:tabs>
        <w:spacing w:before="124"/>
        <w:jc w:val="both"/>
        <w:rPr>
          <w:rFonts w:ascii="Tahoma" w:hAnsi="Tahoma" w:cs="Tahoma"/>
          <w:b w:val="0"/>
          <w:i w:val="0"/>
          <w:sz w:val="22"/>
          <w:lang w:val="pl-PL"/>
        </w:rPr>
      </w:pPr>
      <w:bookmarkStart w:id="19" w:name="_Toc441661315"/>
      <w:bookmarkEnd w:id="18"/>
      <w:r w:rsidRPr="00DE5DB0">
        <w:rPr>
          <w:rFonts w:ascii="Tahoma" w:hAnsi="Tahoma" w:cs="Tahoma"/>
          <w:b w:val="0"/>
          <w:i w:val="0"/>
          <w:sz w:val="22"/>
          <w:lang w:val="pl-PL"/>
        </w:rPr>
        <w:lastRenderedPageBreak/>
        <w:t xml:space="preserve">Wykonanie </w:t>
      </w:r>
      <w:r w:rsidR="00D3316A" w:rsidRPr="00DE5DB0">
        <w:rPr>
          <w:rFonts w:ascii="Tahoma" w:hAnsi="Tahoma" w:cs="Tahoma"/>
          <w:b w:val="0"/>
          <w:i w:val="0"/>
          <w:sz w:val="22"/>
          <w:lang w:val="pl-PL"/>
        </w:rPr>
        <w:t>nowego projektu, lub aktualizacja obecnego</w:t>
      </w:r>
      <w:r w:rsidRPr="00DE5DB0">
        <w:rPr>
          <w:rFonts w:ascii="Tahoma" w:hAnsi="Tahoma" w:cs="Tahoma"/>
          <w:b w:val="0"/>
          <w:i w:val="0"/>
          <w:sz w:val="22"/>
          <w:lang w:val="pl-PL"/>
        </w:rPr>
        <w:t xml:space="preserve"> projektu instalacji elektrycznej zautomatyzowanego systemu sterowania stacją sprężarek, wraz z</w:t>
      </w:r>
      <w:r w:rsidR="00B86393">
        <w:rPr>
          <w:rFonts w:ascii="Tahoma" w:hAnsi="Tahoma" w:cs="Tahoma"/>
          <w:b w:val="0"/>
          <w:i w:val="0"/>
          <w:sz w:val="22"/>
          <w:lang w:val="pl-PL"/>
        </w:rPr>
        <w:t>e sterowaniem</w:t>
      </w:r>
      <w:r w:rsidRPr="00DE5DB0">
        <w:rPr>
          <w:rFonts w:ascii="Tahoma" w:hAnsi="Tahoma" w:cs="Tahoma"/>
          <w:b w:val="0"/>
          <w:i w:val="0"/>
          <w:sz w:val="22"/>
          <w:lang w:val="pl-PL"/>
        </w:rPr>
        <w:t xml:space="preserve"> osuszaczami oraz zaworami odcinającymi</w:t>
      </w:r>
      <w:r w:rsidR="007B6862">
        <w:rPr>
          <w:rFonts w:ascii="Tahoma" w:hAnsi="Tahoma" w:cs="Tahoma"/>
          <w:b w:val="0"/>
          <w:i w:val="0"/>
          <w:sz w:val="22"/>
          <w:lang w:val="pl-PL"/>
        </w:rPr>
        <w:t xml:space="preserve"> znajdującymi się w obrę</w:t>
      </w:r>
      <w:r w:rsidR="00B86393">
        <w:rPr>
          <w:rFonts w:ascii="Tahoma" w:hAnsi="Tahoma" w:cs="Tahoma"/>
          <w:b w:val="0"/>
          <w:i w:val="0"/>
          <w:sz w:val="22"/>
          <w:lang w:val="pl-PL"/>
        </w:rPr>
        <w:t>bie spr</w:t>
      </w:r>
      <w:r w:rsidR="00BB4B04">
        <w:rPr>
          <w:rFonts w:ascii="Tahoma" w:hAnsi="Tahoma" w:cs="Tahoma"/>
          <w:b w:val="0"/>
          <w:i w:val="0"/>
          <w:sz w:val="22"/>
          <w:lang w:val="pl-PL"/>
        </w:rPr>
        <w:t>ę</w:t>
      </w:r>
      <w:r w:rsidR="00B86393">
        <w:rPr>
          <w:rFonts w:ascii="Tahoma" w:hAnsi="Tahoma" w:cs="Tahoma"/>
          <w:b w:val="0"/>
          <w:i w:val="0"/>
          <w:sz w:val="22"/>
          <w:lang w:val="pl-PL"/>
        </w:rPr>
        <w:t>żar</w:t>
      </w:r>
      <w:r w:rsidR="002D30A9">
        <w:rPr>
          <w:rFonts w:ascii="Tahoma" w:hAnsi="Tahoma" w:cs="Tahoma"/>
          <w:b w:val="0"/>
          <w:i w:val="0"/>
          <w:sz w:val="22"/>
          <w:lang w:val="pl-PL"/>
        </w:rPr>
        <w:t>kowni</w:t>
      </w:r>
      <w:r w:rsidR="00017F0C">
        <w:rPr>
          <w:rFonts w:ascii="Tahoma" w:hAnsi="Tahoma" w:cs="Tahoma"/>
          <w:b w:val="0"/>
          <w:i w:val="0"/>
          <w:sz w:val="22"/>
          <w:lang w:val="pl-PL"/>
        </w:rPr>
        <w:t xml:space="preserve"> T3</w:t>
      </w:r>
      <w:r w:rsidR="00B86393">
        <w:rPr>
          <w:rFonts w:ascii="Tahoma" w:hAnsi="Tahoma" w:cs="Tahoma"/>
          <w:b w:val="0"/>
          <w:i w:val="0"/>
          <w:sz w:val="22"/>
          <w:lang w:val="pl-PL"/>
        </w:rPr>
        <w:t>, a także zaworami nowomontowanymi oraz modyfikowanymi</w:t>
      </w:r>
      <w:r w:rsidRPr="00DE5DB0">
        <w:rPr>
          <w:rFonts w:ascii="Tahoma" w:hAnsi="Tahoma" w:cs="Tahoma"/>
          <w:b w:val="0"/>
          <w:i w:val="0"/>
          <w:sz w:val="22"/>
          <w:lang w:val="pl-PL"/>
        </w:rPr>
        <w:t>.</w:t>
      </w:r>
      <w:bookmarkEnd w:id="19"/>
    </w:p>
    <w:p w14:paraId="4D8BB1F0" w14:textId="3D5D967E" w:rsidR="0078193F" w:rsidRPr="00DE5DB0" w:rsidRDefault="0078193F" w:rsidP="00480DC0">
      <w:pPr>
        <w:pStyle w:val="Nagwek2"/>
        <w:numPr>
          <w:ilvl w:val="2"/>
          <w:numId w:val="10"/>
        </w:numPr>
        <w:tabs>
          <w:tab w:val="left" w:pos="690"/>
        </w:tabs>
        <w:spacing w:before="124"/>
        <w:jc w:val="both"/>
        <w:rPr>
          <w:rFonts w:ascii="Tahoma" w:hAnsi="Tahoma" w:cs="Tahoma"/>
          <w:b w:val="0"/>
          <w:i w:val="0"/>
          <w:sz w:val="22"/>
          <w:lang w:val="pl-PL"/>
        </w:rPr>
      </w:pPr>
      <w:r>
        <w:rPr>
          <w:rFonts w:ascii="Tahoma" w:hAnsi="Tahoma" w:cs="Tahoma"/>
          <w:b w:val="0"/>
          <w:i w:val="0"/>
          <w:sz w:val="22"/>
          <w:lang w:val="pl-PL"/>
        </w:rPr>
        <w:t>Zamawiający akceptuje projekt o którym</w:t>
      </w:r>
      <w:r w:rsidR="007B6862">
        <w:rPr>
          <w:rFonts w:ascii="Tahoma" w:hAnsi="Tahoma" w:cs="Tahoma"/>
          <w:b w:val="0"/>
          <w:i w:val="0"/>
          <w:sz w:val="22"/>
          <w:lang w:val="pl-PL"/>
        </w:rPr>
        <w:t xml:space="preserve"> mowa w ust. 4.1, w terminie 3 roboczych</w:t>
      </w:r>
      <w:r>
        <w:rPr>
          <w:rFonts w:ascii="Tahoma" w:hAnsi="Tahoma" w:cs="Tahoma"/>
          <w:b w:val="0"/>
          <w:i w:val="0"/>
          <w:sz w:val="22"/>
          <w:lang w:val="pl-PL"/>
        </w:rPr>
        <w:t xml:space="preserve"> dni od dnia </w:t>
      </w:r>
      <w:r w:rsidR="004F6BD1">
        <w:rPr>
          <w:rFonts w:ascii="Tahoma" w:hAnsi="Tahoma" w:cs="Tahoma"/>
          <w:b w:val="0"/>
          <w:i w:val="0"/>
          <w:sz w:val="22"/>
          <w:lang w:val="pl-PL"/>
        </w:rPr>
        <w:t>jego przedłożenia przez Wykonawcę. W przypadku uwag Zamawiającego, Wykonawca musi je uwzględnić i wprowadzić do wersji ostatecznej projektu</w:t>
      </w:r>
      <w:r>
        <w:rPr>
          <w:rFonts w:ascii="Tahoma" w:hAnsi="Tahoma" w:cs="Tahoma"/>
          <w:b w:val="0"/>
          <w:i w:val="0"/>
          <w:sz w:val="22"/>
          <w:lang w:val="pl-PL"/>
        </w:rPr>
        <w:t xml:space="preserve">. </w:t>
      </w:r>
    </w:p>
    <w:p w14:paraId="316DBBAA" w14:textId="77777777" w:rsidR="00436214" w:rsidRDefault="00436214" w:rsidP="00480DC0">
      <w:pPr>
        <w:pStyle w:val="TableParagraph"/>
        <w:spacing w:before="26"/>
        <w:ind w:left="1428"/>
        <w:jc w:val="both"/>
        <w:rPr>
          <w:rFonts w:ascii="Tahoma" w:hAnsi="Tahoma" w:cs="Tahoma"/>
          <w:szCs w:val="24"/>
          <w:lang w:val="pl-PL"/>
        </w:rPr>
      </w:pPr>
    </w:p>
    <w:p w14:paraId="7C236115" w14:textId="505853E7" w:rsidR="00F128F4" w:rsidRPr="001648ED" w:rsidRDefault="004F6BD1" w:rsidP="001648ED">
      <w:pPr>
        <w:pStyle w:val="Nagwek2"/>
        <w:numPr>
          <w:ilvl w:val="1"/>
          <w:numId w:val="10"/>
        </w:numPr>
        <w:tabs>
          <w:tab w:val="left" w:pos="690"/>
        </w:tabs>
        <w:spacing w:before="124"/>
        <w:jc w:val="both"/>
        <w:rPr>
          <w:rFonts w:ascii="Tahoma" w:hAnsi="Tahoma" w:cs="Tahoma"/>
          <w:b w:val="0"/>
          <w:i w:val="0"/>
          <w:sz w:val="22"/>
          <w:lang w:val="pl-PL"/>
        </w:rPr>
      </w:pPr>
      <w:bookmarkStart w:id="20" w:name="_Toc441661316"/>
      <w:r>
        <w:rPr>
          <w:rFonts w:ascii="Tahoma" w:hAnsi="Tahoma" w:cs="Tahoma"/>
          <w:i w:val="0"/>
          <w:sz w:val="22"/>
          <w:lang w:val="pl-PL"/>
        </w:rPr>
        <w:t xml:space="preserve">Etap drugi: </w:t>
      </w:r>
      <w:r w:rsidR="0049601B">
        <w:rPr>
          <w:rFonts w:ascii="Tahoma" w:hAnsi="Tahoma" w:cs="Tahoma"/>
          <w:i w:val="0"/>
          <w:sz w:val="22"/>
          <w:lang w:val="pl-PL"/>
        </w:rPr>
        <w:t>realizacja</w:t>
      </w:r>
      <w:r>
        <w:rPr>
          <w:rFonts w:ascii="Tahoma" w:hAnsi="Tahoma" w:cs="Tahoma"/>
          <w:i w:val="0"/>
          <w:sz w:val="22"/>
          <w:lang w:val="pl-PL"/>
        </w:rPr>
        <w:t xml:space="preserve"> projektu tj. p</w:t>
      </w:r>
      <w:r w:rsidR="00801800" w:rsidRPr="00DD5ECB">
        <w:rPr>
          <w:rFonts w:ascii="Tahoma" w:hAnsi="Tahoma" w:cs="Tahoma"/>
          <w:i w:val="0"/>
          <w:sz w:val="22"/>
          <w:lang w:val="pl-PL"/>
        </w:rPr>
        <w:t>rzeprowadzenie modyfikacji obecnej sieci sprężonego powietrza oraz wykonanie od podstaw części laboratoryjnej</w:t>
      </w:r>
      <w:r w:rsidR="00801800" w:rsidRPr="001A1C5F">
        <w:rPr>
          <w:rFonts w:ascii="Tahoma" w:hAnsi="Tahoma" w:cs="Tahoma"/>
          <w:b w:val="0"/>
          <w:i w:val="0"/>
          <w:sz w:val="22"/>
          <w:lang w:val="pl-PL"/>
        </w:rPr>
        <w:t>.</w:t>
      </w:r>
      <w:r w:rsidR="00436214" w:rsidRPr="001A1C5F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  <w:r w:rsidR="002861FD" w:rsidRPr="001A1C5F">
        <w:rPr>
          <w:rFonts w:ascii="Tahoma" w:hAnsi="Tahoma" w:cs="Tahoma"/>
          <w:b w:val="0"/>
          <w:i w:val="0"/>
          <w:sz w:val="22"/>
          <w:lang w:val="pl-PL"/>
        </w:rPr>
        <w:t>W skład omawianego</w:t>
      </w:r>
      <w:r w:rsidR="004B09BE" w:rsidRPr="001A1C5F">
        <w:rPr>
          <w:rFonts w:ascii="Tahoma" w:hAnsi="Tahoma" w:cs="Tahoma"/>
          <w:b w:val="0"/>
          <w:i w:val="0"/>
          <w:sz w:val="22"/>
          <w:lang w:val="pl-PL"/>
        </w:rPr>
        <w:t xml:space="preserve"> eta</w:t>
      </w:r>
      <w:r w:rsidR="00436214" w:rsidRPr="001A1C5F">
        <w:rPr>
          <w:rFonts w:ascii="Tahoma" w:hAnsi="Tahoma" w:cs="Tahoma"/>
          <w:b w:val="0"/>
          <w:i w:val="0"/>
          <w:sz w:val="22"/>
          <w:lang w:val="pl-PL"/>
        </w:rPr>
        <w:t>pu będą wchodziły n</w:t>
      </w:r>
      <w:r w:rsidR="002861FD" w:rsidRPr="001A1C5F">
        <w:rPr>
          <w:rFonts w:ascii="Tahoma" w:hAnsi="Tahoma" w:cs="Tahoma"/>
          <w:b w:val="0"/>
          <w:i w:val="0"/>
          <w:sz w:val="22"/>
          <w:lang w:val="pl-PL"/>
        </w:rPr>
        <w:t>a</w:t>
      </w:r>
      <w:r w:rsidR="00436214" w:rsidRPr="001A1C5F">
        <w:rPr>
          <w:rFonts w:ascii="Tahoma" w:hAnsi="Tahoma" w:cs="Tahoma"/>
          <w:b w:val="0"/>
          <w:i w:val="0"/>
          <w:sz w:val="22"/>
          <w:lang w:val="pl-PL"/>
        </w:rPr>
        <w:t>stępujące czynności:</w:t>
      </w:r>
      <w:bookmarkEnd w:id="20"/>
    </w:p>
    <w:p w14:paraId="4BC82E51" w14:textId="2ECBA8AD" w:rsidR="00505470" w:rsidRDefault="00505470" w:rsidP="00480DC0">
      <w:pPr>
        <w:pStyle w:val="Nagwek2"/>
        <w:numPr>
          <w:ilvl w:val="2"/>
          <w:numId w:val="10"/>
        </w:numPr>
        <w:tabs>
          <w:tab w:val="left" w:pos="690"/>
        </w:tabs>
        <w:spacing w:before="124"/>
        <w:jc w:val="both"/>
        <w:rPr>
          <w:rFonts w:ascii="Tahoma" w:hAnsi="Tahoma" w:cs="Tahoma"/>
          <w:b w:val="0"/>
          <w:i w:val="0"/>
          <w:sz w:val="22"/>
          <w:lang w:val="pl-PL"/>
        </w:rPr>
      </w:pPr>
      <w:bookmarkStart w:id="21" w:name="_Toc441661317"/>
      <w:r w:rsidRPr="00D23758">
        <w:rPr>
          <w:rFonts w:ascii="Tahoma" w:hAnsi="Tahoma" w:cs="Tahoma"/>
          <w:b w:val="0"/>
          <w:i w:val="0"/>
          <w:sz w:val="22"/>
          <w:lang w:val="pl-PL"/>
        </w:rPr>
        <w:t>Dostawa zaworów odcinających (przepustnic) wraz z napędami elektrycznymi (wg. wymagań opisanych w dziale Wymagania) oraz wszelkiej niezbędnej armatury, w tym: kolanek, trójników, kołnierzy, uszczelek, mocowań, kabli, złączy oraz innego wysokiej jakości osprzętu oraz materiałów niezbędnych do wykonania zmian w instalacji sprężonego powietrza przedstawionych na Schemacie 1 oraz wykonania instalacji przedstawionej na Schemacie 2. Dostawa powinna obejmować wszelkie urządzenia oraz armaturę wymaganą  do  uruchomienia instalacji wg. przygotowanych projektów, a nie będącą w posiadaniu Zamawiającego. Wykonawca wykona również wszelkie prace budowlane wymagane do zgodnego ze sztuką oraz bezpiecznego wykonania instalacji sprężonego powietrza, gwarantującego długotrwał</w:t>
      </w:r>
      <w:r w:rsidR="00B451BB">
        <w:rPr>
          <w:rFonts w:ascii="Tahoma" w:hAnsi="Tahoma" w:cs="Tahoma"/>
          <w:b w:val="0"/>
          <w:i w:val="0"/>
          <w:sz w:val="22"/>
          <w:lang w:val="pl-PL"/>
        </w:rPr>
        <w:t>ą</w:t>
      </w:r>
      <w:r w:rsidRPr="00D23758">
        <w:rPr>
          <w:rFonts w:ascii="Tahoma" w:hAnsi="Tahoma" w:cs="Tahoma"/>
          <w:b w:val="0"/>
          <w:i w:val="0"/>
          <w:sz w:val="22"/>
          <w:lang w:val="pl-PL"/>
        </w:rPr>
        <w:t xml:space="preserve"> pracę instalacji, wg. przygotowanego projektu</w:t>
      </w:r>
      <w:r w:rsidR="00AE246B" w:rsidRPr="00D23758">
        <w:rPr>
          <w:rFonts w:ascii="Tahoma" w:hAnsi="Tahoma" w:cs="Tahoma"/>
          <w:b w:val="0"/>
          <w:i w:val="0"/>
          <w:sz w:val="22"/>
          <w:lang w:val="pl-PL"/>
        </w:rPr>
        <w:t>, zatwierdzonego przez Zamawiającego</w:t>
      </w:r>
      <w:r w:rsidRPr="00D23758">
        <w:rPr>
          <w:rFonts w:ascii="Tahoma" w:hAnsi="Tahoma" w:cs="Tahoma"/>
          <w:b w:val="0"/>
          <w:i w:val="0"/>
          <w:sz w:val="22"/>
          <w:lang w:val="pl-PL"/>
        </w:rPr>
        <w:t xml:space="preserve">. </w:t>
      </w:r>
    </w:p>
    <w:p w14:paraId="6A93C0A4" w14:textId="2FABC966" w:rsidR="009E05AA" w:rsidRPr="00D23758" w:rsidRDefault="009E05AA" w:rsidP="009E05AA">
      <w:pPr>
        <w:pStyle w:val="Nagwek2"/>
        <w:tabs>
          <w:tab w:val="left" w:pos="690"/>
        </w:tabs>
        <w:spacing w:before="124"/>
        <w:ind w:left="2160" w:firstLine="0"/>
        <w:jc w:val="both"/>
        <w:rPr>
          <w:rFonts w:ascii="Tahoma" w:hAnsi="Tahoma" w:cs="Tahoma"/>
          <w:b w:val="0"/>
          <w:i w:val="0"/>
          <w:sz w:val="22"/>
          <w:lang w:val="pl-PL"/>
        </w:rPr>
      </w:pPr>
      <w:r>
        <w:rPr>
          <w:rFonts w:ascii="Tahoma" w:hAnsi="Tahoma" w:cs="Tahoma"/>
          <w:b w:val="0"/>
          <w:i w:val="0"/>
          <w:sz w:val="22"/>
          <w:lang w:val="pl-PL"/>
        </w:rPr>
        <w:tab/>
      </w:r>
      <w:r w:rsidR="006F30F7">
        <w:rPr>
          <w:rFonts w:ascii="Tahoma" w:hAnsi="Tahoma" w:cs="Tahoma"/>
          <w:b w:val="0"/>
          <w:i w:val="0"/>
          <w:sz w:val="22"/>
          <w:lang w:val="pl-PL"/>
        </w:rPr>
        <w:t>W sumie, poza niezbęd</w:t>
      </w:r>
      <w:r w:rsidR="00BB4B04">
        <w:rPr>
          <w:rFonts w:ascii="Tahoma" w:hAnsi="Tahoma" w:cs="Tahoma"/>
          <w:b w:val="0"/>
          <w:i w:val="0"/>
          <w:sz w:val="22"/>
          <w:lang w:val="pl-PL"/>
        </w:rPr>
        <w:t>n</w:t>
      </w:r>
      <w:r w:rsidR="006F30F7">
        <w:rPr>
          <w:rFonts w:ascii="Tahoma" w:hAnsi="Tahoma" w:cs="Tahoma"/>
          <w:b w:val="0"/>
          <w:i w:val="0"/>
          <w:sz w:val="22"/>
          <w:lang w:val="pl-PL"/>
        </w:rPr>
        <w:t xml:space="preserve">ą armaturą, </w:t>
      </w:r>
      <w:r>
        <w:rPr>
          <w:rFonts w:ascii="Tahoma" w:hAnsi="Tahoma" w:cs="Tahoma"/>
          <w:b w:val="0"/>
          <w:i w:val="0"/>
          <w:sz w:val="22"/>
          <w:lang w:val="pl-PL"/>
        </w:rPr>
        <w:t xml:space="preserve">wymagane jest dostarczenie dwóch przepustnic 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>Ø</w:t>
      </w:r>
      <w:r>
        <w:rPr>
          <w:rFonts w:ascii="Tahoma" w:hAnsi="Tahoma" w:cs="Tahoma"/>
          <w:b w:val="0"/>
          <w:i w:val="0"/>
          <w:sz w:val="22"/>
          <w:lang w:val="pl-PL"/>
        </w:rPr>
        <w:t>2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>00 mm</w:t>
      </w:r>
      <w:r w:rsidR="006D4E18">
        <w:rPr>
          <w:rFonts w:ascii="Tahoma" w:hAnsi="Tahoma" w:cs="Tahoma"/>
          <w:b w:val="0"/>
          <w:i w:val="0"/>
          <w:sz w:val="22"/>
          <w:lang w:val="pl-PL"/>
        </w:rPr>
        <w:t xml:space="preserve"> oraz</w:t>
      </w:r>
      <w:r>
        <w:rPr>
          <w:rFonts w:ascii="Tahoma" w:hAnsi="Tahoma" w:cs="Tahoma"/>
          <w:b w:val="0"/>
          <w:i w:val="0"/>
          <w:sz w:val="22"/>
          <w:lang w:val="pl-PL"/>
        </w:rPr>
        <w:t xml:space="preserve"> dwóch przepustnic 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>Ø400 mm</w:t>
      </w:r>
      <w:r>
        <w:rPr>
          <w:rFonts w:ascii="Tahoma" w:hAnsi="Tahoma" w:cs="Tahoma"/>
          <w:b w:val="0"/>
          <w:i w:val="0"/>
          <w:sz w:val="22"/>
          <w:lang w:val="pl-PL"/>
        </w:rPr>
        <w:t>,</w:t>
      </w:r>
      <w:r w:rsidR="006D4E18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  <w:r w:rsidR="001964D2">
        <w:rPr>
          <w:rFonts w:ascii="Tahoma" w:hAnsi="Tahoma" w:cs="Tahoma"/>
          <w:b w:val="0"/>
          <w:i w:val="0"/>
          <w:sz w:val="22"/>
          <w:lang w:val="pl-PL"/>
        </w:rPr>
        <w:t>wg. opisu w dziale Wymagania</w:t>
      </w:r>
      <w:r>
        <w:rPr>
          <w:rFonts w:ascii="Tahoma" w:hAnsi="Tahoma" w:cs="Tahoma"/>
          <w:b w:val="0"/>
          <w:i w:val="0"/>
          <w:sz w:val="22"/>
          <w:lang w:val="pl-PL"/>
        </w:rPr>
        <w:t xml:space="preserve">. Dodatkowo należy dostarczyć </w:t>
      </w:r>
      <w:r w:rsidR="006D4E18">
        <w:rPr>
          <w:rFonts w:ascii="Tahoma" w:hAnsi="Tahoma" w:cs="Tahoma"/>
          <w:b w:val="0"/>
          <w:i w:val="0"/>
          <w:sz w:val="22"/>
          <w:lang w:val="pl-PL"/>
        </w:rPr>
        <w:t>jeden</w:t>
      </w:r>
      <w:r>
        <w:rPr>
          <w:rFonts w:ascii="Tahoma" w:hAnsi="Tahoma" w:cs="Tahoma"/>
          <w:b w:val="0"/>
          <w:i w:val="0"/>
          <w:sz w:val="22"/>
          <w:lang w:val="pl-PL"/>
        </w:rPr>
        <w:t xml:space="preserve"> dodatkow</w:t>
      </w:r>
      <w:r w:rsidR="006D4E18">
        <w:rPr>
          <w:rFonts w:ascii="Tahoma" w:hAnsi="Tahoma" w:cs="Tahoma"/>
          <w:b w:val="0"/>
          <w:i w:val="0"/>
          <w:sz w:val="22"/>
          <w:lang w:val="pl-PL"/>
        </w:rPr>
        <w:t>y</w:t>
      </w:r>
      <w:r>
        <w:rPr>
          <w:rFonts w:ascii="Tahoma" w:hAnsi="Tahoma" w:cs="Tahoma"/>
          <w:b w:val="0"/>
          <w:i w:val="0"/>
          <w:sz w:val="22"/>
          <w:lang w:val="pl-PL"/>
        </w:rPr>
        <w:t xml:space="preserve"> napęd elektryczn</w:t>
      </w:r>
      <w:r w:rsidR="006D4E18">
        <w:rPr>
          <w:rFonts w:ascii="Tahoma" w:hAnsi="Tahoma" w:cs="Tahoma"/>
          <w:b w:val="0"/>
          <w:i w:val="0"/>
          <w:sz w:val="22"/>
          <w:lang w:val="pl-PL"/>
        </w:rPr>
        <w:t>y</w:t>
      </w:r>
      <w:r>
        <w:rPr>
          <w:rFonts w:ascii="Tahoma" w:hAnsi="Tahoma" w:cs="Tahoma"/>
          <w:b w:val="0"/>
          <w:i w:val="0"/>
          <w:sz w:val="22"/>
          <w:lang w:val="pl-PL"/>
        </w:rPr>
        <w:t xml:space="preserve"> dla </w:t>
      </w:r>
      <w:r w:rsidR="00CB14EF">
        <w:rPr>
          <w:rFonts w:ascii="Tahoma" w:hAnsi="Tahoma" w:cs="Tahoma"/>
          <w:b w:val="0"/>
          <w:i w:val="0"/>
          <w:sz w:val="22"/>
          <w:lang w:val="pl-PL"/>
        </w:rPr>
        <w:t>przepustnicy</w:t>
      </w:r>
      <w:r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>Ø</w:t>
      </w:r>
      <w:r>
        <w:rPr>
          <w:rFonts w:ascii="Tahoma" w:hAnsi="Tahoma" w:cs="Tahoma"/>
          <w:b w:val="0"/>
          <w:i w:val="0"/>
          <w:sz w:val="22"/>
          <w:lang w:val="pl-PL"/>
        </w:rPr>
        <w:t>400 mm</w:t>
      </w:r>
      <w:r w:rsidR="005C23D6">
        <w:rPr>
          <w:rFonts w:ascii="Tahoma" w:hAnsi="Tahoma" w:cs="Tahoma"/>
          <w:b w:val="0"/>
          <w:i w:val="0"/>
          <w:sz w:val="22"/>
          <w:lang w:val="pl-PL"/>
        </w:rPr>
        <w:t xml:space="preserve"> , wg. opisu w dziale Wymagania.</w:t>
      </w:r>
      <w:r w:rsidR="00CB14EF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  <w:r w:rsidR="007C3FC6">
        <w:rPr>
          <w:rFonts w:ascii="Tahoma" w:hAnsi="Tahoma" w:cs="Tahoma"/>
          <w:b w:val="0"/>
          <w:i w:val="0"/>
          <w:sz w:val="22"/>
          <w:lang w:val="pl-PL"/>
        </w:rPr>
        <w:t>Przepustnica przy której należy wymienić siłownik z</w:t>
      </w:r>
      <w:r w:rsidR="005C23D6">
        <w:rPr>
          <w:rFonts w:ascii="Tahoma" w:hAnsi="Tahoma" w:cs="Tahoma"/>
          <w:b w:val="0"/>
          <w:i w:val="0"/>
          <w:sz w:val="22"/>
          <w:lang w:val="pl-PL"/>
        </w:rPr>
        <w:t>najduje si</w:t>
      </w:r>
      <w:r w:rsidR="00CB14EF">
        <w:rPr>
          <w:rFonts w:ascii="Tahoma" w:hAnsi="Tahoma" w:cs="Tahoma"/>
          <w:b w:val="0"/>
          <w:i w:val="0"/>
          <w:sz w:val="22"/>
          <w:lang w:val="pl-PL"/>
        </w:rPr>
        <w:t>ę</w:t>
      </w:r>
      <w:r w:rsidR="006B3810">
        <w:rPr>
          <w:rFonts w:ascii="Tahoma" w:hAnsi="Tahoma" w:cs="Tahoma"/>
          <w:b w:val="0"/>
          <w:i w:val="0"/>
          <w:sz w:val="22"/>
          <w:lang w:val="pl-PL"/>
        </w:rPr>
        <w:t xml:space="preserve"> przy pomieszczeniu sprężarek</w:t>
      </w:r>
      <w:r w:rsidR="007C3FC6">
        <w:rPr>
          <w:rFonts w:ascii="Tahoma" w:hAnsi="Tahoma" w:cs="Tahoma"/>
          <w:b w:val="0"/>
          <w:i w:val="0"/>
          <w:sz w:val="22"/>
          <w:lang w:val="pl-PL"/>
        </w:rPr>
        <w:t>,</w:t>
      </w:r>
      <w:r w:rsidR="006B3810">
        <w:rPr>
          <w:rFonts w:ascii="Tahoma" w:hAnsi="Tahoma" w:cs="Tahoma"/>
          <w:b w:val="0"/>
          <w:i w:val="0"/>
          <w:sz w:val="22"/>
          <w:lang w:val="pl-PL"/>
        </w:rPr>
        <w:t xml:space="preserve"> w budynku T3,</w:t>
      </w:r>
      <w:r w:rsidR="00CB14EF">
        <w:rPr>
          <w:rFonts w:ascii="Tahoma" w:hAnsi="Tahoma" w:cs="Tahoma"/>
          <w:b w:val="0"/>
          <w:i w:val="0"/>
          <w:sz w:val="22"/>
          <w:lang w:val="pl-PL"/>
        </w:rPr>
        <w:t xml:space="preserve"> na początku rury </w:t>
      </w:r>
      <w:r w:rsidR="00CB14EF" w:rsidRPr="000D4B77">
        <w:rPr>
          <w:rFonts w:ascii="Tahoma" w:hAnsi="Tahoma" w:cs="Tahoma"/>
          <w:b w:val="0"/>
          <w:i w:val="0"/>
          <w:sz w:val="22"/>
          <w:lang w:val="pl-PL"/>
        </w:rPr>
        <w:t>Ø</w:t>
      </w:r>
      <w:r w:rsidR="00CB14EF">
        <w:rPr>
          <w:rFonts w:ascii="Tahoma" w:hAnsi="Tahoma" w:cs="Tahoma"/>
          <w:b w:val="0"/>
          <w:i w:val="0"/>
          <w:sz w:val="22"/>
          <w:lang w:val="pl-PL"/>
        </w:rPr>
        <w:t>400 mm zasilającej bu</w:t>
      </w:r>
      <w:r w:rsidR="00BB4B04">
        <w:rPr>
          <w:rFonts w:ascii="Tahoma" w:hAnsi="Tahoma" w:cs="Tahoma"/>
          <w:b w:val="0"/>
          <w:i w:val="0"/>
          <w:sz w:val="22"/>
          <w:lang w:val="pl-PL"/>
        </w:rPr>
        <w:t>d</w:t>
      </w:r>
      <w:r w:rsidR="00CB14EF">
        <w:rPr>
          <w:rFonts w:ascii="Tahoma" w:hAnsi="Tahoma" w:cs="Tahoma"/>
          <w:b w:val="0"/>
          <w:i w:val="0"/>
          <w:sz w:val="22"/>
          <w:lang w:val="pl-PL"/>
        </w:rPr>
        <w:t>ynki T oraz T1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>.</w:t>
      </w:r>
    </w:p>
    <w:p w14:paraId="745065AD" w14:textId="73591ECD" w:rsidR="00DE5DB0" w:rsidRPr="000D4B77" w:rsidRDefault="00AB5565" w:rsidP="00480DC0">
      <w:pPr>
        <w:pStyle w:val="Nagwek2"/>
        <w:numPr>
          <w:ilvl w:val="2"/>
          <w:numId w:val="10"/>
        </w:numPr>
        <w:tabs>
          <w:tab w:val="left" w:pos="690"/>
        </w:tabs>
        <w:spacing w:before="124"/>
        <w:jc w:val="both"/>
        <w:rPr>
          <w:rFonts w:ascii="Tahoma" w:hAnsi="Tahoma" w:cs="Tahoma"/>
          <w:b w:val="0"/>
          <w:i w:val="0"/>
          <w:sz w:val="22"/>
          <w:lang w:val="pl-PL"/>
        </w:rPr>
      </w:pPr>
      <w:r w:rsidRPr="000D4B77">
        <w:rPr>
          <w:rFonts w:ascii="Tahoma" w:hAnsi="Tahoma" w:cs="Tahoma"/>
          <w:b w:val="0"/>
          <w:i w:val="0"/>
          <w:sz w:val="22"/>
          <w:lang w:val="pl-PL"/>
        </w:rPr>
        <w:t>Cię</w:t>
      </w:r>
      <w:r w:rsidR="00436214" w:rsidRPr="000D4B77">
        <w:rPr>
          <w:rFonts w:ascii="Tahoma" w:hAnsi="Tahoma" w:cs="Tahoma"/>
          <w:b w:val="0"/>
          <w:i w:val="0"/>
          <w:sz w:val="22"/>
          <w:lang w:val="pl-PL"/>
        </w:rPr>
        <w:t>cie oraz spawanie rur ze stali nierdzewnej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  <w:r w:rsidR="00436214" w:rsidRPr="000D4B77">
        <w:rPr>
          <w:rFonts w:ascii="Tahoma" w:hAnsi="Tahoma" w:cs="Tahoma"/>
          <w:b w:val="0"/>
          <w:i w:val="0"/>
          <w:sz w:val="22"/>
          <w:lang w:val="pl-PL"/>
        </w:rPr>
        <w:t>oraz węglowej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>. Włączając rur</w:t>
      </w:r>
      <w:r w:rsidR="00D3316A" w:rsidRPr="000D4B77">
        <w:rPr>
          <w:rFonts w:ascii="Tahoma" w:hAnsi="Tahoma" w:cs="Tahoma"/>
          <w:b w:val="0"/>
          <w:i w:val="0"/>
          <w:sz w:val="22"/>
          <w:lang w:val="pl-PL"/>
        </w:rPr>
        <w:t>y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 xml:space="preserve"> precyzyjn</w:t>
      </w:r>
      <w:r w:rsidR="00D3316A" w:rsidRPr="000D4B77">
        <w:rPr>
          <w:rFonts w:ascii="Tahoma" w:hAnsi="Tahoma" w:cs="Tahoma"/>
          <w:b w:val="0"/>
          <w:i w:val="0"/>
          <w:sz w:val="22"/>
          <w:lang w:val="pl-PL"/>
        </w:rPr>
        <w:t>e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>, wymagając</w:t>
      </w:r>
      <w:r w:rsidR="00D3316A" w:rsidRPr="000D4B77">
        <w:rPr>
          <w:rFonts w:ascii="Tahoma" w:hAnsi="Tahoma" w:cs="Tahoma"/>
          <w:b w:val="0"/>
          <w:i w:val="0"/>
          <w:sz w:val="22"/>
          <w:lang w:val="pl-PL"/>
        </w:rPr>
        <w:t>e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 xml:space="preserve"> specjalnej obróbki, celem przystosowania do montażu elementów służących do pomiaru przepływu</w:t>
      </w:r>
      <w:r w:rsidR="00DE6317" w:rsidRPr="000D4B77">
        <w:rPr>
          <w:rFonts w:ascii="Tahoma" w:hAnsi="Tahoma" w:cs="Tahoma"/>
          <w:b w:val="0"/>
          <w:i w:val="0"/>
          <w:sz w:val="22"/>
          <w:lang w:val="pl-PL"/>
        </w:rPr>
        <w:t>, wg. wytycznych Zamawiającego</w:t>
      </w:r>
      <w:r w:rsidR="00B42BC5">
        <w:rPr>
          <w:rFonts w:ascii="Tahoma" w:hAnsi="Tahoma" w:cs="Tahoma"/>
          <w:b w:val="0"/>
          <w:i w:val="0"/>
          <w:sz w:val="22"/>
          <w:lang w:val="pl-PL"/>
        </w:rPr>
        <w:t xml:space="preserve"> (opis w załączniku OPZ 3)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 xml:space="preserve">. </w:t>
      </w:r>
      <w:r w:rsidR="002861FD" w:rsidRPr="000D4B77">
        <w:rPr>
          <w:rFonts w:ascii="Tahoma" w:hAnsi="Tahoma" w:cs="Tahoma"/>
          <w:b w:val="0"/>
          <w:i w:val="0"/>
          <w:sz w:val="22"/>
          <w:lang w:val="pl-PL"/>
        </w:rPr>
        <w:t>Proces c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>ięci</w:t>
      </w:r>
      <w:r w:rsidR="002861FD" w:rsidRPr="000D4B77">
        <w:rPr>
          <w:rFonts w:ascii="Tahoma" w:hAnsi="Tahoma" w:cs="Tahoma"/>
          <w:b w:val="0"/>
          <w:i w:val="0"/>
          <w:sz w:val="22"/>
          <w:lang w:val="pl-PL"/>
        </w:rPr>
        <w:t>a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 xml:space="preserve"> oraz spawani</w:t>
      </w:r>
      <w:r w:rsidR="002861FD" w:rsidRPr="000D4B77">
        <w:rPr>
          <w:rFonts w:ascii="Tahoma" w:hAnsi="Tahoma" w:cs="Tahoma"/>
          <w:b w:val="0"/>
          <w:i w:val="0"/>
          <w:sz w:val="22"/>
          <w:lang w:val="pl-PL"/>
        </w:rPr>
        <w:t>a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 xml:space="preserve"> rur do</w:t>
      </w:r>
      <w:r w:rsidR="002861FD" w:rsidRPr="000D4B77">
        <w:rPr>
          <w:rFonts w:ascii="Tahoma" w:hAnsi="Tahoma" w:cs="Tahoma"/>
          <w:b w:val="0"/>
          <w:i w:val="0"/>
          <w:sz w:val="22"/>
          <w:lang w:val="pl-PL"/>
        </w:rPr>
        <w:t>tyczy odcinków trwale zamo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 xml:space="preserve">cowanych, jak i odcinków które na czas wykonywania prac </w:t>
      </w:r>
      <w:r w:rsidR="003F25AB" w:rsidRPr="000D4B77">
        <w:rPr>
          <w:rFonts w:ascii="Tahoma" w:hAnsi="Tahoma" w:cs="Tahoma"/>
          <w:b w:val="0"/>
          <w:i w:val="0"/>
          <w:sz w:val="22"/>
          <w:lang w:val="pl-PL"/>
        </w:rPr>
        <w:t xml:space="preserve">spawalniczych </w:t>
      </w:r>
      <w:r w:rsidR="00D3316A" w:rsidRPr="000D4B77">
        <w:rPr>
          <w:rFonts w:ascii="Tahoma" w:hAnsi="Tahoma" w:cs="Tahoma"/>
          <w:b w:val="0"/>
          <w:i w:val="0"/>
          <w:sz w:val="22"/>
          <w:lang w:val="pl-PL"/>
        </w:rPr>
        <w:t xml:space="preserve">będą  musiały </w:t>
      </w:r>
      <w:r w:rsidR="003F25AB" w:rsidRPr="000D4B77">
        <w:rPr>
          <w:rFonts w:ascii="Tahoma" w:hAnsi="Tahoma" w:cs="Tahoma"/>
          <w:b w:val="0"/>
          <w:i w:val="0"/>
          <w:sz w:val="22"/>
          <w:lang w:val="pl-PL"/>
        </w:rPr>
        <w:t xml:space="preserve">zostać </w:t>
      </w:r>
      <w:r w:rsidR="00D3316A" w:rsidRPr="000D4B77">
        <w:rPr>
          <w:rFonts w:ascii="Tahoma" w:hAnsi="Tahoma" w:cs="Tahoma"/>
          <w:b w:val="0"/>
          <w:i w:val="0"/>
          <w:sz w:val="22"/>
          <w:lang w:val="pl-PL"/>
        </w:rPr>
        <w:t>podparte</w:t>
      </w:r>
      <w:r w:rsidR="003F25AB" w:rsidRPr="000D4B77">
        <w:rPr>
          <w:rFonts w:ascii="Tahoma" w:hAnsi="Tahoma" w:cs="Tahoma"/>
          <w:b w:val="0"/>
          <w:i w:val="0"/>
          <w:sz w:val="22"/>
          <w:lang w:val="pl-PL"/>
        </w:rPr>
        <w:t xml:space="preserve"> na wysokości ~5m</w:t>
      </w:r>
      <w:r w:rsidR="00D3316A" w:rsidRPr="000D4B77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>(</w:t>
      </w:r>
      <w:r w:rsidR="00B42BC5">
        <w:rPr>
          <w:rFonts w:ascii="Tahoma" w:hAnsi="Tahoma" w:cs="Tahoma"/>
          <w:b w:val="0"/>
          <w:i w:val="0"/>
          <w:sz w:val="22"/>
          <w:lang w:val="pl-PL"/>
        </w:rPr>
        <w:t xml:space="preserve">rura </w:t>
      </w:r>
      <w:r w:rsidR="008105D7" w:rsidRPr="000D4B77">
        <w:rPr>
          <w:rFonts w:ascii="Tahoma" w:hAnsi="Tahoma" w:cs="Tahoma"/>
          <w:b w:val="0"/>
          <w:i w:val="0"/>
          <w:sz w:val="22"/>
          <w:lang w:val="pl-PL"/>
        </w:rPr>
        <w:t>Ø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>400 mm</w:t>
      </w:r>
      <w:r w:rsidR="00DE6317" w:rsidRPr="000D4B77">
        <w:rPr>
          <w:rFonts w:ascii="Tahoma" w:hAnsi="Tahoma" w:cs="Tahoma"/>
          <w:b w:val="0"/>
          <w:i w:val="0"/>
          <w:sz w:val="22"/>
          <w:lang w:val="pl-PL"/>
        </w:rPr>
        <w:t>, stal węglowa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>).</w:t>
      </w:r>
      <w:bookmarkEnd w:id="21"/>
      <w:r w:rsidR="007C4A7F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</w:p>
    <w:p w14:paraId="74B5DBD2" w14:textId="3DFB8F40" w:rsidR="00ED4DE7" w:rsidRDefault="001D0F9F" w:rsidP="00480DC0">
      <w:pPr>
        <w:pStyle w:val="Nagwek2"/>
        <w:numPr>
          <w:ilvl w:val="2"/>
          <w:numId w:val="10"/>
        </w:numPr>
        <w:tabs>
          <w:tab w:val="left" w:pos="690"/>
        </w:tabs>
        <w:spacing w:before="124"/>
        <w:jc w:val="both"/>
        <w:rPr>
          <w:rFonts w:ascii="Tahoma" w:hAnsi="Tahoma" w:cs="Tahoma"/>
          <w:b w:val="0"/>
          <w:i w:val="0"/>
          <w:sz w:val="22"/>
          <w:lang w:val="pl-PL"/>
        </w:rPr>
      </w:pPr>
      <w:bookmarkStart w:id="22" w:name="_Toc441661318"/>
      <w:r>
        <w:rPr>
          <w:rFonts w:ascii="Tahoma" w:hAnsi="Tahoma" w:cs="Tahoma"/>
          <w:b w:val="0"/>
          <w:i w:val="0"/>
          <w:sz w:val="22"/>
          <w:lang w:val="pl-PL"/>
        </w:rPr>
        <w:t>Dostawa</w:t>
      </w:r>
      <w:r w:rsidRPr="00DE5DB0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  <w:r w:rsidR="00685421" w:rsidRPr="00DE5DB0">
        <w:rPr>
          <w:rFonts w:ascii="Tahoma" w:hAnsi="Tahoma" w:cs="Tahoma"/>
          <w:b w:val="0"/>
          <w:i w:val="0"/>
          <w:sz w:val="22"/>
          <w:lang w:val="pl-PL"/>
        </w:rPr>
        <w:t>oraz instalacja</w:t>
      </w:r>
      <w:r w:rsidR="00F13E21" w:rsidRPr="00DE5DB0">
        <w:rPr>
          <w:rFonts w:ascii="Tahoma" w:hAnsi="Tahoma" w:cs="Tahoma"/>
          <w:b w:val="0"/>
          <w:i w:val="0"/>
          <w:sz w:val="22"/>
          <w:lang w:val="pl-PL"/>
        </w:rPr>
        <w:t xml:space="preserve"> filtru wielkoprzepływowego, wymagana </w:t>
      </w:r>
      <w:r w:rsidR="003F25AB" w:rsidRPr="00DE5DB0">
        <w:rPr>
          <w:rFonts w:ascii="Tahoma" w:hAnsi="Tahoma" w:cs="Tahoma"/>
          <w:b w:val="0"/>
          <w:i w:val="0"/>
          <w:sz w:val="22"/>
          <w:lang w:val="pl-PL"/>
        </w:rPr>
        <w:t xml:space="preserve">min. </w:t>
      </w:r>
      <w:r w:rsidR="00F13E21" w:rsidRPr="00DE5DB0">
        <w:rPr>
          <w:rFonts w:ascii="Tahoma" w:hAnsi="Tahoma" w:cs="Tahoma"/>
          <w:b w:val="0"/>
          <w:i w:val="0"/>
          <w:sz w:val="22"/>
          <w:lang w:val="pl-PL"/>
        </w:rPr>
        <w:t>3 klasa dokładności</w:t>
      </w:r>
      <w:r w:rsidR="00685421" w:rsidRPr="00DE5DB0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  <w:r w:rsidR="00A3680C">
        <w:rPr>
          <w:rFonts w:ascii="Tahoma" w:hAnsi="Tahoma" w:cs="Tahoma"/>
          <w:b w:val="0"/>
          <w:i w:val="0"/>
          <w:sz w:val="22"/>
          <w:lang w:val="pl-PL"/>
        </w:rPr>
        <w:t xml:space="preserve">filtracji </w:t>
      </w:r>
      <w:r w:rsidR="00685421" w:rsidRPr="00DE5DB0">
        <w:rPr>
          <w:rFonts w:ascii="Tahoma" w:hAnsi="Tahoma" w:cs="Tahoma"/>
          <w:b w:val="0"/>
          <w:i w:val="0"/>
          <w:sz w:val="22"/>
          <w:lang w:val="pl-PL"/>
        </w:rPr>
        <w:t>wg. ISO8573-1</w:t>
      </w:r>
      <w:r w:rsidR="00F13E21" w:rsidRPr="00DE5DB0">
        <w:rPr>
          <w:rFonts w:ascii="Tahoma" w:hAnsi="Tahoma" w:cs="Tahoma"/>
          <w:b w:val="0"/>
          <w:i w:val="0"/>
          <w:sz w:val="22"/>
          <w:lang w:val="pl-PL"/>
        </w:rPr>
        <w:t xml:space="preserve">. Parametry przepływu </w:t>
      </w:r>
      <w:r w:rsidR="00B451BB">
        <w:rPr>
          <w:rFonts w:ascii="Tahoma" w:hAnsi="Tahoma" w:cs="Tahoma"/>
          <w:b w:val="0"/>
          <w:i w:val="0"/>
          <w:sz w:val="22"/>
          <w:lang w:val="pl-PL"/>
        </w:rPr>
        <w:t>2.5</w:t>
      </w:r>
      <w:r w:rsidR="00B451BB" w:rsidRPr="00DE5DB0">
        <w:rPr>
          <w:rFonts w:ascii="Tahoma" w:hAnsi="Tahoma" w:cs="Tahoma"/>
          <w:b w:val="0"/>
          <w:i w:val="0"/>
          <w:sz w:val="22"/>
          <w:lang w:val="pl-PL"/>
        </w:rPr>
        <w:t>kg</w:t>
      </w:r>
      <w:r w:rsidR="00AD651E" w:rsidRPr="00DE5DB0">
        <w:rPr>
          <w:rFonts w:ascii="Tahoma" w:hAnsi="Tahoma" w:cs="Tahoma"/>
          <w:b w:val="0"/>
          <w:i w:val="0"/>
          <w:sz w:val="22"/>
          <w:lang w:val="pl-PL"/>
        </w:rPr>
        <w:t>/s przy</w:t>
      </w:r>
      <w:r w:rsidR="0012700E" w:rsidRPr="00DE5DB0">
        <w:rPr>
          <w:rFonts w:ascii="Tahoma" w:hAnsi="Tahoma" w:cs="Tahoma"/>
          <w:b w:val="0"/>
          <w:i w:val="0"/>
          <w:sz w:val="22"/>
          <w:lang w:val="pl-PL"/>
        </w:rPr>
        <w:t xml:space="preserve"> ciśnieniu 7bar, oraz</w:t>
      </w:r>
      <w:r w:rsidR="00AD651E" w:rsidRPr="00DE5DB0">
        <w:rPr>
          <w:rFonts w:ascii="Tahoma" w:hAnsi="Tahoma" w:cs="Tahoma"/>
          <w:b w:val="0"/>
          <w:i w:val="0"/>
          <w:sz w:val="22"/>
          <w:lang w:val="pl-PL"/>
        </w:rPr>
        <w:t xml:space="preserve"> spadku ciśnienia</w:t>
      </w:r>
      <w:r w:rsidR="0012700E" w:rsidRPr="00DE5DB0">
        <w:rPr>
          <w:rFonts w:ascii="Tahoma" w:hAnsi="Tahoma" w:cs="Tahoma"/>
          <w:b w:val="0"/>
          <w:i w:val="0"/>
          <w:sz w:val="22"/>
          <w:lang w:val="pl-PL"/>
        </w:rPr>
        <w:t xml:space="preserve"> na </w:t>
      </w:r>
      <w:r w:rsidR="00F251FC">
        <w:rPr>
          <w:rFonts w:ascii="Tahoma" w:hAnsi="Tahoma" w:cs="Tahoma"/>
          <w:b w:val="0"/>
          <w:i w:val="0"/>
          <w:sz w:val="22"/>
          <w:lang w:val="pl-PL"/>
        </w:rPr>
        <w:t>wkładzie filtracyjnym</w:t>
      </w:r>
      <w:r w:rsidR="00AD651E" w:rsidRPr="00DE5DB0">
        <w:rPr>
          <w:rFonts w:ascii="Tahoma" w:hAnsi="Tahoma" w:cs="Tahoma"/>
          <w:b w:val="0"/>
          <w:i w:val="0"/>
          <w:sz w:val="22"/>
          <w:lang w:val="pl-PL"/>
        </w:rPr>
        <w:t xml:space="preserve">  mniejszym niż </w:t>
      </w:r>
      <w:r w:rsidR="00EC464D" w:rsidRPr="00DE5DB0">
        <w:rPr>
          <w:rFonts w:ascii="Tahoma" w:hAnsi="Tahoma" w:cs="Tahoma"/>
          <w:b w:val="0"/>
          <w:i w:val="0"/>
          <w:sz w:val="22"/>
          <w:lang w:val="pl-PL"/>
        </w:rPr>
        <w:t>0.</w:t>
      </w:r>
      <w:r w:rsidR="0012700E" w:rsidRPr="00DE5DB0">
        <w:rPr>
          <w:rFonts w:ascii="Tahoma" w:hAnsi="Tahoma" w:cs="Tahoma"/>
          <w:b w:val="0"/>
          <w:i w:val="0"/>
          <w:sz w:val="22"/>
          <w:lang w:val="pl-PL"/>
        </w:rPr>
        <w:t>1</w:t>
      </w:r>
      <w:r w:rsidR="00F251FC">
        <w:rPr>
          <w:rFonts w:ascii="Tahoma" w:hAnsi="Tahoma" w:cs="Tahoma"/>
          <w:b w:val="0"/>
          <w:i w:val="0"/>
          <w:sz w:val="22"/>
          <w:lang w:val="pl-PL"/>
        </w:rPr>
        <w:t>2</w:t>
      </w:r>
      <w:r w:rsidR="00EC464D" w:rsidRPr="00DE5DB0">
        <w:rPr>
          <w:rFonts w:ascii="Tahoma" w:hAnsi="Tahoma" w:cs="Tahoma"/>
          <w:b w:val="0"/>
          <w:i w:val="0"/>
          <w:sz w:val="22"/>
          <w:lang w:val="pl-PL"/>
        </w:rPr>
        <w:t>bar</w:t>
      </w:r>
      <w:r w:rsidR="0012700E" w:rsidRPr="00DE5DB0">
        <w:rPr>
          <w:rFonts w:ascii="Tahoma" w:hAnsi="Tahoma" w:cs="Tahoma"/>
          <w:b w:val="0"/>
          <w:i w:val="0"/>
          <w:sz w:val="22"/>
          <w:lang w:val="pl-PL"/>
        </w:rPr>
        <w:t xml:space="preserve"> (dla nowego wkładu filtracyjnego)</w:t>
      </w:r>
      <w:r w:rsidR="00EC464D" w:rsidRPr="00DE5DB0">
        <w:rPr>
          <w:rFonts w:ascii="Tahoma" w:hAnsi="Tahoma" w:cs="Tahoma"/>
          <w:b w:val="0"/>
          <w:i w:val="0"/>
          <w:sz w:val="22"/>
          <w:lang w:val="pl-PL"/>
        </w:rPr>
        <w:t xml:space="preserve">. </w:t>
      </w:r>
      <w:r w:rsidR="00ED4DE7">
        <w:rPr>
          <w:rFonts w:ascii="Tahoma" w:hAnsi="Tahoma" w:cs="Tahoma"/>
          <w:b w:val="0"/>
          <w:i w:val="0"/>
          <w:sz w:val="22"/>
          <w:lang w:val="pl-PL"/>
        </w:rPr>
        <w:t>Ponadto:</w:t>
      </w:r>
    </w:p>
    <w:p w14:paraId="5AF1A829" w14:textId="4080E6CB" w:rsidR="00ED4DE7" w:rsidRDefault="0002239F" w:rsidP="00DD5ECB">
      <w:pPr>
        <w:pStyle w:val="Nagwek2"/>
        <w:numPr>
          <w:ilvl w:val="3"/>
          <w:numId w:val="10"/>
        </w:numPr>
        <w:tabs>
          <w:tab w:val="left" w:pos="690"/>
        </w:tabs>
        <w:spacing w:before="124"/>
        <w:jc w:val="both"/>
        <w:rPr>
          <w:rFonts w:ascii="Tahoma" w:hAnsi="Tahoma" w:cs="Tahoma"/>
          <w:b w:val="0"/>
          <w:i w:val="0"/>
          <w:sz w:val="22"/>
          <w:lang w:val="pl-PL"/>
        </w:rPr>
      </w:pPr>
      <w:r>
        <w:rPr>
          <w:rFonts w:ascii="Tahoma" w:hAnsi="Tahoma" w:cs="Tahoma"/>
          <w:b w:val="0"/>
          <w:i w:val="0"/>
          <w:sz w:val="22"/>
          <w:lang w:val="pl-PL"/>
        </w:rPr>
        <w:lastRenderedPageBreak/>
        <w:t>w</w:t>
      </w:r>
      <w:r w:rsidRPr="00DE5DB0">
        <w:rPr>
          <w:rFonts w:ascii="Tahoma" w:hAnsi="Tahoma" w:cs="Tahoma"/>
          <w:b w:val="0"/>
          <w:i w:val="0"/>
          <w:sz w:val="22"/>
          <w:lang w:val="pl-PL"/>
        </w:rPr>
        <w:t xml:space="preserve">kład </w:t>
      </w:r>
      <w:r w:rsidR="00EC464D" w:rsidRPr="00DE5DB0">
        <w:rPr>
          <w:rFonts w:ascii="Tahoma" w:hAnsi="Tahoma" w:cs="Tahoma"/>
          <w:b w:val="0"/>
          <w:i w:val="0"/>
          <w:sz w:val="22"/>
          <w:lang w:val="pl-PL"/>
        </w:rPr>
        <w:t xml:space="preserve">filtru powinien </w:t>
      </w:r>
      <w:r w:rsidR="00F13E21" w:rsidRPr="00DE5DB0">
        <w:rPr>
          <w:rFonts w:ascii="Tahoma" w:hAnsi="Tahoma" w:cs="Tahoma"/>
          <w:b w:val="0"/>
          <w:i w:val="0"/>
          <w:sz w:val="22"/>
          <w:lang w:val="pl-PL"/>
        </w:rPr>
        <w:t>o</w:t>
      </w:r>
      <w:r w:rsidR="00EC464D" w:rsidRPr="00DE5DB0">
        <w:rPr>
          <w:rFonts w:ascii="Tahoma" w:hAnsi="Tahoma" w:cs="Tahoma"/>
          <w:b w:val="0"/>
          <w:i w:val="0"/>
          <w:sz w:val="22"/>
          <w:lang w:val="pl-PL"/>
        </w:rPr>
        <w:t xml:space="preserve">dznaczać się </w:t>
      </w:r>
      <w:r w:rsidR="00F13E21" w:rsidRPr="00DE5DB0">
        <w:rPr>
          <w:rFonts w:ascii="Tahoma" w:hAnsi="Tahoma" w:cs="Tahoma"/>
          <w:b w:val="0"/>
          <w:i w:val="0"/>
          <w:sz w:val="22"/>
          <w:lang w:val="pl-PL"/>
        </w:rPr>
        <w:t>brakiem</w:t>
      </w:r>
      <w:r w:rsidR="00EC464D" w:rsidRPr="00DE5DB0">
        <w:rPr>
          <w:rFonts w:ascii="Tahoma" w:hAnsi="Tahoma" w:cs="Tahoma"/>
          <w:b w:val="0"/>
          <w:i w:val="0"/>
          <w:sz w:val="22"/>
          <w:lang w:val="pl-PL"/>
        </w:rPr>
        <w:t xml:space="preserve"> emisji materiału filtracyjnego</w:t>
      </w:r>
      <w:r w:rsidR="00F13E21" w:rsidRPr="00DE5DB0">
        <w:rPr>
          <w:rFonts w:ascii="Tahoma" w:hAnsi="Tahoma" w:cs="Tahoma"/>
          <w:b w:val="0"/>
          <w:i w:val="0"/>
          <w:sz w:val="22"/>
          <w:lang w:val="pl-PL"/>
        </w:rPr>
        <w:t>.</w:t>
      </w:r>
      <w:r w:rsidR="00685421" w:rsidRPr="00DE5DB0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</w:p>
    <w:p w14:paraId="6FE93987" w14:textId="1B4F1435" w:rsidR="00ED4DE7" w:rsidRDefault="0002239F" w:rsidP="00DD5ECB">
      <w:pPr>
        <w:pStyle w:val="Nagwek2"/>
        <w:numPr>
          <w:ilvl w:val="3"/>
          <w:numId w:val="10"/>
        </w:numPr>
        <w:tabs>
          <w:tab w:val="left" w:pos="690"/>
        </w:tabs>
        <w:spacing w:before="124"/>
        <w:jc w:val="both"/>
        <w:rPr>
          <w:rFonts w:ascii="Tahoma" w:hAnsi="Tahoma" w:cs="Tahoma"/>
          <w:b w:val="0"/>
          <w:i w:val="0"/>
          <w:sz w:val="22"/>
          <w:lang w:val="pl-PL"/>
        </w:rPr>
      </w:pPr>
      <w:r>
        <w:rPr>
          <w:rFonts w:ascii="Tahoma" w:hAnsi="Tahoma" w:cs="Tahoma"/>
          <w:b w:val="0"/>
          <w:i w:val="0"/>
          <w:sz w:val="22"/>
          <w:lang w:val="pl-PL"/>
        </w:rPr>
        <w:t>w</w:t>
      </w:r>
      <w:r w:rsidRPr="00DE5DB0">
        <w:rPr>
          <w:rFonts w:ascii="Tahoma" w:hAnsi="Tahoma" w:cs="Tahoma"/>
          <w:b w:val="0"/>
          <w:i w:val="0"/>
          <w:sz w:val="22"/>
          <w:lang w:val="pl-PL"/>
        </w:rPr>
        <w:t xml:space="preserve">kłady </w:t>
      </w:r>
      <w:r w:rsidR="00685421" w:rsidRPr="00DE5DB0">
        <w:rPr>
          <w:rFonts w:ascii="Tahoma" w:hAnsi="Tahoma" w:cs="Tahoma"/>
          <w:b w:val="0"/>
          <w:i w:val="0"/>
          <w:sz w:val="22"/>
          <w:lang w:val="pl-PL"/>
        </w:rPr>
        <w:t>filtracyjne powinny mieć możliwość</w:t>
      </w:r>
      <w:r w:rsidR="002D30A9">
        <w:rPr>
          <w:rFonts w:ascii="Tahoma" w:hAnsi="Tahoma" w:cs="Tahoma"/>
          <w:b w:val="0"/>
          <w:i w:val="0"/>
          <w:sz w:val="22"/>
          <w:lang w:val="pl-PL"/>
        </w:rPr>
        <w:t xml:space="preserve"> łatwej</w:t>
      </w:r>
      <w:r w:rsidR="00685421" w:rsidRPr="00DE5DB0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  <w:r w:rsidR="002D30A9">
        <w:rPr>
          <w:rFonts w:ascii="Tahoma" w:hAnsi="Tahoma" w:cs="Tahoma"/>
          <w:b w:val="0"/>
          <w:i w:val="0"/>
          <w:sz w:val="22"/>
          <w:lang w:val="pl-PL"/>
        </w:rPr>
        <w:t>wy</w:t>
      </w:r>
      <w:r w:rsidR="007C4A7F">
        <w:rPr>
          <w:rFonts w:ascii="Tahoma" w:hAnsi="Tahoma" w:cs="Tahoma"/>
          <w:b w:val="0"/>
          <w:i w:val="0"/>
          <w:sz w:val="22"/>
          <w:lang w:val="pl-PL"/>
        </w:rPr>
        <w:t>miany</w:t>
      </w:r>
      <w:bookmarkEnd w:id="22"/>
      <w:r w:rsidR="00017F0C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</w:p>
    <w:p w14:paraId="79A76C6C" w14:textId="41343B99" w:rsidR="00ED4DE7" w:rsidRDefault="0002239F" w:rsidP="00DD5ECB">
      <w:pPr>
        <w:pStyle w:val="Nagwek2"/>
        <w:numPr>
          <w:ilvl w:val="3"/>
          <w:numId w:val="10"/>
        </w:numPr>
        <w:tabs>
          <w:tab w:val="left" w:pos="690"/>
        </w:tabs>
        <w:spacing w:before="124"/>
        <w:jc w:val="both"/>
        <w:rPr>
          <w:rFonts w:ascii="Tahoma" w:hAnsi="Tahoma" w:cs="Tahoma"/>
          <w:b w:val="0"/>
          <w:i w:val="0"/>
          <w:sz w:val="22"/>
          <w:lang w:val="pl-PL"/>
        </w:rPr>
      </w:pPr>
      <w:r>
        <w:rPr>
          <w:rFonts w:ascii="Tahoma" w:hAnsi="Tahoma" w:cs="Tahoma"/>
          <w:b w:val="0"/>
          <w:i w:val="0"/>
          <w:sz w:val="22"/>
          <w:lang w:val="pl-PL"/>
        </w:rPr>
        <w:t>d</w:t>
      </w:r>
      <w:r w:rsidR="00017F0C">
        <w:rPr>
          <w:rFonts w:ascii="Tahoma" w:hAnsi="Tahoma" w:cs="Tahoma"/>
          <w:b w:val="0"/>
          <w:i w:val="0"/>
          <w:sz w:val="22"/>
          <w:lang w:val="pl-PL"/>
        </w:rPr>
        <w:t>ostarczony filtr powinien być kompletny</w:t>
      </w:r>
      <w:r w:rsidR="00F251FC">
        <w:rPr>
          <w:rFonts w:ascii="Tahoma" w:hAnsi="Tahoma" w:cs="Tahoma"/>
          <w:b w:val="0"/>
          <w:i w:val="0"/>
          <w:sz w:val="22"/>
          <w:lang w:val="pl-PL"/>
        </w:rPr>
        <w:t xml:space="preserve">, </w:t>
      </w:r>
      <w:r w:rsidR="002D30A9">
        <w:rPr>
          <w:rFonts w:ascii="Tahoma" w:hAnsi="Tahoma" w:cs="Tahoma"/>
          <w:b w:val="0"/>
          <w:i w:val="0"/>
          <w:sz w:val="22"/>
          <w:lang w:val="pl-PL"/>
        </w:rPr>
        <w:t xml:space="preserve">włącznie </w:t>
      </w:r>
      <w:r w:rsidR="00F251FC">
        <w:rPr>
          <w:rFonts w:ascii="Tahoma" w:hAnsi="Tahoma" w:cs="Tahoma"/>
          <w:b w:val="0"/>
          <w:i w:val="0"/>
          <w:sz w:val="22"/>
          <w:lang w:val="pl-PL"/>
        </w:rPr>
        <w:t>z wkładami filtracyjnymi</w:t>
      </w:r>
      <w:r w:rsidR="00017F0C">
        <w:rPr>
          <w:rFonts w:ascii="Tahoma" w:hAnsi="Tahoma" w:cs="Tahoma"/>
          <w:b w:val="0"/>
          <w:i w:val="0"/>
          <w:sz w:val="22"/>
          <w:lang w:val="pl-PL"/>
        </w:rPr>
        <w:t xml:space="preserve">, </w:t>
      </w:r>
      <w:r w:rsidR="007C4A7F">
        <w:rPr>
          <w:rFonts w:ascii="Tahoma" w:hAnsi="Tahoma" w:cs="Tahoma"/>
          <w:b w:val="0"/>
          <w:i w:val="0"/>
          <w:sz w:val="22"/>
          <w:lang w:val="pl-PL"/>
        </w:rPr>
        <w:t xml:space="preserve">a </w:t>
      </w:r>
      <w:r w:rsidR="00F251FC">
        <w:rPr>
          <w:rFonts w:ascii="Tahoma" w:hAnsi="Tahoma" w:cs="Tahoma"/>
          <w:b w:val="0"/>
          <w:i w:val="0"/>
          <w:sz w:val="22"/>
          <w:lang w:val="pl-PL"/>
        </w:rPr>
        <w:t xml:space="preserve">po montażu gotowy do działania </w:t>
      </w:r>
      <w:r w:rsidR="00017F0C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</w:p>
    <w:p w14:paraId="645424A3" w14:textId="7E456325" w:rsidR="00F251FC" w:rsidRDefault="0002239F" w:rsidP="00DD5ECB">
      <w:pPr>
        <w:pStyle w:val="Nagwek2"/>
        <w:numPr>
          <w:ilvl w:val="3"/>
          <w:numId w:val="10"/>
        </w:numPr>
        <w:tabs>
          <w:tab w:val="left" w:pos="690"/>
        </w:tabs>
        <w:spacing w:before="124"/>
        <w:jc w:val="both"/>
        <w:rPr>
          <w:rFonts w:ascii="Tahoma" w:hAnsi="Tahoma" w:cs="Tahoma"/>
          <w:b w:val="0"/>
          <w:i w:val="0"/>
          <w:sz w:val="22"/>
          <w:lang w:val="pl-PL"/>
        </w:rPr>
      </w:pPr>
      <w:r>
        <w:rPr>
          <w:rFonts w:ascii="Tahoma" w:hAnsi="Tahoma" w:cs="Tahoma"/>
          <w:b w:val="0"/>
          <w:i w:val="0"/>
          <w:sz w:val="22"/>
          <w:lang w:val="pl-PL"/>
        </w:rPr>
        <w:t>f</w:t>
      </w:r>
      <w:r w:rsidR="00017F0C">
        <w:rPr>
          <w:rFonts w:ascii="Tahoma" w:hAnsi="Tahoma" w:cs="Tahoma"/>
          <w:b w:val="0"/>
          <w:i w:val="0"/>
          <w:sz w:val="22"/>
          <w:lang w:val="pl-PL"/>
        </w:rPr>
        <w:t xml:space="preserve">iltr powinien </w:t>
      </w:r>
      <w:r w:rsidR="007C4A7F">
        <w:rPr>
          <w:rFonts w:ascii="Tahoma" w:hAnsi="Tahoma" w:cs="Tahoma"/>
          <w:b w:val="0"/>
          <w:i w:val="0"/>
          <w:sz w:val="22"/>
          <w:lang w:val="pl-PL"/>
        </w:rPr>
        <w:t xml:space="preserve">na dnie </w:t>
      </w:r>
      <w:r w:rsidR="00017F0C">
        <w:rPr>
          <w:rFonts w:ascii="Tahoma" w:hAnsi="Tahoma" w:cs="Tahoma"/>
          <w:b w:val="0"/>
          <w:i w:val="0"/>
          <w:sz w:val="22"/>
          <w:lang w:val="pl-PL"/>
        </w:rPr>
        <w:t>posiadać zawór spustowy</w:t>
      </w:r>
      <w:r w:rsidR="00AE246B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  <w:r w:rsidR="00AE246B" w:rsidRPr="00D23758">
        <w:rPr>
          <w:rFonts w:ascii="Tahoma" w:hAnsi="Tahoma" w:cs="Tahoma"/>
          <w:b w:val="0"/>
          <w:i w:val="0"/>
          <w:sz w:val="22"/>
          <w:lang w:val="pl-PL"/>
        </w:rPr>
        <w:t>(ręczny)</w:t>
      </w:r>
    </w:p>
    <w:p w14:paraId="4B599236" w14:textId="2E753715" w:rsidR="00DE5DB0" w:rsidRDefault="0002239F" w:rsidP="00DD5ECB">
      <w:pPr>
        <w:pStyle w:val="Nagwek2"/>
        <w:numPr>
          <w:ilvl w:val="3"/>
          <w:numId w:val="10"/>
        </w:numPr>
        <w:tabs>
          <w:tab w:val="left" w:pos="690"/>
        </w:tabs>
        <w:spacing w:before="124"/>
        <w:jc w:val="both"/>
        <w:rPr>
          <w:rFonts w:ascii="Tahoma" w:hAnsi="Tahoma" w:cs="Tahoma"/>
          <w:b w:val="0"/>
          <w:i w:val="0"/>
          <w:sz w:val="22"/>
          <w:lang w:val="pl-PL"/>
        </w:rPr>
      </w:pPr>
      <w:r>
        <w:rPr>
          <w:rFonts w:ascii="Tahoma" w:hAnsi="Tahoma" w:cs="Tahoma"/>
          <w:b w:val="0"/>
          <w:i w:val="0"/>
          <w:sz w:val="22"/>
          <w:lang w:val="pl-PL"/>
        </w:rPr>
        <w:t>f</w:t>
      </w:r>
      <w:r w:rsidR="007C4A7F">
        <w:rPr>
          <w:rFonts w:ascii="Tahoma" w:hAnsi="Tahoma" w:cs="Tahoma"/>
          <w:b w:val="0"/>
          <w:i w:val="0"/>
          <w:sz w:val="22"/>
          <w:lang w:val="pl-PL"/>
        </w:rPr>
        <w:t>iltr powinien być wykonany z materiału nierdzewnego lub</w:t>
      </w:r>
      <w:r w:rsidR="00303FC7">
        <w:rPr>
          <w:rFonts w:ascii="Tahoma" w:hAnsi="Tahoma" w:cs="Tahoma"/>
          <w:b w:val="0"/>
          <w:i w:val="0"/>
          <w:sz w:val="22"/>
          <w:lang w:val="pl-PL"/>
        </w:rPr>
        <w:t xml:space="preserve"> z innego materiału</w:t>
      </w:r>
      <w:r w:rsidR="00ED4DE7">
        <w:rPr>
          <w:rFonts w:ascii="Tahoma" w:hAnsi="Tahoma" w:cs="Tahoma"/>
          <w:b w:val="0"/>
          <w:i w:val="0"/>
          <w:sz w:val="22"/>
          <w:lang w:val="pl-PL"/>
        </w:rPr>
        <w:t xml:space="preserve"> trwale</w:t>
      </w:r>
      <w:r w:rsidR="007C4A7F">
        <w:rPr>
          <w:rFonts w:ascii="Tahoma" w:hAnsi="Tahoma" w:cs="Tahoma"/>
          <w:b w:val="0"/>
          <w:i w:val="0"/>
          <w:sz w:val="22"/>
          <w:lang w:val="pl-PL"/>
        </w:rPr>
        <w:t xml:space="preserve"> zabezpieczon</w:t>
      </w:r>
      <w:r w:rsidR="00303FC7">
        <w:rPr>
          <w:rFonts w:ascii="Tahoma" w:hAnsi="Tahoma" w:cs="Tahoma"/>
          <w:b w:val="0"/>
          <w:i w:val="0"/>
          <w:sz w:val="22"/>
          <w:lang w:val="pl-PL"/>
        </w:rPr>
        <w:t>ego</w:t>
      </w:r>
      <w:r w:rsidR="00ED4DE7">
        <w:rPr>
          <w:rFonts w:ascii="Tahoma" w:hAnsi="Tahoma" w:cs="Tahoma"/>
          <w:b w:val="0"/>
          <w:i w:val="0"/>
          <w:sz w:val="22"/>
          <w:lang w:val="pl-PL"/>
        </w:rPr>
        <w:t xml:space="preserve"> przed pojawieniem się korozji w </w:t>
      </w:r>
      <w:r w:rsidR="00B451BB">
        <w:rPr>
          <w:rFonts w:ascii="Tahoma" w:hAnsi="Tahoma" w:cs="Tahoma"/>
          <w:b w:val="0"/>
          <w:i w:val="0"/>
          <w:sz w:val="22"/>
          <w:lang w:val="pl-PL"/>
        </w:rPr>
        <w:t xml:space="preserve">następujących </w:t>
      </w:r>
      <w:r w:rsidR="00ED4DE7">
        <w:rPr>
          <w:rFonts w:ascii="Tahoma" w:hAnsi="Tahoma" w:cs="Tahoma"/>
          <w:b w:val="0"/>
          <w:i w:val="0"/>
          <w:sz w:val="22"/>
          <w:lang w:val="pl-PL"/>
        </w:rPr>
        <w:t>warunkach pracy</w:t>
      </w:r>
      <w:r w:rsidR="00F251FC">
        <w:rPr>
          <w:rFonts w:ascii="Tahoma" w:hAnsi="Tahoma" w:cs="Tahoma"/>
          <w:b w:val="0"/>
          <w:i w:val="0"/>
          <w:sz w:val="22"/>
          <w:lang w:val="pl-PL"/>
        </w:rPr>
        <w:t>:</w:t>
      </w:r>
    </w:p>
    <w:p w14:paraId="6A139098" w14:textId="61CEE616" w:rsidR="00F251FC" w:rsidRDefault="00F251FC" w:rsidP="00DD5ECB">
      <w:pPr>
        <w:pStyle w:val="Nagwek2"/>
        <w:numPr>
          <w:ilvl w:val="4"/>
          <w:numId w:val="10"/>
        </w:numPr>
        <w:tabs>
          <w:tab w:val="left" w:pos="690"/>
        </w:tabs>
        <w:spacing w:before="124"/>
        <w:jc w:val="both"/>
        <w:rPr>
          <w:rFonts w:ascii="Tahoma" w:hAnsi="Tahoma" w:cs="Tahoma"/>
          <w:b w:val="0"/>
          <w:i w:val="0"/>
          <w:sz w:val="22"/>
          <w:lang w:val="pl-PL"/>
        </w:rPr>
      </w:pPr>
      <w:r>
        <w:rPr>
          <w:rFonts w:ascii="Tahoma" w:hAnsi="Tahoma" w:cs="Tahoma"/>
          <w:b w:val="0"/>
          <w:i w:val="0"/>
          <w:sz w:val="22"/>
          <w:lang w:val="pl-PL"/>
        </w:rPr>
        <w:t>ci</w:t>
      </w:r>
      <w:r w:rsidR="00BB4B04">
        <w:rPr>
          <w:rFonts w:ascii="Tahoma" w:hAnsi="Tahoma" w:cs="Tahoma"/>
          <w:b w:val="0"/>
          <w:i w:val="0"/>
          <w:sz w:val="22"/>
          <w:lang w:val="pl-PL"/>
        </w:rPr>
        <w:t>ś</w:t>
      </w:r>
      <w:r>
        <w:rPr>
          <w:rFonts w:ascii="Tahoma" w:hAnsi="Tahoma" w:cs="Tahoma"/>
          <w:b w:val="0"/>
          <w:i w:val="0"/>
          <w:sz w:val="22"/>
          <w:lang w:val="pl-PL"/>
        </w:rPr>
        <w:t xml:space="preserve">nienie: </w:t>
      </w:r>
      <w:r w:rsidR="00B451BB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  <w:r w:rsidR="00C55E12">
        <w:rPr>
          <w:rFonts w:ascii="Tahoma" w:hAnsi="Tahoma" w:cs="Tahoma"/>
          <w:b w:val="0"/>
          <w:i w:val="0"/>
          <w:sz w:val="22"/>
          <w:lang w:val="pl-PL"/>
        </w:rPr>
        <w:t>10</w:t>
      </w:r>
      <w:r>
        <w:rPr>
          <w:rFonts w:ascii="Tahoma" w:hAnsi="Tahoma" w:cs="Tahoma"/>
          <w:b w:val="0"/>
          <w:i w:val="0"/>
          <w:sz w:val="22"/>
          <w:lang w:val="pl-PL"/>
        </w:rPr>
        <w:t xml:space="preserve"> bar</w:t>
      </w:r>
    </w:p>
    <w:p w14:paraId="6FA32F4D" w14:textId="3D0EB40F" w:rsidR="00F251FC" w:rsidRDefault="00F251FC" w:rsidP="00DD5ECB">
      <w:pPr>
        <w:pStyle w:val="Nagwek2"/>
        <w:numPr>
          <w:ilvl w:val="4"/>
          <w:numId w:val="10"/>
        </w:numPr>
        <w:tabs>
          <w:tab w:val="left" w:pos="690"/>
        </w:tabs>
        <w:spacing w:before="124"/>
        <w:jc w:val="both"/>
        <w:rPr>
          <w:rFonts w:ascii="Tahoma" w:hAnsi="Tahoma" w:cs="Tahoma"/>
          <w:b w:val="0"/>
          <w:i w:val="0"/>
          <w:sz w:val="22"/>
          <w:lang w:val="pl-PL"/>
        </w:rPr>
      </w:pPr>
      <w:r>
        <w:rPr>
          <w:rFonts w:ascii="Tahoma" w:hAnsi="Tahoma" w:cs="Tahoma"/>
          <w:b w:val="0"/>
          <w:i w:val="0"/>
          <w:sz w:val="22"/>
          <w:lang w:val="pl-PL"/>
        </w:rPr>
        <w:t xml:space="preserve">temperatura: </w:t>
      </w:r>
      <w:r w:rsidR="00303FC7">
        <w:rPr>
          <w:rFonts w:ascii="Tahoma" w:hAnsi="Tahoma" w:cs="Tahoma"/>
          <w:b w:val="0"/>
          <w:i w:val="0"/>
          <w:sz w:val="22"/>
          <w:lang w:val="pl-PL"/>
        </w:rPr>
        <w:t>-20</w:t>
      </w:r>
      <w:r>
        <w:rPr>
          <w:rFonts w:ascii="Tahoma" w:hAnsi="Tahoma" w:cs="Tahoma"/>
          <w:b w:val="0"/>
          <w:i w:val="0"/>
          <w:sz w:val="22"/>
          <w:lang w:val="pl-PL"/>
        </w:rPr>
        <w:t>°C – 60°C</w:t>
      </w:r>
    </w:p>
    <w:p w14:paraId="19F9A494" w14:textId="595DC271" w:rsidR="00F251FC" w:rsidRDefault="00F251FC" w:rsidP="00DD5ECB">
      <w:pPr>
        <w:pStyle w:val="Nagwek2"/>
        <w:numPr>
          <w:ilvl w:val="4"/>
          <w:numId w:val="10"/>
        </w:numPr>
        <w:tabs>
          <w:tab w:val="left" w:pos="690"/>
        </w:tabs>
        <w:spacing w:before="124"/>
        <w:jc w:val="both"/>
        <w:rPr>
          <w:rFonts w:ascii="Tahoma" w:hAnsi="Tahoma" w:cs="Tahoma"/>
          <w:b w:val="0"/>
          <w:i w:val="0"/>
          <w:sz w:val="22"/>
          <w:lang w:val="pl-PL"/>
        </w:rPr>
      </w:pPr>
      <w:r>
        <w:rPr>
          <w:rFonts w:ascii="Tahoma" w:hAnsi="Tahoma" w:cs="Tahoma"/>
          <w:b w:val="0"/>
          <w:i w:val="0"/>
          <w:sz w:val="22"/>
          <w:lang w:val="pl-PL"/>
        </w:rPr>
        <w:t xml:space="preserve">przepływ: </w:t>
      </w:r>
      <w:r w:rsidR="00854865">
        <w:rPr>
          <w:rFonts w:ascii="Tahoma" w:hAnsi="Tahoma" w:cs="Tahoma"/>
          <w:b w:val="0"/>
          <w:i w:val="0"/>
          <w:sz w:val="22"/>
          <w:lang w:val="pl-PL"/>
        </w:rPr>
        <w:t>2.</w:t>
      </w:r>
      <w:r w:rsidR="003A3AF0">
        <w:rPr>
          <w:rFonts w:ascii="Tahoma" w:hAnsi="Tahoma" w:cs="Tahoma"/>
          <w:b w:val="0"/>
          <w:i w:val="0"/>
          <w:sz w:val="22"/>
          <w:lang w:val="pl-PL"/>
        </w:rPr>
        <w:t>5</w:t>
      </w:r>
      <w:r w:rsidR="00854865">
        <w:rPr>
          <w:rFonts w:ascii="Tahoma" w:hAnsi="Tahoma" w:cs="Tahoma"/>
          <w:b w:val="0"/>
          <w:i w:val="0"/>
          <w:sz w:val="22"/>
          <w:lang w:val="pl-PL"/>
        </w:rPr>
        <w:t>kg</w:t>
      </w:r>
      <w:r>
        <w:rPr>
          <w:rFonts w:ascii="Tahoma" w:hAnsi="Tahoma" w:cs="Tahoma"/>
          <w:b w:val="0"/>
          <w:i w:val="0"/>
          <w:sz w:val="22"/>
          <w:lang w:val="pl-PL"/>
        </w:rPr>
        <w:t>/s</w:t>
      </w:r>
    </w:p>
    <w:p w14:paraId="0F51275E" w14:textId="37600C61" w:rsidR="00F251FC" w:rsidRDefault="00F251FC" w:rsidP="00DD5ECB">
      <w:pPr>
        <w:pStyle w:val="Nagwek2"/>
        <w:numPr>
          <w:ilvl w:val="4"/>
          <w:numId w:val="10"/>
        </w:numPr>
        <w:tabs>
          <w:tab w:val="left" w:pos="690"/>
        </w:tabs>
        <w:spacing w:before="124"/>
        <w:jc w:val="both"/>
        <w:rPr>
          <w:rFonts w:ascii="Tahoma" w:hAnsi="Tahoma" w:cs="Tahoma"/>
          <w:b w:val="0"/>
          <w:i w:val="0"/>
          <w:sz w:val="22"/>
          <w:lang w:val="pl-PL"/>
        </w:rPr>
      </w:pPr>
      <w:r>
        <w:rPr>
          <w:rFonts w:ascii="Tahoma" w:hAnsi="Tahoma" w:cs="Tahoma"/>
          <w:b w:val="0"/>
          <w:i w:val="0"/>
          <w:sz w:val="22"/>
          <w:lang w:val="pl-PL"/>
        </w:rPr>
        <w:t>medium: sprężone powietrze</w:t>
      </w:r>
    </w:p>
    <w:p w14:paraId="503E1411" w14:textId="5C4E8BE9" w:rsidR="00F251FC" w:rsidRDefault="00CF3CF0" w:rsidP="00F251FC">
      <w:pPr>
        <w:pStyle w:val="Nagwek2"/>
        <w:numPr>
          <w:ilvl w:val="3"/>
          <w:numId w:val="10"/>
        </w:numPr>
        <w:tabs>
          <w:tab w:val="left" w:pos="690"/>
        </w:tabs>
        <w:spacing w:before="124"/>
        <w:jc w:val="both"/>
        <w:rPr>
          <w:rFonts w:ascii="Tahoma" w:hAnsi="Tahoma" w:cs="Tahoma"/>
          <w:b w:val="0"/>
          <w:i w:val="0"/>
          <w:sz w:val="22"/>
          <w:lang w:val="pl-PL"/>
        </w:rPr>
      </w:pPr>
      <w:r>
        <w:rPr>
          <w:rFonts w:ascii="Tahoma" w:hAnsi="Tahoma" w:cs="Tahoma"/>
          <w:b w:val="0"/>
          <w:i w:val="0"/>
          <w:sz w:val="22"/>
          <w:lang w:val="pl-PL"/>
        </w:rPr>
        <w:t>W</w:t>
      </w:r>
      <w:r w:rsidR="00303FC7">
        <w:rPr>
          <w:rFonts w:ascii="Tahoma" w:hAnsi="Tahoma" w:cs="Tahoma"/>
          <w:b w:val="0"/>
          <w:i w:val="0"/>
          <w:sz w:val="22"/>
          <w:lang w:val="pl-PL"/>
        </w:rPr>
        <w:t>ymagane</w:t>
      </w:r>
      <w:r w:rsidR="00415D5B">
        <w:rPr>
          <w:rFonts w:ascii="Tahoma" w:hAnsi="Tahoma" w:cs="Tahoma"/>
          <w:b w:val="0"/>
          <w:i w:val="0"/>
          <w:sz w:val="22"/>
          <w:lang w:val="pl-PL"/>
        </w:rPr>
        <w:t xml:space="preserve"> jest by wkłady filtracyjne były </w:t>
      </w:r>
      <w:r w:rsidR="005A5CAE">
        <w:rPr>
          <w:rFonts w:ascii="Tahoma" w:hAnsi="Tahoma" w:cs="Tahoma"/>
          <w:b w:val="0"/>
          <w:i w:val="0"/>
          <w:sz w:val="22"/>
          <w:lang w:val="pl-PL"/>
        </w:rPr>
        <w:t>ogólno</w:t>
      </w:r>
      <w:r w:rsidR="00415D5B">
        <w:rPr>
          <w:rFonts w:ascii="Tahoma" w:hAnsi="Tahoma" w:cs="Tahoma"/>
          <w:b w:val="0"/>
          <w:i w:val="0"/>
          <w:sz w:val="22"/>
          <w:lang w:val="pl-PL"/>
        </w:rPr>
        <w:t xml:space="preserve">dostępne na terytorium Polski lub Unii Europejskiej </w:t>
      </w:r>
    </w:p>
    <w:p w14:paraId="3CFF9011" w14:textId="5EEE94E8" w:rsidR="00B42BC5" w:rsidRDefault="00B42BC5" w:rsidP="00F251FC">
      <w:pPr>
        <w:pStyle w:val="Nagwek2"/>
        <w:numPr>
          <w:ilvl w:val="3"/>
          <w:numId w:val="10"/>
        </w:numPr>
        <w:tabs>
          <w:tab w:val="left" w:pos="690"/>
        </w:tabs>
        <w:spacing w:before="124"/>
        <w:jc w:val="both"/>
        <w:rPr>
          <w:rFonts w:ascii="Tahoma" w:hAnsi="Tahoma" w:cs="Tahoma"/>
          <w:b w:val="0"/>
          <w:i w:val="0"/>
          <w:sz w:val="22"/>
          <w:lang w:val="pl-PL"/>
        </w:rPr>
      </w:pPr>
      <w:r>
        <w:rPr>
          <w:rFonts w:ascii="Tahoma" w:hAnsi="Tahoma" w:cs="Tahoma"/>
          <w:b w:val="0"/>
          <w:i w:val="0"/>
          <w:sz w:val="22"/>
          <w:lang w:val="pl-PL"/>
        </w:rPr>
        <w:t>Filtr powi</w:t>
      </w:r>
      <w:r w:rsidR="00BB4B04">
        <w:rPr>
          <w:rFonts w:ascii="Tahoma" w:hAnsi="Tahoma" w:cs="Tahoma"/>
          <w:b w:val="0"/>
          <w:i w:val="0"/>
          <w:sz w:val="22"/>
          <w:lang w:val="pl-PL"/>
        </w:rPr>
        <w:t>n</w:t>
      </w:r>
      <w:r>
        <w:rPr>
          <w:rFonts w:ascii="Tahoma" w:hAnsi="Tahoma" w:cs="Tahoma"/>
          <w:b w:val="0"/>
          <w:i w:val="0"/>
          <w:sz w:val="22"/>
          <w:lang w:val="pl-PL"/>
        </w:rPr>
        <w:t>ien spełniać parametry normy PN10</w:t>
      </w:r>
    </w:p>
    <w:p w14:paraId="0A49B439" w14:textId="4893ACAC" w:rsidR="00F251FC" w:rsidRPr="00F251FC" w:rsidRDefault="00F251FC" w:rsidP="00DD5ECB">
      <w:pPr>
        <w:pStyle w:val="Nagwek2"/>
        <w:tabs>
          <w:tab w:val="left" w:pos="690"/>
        </w:tabs>
        <w:spacing w:before="124"/>
        <w:ind w:left="1993"/>
        <w:jc w:val="both"/>
        <w:rPr>
          <w:rFonts w:ascii="Tahoma" w:hAnsi="Tahoma" w:cs="Tahoma"/>
          <w:b w:val="0"/>
          <w:i w:val="0"/>
          <w:sz w:val="22"/>
          <w:lang w:val="pl-PL"/>
        </w:rPr>
      </w:pPr>
    </w:p>
    <w:p w14:paraId="464AFEE7" w14:textId="77777777" w:rsidR="00DE5DB0" w:rsidRPr="000D4B77" w:rsidRDefault="00436214" w:rsidP="00480DC0">
      <w:pPr>
        <w:pStyle w:val="Nagwek2"/>
        <w:numPr>
          <w:ilvl w:val="2"/>
          <w:numId w:val="10"/>
        </w:numPr>
        <w:tabs>
          <w:tab w:val="left" w:pos="690"/>
        </w:tabs>
        <w:spacing w:before="124"/>
        <w:jc w:val="both"/>
        <w:rPr>
          <w:rFonts w:ascii="Tahoma" w:hAnsi="Tahoma" w:cs="Tahoma"/>
          <w:b w:val="0"/>
          <w:i w:val="0"/>
          <w:sz w:val="22"/>
          <w:lang w:val="pl-PL"/>
        </w:rPr>
      </w:pPr>
      <w:bookmarkStart w:id="23" w:name="_Toc441661319"/>
      <w:r w:rsidRPr="000D4B77">
        <w:rPr>
          <w:rFonts w:ascii="Tahoma" w:hAnsi="Tahoma" w:cs="Tahoma"/>
          <w:b w:val="0"/>
          <w:i w:val="0"/>
          <w:sz w:val="22"/>
          <w:lang w:val="pl-PL"/>
        </w:rPr>
        <w:t>Instalacja zaworów z siłownikami elektropneumatycznymi</w:t>
      </w:r>
      <w:r w:rsidR="00DE6317" w:rsidRPr="000D4B77">
        <w:rPr>
          <w:rFonts w:ascii="Tahoma" w:hAnsi="Tahoma" w:cs="Tahoma"/>
          <w:b w:val="0"/>
          <w:i w:val="0"/>
          <w:sz w:val="22"/>
          <w:lang w:val="pl-PL"/>
        </w:rPr>
        <w:t xml:space="preserve"> (wewn. budynku T1)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 xml:space="preserve"> oraz elektrycznymi, </w:t>
      </w:r>
      <w:r w:rsidR="00AB5565" w:rsidRPr="000D4B77">
        <w:rPr>
          <w:rFonts w:ascii="Tahoma" w:hAnsi="Tahoma" w:cs="Tahoma"/>
          <w:b w:val="0"/>
          <w:i w:val="0"/>
          <w:sz w:val="22"/>
          <w:lang w:val="pl-PL"/>
        </w:rPr>
        <w:t>włączając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  <w:r w:rsidR="00AB5565" w:rsidRPr="000D4B77">
        <w:rPr>
          <w:rFonts w:ascii="Tahoma" w:hAnsi="Tahoma" w:cs="Tahoma"/>
          <w:b w:val="0"/>
          <w:i w:val="0"/>
          <w:sz w:val="22"/>
          <w:lang w:val="pl-PL"/>
        </w:rPr>
        <w:t>wykonanie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 xml:space="preserve"> okablowani</w:t>
      </w:r>
      <w:r w:rsidR="00AB5565" w:rsidRPr="000D4B77">
        <w:rPr>
          <w:rFonts w:ascii="Tahoma" w:hAnsi="Tahoma" w:cs="Tahoma"/>
          <w:b w:val="0"/>
          <w:i w:val="0"/>
          <w:sz w:val="22"/>
          <w:lang w:val="pl-PL"/>
        </w:rPr>
        <w:t>a o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 xml:space="preserve">raz </w:t>
      </w:r>
      <w:r w:rsidR="0084677F" w:rsidRPr="000D4B77">
        <w:rPr>
          <w:rFonts w:ascii="Tahoma" w:hAnsi="Tahoma" w:cs="Tahoma"/>
          <w:b w:val="0"/>
          <w:i w:val="0"/>
          <w:sz w:val="22"/>
          <w:lang w:val="pl-PL"/>
        </w:rPr>
        <w:t>instalacj</w:t>
      </w:r>
      <w:r w:rsidR="00AB5565" w:rsidRPr="000D4B77">
        <w:rPr>
          <w:rFonts w:ascii="Tahoma" w:hAnsi="Tahoma" w:cs="Tahoma"/>
          <w:b w:val="0"/>
          <w:i w:val="0"/>
          <w:sz w:val="22"/>
          <w:lang w:val="pl-PL"/>
        </w:rPr>
        <w:t>i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 xml:space="preserve"> rurek</w:t>
      </w:r>
      <w:r w:rsidR="0084677F" w:rsidRPr="000D4B77">
        <w:rPr>
          <w:rFonts w:ascii="Tahoma" w:hAnsi="Tahoma" w:cs="Tahoma"/>
          <w:b w:val="0"/>
          <w:i w:val="0"/>
          <w:sz w:val="22"/>
          <w:lang w:val="pl-PL"/>
        </w:rPr>
        <w:t xml:space="preserve"> zasilających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 xml:space="preserve"> sprężonym powietrzem, wraz z podpięciem do</w:t>
      </w:r>
      <w:r w:rsidR="00E502D2">
        <w:rPr>
          <w:rFonts w:ascii="Tahoma" w:hAnsi="Tahoma" w:cs="Tahoma"/>
          <w:b w:val="0"/>
          <w:i w:val="0"/>
          <w:sz w:val="22"/>
          <w:lang w:val="pl-PL"/>
        </w:rPr>
        <w:t xml:space="preserve"> istniejących oraz nowo projektowanych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 xml:space="preserve"> szaf</w:t>
      </w:r>
      <w:r w:rsidR="000D4B77">
        <w:rPr>
          <w:rFonts w:ascii="Tahoma" w:hAnsi="Tahoma" w:cs="Tahoma"/>
          <w:b w:val="0"/>
          <w:i w:val="0"/>
          <w:sz w:val="22"/>
          <w:lang w:val="pl-PL"/>
        </w:rPr>
        <w:t xml:space="preserve"> sterowniczych oraz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 xml:space="preserve"> zasilających</w:t>
      </w:r>
      <w:r w:rsidR="000D4B77">
        <w:rPr>
          <w:rFonts w:ascii="Tahoma" w:hAnsi="Tahoma" w:cs="Tahoma"/>
          <w:b w:val="0"/>
          <w:i w:val="0"/>
          <w:sz w:val="22"/>
          <w:lang w:val="pl-PL"/>
        </w:rPr>
        <w:t>, a także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 xml:space="preserve"> do punktu odbioru powietrza sterują</w:t>
      </w:r>
      <w:r w:rsidR="00AB5565" w:rsidRPr="000D4B77">
        <w:rPr>
          <w:rFonts w:ascii="Tahoma" w:hAnsi="Tahoma" w:cs="Tahoma"/>
          <w:b w:val="0"/>
          <w:i w:val="0"/>
          <w:sz w:val="22"/>
          <w:lang w:val="pl-PL"/>
        </w:rPr>
        <w:t>c</w:t>
      </w:r>
      <w:r w:rsidRPr="000D4B77">
        <w:rPr>
          <w:rFonts w:ascii="Tahoma" w:hAnsi="Tahoma" w:cs="Tahoma"/>
          <w:b w:val="0"/>
          <w:i w:val="0"/>
          <w:sz w:val="22"/>
          <w:lang w:val="pl-PL"/>
        </w:rPr>
        <w:t>ego</w:t>
      </w:r>
      <w:r w:rsidR="007D1D5D">
        <w:rPr>
          <w:rFonts w:ascii="Tahoma" w:hAnsi="Tahoma" w:cs="Tahoma"/>
          <w:b w:val="0"/>
          <w:i w:val="0"/>
          <w:sz w:val="22"/>
          <w:lang w:val="pl-PL"/>
        </w:rPr>
        <w:t>.</w:t>
      </w:r>
      <w:bookmarkEnd w:id="23"/>
      <w:r w:rsidR="0084677F" w:rsidRPr="000D4B77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</w:p>
    <w:p w14:paraId="4621C33A" w14:textId="35724D06" w:rsidR="00AB5565" w:rsidRPr="00DE5DB0" w:rsidRDefault="004E63A3" w:rsidP="00480DC0">
      <w:pPr>
        <w:pStyle w:val="Nagwek2"/>
        <w:numPr>
          <w:ilvl w:val="2"/>
          <w:numId w:val="10"/>
        </w:numPr>
        <w:tabs>
          <w:tab w:val="left" w:pos="690"/>
        </w:tabs>
        <w:spacing w:before="124"/>
        <w:jc w:val="both"/>
        <w:rPr>
          <w:rFonts w:ascii="Tahoma" w:hAnsi="Tahoma" w:cs="Tahoma"/>
          <w:b w:val="0"/>
          <w:i w:val="0"/>
          <w:sz w:val="22"/>
          <w:lang w:val="pl-PL"/>
        </w:rPr>
      </w:pPr>
      <w:bookmarkStart w:id="24" w:name="_Toc441661320"/>
      <w:r w:rsidRPr="00DE5DB0">
        <w:rPr>
          <w:rFonts w:ascii="Tahoma" w:hAnsi="Tahoma" w:cs="Tahoma"/>
          <w:b w:val="0"/>
          <w:i w:val="0"/>
          <w:sz w:val="22"/>
          <w:lang w:val="pl-PL"/>
        </w:rPr>
        <w:t>Wykonanie oraz złożenie laboratoryjnej części instalacji sprężonego powietrza w budynku T1</w:t>
      </w:r>
      <w:r w:rsidR="009545C7" w:rsidRPr="00DE5DB0">
        <w:rPr>
          <w:rFonts w:ascii="Tahoma" w:hAnsi="Tahoma" w:cs="Tahoma"/>
          <w:b w:val="0"/>
          <w:i w:val="0"/>
          <w:sz w:val="22"/>
          <w:lang w:val="pl-PL"/>
        </w:rPr>
        <w:t>, wg. wytycznych</w:t>
      </w:r>
      <w:r w:rsidR="00685421" w:rsidRPr="00DE5DB0">
        <w:rPr>
          <w:rFonts w:ascii="Tahoma" w:hAnsi="Tahoma" w:cs="Tahoma"/>
          <w:b w:val="0"/>
          <w:i w:val="0"/>
          <w:sz w:val="22"/>
          <w:lang w:val="pl-PL"/>
        </w:rPr>
        <w:t xml:space="preserve"> oraz </w:t>
      </w:r>
      <w:r w:rsidR="00A3680C">
        <w:rPr>
          <w:rFonts w:ascii="Tahoma" w:hAnsi="Tahoma" w:cs="Tahoma"/>
          <w:b w:val="0"/>
          <w:i w:val="0"/>
          <w:sz w:val="22"/>
          <w:lang w:val="pl-PL"/>
        </w:rPr>
        <w:t xml:space="preserve">wg. </w:t>
      </w:r>
      <w:r w:rsidR="00685421" w:rsidRPr="00DE5DB0">
        <w:rPr>
          <w:rFonts w:ascii="Tahoma" w:hAnsi="Tahoma" w:cs="Tahoma"/>
          <w:b w:val="0"/>
          <w:i w:val="0"/>
          <w:sz w:val="22"/>
          <w:lang w:val="pl-PL"/>
        </w:rPr>
        <w:t>projektu</w:t>
      </w:r>
      <w:r w:rsidR="00A3680C">
        <w:rPr>
          <w:rFonts w:ascii="Tahoma" w:hAnsi="Tahoma" w:cs="Tahoma"/>
          <w:b w:val="0"/>
          <w:i w:val="0"/>
          <w:sz w:val="22"/>
          <w:lang w:val="pl-PL"/>
        </w:rPr>
        <w:t xml:space="preserve"> zaakceptowanego przez</w:t>
      </w:r>
      <w:r w:rsidR="009545C7" w:rsidRPr="00DE5DB0">
        <w:rPr>
          <w:rFonts w:ascii="Tahoma" w:hAnsi="Tahoma" w:cs="Tahoma"/>
          <w:b w:val="0"/>
          <w:i w:val="0"/>
          <w:sz w:val="22"/>
          <w:lang w:val="pl-PL"/>
        </w:rPr>
        <w:t xml:space="preserve"> Zamawiającego. Prace przy instalacji w części laboratoryjnej powinny uwzględniać cięcie</w:t>
      </w:r>
      <w:r w:rsidR="007B6862">
        <w:rPr>
          <w:rFonts w:ascii="Tahoma" w:hAnsi="Tahoma" w:cs="Tahoma"/>
          <w:b w:val="0"/>
          <w:i w:val="0"/>
          <w:sz w:val="22"/>
          <w:lang w:val="pl-PL"/>
        </w:rPr>
        <w:t>, obróbkę</w:t>
      </w:r>
      <w:r w:rsidR="002D30A9">
        <w:rPr>
          <w:rFonts w:ascii="Tahoma" w:hAnsi="Tahoma" w:cs="Tahoma"/>
          <w:b w:val="0"/>
          <w:i w:val="0"/>
          <w:sz w:val="22"/>
          <w:lang w:val="pl-PL"/>
        </w:rPr>
        <w:t xml:space="preserve"> przed spawaniem</w:t>
      </w:r>
      <w:r w:rsidR="007C13E6">
        <w:rPr>
          <w:rFonts w:ascii="Tahoma" w:hAnsi="Tahoma" w:cs="Tahoma"/>
          <w:b w:val="0"/>
          <w:i w:val="0"/>
          <w:sz w:val="22"/>
          <w:lang w:val="pl-PL"/>
        </w:rPr>
        <w:t xml:space="preserve"> oraz</w:t>
      </w:r>
      <w:r w:rsidR="007C13E6" w:rsidRPr="00DE5DB0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  <w:r w:rsidR="009545C7" w:rsidRPr="00DE5DB0">
        <w:rPr>
          <w:rFonts w:ascii="Tahoma" w:hAnsi="Tahoma" w:cs="Tahoma"/>
          <w:b w:val="0"/>
          <w:i w:val="0"/>
          <w:sz w:val="22"/>
          <w:lang w:val="pl-PL"/>
        </w:rPr>
        <w:t>spawanie rur nierdzewnych (w tym rur precyzyjnych, przeznaczonych do pracy z materiałami spożywczymi)</w:t>
      </w:r>
      <w:r w:rsidR="002D30A9">
        <w:rPr>
          <w:rFonts w:ascii="Tahoma" w:hAnsi="Tahoma" w:cs="Tahoma"/>
          <w:b w:val="0"/>
          <w:i w:val="0"/>
          <w:sz w:val="22"/>
          <w:lang w:val="pl-PL"/>
        </w:rPr>
        <w:t xml:space="preserve">. W zakresie prac objętych zamówieniem będzie również </w:t>
      </w:r>
      <w:r w:rsidRPr="00DE5DB0">
        <w:rPr>
          <w:rFonts w:ascii="Tahoma" w:hAnsi="Tahoma" w:cs="Tahoma"/>
          <w:b w:val="0"/>
          <w:i w:val="0"/>
          <w:sz w:val="22"/>
          <w:lang w:val="pl-PL"/>
        </w:rPr>
        <w:t>montaż</w:t>
      </w:r>
      <w:r w:rsidR="002D30A9">
        <w:rPr>
          <w:rFonts w:ascii="Tahoma" w:hAnsi="Tahoma" w:cs="Tahoma"/>
          <w:b w:val="0"/>
          <w:i w:val="0"/>
          <w:sz w:val="22"/>
          <w:lang w:val="pl-PL"/>
        </w:rPr>
        <w:t xml:space="preserve"> kompl</w:t>
      </w:r>
      <w:r w:rsidR="007B6862">
        <w:rPr>
          <w:rFonts w:ascii="Tahoma" w:hAnsi="Tahoma" w:cs="Tahoma"/>
          <w:b w:val="0"/>
          <w:i w:val="0"/>
          <w:sz w:val="22"/>
          <w:lang w:val="pl-PL"/>
        </w:rPr>
        <w:t>etnego osprzętu instalacji spręż</w:t>
      </w:r>
      <w:r w:rsidR="002D30A9">
        <w:rPr>
          <w:rFonts w:ascii="Tahoma" w:hAnsi="Tahoma" w:cs="Tahoma"/>
          <w:b w:val="0"/>
          <w:i w:val="0"/>
          <w:sz w:val="22"/>
          <w:lang w:val="pl-PL"/>
        </w:rPr>
        <w:t>onego powietrza,</w:t>
      </w:r>
      <w:r w:rsidR="007C13E6">
        <w:rPr>
          <w:rFonts w:ascii="Tahoma" w:hAnsi="Tahoma" w:cs="Tahoma"/>
          <w:b w:val="0"/>
          <w:i w:val="0"/>
          <w:sz w:val="22"/>
          <w:lang w:val="pl-PL"/>
        </w:rPr>
        <w:t xml:space="preserve"> wg. schematu technologicznego przedstawionego w załączniku OPZ 2</w:t>
      </w:r>
      <w:r w:rsidRPr="00DE5DB0">
        <w:rPr>
          <w:rFonts w:ascii="Tahoma" w:hAnsi="Tahoma" w:cs="Tahoma"/>
          <w:b w:val="0"/>
          <w:i w:val="0"/>
          <w:sz w:val="22"/>
          <w:lang w:val="pl-PL"/>
        </w:rPr>
        <w:t>, w tym</w:t>
      </w:r>
      <w:r w:rsidR="002D30A9">
        <w:rPr>
          <w:rFonts w:ascii="Tahoma" w:hAnsi="Tahoma" w:cs="Tahoma"/>
          <w:b w:val="0"/>
          <w:i w:val="0"/>
          <w:sz w:val="22"/>
          <w:lang w:val="pl-PL"/>
        </w:rPr>
        <w:t>,</w:t>
      </w:r>
      <w:r w:rsidRPr="00DE5DB0">
        <w:rPr>
          <w:rFonts w:ascii="Tahoma" w:hAnsi="Tahoma" w:cs="Tahoma"/>
          <w:b w:val="0"/>
          <w:i w:val="0"/>
          <w:sz w:val="22"/>
          <w:lang w:val="pl-PL"/>
        </w:rPr>
        <w:t xml:space="preserve"> podłączenie </w:t>
      </w:r>
      <w:r w:rsidR="00A3680C" w:rsidRPr="00DE5DB0">
        <w:rPr>
          <w:rFonts w:ascii="Tahoma" w:hAnsi="Tahoma" w:cs="Tahoma"/>
          <w:b w:val="0"/>
          <w:i w:val="0"/>
          <w:sz w:val="22"/>
          <w:lang w:val="pl-PL"/>
        </w:rPr>
        <w:t xml:space="preserve">zaworów </w:t>
      </w:r>
      <w:r w:rsidR="002D30A9">
        <w:rPr>
          <w:rFonts w:ascii="Tahoma" w:hAnsi="Tahoma" w:cs="Tahoma"/>
          <w:b w:val="0"/>
          <w:i w:val="0"/>
          <w:sz w:val="22"/>
          <w:lang w:val="pl-PL"/>
        </w:rPr>
        <w:t xml:space="preserve">sterowanych </w:t>
      </w:r>
      <w:r w:rsidR="00A3680C" w:rsidRPr="00DE5DB0">
        <w:rPr>
          <w:rFonts w:ascii="Tahoma" w:hAnsi="Tahoma" w:cs="Tahoma"/>
          <w:b w:val="0"/>
          <w:i w:val="0"/>
          <w:sz w:val="22"/>
          <w:lang w:val="pl-PL"/>
        </w:rPr>
        <w:t>elektro-pneumatyczn</w:t>
      </w:r>
      <w:r w:rsidR="002D30A9">
        <w:rPr>
          <w:rFonts w:ascii="Tahoma" w:hAnsi="Tahoma" w:cs="Tahoma"/>
          <w:b w:val="0"/>
          <w:i w:val="0"/>
          <w:sz w:val="22"/>
          <w:lang w:val="pl-PL"/>
        </w:rPr>
        <w:t>ie</w:t>
      </w:r>
      <w:r w:rsidR="00A3680C">
        <w:rPr>
          <w:rFonts w:ascii="Tahoma" w:hAnsi="Tahoma" w:cs="Tahoma"/>
          <w:b w:val="0"/>
          <w:i w:val="0"/>
          <w:sz w:val="22"/>
          <w:lang w:val="pl-PL"/>
        </w:rPr>
        <w:t xml:space="preserve">, za pomocą wysokiej klasy </w:t>
      </w:r>
      <w:r w:rsidR="00E67F46">
        <w:rPr>
          <w:rFonts w:ascii="Tahoma" w:hAnsi="Tahoma" w:cs="Tahoma"/>
          <w:b w:val="0"/>
          <w:i w:val="0"/>
          <w:sz w:val="22"/>
          <w:lang w:val="pl-PL"/>
        </w:rPr>
        <w:t>przewodów pneumatycznych</w:t>
      </w:r>
      <w:r w:rsidR="002D30A9">
        <w:rPr>
          <w:rFonts w:ascii="Tahoma" w:hAnsi="Tahoma" w:cs="Tahoma"/>
          <w:b w:val="0"/>
          <w:i w:val="0"/>
          <w:sz w:val="22"/>
          <w:lang w:val="pl-PL"/>
        </w:rPr>
        <w:t>,</w:t>
      </w:r>
      <w:r w:rsidR="00E67F46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  <w:r w:rsidR="00B06DE9" w:rsidRPr="00DE5DB0">
        <w:rPr>
          <w:rFonts w:ascii="Tahoma" w:hAnsi="Tahoma" w:cs="Tahoma"/>
          <w:b w:val="0"/>
          <w:i w:val="0"/>
          <w:sz w:val="22"/>
          <w:lang w:val="pl-PL"/>
        </w:rPr>
        <w:t>do punktu poboru sprężonego powietrza.</w:t>
      </w:r>
      <w:r w:rsidR="009545C7" w:rsidRPr="00DE5DB0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  <w:r w:rsidR="00290745">
        <w:rPr>
          <w:rFonts w:ascii="Tahoma" w:hAnsi="Tahoma" w:cs="Tahoma"/>
          <w:b w:val="0"/>
          <w:i w:val="0"/>
          <w:sz w:val="22"/>
          <w:lang w:val="pl-PL"/>
        </w:rPr>
        <w:t>Rurki pneumatyczne powinny być wykonane</w:t>
      </w:r>
      <w:r w:rsidR="00F5028F">
        <w:rPr>
          <w:rFonts w:ascii="Tahoma" w:hAnsi="Tahoma" w:cs="Tahoma"/>
          <w:b w:val="0"/>
          <w:i w:val="0"/>
          <w:sz w:val="22"/>
          <w:lang w:val="pl-PL"/>
        </w:rPr>
        <w:t xml:space="preserve"> z</w:t>
      </w:r>
      <w:r w:rsidR="00290745">
        <w:rPr>
          <w:rFonts w:ascii="Tahoma" w:hAnsi="Tahoma" w:cs="Tahoma"/>
          <w:b w:val="0"/>
          <w:i w:val="0"/>
          <w:sz w:val="22"/>
          <w:lang w:val="pl-PL"/>
        </w:rPr>
        <w:t xml:space="preserve"> poliuret</w:t>
      </w:r>
      <w:r w:rsidR="00F5028F">
        <w:rPr>
          <w:rFonts w:ascii="Tahoma" w:hAnsi="Tahoma" w:cs="Tahoma"/>
          <w:b w:val="0"/>
          <w:i w:val="0"/>
          <w:sz w:val="22"/>
          <w:lang w:val="pl-PL"/>
        </w:rPr>
        <w:t>anu</w:t>
      </w:r>
      <w:r w:rsidR="00290745">
        <w:rPr>
          <w:rFonts w:ascii="Tahoma" w:hAnsi="Tahoma" w:cs="Tahoma"/>
          <w:b w:val="0"/>
          <w:i w:val="0"/>
          <w:sz w:val="22"/>
          <w:lang w:val="pl-PL"/>
        </w:rPr>
        <w:t xml:space="preserve"> lub poliamid</w:t>
      </w:r>
      <w:r w:rsidR="00F5028F">
        <w:rPr>
          <w:rFonts w:ascii="Tahoma" w:hAnsi="Tahoma" w:cs="Tahoma"/>
          <w:b w:val="0"/>
          <w:i w:val="0"/>
          <w:sz w:val="22"/>
          <w:lang w:val="pl-PL"/>
        </w:rPr>
        <w:t>u,</w:t>
      </w:r>
      <w:r w:rsidR="00290745">
        <w:rPr>
          <w:rFonts w:ascii="Tahoma" w:hAnsi="Tahoma" w:cs="Tahoma"/>
          <w:b w:val="0"/>
          <w:i w:val="0"/>
          <w:sz w:val="22"/>
          <w:lang w:val="pl-PL"/>
        </w:rPr>
        <w:t xml:space="preserve"> o średnicy odpowiedniej do wymagań procesowych zasilanych zaworów</w:t>
      </w:r>
      <w:r w:rsidR="006E730F">
        <w:rPr>
          <w:rFonts w:ascii="Tahoma" w:hAnsi="Tahoma" w:cs="Tahoma"/>
          <w:b w:val="0"/>
          <w:i w:val="0"/>
          <w:sz w:val="22"/>
          <w:lang w:val="pl-PL"/>
        </w:rPr>
        <w:t>. Wymagane jest by przewody pneumatyczne zasilające siłowniki zaworów</w:t>
      </w:r>
      <w:r w:rsidR="00C93428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  <w:r w:rsidR="006E730F">
        <w:rPr>
          <w:rFonts w:ascii="Tahoma" w:hAnsi="Tahoma" w:cs="Tahoma"/>
          <w:b w:val="0"/>
          <w:i w:val="0"/>
          <w:sz w:val="22"/>
          <w:lang w:val="pl-PL"/>
        </w:rPr>
        <w:t xml:space="preserve">w budynku T1 były przystosowane do pracy </w:t>
      </w:r>
      <w:r w:rsidR="00C93428">
        <w:rPr>
          <w:rFonts w:ascii="Tahoma" w:hAnsi="Tahoma" w:cs="Tahoma"/>
          <w:b w:val="0"/>
          <w:i w:val="0"/>
          <w:sz w:val="22"/>
          <w:lang w:val="pl-PL"/>
        </w:rPr>
        <w:t xml:space="preserve">przy </w:t>
      </w:r>
      <w:r w:rsidR="006E730F">
        <w:rPr>
          <w:rFonts w:ascii="Tahoma" w:hAnsi="Tahoma" w:cs="Tahoma"/>
          <w:b w:val="0"/>
          <w:i w:val="0"/>
          <w:sz w:val="22"/>
          <w:lang w:val="pl-PL"/>
        </w:rPr>
        <w:t xml:space="preserve">ciśnieniu nie </w:t>
      </w:r>
      <w:r w:rsidR="00C93428">
        <w:rPr>
          <w:rFonts w:ascii="Tahoma" w:hAnsi="Tahoma" w:cs="Tahoma"/>
          <w:b w:val="0"/>
          <w:i w:val="0"/>
          <w:sz w:val="22"/>
          <w:lang w:val="pl-PL"/>
        </w:rPr>
        <w:t>niższym niz 11 bar.</w:t>
      </w:r>
      <w:r w:rsidR="00290745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  <w:r w:rsidR="00E7518E">
        <w:rPr>
          <w:rFonts w:ascii="Tahoma" w:hAnsi="Tahoma" w:cs="Tahoma"/>
          <w:b w:val="0"/>
          <w:i w:val="0"/>
          <w:sz w:val="22"/>
          <w:lang w:val="pl-PL"/>
        </w:rPr>
        <w:t>Kluczowy dla Zamawiającego jest</w:t>
      </w:r>
      <w:r w:rsidR="0029463D">
        <w:rPr>
          <w:rFonts w:ascii="Tahoma" w:hAnsi="Tahoma" w:cs="Tahoma"/>
          <w:b w:val="0"/>
          <w:i w:val="0"/>
          <w:sz w:val="22"/>
          <w:lang w:val="pl-PL"/>
        </w:rPr>
        <w:t xml:space="preserve"> dobór,</w:t>
      </w:r>
      <w:r w:rsidR="00E7518E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  <w:r w:rsidR="009545C7" w:rsidRPr="00DE5DB0">
        <w:rPr>
          <w:rFonts w:ascii="Tahoma" w:hAnsi="Tahoma" w:cs="Tahoma"/>
          <w:b w:val="0"/>
          <w:i w:val="0"/>
          <w:sz w:val="22"/>
          <w:lang w:val="pl-PL"/>
        </w:rPr>
        <w:t>spos</w:t>
      </w:r>
      <w:r w:rsidR="00A3680C">
        <w:rPr>
          <w:rFonts w:ascii="Tahoma" w:hAnsi="Tahoma" w:cs="Tahoma"/>
          <w:b w:val="0"/>
          <w:i w:val="0"/>
          <w:sz w:val="22"/>
          <w:lang w:val="pl-PL"/>
        </w:rPr>
        <w:t>ób</w:t>
      </w:r>
      <w:r w:rsidR="009545C7" w:rsidRPr="00DE5DB0">
        <w:rPr>
          <w:rFonts w:ascii="Tahoma" w:hAnsi="Tahoma" w:cs="Tahoma"/>
          <w:b w:val="0"/>
          <w:i w:val="0"/>
          <w:sz w:val="22"/>
          <w:lang w:val="pl-PL"/>
        </w:rPr>
        <w:t xml:space="preserve"> wykonania oraz </w:t>
      </w:r>
      <w:r w:rsidR="0029463D">
        <w:rPr>
          <w:rFonts w:ascii="Tahoma" w:hAnsi="Tahoma" w:cs="Tahoma"/>
          <w:b w:val="0"/>
          <w:i w:val="0"/>
          <w:sz w:val="22"/>
          <w:lang w:val="pl-PL"/>
        </w:rPr>
        <w:t xml:space="preserve">sposób </w:t>
      </w:r>
      <w:r w:rsidR="009545C7" w:rsidRPr="00DE5DB0">
        <w:rPr>
          <w:rFonts w:ascii="Tahoma" w:hAnsi="Tahoma" w:cs="Tahoma"/>
          <w:b w:val="0"/>
          <w:i w:val="0"/>
          <w:sz w:val="22"/>
          <w:lang w:val="pl-PL"/>
        </w:rPr>
        <w:t>montażu precyzyjnych odcinków pomiarowych</w:t>
      </w:r>
      <w:r w:rsidR="007C13E6">
        <w:rPr>
          <w:rFonts w:ascii="Tahoma" w:hAnsi="Tahoma" w:cs="Tahoma"/>
          <w:b w:val="0"/>
          <w:i w:val="0"/>
          <w:sz w:val="22"/>
          <w:lang w:val="pl-PL"/>
        </w:rPr>
        <w:t xml:space="preserve">, dla których sposób </w:t>
      </w:r>
      <w:r w:rsidR="002D30A9">
        <w:rPr>
          <w:rFonts w:ascii="Tahoma" w:hAnsi="Tahoma" w:cs="Tahoma"/>
          <w:b w:val="0"/>
          <w:i w:val="0"/>
          <w:sz w:val="22"/>
          <w:lang w:val="pl-PL"/>
        </w:rPr>
        <w:t>przyspawania</w:t>
      </w:r>
      <w:r w:rsidR="007C13E6">
        <w:rPr>
          <w:rFonts w:ascii="Tahoma" w:hAnsi="Tahoma" w:cs="Tahoma"/>
          <w:b w:val="0"/>
          <w:i w:val="0"/>
          <w:sz w:val="22"/>
          <w:lang w:val="pl-PL"/>
        </w:rPr>
        <w:t xml:space="preserve"> kołnierzy podano w załączniku OPZ 3</w:t>
      </w:r>
      <w:r w:rsidR="0029463D">
        <w:rPr>
          <w:rFonts w:ascii="Tahoma" w:hAnsi="Tahoma" w:cs="Tahoma"/>
          <w:b w:val="0"/>
          <w:i w:val="0"/>
          <w:sz w:val="22"/>
          <w:lang w:val="pl-PL"/>
        </w:rPr>
        <w:t xml:space="preserve">. W razie niemożliwości spełnienia określonych w załączniku wymagań wszelkie odstępstwa od podanych </w:t>
      </w:r>
      <w:r w:rsidR="0029463D">
        <w:rPr>
          <w:rFonts w:ascii="Tahoma" w:hAnsi="Tahoma" w:cs="Tahoma"/>
          <w:b w:val="0"/>
          <w:i w:val="0"/>
          <w:sz w:val="22"/>
          <w:lang w:val="pl-PL"/>
        </w:rPr>
        <w:lastRenderedPageBreak/>
        <w:t>parametrów muszą być uzgodnione oraz zaakceptowane przez Zamawiającego</w:t>
      </w:r>
      <w:r w:rsidR="009545C7" w:rsidRPr="00DE5DB0">
        <w:rPr>
          <w:rFonts w:ascii="Tahoma" w:hAnsi="Tahoma" w:cs="Tahoma"/>
          <w:b w:val="0"/>
          <w:i w:val="0"/>
          <w:sz w:val="22"/>
          <w:lang w:val="pl-PL"/>
        </w:rPr>
        <w:t>.</w:t>
      </w:r>
      <w:r w:rsidR="00B06DE9" w:rsidRPr="00DE5DB0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  <w:r w:rsidRPr="00AE246B">
        <w:rPr>
          <w:rFonts w:ascii="Tahoma" w:hAnsi="Tahoma" w:cs="Tahoma"/>
          <w:b w:val="0"/>
          <w:i w:val="0"/>
          <w:sz w:val="22"/>
          <w:u w:val="single"/>
          <w:lang w:val="pl-PL"/>
        </w:rPr>
        <w:t>Okablowanie</w:t>
      </w:r>
      <w:r w:rsidR="00AD651E" w:rsidRPr="00AE246B">
        <w:rPr>
          <w:rFonts w:ascii="Tahoma" w:hAnsi="Tahoma" w:cs="Tahoma"/>
          <w:b w:val="0"/>
          <w:i w:val="0"/>
          <w:sz w:val="22"/>
          <w:u w:val="single"/>
          <w:lang w:val="pl-PL"/>
        </w:rPr>
        <w:t xml:space="preserve"> oraz podpięcie do szaf sterowniczych</w:t>
      </w:r>
      <w:r w:rsidRPr="00AE246B">
        <w:rPr>
          <w:rFonts w:ascii="Tahoma" w:hAnsi="Tahoma" w:cs="Tahoma"/>
          <w:b w:val="0"/>
          <w:i w:val="0"/>
          <w:sz w:val="22"/>
          <w:u w:val="single"/>
          <w:lang w:val="pl-PL"/>
        </w:rPr>
        <w:t xml:space="preserve"> </w:t>
      </w:r>
      <w:r w:rsidR="007C13E6" w:rsidRPr="00AE246B">
        <w:rPr>
          <w:rFonts w:ascii="Tahoma" w:hAnsi="Tahoma" w:cs="Tahoma"/>
          <w:b w:val="0"/>
          <w:i w:val="0"/>
          <w:sz w:val="22"/>
          <w:u w:val="single"/>
          <w:lang w:val="pl-PL"/>
        </w:rPr>
        <w:t xml:space="preserve">zaworów oraz osprzętu </w:t>
      </w:r>
      <w:r w:rsidRPr="00AE246B">
        <w:rPr>
          <w:rFonts w:ascii="Tahoma" w:hAnsi="Tahoma" w:cs="Tahoma"/>
          <w:b w:val="0"/>
          <w:i w:val="0"/>
          <w:sz w:val="22"/>
          <w:u w:val="single"/>
          <w:lang w:val="pl-PL"/>
        </w:rPr>
        <w:t>instalacji</w:t>
      </w:r>
      <w:r w:rsidR="007C13E6" w:rsidRPr="00AE246B">
        <w:rPr>
          <w:rFonts w:ascii="Tahoma" w:hAnsi="Tahoma" w:cs="Tahoma"/>
          <w:b w:val="0"/>
          <w:i w:val="0"/>
          <w:sz w:val="22"/>
          <w:u w:val="single"/>
          <w:lang w:val="pl-PL"/>
        </w:rPr>
        <w:t xml:space="preserve"> sprężonego powietrza</w:t>
      </w:r>
      <w:r w:rsidRPr="00AE246B">
        <w:rPr>
          <w:rFonts w:ascii="Tahoma" w:hAnsi="Tahoma" w:cs="Tahoma"/>
          <w:b w:val="0"/>
          <w:i w:val="0"/>
          <w:sz w:val="22"/>
          <w:u w:val="single"/>
          <w:lang w:val="pl-PL"/>
        </w:rPr>
        <w:t xml:space="preserve"> w</w:t>
      </w:r>
      <w:r w:rsidR="00B06DE9" w:rsidRPr="00AE246B">
        <w:rPr>
          <w:rFonts w:ascii="Tahoma" w:hAnsi="Tahoma" w:cs="Tahoma"/>
          <w:b w:val="0"/>
          <w:i w:val="0"/>
          <w:sz w:val="22"/>
          <w:u w:val="single"/>
          <w:lang w:val="pl-PL"/>
        </w:rPr>
        <w:t>ewnątrz</w:t>
      </w:r>
      <w:r w:rsidRPr="00AE246B">
        <w:rPr>
          <w:rFonts w:ascii="Tahoma" w:hAnsi="Tahoma" w:cs="Tahoma"/>
          <w:b w:val="0"/>
          <w:i w:val="0"/>
          <w:sz w:val="22"/>
          <w:u w:val="single"/>
          <w:lang w:val="pl-PL"/>
        </w:rPr>
        <w:t xml:space="preserve"> budynku T1 jest wyłączone z zakresu prac</w:t>
      </w:r>
      <w:r w:rsidR="00B06DE9" w:rsidRPr="00AE246B">
        <w:rPr>
          <w:rFonts w:ascii="Tahoma" w:hAnsi="Tahoma" w:cs="Tahoma"/>
          <w:b w:val="0"/>
          <w:i w:val="0"/>
          <w:sz w:val="22"/>
          <w:u w:val="single"/>
          <w:lang w:val="pl-PL"/>
        </w:rPr>
        <w:t xml:space="preserve"> objętych tym </w:t>
      </w:r>
      <w:r w:rsidR="00E7518E" w:rsidRPr="00AE246B">
        <w:rPr>
          <w:rFonts w:ascii="Tahoma" w:hAnsi="Tahoma" w:cs="Tahoma"/>
          <w:b w:val="0"/>
          <w:i w:val="0"/>
          <w:sz w:val="22"/>
          <w:u w:val="single"/>
          <w:lang w:val="pl-PL"/>
        </w:rPr>
        <w:t>zamówie</w:t>
      </w:r>
      <w:r w:rsidR="00505C03" w:rsidRPr="00AE246B">
        <w:rPr>
          <w:rFonts w:ascii="Tahoma" w:hAnsi="Tahoma" w:cs="Tahoma"/>
          <w:b w:val="0"/>
          <w:i w:val="0"/>
          <w:sz w:val="22"/>
          <w:u w:val="single"/>
          <w:lang w:val="pl-PL"/>
        </w:rPr>
        <w:t>niem</w:t>
      </w:r>
      <w:r w:rsidR="00B06DE9" w:rsidRPr="00AE246B">
        <w:rPr>
          <w:rFonts w:ascii="Tahoma" w:hAnsi="Tahoma" w:cs="Tahoma"/>
          <w:b w:val="0"/>
          <w:i w:val="0"/>
          <w:sz w:val="22"/>
          <w:u w:val="single"/>
          <w:lang w:val="pl-PL"/>
        </w:rPr>
        <w:t>.</w:t>
      </w:r>
      <w:bookmarkEnd w:id="24"/>
      <w:r w:rsidR="007C4A7F">
        <w:rPr>
          <w:rFonts w:ascii="Tahoma" w:hAnsi="Tahoma" w:cs="Tahoma"/>
          <w:b w:val="0"/>
          <w:i w:val="0"/>
          <w:sz w:val="22"/>
          <w:lang w:val="pl-PL"/>
        </w:rPr>
        <w:t xml:space="preserve"> Wszelka armatura wykorzystana w czasie budowy instalacji sprężonego powietrza powinna spełniać wszystkie wymagania technologiczne</w:t>
      </w:r>
      <w:r w:rsidR="007C13E6">
        <w:rPr>
          <w:rFonts w:ascii="Tahoma" w:hAnsi="Tahoma" w:cs="Tahoma"/>
          <w:b w:val="0"/>
          <w:i w:val="0"/>
          <w:sz w:val="22"/>
          <w:lang w:val="pl-PL"/>
        </w:rPr>
        <w:t xml:space="preserve"> założone w projekcie</w:t>
      </w:r>
      <w:r w:rsidR="007C4A7F">
        <w:rPr>
          <w:rFonts w:ascii="Tahoma" w:hAnsi="Tahoma" w:cs="Tahoma"/>
          <w:b w:val="0"/>
          <w:i w:val="0"/>
          <w:sz w:val="22"/>
          <w:lang w:val="pl-PL"/>
        </w:rPr>
        <w:t>, a także powinna odznaczać się jak najmniejszymi oporami przepływu, np. nie jest dozwolone</w:t>
      </w:r>
      <w:r w:rsidR="007C13E6">
        <w:rPr>
          <w:rFonts w:ascii="Tahoma" w:hAnsi="Tahoma" w:cs="Tahoma"/>
          <w:b w:val="0"/>
          <w:i w:val="0"/>
          <w:sz w:val="22"/>
          <w:lang w:val="pl-PL"/>
        </w:rPr>
        <w:t xml:space="preserve"> stosowanie</w:t>
      </w:r>
      <w:r w:rsidR="007C4A7F">
        <w:rPr>
          <w:rFonts w:ascii="Tahoma" w:hAnsi="Tahoma" w:cs="Tahoma"/>
          <w:b w:val="0"/>
          <w:i w:val="0"/>
          <w:sz w:val="22"/>
          <w:lang w:val="pl-PL"/>
        </w:rPr>
        <w:t xml:space="preserve"> kolanek wykonanych z zespawania dwóch odcinków prostych. Wszystkie kolanka</w:t>
      </w:r>
      <w:r w:rsidR="00886ACF">
        <w:rPr>
          <w:rFonts w:ascii="Tahoma" w:hAnsi="Tahoma" w:cs="Tahoma"/>
          <w:b w:val="0"/>
          <w:i w:val="0"/>
          <w:sz w:val="22"/>
          <w:lang w:val="pl-PL"/>
        </w:rPr>
        <w:t>/</w:t>
      </w:r>
      <w:r w:rsidR="007C13E6">
        <w:rPr>
          <w:rFonts w:ascii="Tahoma" w:hAnsi="Tahoma" w:cs="Tahoma"/>
          <w:b w:val="0"/>
          <w:i w:val="0"/>
          <w:sz w:val="22"/>
          <w:lang w:val="pl-PL"/>
        </w:rPr>
        <w:t>łuki</w:t>
      </w:r>
      <w:r w:rsidR="007C4A7F">
        <w:rPr>
          <w:rFonts w:ascii="Tahoma" w:hAnsi="Tahoma" w:cs="Tahoma"/>
          <w:b w:val="0"/>
          <w:i w:val="0"/>
          <w:sz w:val="22"/>
          <w:lang w:val="pl-PL"/>
        </w:rPr>
        <w:t xml:space="preserve"> powinny mieć promień zagięcia nie mniejszy niż R/d = 1.5.</w:t>
      </w:r>
    </w:p>
    <w:p w14:paraId="184B63B6" w14:textId="77777777" w:rsidR="00436214" w:rsidRPr="003A4E18" w:rsidRDefault="00436214" w:rsidP="00480DC0">
      <w:pPr>
        <w:pStyle w:val="TableParagraph"/>
        <w:spacing w:before="26"/>
        <w:ind w:left="720"/>
        <w:jc w:val="both"/>
        <w:rPr>
          <w:rFonts w:ascii="Tahoma" w:hAnsi="Tahoma" w:cs="Tahoma"/>
          <w:szCs w:val="24"/>
          <w:lang w:val="pl-PL"/>
        </w:rPr>
      </w:pPr>
    </w:p>
    <w:p w14:paraId="1F3CF637" w14:textId="77777777" w:rsidR="00DE5DB0" w:rsidRPr="00D71D41" w:rsidRDefault="002861FD" w:rsidP="00D71D41">
      <w:pPr>
        <w:pStyle w:val="Nagwek2"/>
        <w:numPr>
          <w:ilvl w:val="0"/>
          <w:numId w:val="10"/>
        </w:numPr>
        <w:tabs>
          <w:tab w:val="left" w:pos="690"/>
        </w:tabs>
        <w:spacing w:before="124"/>
        <w:rPr>
          <w:rFonts w:ascii="Tahoma" w:hAnsi="Tahoma" w:cs="Tahoma"/>
          <w:i w:val="0"/>
          <w:szCs w:val="20"/>
          <w:lang w:val="pl-PL"/>
        </w:rPr>
      </w:pPr>
      <w:r w:rsidRPr="00D71D41">
        <w:rPr>
          <w:rFonts w:ascii="Tahoma" w:hAnsi="Tahoma" w:cs="Tahoma"/>
          <w:i w:val="0"/>
          <w:szCs w:val="20"/>
          <w:lang w:val="pl-PL"/>
        </w:rPr>
        <w:t>Wymagania</w:t>
      </w:r>
    </w:p>
    <w:p w14:paraId="00BE5F32" w14:textId="505CECDB" w:rsidR="00403B5D" w:rsidRDefault="00BA6B32" w:rsidP="00480DC0">
      <w:pPr>
        <w:pStyle w:val="Nagwek2"/>
        <w:numPr>
          <w:ilvl w:val="1"/>
          <w:numId w:val="10"/>
        </w:numPr>
        <w:tabs>
          <w:tab w:val="left" w:pos="690"/>
        </w:tabs>
        <w:spacing w:before="124"/>
        <w:jc w:val="both"/>
        <w:rPr>
          <w:rFonts w:ascii="Tahoma" w:hAnsi="Tahoma" w:cs="Tahoma"/>
          <w:b w:val="0"/>
          <w:i w:val="0"/>
          <w:sz w:val="22"/>
          <w:lang w:val="pl-PL"/>
        </w:rPr>
      </w:pPr>
      <w:bookmarkStart w:id="25" w:name="_Toc441661322"/>
      <w:r w:rsidRPr="00DE5DB0">
        <w:rPr>
          <w:rFonts w:ascii="Tahoma" w:hAnsi="Tahoma" w:cs="Tahoma"/>
          <w:b w:val="0"/>
          <w:i w:val="0"/>
          <w:sz w:val="22"/>
          <w:lang w:val="pl-PL"/>
        </w:rPr>
        <w:t xml:space="preserve">Wszystkie zawory, wraz z napędami, przeznaczone do pracy na zewnątrz budynków, powinny być zaprojektowane oraz wykonane w taki sposób by gwarantować bezawaryjną prace w warunkach bezpośredniego oddziaływania </w:t>
      </w:r>
      <w:r w:rsidR="008A2606">
        <w:rPr>
          <w:rFonts w:ascii="Tahoma" w:hAnsi="Tahoma" w:cs="Tahoma"/>
          <w:b w:val="0"/>
          <w:i w:val="0"/>
          <w:sz w:val="22"/>
          <w:lang w:val="pl-PL"/>
        </w:rPr>
        <w:t>zjawisk</w:t>
      </w:r>
      <w:r w:rsidR="008A2606" w:rsidRPr="00DE5DB0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  <w:r w:rsidRPr="00DE5DB0">
        <w:rPr>
          <w:rFonts w:ascii="Tahoma" w:hAnsi="Tahoma" w:cs="Tahoma"/>
          <w:b w:val="0"/>
          <w:i w:val="0"/>
          <w:sz w:val="22"/>
          <w:lang w:val="pl-PL"/>
        </w:rPr>
        <w:t>atmosferycznych</w:t>
      </w:r>
      <w:r w:rsidR="00C00B47">
        <w:rPr>
          <w:rFonts w:ascii="Tahoma" w:hAnsi="Tahoma" w:cs="Tahoma"/>
          <w:b w:val="0"/>
          <w:i w:val="0"/>
          <w:sz w:val="22"/>
          <w:lang w:val="pl-PL"/>
        </w:rPr>
        <w:t xml:space="preserve">, takich jak: </w:t>
      </w:r>
      <w:r w:rsidR="008A2606">
        <w:rPr>
          <w:rFonts w:ascii="Tahoma" w:hAnsi="Tahoma" w:cs="Tahoma"/>
          <w:b w:val="0"/>
          <w:i w:val="0"/>
          <w:sz w:val="22"/>
          <w:lang w:val="pl-PL"/>
        </w:rPr>
        <w:t>deszcz, śnieg, oblodzenie, nasłonecznienie, itp</w:t>
      </w:r>
      <w:r w:rsidRPr="00DE5DB0">
        <w:rPr>
          <w:rFonts w:ascii="Tahoma" w:hAnsi="Tahoma" w:cs="Tahoma"/>
          <w:b w:val="0"/>
          <w:i w:val="0"/>
          <w:sz w:val="22"/>
          <w:lang w:val="pl-PL"/>
        </w:rPr>
        <w:t xml:space="preserve">. </w:t>
      </w:r>
      <w:r w:rsidR="003614F3">
        <w:rPr>
          <w:rFonts w:ascii="Tahoma" w:hAnsi="Tahoma" w:cs="Tahoma"/>
          <w:b w:val="0"/>
          <w:i w:val="0"/>
          <w:sz w:val="22"/>
          <w:lang w:val="pl-PL"/>
        </w:rPr>
        <w:t>Zamawiający</w:t>
      </w:r>
      <w:r w:rsidR="003614F3" w:rsidRPr="00DE5DB0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  <w:r w:rsidRPr="00DE5DB0">
        <w:rPr>
          <w:rFonts w:ascii="Tahoma" w:hAnsi="Tahoma" w:cs="Tahoma"/>
          <w:b w:val="0"/>
          <w:i w:val="0"/>
          <w:sz w:val="22"/>
          <w:lang w:val="pl-PL"/>
        </w:rPr>
        <w:t>nie przewiduje możliwości zastosowania zabezpieczeń przed opadami atmosferyc</w:t>
      </w:r>
      <w:r w:rsidR="008A2606">
        <w:rPr>
          <w:rFonts w:ascii="Tahoma" w:hAnsi="Tahoma" w:cs="Tahoma"/>
          <w:b w:val="0"/>
          <w:i w:val="0"/>
          <w:sz w:val="22"/>
          <w:lang w:val="pl-PL"/>
        </w:rPr>
        <w:t>z</w:t>
      </w:r>
      <w:r w:rsidRPr="00DE5DB0">
        <w:rPr>
          <w:rFonts w:ascii="Tahoma" w:hAnsi="Tahoma" w:cs="Tahoma"/>
          <w:b w:val="0"/>
          <w:i w:val="0"/>
          <w:sz w:val="22"/>
          <w:lang w:val="pl-PL"/>
        </w:rPr>
        <w:t xml:space="preserve">nymi w postaci zadaszeń, czy innych </w:t>
      </w:r>
      <w:r w:rsidR="008A2606">
        <w:rPr>
          <w:rFonts w:ascii="Tahoma" w:hAnsi="Tahoma" w:cs="Tahoma"/>
          <w:b w:val="0"/>
          <w:i w:val="0"/>
          <w:sz w:val="22"/>
          <w:lang w:val="pl-PL"/>
        </w:rPr>
        <w:t>spełniających równoważną funkcję</w:t>
      </w:r>
      <w:r w:rsidR="008A2606" w:rsidRPr="00DE5DB0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  <w:r w:rsidRPr="00DE5DB0">
        <w:rPr>
          <w:rFonts w:ascii="Tahoma" w:hAnsi="Tahoma" w:cs="Tahoma"/>
          <w:b w:val="0"/>
          <w:i w:val="0"/>
          <w:sz w:val="22"/>
          <w:lang w:val="pl-PL"/>
        </w:rPr>
        <w:t>rozwiązań</w:t>
      </w:r>
      <w:r w:rsidR="008105D7" w:rsidRPr="00DE5DB0">
        <w:rPr>
          <w:rFonts w:ascii="Tahoma" w:hAnsi="Tahoma" w:cs="Tahoma"/>
          <w:b w:val="0"/>
          <w:i w:val="0"/>
          <w:sz w:val="22"/>
          <w:lang w:val="pl-PL"/>
        </w:rPr>
        <w:t>.</w:t>
      </w:r>
      <w:bookmarkEnd w:id="25"/>
      <w:r w:rsidR="00C00E28" w:rsidRPr="00DE5DB0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</w:p>
    <w:p w14:paraId="72F82DC6" w14:textId="4C68D5AF" w:rsidR="00403B5D" w:rsidRPr="00DE5DB0" w:rsidRDefault="00403B5D" w:rsidP="00480DC0">
      <w:pPr>
        <w:pStyle w:val="Nagwek2"/>
        <w:numPr>
          <w:ilvl w:val="1"/>
          <w:numId w:val="10"/>
        </w:numPr>
        <w:tabs>
          <w:tab w:val="left" w:pos="690"/>
        </w:tabs>
        <w:spacing w:before="124"/>
        <w:jc w:val="both"/>
        <w:rPr>
          <w:rFonts w:ascii="Tahoma" w:hAnsi="Tahoma" w:cs="Tahoma"/>
          <w:b w:val="0"/>
          <w:i w:val="0"/>
          <w:sz w:val="22"/>
          <w:lang w:val="pl-PL"/>
        </w:rPr>
      </w:pPr>
      <w:bookmarkStart w:id="26" w:name="_Toc441661324"/>
      <w:r w:rsidRPr="00DE5DB0">
        <w:rPr>
          <w:rFonts w:ascii="Tahoma" w:hAnsi="Tahoma" w:cs="Tahoma"/>
          <w:b w:val="0"/>
          <w:i w:val="0"/>
          <w:sz w:val="22"/>
          <w:lang w:val="pl-PL"/>
        </w:rPr>
        <w:t xml:space="preserve">Zamawiający wymaga, aby Wykonawca odseparował nowo instalowane urządzenia technologiczne oraz rurociągi od podłoża i ścian budynku T1, w celu zredukowania drgań przenoszonych na konstrukcję budynku podczas pracy </w:t>
      </w:r>
      <w:r w:rsidR="007953A8">
        <w:rPr>
          <w:rFonts w:ascii="Tahoma" w:hAnsi="Tahoma" w:cs="Tahoma"/>
          <w:b w:val="0"/>
          <w:i w:val="0"/>
          <w:sz w:val="22"/>
          <w:lang w:val="pl-PL"/>
        </w:rPr>
        <w:t xml:space="preserve">instalacji </w:t>
      </w:r>
      <w:r w:rsidRPr="00DE5DB0">
        <w:rPr>
          <w:rFonts w:ascii="Tahoma" w:hAnsi="Tahoma" w:cs="Tahoma"/>
          <w:b w:val="0"/>
          <w:i w:val="0"/>
          <w:sz w:val="22"/>
          <w:lang w:val="pl-PL"/>
        </w:rPr>
        <w:t>przy pełnym obciążeniu. Zamawiający wymaga, aby użyte metody redukcji drgań zapewniały skuteczność tłumienia nie mniejszą niż 0.8 dla częstotliwości 1kHz i wyższych.</w:t>
      </w:r>
      <w:bookmarkEnd w:id="26"/>
    </w:p>
    <w:p w14:paraId="360106F8" w14:textId="1B4E316A" w:rsidR="00CA7E76" w:rsidRPr="00DE5DB0" w:rsidRDefault="00BA6B32" w:rsidP="00480DC0">
      <w:pPr>
        <w:pStyle w:val="Nagwek2"/>
        <w:numPr>
          <w:ilvl w:val="1"/>
          <w:numId w:val="10"/>
        </w:numPr>
        <w:tabs>
          <w:tab w:val="left" w:pos="690"/>
        </w:tabs>
        <w:spacing w:before="124"/>
        <w:jc w:val="both"/>
        <w:rPr>
          <w:rFonts w:ascii="Tahoma" w:hAnsi="Tahoma" w:cs="Tahoma"/>
          <w:b w:val="0"/>
          <w:i w:val="0"/>
          <w:sz w:val="22"/>
          <w:lang w:val="pl-PL"/>
        </w:rPr>
      </w:pPr>
      <w:bookmarkStart w:id="27" w:name="_Toc441661325"/>
      <w:r w:rsidRPr="00DE5DB0">
        <w:rPr>
          <w:rFonts w:ascii="Tahoma" w:hAnsi="Tahoma" w:cs="Tahoma"/>
          <w:b w:val="0"/>
          <w:i w:val="0"/>
          <w:sz w:val="22"/>
          <w:lang w:val="pl-PL"/>
        </w:rPr>
        <w:t>Wszystkie odcinki rurowe we</w:t>
      </w:r>
      <w:r w:rsidR="009A40C5" w:rsidRPr="00DE5DB0">
        <w:rPr>
          <w:rFonts w:ascii="Tahoma" w:hAnsi="Tahoma" w:cs="Tahoma"/>
          <w:b w:val="0"/>
          <w:i w:val="0"/>
          <w:sz w:val="22"/>
          <w:lang w:val="pl-PL"/>
        </w:rPr>
        <w:t>w</w:t>
      </w:r>
      <w:r w:rsidRPr="00DE5DB0">
        <w:rPr>
          <w:rFonts w:ascii="Tahoma" w:hAnsi="Tahoma" w:cs="Tahoma"/>
          <w:b w:val="0"/>
          <w:i w:val="0"/>
          <w:sz w:val="22"/>
          <w:lang w:val="pl-PL"/>
        </w:rPr>
        <w:t>n</w:t>
      </w:r>
      <w:r w:rsidR="007B6862">
        <w:rPr>
          <w:rFonts w:ascii="Tahoma" w:hAnsi="Tahoma" w:cs="Tahoma"/>
          <w:b w:val="0"/>
          <w:i w:val="0"/>
          <w:sz w:val="22"/>
          <w:lang w:val="pl-PL"/>
        </w:rPr>
        <w:t>ąt</w:t>
      </w:r>
      <w:r w:rsidRPr="00DE5DB0">
        <w:rPr>
          <w:rFonts w:ascii="Tahoma" w:hAnsi="Tahoma" w:cs="Tahoma"/>
          <w:b w:val="0"/>
          <w:i w:val="0"/>
          <w:sz w:val="22"/>
          <w:lang w:val="pl-PL"/>
        </w:rPr>
        <w:t xml:space="preserve">rz budynku T1, oraz odcinek łączący </w:t>
      </w:r>
      <w:r w:rsidR="00AE246B">
        <w:rPr>
          <w:rFonts w:ascii="Tahoma" w:hAnsi="Tahoma" w:cs="Tahoma"/>
          <w:b w:val="0"/>
          <w:i w:val="0"/>
          <w:sz w:val="22"/>
          <w:lang w:val="pl-PL"/>
        </w:rPr>
        <w:t>rurę</w:t>
      </w:r>
      <w:r w:rsidRPr="00DE5DB0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  <w:r w:rsidR="009A40C5" w:rsidRPr="00DE5DB0">
        <w:rPr>
          <w:rFonts w:ascii="Tahoma" w:hAnsi="Tahoma" w:cs="Tahoma"/>
          <w:b w:val="0"/>
          <w:i w:val="0"/>
          <w:sz w:val="22"/>
          <w:lang w:val="pl-PL"/>
        </w:rPr>
        <w:t>Ø</w:t>
      </w:r>
      <w:r w:rsidRPr="00DE5DB0">
        <w:rPr>
          <w:rFonts w:ascii="Tahoma" w:hAnsi="Tahoma" w:cs="Tahoma"/>
          <w:b w:val="0"/>
          <w:i w:val="0"/>
          <w:sz w:val="22"/>
          <w:lang w:val="pl-PL"/>
        </w:rPr>
        <w:t xml:space="preserve">400 położoną nad budynkiem T1, z instalacją w budynku T1 powinny być wykonane z rur nierdzewnych (min. 304L). </w:t>
      </w:r>
      <w:r w:rsidR="00CA7E76" w:rsidRPr="00DE5DB0">
        <w:rPr>
          <w:rFonts w:ascii="Tahoma" w:hAnsi="Tahoma" w:cs="Tahoma"/>
          <w:b w:val="0"/>
          <w:i w:val="0"/>
          <w:sz w:val="22"/>
          <w:lang w:val="pl-PL"/>
        </w:rPr>
        <w:t>Łącznik rury Ø400 mm (stal węglowa) z</w:t>
      </w:r>
      <w:r w:rsidR="007B6862">
        <w:rPr>
          <w:rFonts w:ascii="Tahoma" w:hAnsi="Tahoma" w:cs="Tahoma"/>
          <w:b w:val="0"/>
          <w:i w:val="0"/>
          <w:sz w:val="22"/>
          <w:lang w:val="pl-PL"/>
        </w:rPr>
        <w:t xml:space="preserve"> rurą nierdzewną, znajdujące się</w:t>
      </w:r>
      <w:r w:rsidR="00CA7E76" w:rsidRPr="00DE5DB0">
        <w:rPr>
          <w:rFonts w:ascii="Tahoma" w:hAnsi="Tahoma" w:cs="Tahoma"/>
          <w:b w:val="0"/>
          <w:i w:val="0"/>
          <w:sz w:val="22"/>
          <w:lang w:val="pl-PL"/>
        </w:rPr>
        <w:t xml:space="preserve"> p</w:t>
      </w:r>
      <w:r w:rsidR="007B6862">
        <w:rPr>
          <w:rFonts w:ascii="Tahoma" w:hAnsi="Tahoma" w:cs="Tahoma"/>
          <w:b w:val="0"/>
          <w:i w:val="0"/>
          <w:sz w:val="22"/>
          <w:lang w:val="pl-PL"/>
        </w:rPr>
        <w:t>rzy ścianie pomieszczenia spręża</w:t>
      </w:r>
      <w:r w:rsidR="00CA7E76" w:rsidRPr="00DE5DB0">
        <w:rPr>
          <w:rFonts w:ascii="Tahoma" w:hAnsi="Tahoma" w:cs="Tahoma"/>
          <w:b w:val="0"/>
          <w:i w:val="0"/>
          <w:sz w:val="22"/>
          <w:lang w:val="pl-PL"/>
        </w:rPr>
        <w:t>rek (bud. T3) również powinien zostać wykonany ze stali nierdzewnej (min. 304L</w:t>
      </w:r>
      <w:r w:rsidR="007953A8">
        <w:rPr>
          <w:rFonts w:ascii="Tahoma" w:hAnsi="Tahoma" w:cs="Tahoma"/>
          <w:b w:val="0"/>
          <w:i w:val="0"/>
          <w:sz w:val="22"/>
          <w:lang w:val="pl-PL"/>
        </w:rPr>
        <w:t>, poza elementami</w:t>
      </w:r>
      <w:r w:rsidR="008A2606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  <w:r w:rsidR="007953A8">
        <w:rPr>
          <w:rFonts w:ascii="Tahoma" w:hAnsi="Tahoma" w:cs="Tahoma"/>
          <w:b w:val="0"/>
          <w:i w:val="0"/>
          <w:sz w:val="22"/>
          <w:lang w:val="pl-PL"/>
        </w:rPr>
        <w:t xml:space="preserve">bezpośrednio </w:t>
      </w:r>
      <w:r w:rsidR="008A2606">
        <w:rPr>
          <w:rFonts w:ascii="Tahoma" w:hAnsi="Tahoma" w:cs="Tahoma"/>
          <w:b w:val="0"/>
          <w:i w:val="0"/>
          <w:sz w:val="22"/>
          <w:lang w:val="pl-PL"/>
        </w:rPr>
        <w:t>wspawywanym</w:t>
      </w:r>
      <w:r w:rsidR="007953A8">
        <w:rPr>
          <w:rFonts w:ascii="Tahoma" w:hAnsi="Tahoma" w:cs="Tahoma"/>
          <w:b w:val="0"/>
          <w:i w:val="0"/>
          <w:sz w:val="22"/>
          <w:lang w:val="pl-PL"/>
        </w:rPr>
        <w:t>i</w:t>
      </w:r>
      <w:r w:rsidR="008A2606">
        <w:rPr>
          <w:rFonts w:ascii="Tahoma" w:hAnsi="Tahoma" w:cs="Tahoma"/>
          <w:b w:val="0"/>
          <w:i w:val="0"/>
          <w:sz w:val="22"/>
          <w:lang w:val="pl-PL"/>
        </w:rPr>
        <w:t xml:space="preserve"> w rurę czarną</w:t>
      </w:r>
      <w:r w:rsidR="00CA7E76" w:rsidRPr="00DE5DB0">
        <w:rPr>
          <w:rFonts w:ascii="Tahoma" w:hAnsi="Tahoma" w:cs="Tahoma"/>
          <w:b w:val="0"/>
          <w:i w:val="0"/>
          <w:sz w:val="22"/>
          <w:lang w:val="pl-PL"/>
        </w:rPr>
        <w:t>).</w:t>
      </w:r>
      <w:bookmarkEnd w:id="27"/>
    </w:p>
    <w:p w14:paraId="607527E4" w14:textId="6CAEA4F2" w:rsidR="00685421" w:rsidRPr="00DE5DB0" w:rsidRDefault="00D3316A" w:rsidP="00480DC0">
      <w:pPr>
        <w:pStyle w:val="Nagwek2"/>
        <w:numPr>
          <w:ilvl w:val="1"/>
          <w:numId w:val="10"/>
        </w:numPr>
        <w:tabs>
          <w:tab w:val="left" w:pos="690"/>
        </w:tabs>
        <w:spacing w:before="124"/>
        <w:jc w:val="both"/>
        <w:rPr>
          <w:rFonts w:ascii="Tahoma" w:hAnsi="Tahoma" w:cs="Tahoma"/>
          <w:b w:val="0"/>
          <w:i w:val="0"/>
          <w:sz w:val="22"/>
          <w:lang w:val="pl-PL"/>
        </w:rPr>
      </w:pPr>
      <w:bookmarkStart w:id="28" w:name="_Toc441661326"/>
      <w:r w:rsidRPr="00DE5DB0">
        <w:rPr>
          <w:rFonts w:ascii="Tahoma" w:hAnsi="Tahoma" w:cs="Tahoma"/>
          <w:b w:val="0"/>
          <w:i w:val="0"/>
          <w:sz w:val="22"/>
          <w:lang w:val="pl-PL"/>
        </w:rPr>
        <w:t>Wymagane jest stosowanie markowych</w:t>
      </w:r>
      <w:r w:rsidR="00B06DE9" w:rsidRPr="00DE5DB0">
        <w:rPr>
          <w:rFonts w:ascii="Tahoma" w:hAnsi="Tahoma" w:cs="Tahoma"/>
          <w:b w:val="0"/>
          <w:i w:val="0"/>
          <w:sz w:val="22"/>
          <w:lang w:val="pl-PL"/>
        </w:rPr>
        <w:t>, rynkowo uznawanych za wysokie jakościowo</w:t>
      </w:r>
      <w:r w:rsidRPr="00DE5DB0">
        <w:rPr>
          <w:rFonts w:ascii="Tahoma" w:hAnsi="Tahoma" w:cs="Tahoma"/>
          <w:b w:val="0"/>
          <w:i w:val="0"/>
          <w:sz w:val="22"/>
          <w:lang w:val="pl-PL"/>
        </w:rPr>
        <w:t xml:space="preserve"> zaworów, siłowników oraz </w:t>
      </w:r>
      <w:r w:rsidR="006D5630">
        <w:rPr>
          <w:rFonts w:ascii="Tahoma" w:hAnsi="Tahoma" w:cs="Tahoma"/>
          <w:b w:val="0"/>
          <w:i w:val="0"/>
          <w:sz w:val="22"/>
          <w:lang w:val="pl-PL"/>
        </w:rPr>
        <w:t xml:space="preserve">pozostałego </w:t>
      </w:r>
      <w:r w:rsidRPr="00DE5DB0">
        <w:rPr>
          <w:rFonts w:ascii="Tahoma" w:hAnsi="Tahoma" w:cs="Tahoma"/>
          <w:b w:val="0"/>
          <w:i w:val="0"/>
          <w:sz w:val="22"/>
          <w:lang w:val="pl-PL"/>
        </w:rPr>
        <w:t>osprzętu</w:t>
      </w:r>
      <w:r w:rsidR="006D5630">
        <w:rPr>
          <w:rFonts w:ascii="Tahoma" w:hAnsi="Tahoma" w:cs="Tahoma"/>
          <w:b w:val="0"/>
          <w:i w:val="0"/>
          <w:sz w:val="22"/>
          <w:lang w:val="pl-PL"/>
        </w:rPr>
        <w:t xml:space="preserve">. </w:t>
      </w:r>
      <w:bookmarkEnd w:id="28"/>
    </w:p>
    <w:p w14:paraId="098840D4" w14:textId="5FC4CD01" w:rsidR="00D3316A" w:rsidRPr="00DE5DB0" w:rsidRDefault="00D3316A" w:rsidP="00480DC0">
      <w:pPr>
        <w:pStyle w:val="Nagwek2"/>
        <w:numPr>
          <w:ilvl w:val="1"/>
          <w:numId w:val="10"/>
        </w:numPr>
        <w:tabs>
          <w:tab w:val="left" w:pos="690"/>
        </w:tabs>
        <w:spacing w:before="124"/>
        <w:jc w:val="both"/>
        <w:rPr>
          <w:rFonts w:ascii="Tahoma" w:hAnsi="Tahoma" w:cs="Tahoma"/>
          <w:b w:val="0"/>
          <w:i w:val="0"/>
          <w:sz w:val="22"/>
          <w:lang w:val="pl-PL"/>
        </w:rPr>
      </w:pPr>
      <w:bookmarkStart w:id="29" w:name="_Toc441661327"/>
      <w:r w:rsidRPr="00DE5DB0">
        <w:rPr>
          <w:rFonts w:ascii="Tahoma" w:hAnsi="Tahoma" w:cs="Tahoma"/>
          <w:b w:val="0"/>
          <w:i w:val="0"/>
          <w:sz w:val="22"/>
          <w:lang w:val="pl-PL"/>
        </w:rPr>
        <w:t>Wymagane jest dostarczenie świadectwa certyfikacji każdego urządzenia/zaworu oraz dla wszystkich użytych materiałów.</w:t>
      </w:r>
      <w:r w:rsidR="00231A31" w:rsidRPr="00DE5DB0">
        <w:rPr>
          <w:rFonts w:ascii="Tahoma" w:hAnsi="Tahoma" w:cs="Tahoma"/>
          <w:b w:val="0"/>
          <w:i w:val="0"/>
          <w:sz w:val="22"/>
          <w:lang w:val="pl-PL"/>
        </w:rPr>
        <w:t xml:space="preserve"> Dla wszystkich użytych materiałów wymagane jest dostarczenie cert</w:t>
      </w:r>
      <w:r w:rsidR="00497732">
        <w:rPr>
          <w:rFonts w:ascii="Tahoma" w:hAnsi="Tahoma" w:cs="Tahoma"/>
          <w:b w:val="0"/>
          <w:i w:val="0"/>
          <w:sz w:val="22"/>
          <w:lang w:val="pl-PL"/>
        </w:rPr>
        <w:t>y</w:t>
      </w:r>
      <w:r w:rsidR="00231A31" w:rsidRPr="00DE5DB0">
        <w:rPr>
          <w:rFonts w:ascii="Tahoma" w:hAnsi="Tahoma" w:cs="Tahoma"/>
          <w:b w:val="0"/>
          <w:i w:val="0"/>
          <w:sz w:val="22"/>
          <w:lang w:val="pl-PL"/>
        </w:rPr>
        <w:t>fikatu 3.1</w:t>
      </w:r>
      <w:r w:rsidR="00554140" w:rsidRPr="00DE5DB0">
        <w:rPr>
          <w:rFonts w:ascii="Tahoma" w:hAnsi="Tahoma" w:cs="Tahoma"/>
          <w:b w:val="0"/>
          <w:i w:val="0"/>
          <w:sz w:val="22"/>
          <w:lang w:val="pl-PL"/>
        </w:rPr>
        <w:t xml:space="preserve">. Wszystkie dostarczone </w:t>
      </w:r>
      <w:r w:rsidR="00F128F4" w:rsidRPr="00DE5DB0">
        <w:rPr>
          <w:rFonts w:ascii="Tahoma" w:hAnsi="Tahoma" w:cs="Tahoma"/>
          <w:b w:val="0"/>
          <w:i w:val="0"/>
          <w:sz w:val="22"/>
          <w:lang w:val="pl-PL"/>
        </w:rPr>
        <w:t xml:space="preserve">oraz montowane </w:t>
      </w:r>
      <w:r w:rsidR="00554140" w:rsidRPr="00DE5DB0">
        <w:rPr>
          <w:rFonts w:ascii="Tahoma" w:hAnsi="Tahoma" w:cs="Tahoma"/>
          <w:b w:val="0"/>
          <w:i w:val="0"/>
          <w:sz w:val="22"/>
          <w:lang w:val="pl-PL"/>
        </w:rPr>
        <w:t xml:space="preserve">urządzenia powinny </w:t>
      </w:r>
      <w:r w:rsidR="00231A31" w:rsidRPr="00DE5DB0">
        <w:rPr>
          <w:rFonts w:ascii="Tahoma" w:hAnsi="Tahoma" w:cs="Tahoma"/>
          <w:b w:val="0"/>
          <w:i w:val="0"/>
          <w:sz w:val="22"/>
          <w:lang w:val="pl-PL"/>
        </w:rPr>
        <w:t>posiada</w:t>
      </w:r>
      <w:r w:rsidR="00554140" w:rsidRPr="00DE5DB0">
        <w:rPr>
          <w:rFonts w:ascii="Tahoma" w:hAnsi="Tahoma" w:cs="Tahoma"/>
          <w:b w:val="0"/>
          <w:i w:val="0"/>
          <w:sz w:val="22"/>
          <w:lang w:val="pl-PL"/>
        </w:rPr>
        <w:t>ć</w:t>
      </w:r>
      <w:r w:rsidR="00231A31" w:rsidRPr="00DE5DB0">
        <w:rPr>
          <w:rFonts w:ascii="Tahoma" w:hAnsi="Tahoma" w:cs="Tahoma"/>
          <w:b w:val="0"/>
          <w:i w:val="0"/>
          <w:sz w:val="22"/>
          <w:lang w:val="pl-PL"/>
        </w:rPr>
        <w:t xml:space="preserve"> ozna</w:t>
      </w:r>
      <w:r w:rsidR="00554140" w:rsidRPr="00DE5DB0">
        <w:rPr>
          <w:rFonts w:ascii="Tahoma" w:hAnsi="Tahoma" w:cs="Tahoma"/>
          <w:b w:val="0"/>
          <w:i w:val="0"/>
          <w:sz w:val="22"/>
          <w:lang w:val="pl-PL"/>
        </w:rPr>
        <w:t>cz</w:t>
      </w:r>
      <w:r w:rsidR="00231A31" w:rsidRPr="00DE5DB0">
        <w:rPr>
          <w:rFonts w:ascii="Tahoma" w:hAnsi="Tahoma" w:cs="Tahoma"/>
          <w:b w:val="0"/>
          <w:i w:val="0"/>
          <w:sz w:val="22"/>
          <w:lang w:val="pl-PL"/>
        </w:rPr>
        <w:t>eni</w:t>
      </w:r>
      <w:r w:rsidR="00554140" w:rsidRPr="00DE5DB0">
        <w:rPr>
          <w:rFonts w:ascii="Tahoma" w:hAnsi="Tahoma" w:cs="Tahoma"/>
          <w:b w:val="0"/>
          <w:i w:val="0"/>
          <w:sz w:val="22"/>
          <w:lang w:val="pl-PL"/>
        </w:rPr>
        <w:t>e</w:t>
      </w:r>
      <w:r w:rsidR="00F128F4" w:rsidRPr="00DE5DB0">
        <w:rPr>
          <w:rFonts w:ascii="Tahoma" w:hAnsi="Tahoma" w:cs="Tahoma"/>
          <w:b w:val="0"/>
          <w:i w:val="0"/>
          <w:sz w:val="22"/>
          <w:lang w:val="pl-PL"/>
        </w:rPr>
        <w:t xml:space="preserve"> CE oraz załączone instrukcje obsługi</w:t>
      </w:r>
      <w:r w:rsidR="00497732">
        <w:rPr>
          <w:rFonts w:ascii="Tahoma" w:hAnsi="Tahoma" w:cs="Tahoma"/>
          <w:b w:val="0"/>
          <w:i w:val="0"/>
          <w:sz w:val="22"/>
          <w:lang w:val="pl-PL"/>
        </w:rPr>
        <w:t xml:space="preserve"> w języku polskim</w:t>
      </w:r>
      <w:bookmarkEnd w:id="29"/>
      <w:r w:rsidR="007953A8">
        <w:rPr>
          <w:rFonts w:ascii="Tahoma" w:hAnsi="Tahoma" w:cs="Tahoma"/>
          <w:b w:val="0"/>
          <w:i w:val="0"/>
          <w:sz w:val="22"/>
          <w:lang w:val="pl-PL"/>
        </w:rPr>
        <w:t>.</w:t>
      </w:r>
    </w:p>
    <w:p w14:paraId="2C488060" w14:textId="09943336" w:rsidR="00D3316A" w:rsidRPr="00DE5DB0" w:rsidRDefault="00D3316A" w:rsidP="00480DC0">
      <w:pPr>
        <w:pStyle w:val="Nagwek2"/>
        <w:numPr>
          <w:ilvl w:val="1"/>
          <w:numId w:val="10"/>
        </w:numPr>
        <w:tabs>
          <w:tab w:val="left" w:pos="690"/>
        </w:tabs>
        <w:spacing w:before="124"/>
        <w:jc w:val="both"/>
        <w:rPr>
          <w:rFonts w:ascii="Tahoma" w:hAnsi="Tahoma" w:cs="Tahoma"/>
          <w:b w:val="0"/>
          <w:i w:val="0"/>
          <w:sz w:val="22"/>
          <w:lang w:val="pl-PL"/>
        </w:rPr>
      </w:pPr>
      <w:bookmarkStart w:id="30" w:name="_Toc441661330"/>
      <w:r w:rsidRPr="00DE5DB0">
        <w:rPr>
          <w:rFonts w:ascii="Tahoma" w:hAnsi="Tahoma" w:cs="Tahoma"/>
          <w:b w:val="0"/>
          <w:i w:val="0"/>
          <w:sz w:val="22"/>
          <w:lang w:val="pl-PL"/>
        </w:rPr>
        <w:t xml:space="preserve">Wszelkie </w:t>
      </w:r>
      <w:r w:rsidR="00554140" w:rsidRPr="00DE5DB0">
        <w:rPr>
          <w:rFonts w:ascii="Tahoma" w:hAnsi="Tahoma" w:cs="Tahoma"/>
          <w:b w:val="0"/>
          <w:i w:val="0"/>
          <w:sz w:val="22"/>
          <w:lang w:val="pl-PL"/>
        </w:rPr>
        <w:t>prace spawalnicze elementów ze</w:t>
      </w:r>
      <w:r w:rsidRPr="00DE5DB0">
        <w:rPr>
          <w:rFonts w:ascii="Tahoma" w:hAnsi="Tahoma" w:cs="Tahoma"/>
          <w:b w:val="0"/>
          <w:i w:val="0"/>
          <w:sz w:val="22"/>
          <w:lang w:val="pl-PL"/>
        </w:rPr>
        <w:t xml:space="preserve"> stali nierdzewnej powinny by</w:t>
      </w:r>
      <w:r w:rsidR="00BB4B04">
        <w:rPr>
          <w:rFonts w:ascii="Tahoma" w:hAnsi="Tahoma" w:cs="Tahoma"/>
          <w:b w:val="0"/>
          <w:i w:val="0"/>
          <w:sz w:val="22"/>
          <w:lang w:val="pl-PL"/>
        </w:rPr>
        <w:t>ć</w:t>
      </w:r>
      <w:r w:rsidRPr="00DE5DB0">
        <w:rPr>
          <w:rFonts w:ascii="Tahoma" w:hAnsi="Tahoma" w:cs="Tahoma"/>
          <w:b w:val="0"/>
          <w:i w:val="0"/>
          <w:sz w:val="22"/>
          <w:lang w:val="pl-PL"/>
        </w:rPr>
        <w:t xml:space="preserve"> prowadzone w osłonie argonu, zarówno na zewnątrz jak i wewnątrz spawanej rury/elementu.</w:t>
      </w:r>
      <w:r w:rsidR="00F128F4" w:rsidRPr="00DE5DB0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  <w:bookmarkEnd w:id="30"/>
    </w:p>
    <w:p w14:paraId="7471ADCD" w14:textId="6E11AEA5" w:rsidR="00685421" w:rsidRPr="00DE5DB0" w:rsidRDefault="00D3316A" w:rsidP="00480DC0">
      <w:pPr>
        <w:pStyle w:val="Nagwek2"/>
        <w:numPr>
          <w:ilvl w:val="1"/>
          <w:numId w:val="10"/>
        </w:numPr>
        <w:tabs>
          <w:tab w:val="left" w:pos="690"/>
        </w:tabs>
        <w:spacing w:before="124"/>
        <w:jc w:val="both"/>
        <w:rPr>
          <w:rFonts w:ascii="Tahoma" w:hAnsi="Tahoma" w:cs="Tahoma"/>
          <w:b w:val="0"/>
          <w:i w:val="0"/>
          <w:sz w:val="22"/>
          <w:lang w:val="pl-PL"/>
        </w:rPr>
      </w:pPr>
      <w:bookmarkStart w:id="31" w:name="_Toc441661331"/>
      <w:r w:rsidRPr="00DE5DB0">
        <w:rPr>
          <w:rFonts w:ascii="Tahoma" w:hAnsi="Tahoma" w:cs="Tahoma"/>
          <w:b w:val="0"/>
          <w:i w:val="0"/>
          <w:sz w:val="22"/>
          <w:lang w:val="pl-PL"/>
        </w:rPr>
        <w:t>Do obróbki stali nierdzewnej należy używać materiałów do tego prz</w:t>
      </w:r>
      <w:r w:rsidR="007953A8">
        <w:rPr>
          <w:rFonts w:ascii="Tahoma" w:hAnsi="Tahoma" w:cs="Tahoma"/>
          <w:b w:val="0"/>
          <w:i w:val="0"/>
          <w:sz w:val="22"/>
          <w:lang w:val="pl-PL"/>
        </w:rPr>
        <w:t>eznaczonych, niepowodujących wystąpienia ognisk korozji w elementach nierdzewnych</w:t>
      </w:r>
      <w:bookmarkEnd w:id="31"/>
      <w:r w:rsidR="007953A8">
        <w:rPr>
          <w:rFonts w:ascii="Tahoma" w:hAnsi="Tahoma" w:cs="Tahoma"/>
          <w:b w:val="0"/>
          <w:i w:val="0"/>
          <w:sz w:val="22"/>
          <w:lang w:val="pl-PL"/>
        </w:rPr>
        <w:t xml:space="preserve"> oraz w spoinie.</w:t>
      </w:r>
      <w:r w:rsidR="007953A8" w:rsidRPr="00DE5DB0">
        <w:rPr>
          <w:rFonts w:ascii="Tahoma" w:hAnsi="Tahoma" w:cs="Tahoma"/>
          <w:b w:val="0"/>
          <w:i w:val="0"/>
          <w:sz w:val="22"/>
          <w:lang w:val="pl-PL"/>
        </w:rPr>
        <w:t xml:space="preserve">  </w:t>
      </w:r>
    </w:p>
    <w:p w14:paraId="482583E3" w14:textId="77B10377" w:rsidR="001B5219" w:rsidRDefault="001B5219" w:rsidP="00480DC0">
      <w:pPr>
        <w:pStyle w:val="Nagwek2"/>
        <w:numPr>
          <w:ilvl w:val="1"/>
          <w:numId w:val="10"/>
        </w:numPr>
        <w:tabs>
          <w:tab w:val="left" w:pos="690"/>
        </w:tabs>
        <w:spacing w:before="124"/>
        <w:jc w:val="both"/>
        <w:rPr>
          <w:rFonts w:ascii="Tahoma" w:hAnsi="Tahoma" w:cs="Tahoma"/>
          <w:b w:val="0"/>
          <w:i w:val="0"/>
          <w:sz w:val="22"/>
          <w:lang w:val="pl-PL"/>
        </w:rPr>
      </w:pPr>
      <w:bookmarkStart w:id="32" w:name="_Toc441661332"/>
      <w:r w:rsidRPr="00DE5DB0">
        <w:rPr>
          <w:rFonts w:ascii="Tahoma" w:hAnsi="Tahoma" w:cs="Tahoma"/>
          <w:b w:val="0"/>
          <w:i w:val="0"/>
          <w:sz w:val="22"/>
          <w:lang w:val="pl-PL"/>
        </w:rPr>
        <w:lastRenderedPageBreak/>
        <w:t>Wszystkie nowo</w:t>
      </w:r>
      <w:r w:rsidR="00F128F4" w:rsidRPr="00DE5DB0">
        <w:rPr>
          <w:rFonts w:ascii="Tahoma" w:hAnsi="Tahoma" w:cs="Tahoma"/>
          <w:b w:val="0"/>
          <w:i w:val="0"/>
          <w:sz w:val="22"/>
          <w:lang w:val="pl-PL"/>
        </w:rPr>
        <w:t xml:space="preserve"> zakupione </w:t>
      </w:r>
      <w:r w:rsidRPr="00DE5DB0">
        <w:rPr>
          <w:rFonts w:ascii="Tahoma" w:hAnsi="Tahoma" w:cs="Tahoma"/>
          <w:b w:val="0"/>
          <w:i w:val="0"/>
          <w:sz w:val="22"/>
          <w:lang w:val="pl-PL"/>
        </w:rPr>
        <w:t>zawory</w:t>
      </w:r>
      <w:r w:rsidR="00F128F4" w:rsidRPr="00DE5DB0">
        <w:rPr>
          <w:rFonts w:ascii="Tahoma" w:hAnsi="Tahoma" w:cs="Tahoma"/>
          <w:b w:val="0"/>
          <w:i w:val="0"/>
          <w:sz w:val="22"/>
          <w:lang w:val="pl-PL"/>
        </w:rPr>
        <w:t xml:space="preserve"> odcinające (przepustnice)</w:t>
      </w:r>
      <w:r w:rsidRPr="00DE5DB0">
        <w:rPr>
          <w:rFonts w:ascii="Tahoma" w:hAnsi="Tahoma" w:cs="Tahoma"/>
          <w:b w:val="0"/>
          <w:i w:val="0"/>
          <w:sz w:val="22"/>
          <w:lang w:val="pl-PL"/>
        </w:rPr>
        <w:t>, oraz te które będą miały wymianę siłowników z elektro-pneumatycznych na elektryczne powinny byc wyposażone w moduły informujące o krańcowych położeniach zaworów (0-24VDC, na przekaźnikach)</w:t>
      </w:r>
      <w:r w:rsidR="007953A8">
        <w:rPr>
          <w:rFonts w:ascii="Tahoma" w:hAnsi="Tahoma" w:cs="Tahoma"/>
          <w:b w:val="0"/>
          <w:i w:val="0"/>
          <w:sz w:val="22"/>
          <w:lang w:val="pl-PL"/>
        </w:rPr>
        <w:t>, wizualne wskaźniki położenia przepustnicy</w:t>
      </w:r>
      <w:r w:rsidRPr="00DE5DB0">
        <w:rPr>
          <w:rFonts w:ascii="Tahoma" w:hAnsi="Tahoma" w:cs="Tahoma"/>
          <w:b w:val="0"/>
          <w:i w:val="0"/>
          <w:sz w:val="22"/>
          <w:lang w:val="pl-PL"/>
        </w:rPr>
        <w:t xml:space="preserve"> oraz posiadać wejścia sterujące pracą zaworu sygnałem 0-24VDC.</w:t>
      </w:r>
      <w:bookmarkEnd w:id="32"/>
    </w:p>
    <w:p w14:paraId="62418363" w14:textId="4F414809" w:rsidR="00090834" w:rsidRPr="00090834" w:rsidRDefault="00090834" w:rsidP="00090834">
      <w:pPr>
        <w:pStyle w:val="Nagwek2"/>
        <w:numPr>
          <w:ilvl w:val="1"/>
          <w:numId w:val="10"/>
        </w:numPr>
        <w:tabs>
          <w:tab w:val="left" w:pos="690"/>
        </w:tabs>
        <w:spacing w:before="124"/>
        <w:jc w:val="both"/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</w:pPr>
      <w:bookmarkStart w:id="33" w:name="_Toc441661333"/>
      <w:r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 xml:space="preserve">W przypadku </w:t>
      </w:r>
      <w:r w:rsidRPr="00053533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 xml:space="preserve">naruszenia </w:t>
      </w:r>
      <w:r w:rsidR="00497732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>ś</w:t>
      </w:r>
      <w:r w:rsidR="00497732" w:rsidRPr="00053533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>cian</w:t>
      </w:r>
      <w:r w:rsidRPr="00053533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>, konstrukcji</w:t>
      </w:r>
      <w:r w:rsidR="00053533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>,</w:t>
      </w:r>
      <w:r w:rsidRPr="00053533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 xml:space="preserve"> elewacji</w:t>
      </w:r>
      <w:r w:rsidR="00053533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 xml:space="preserve"> lub jakic</w:t>
      </w:r>
      <w:r w:rsidR="007B6862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>hkolwiek innych nieruchomości bądź</w:t>
      </w:r>
      <w:r w:rsidR="00053533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 xml:space="preserve"> ruchomości będących na terenie Instytutu Lotnictwa lub jego własności</w:t>
      </w:r>
      <w:r w:rsidR="00E9108A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>ą</w:t>
      </w:r>
      <w:r w:rsidRPr="00053533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 xml:space="preserve"> </w:t>
      </w:r>
      <w:r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 xml:space="preserve">Wykonawca zobowiązuje się do </w:t>
      </w:r>
      <w:r w:rsidR="00053533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>ich usunięcia i przywrócenia ich stanu</w:t>
      </w:r>
      <w:r w:rsidR="00E9108A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 xml:space="preserve"> pierwotnego</w:t>
      </w:r>
      <w:r w:rsidR="00053533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 xml:space="preserve">, </w:t>
      </w:r>
      <w:r w:rsidR="00497732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 xml:space="preserve">zarówno </w:t>
      </w:r>
      <w:r w:rsidR="00053533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>pod względem funkcjonalnym jak i wizualnym</w:t>
      </w:r>
      <w:bookmarkEnd w:id="33"/>
      <w:r w:rsidR="00E9108A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>.</w:t>
      </w:r>
    </w:p>
    <w:p w14:paraId="065A6AB3" w14:textId="179CCA09" w:rsidR="008F6DEF" w:rsidRPr="00DE5DB0" w:rsidRDefault="00497732" w:rsidP="00480DC0">
      <w:pPr>
        <w:pStyle w:val="Nagwek2"/>
        <w:numPr>
          <w:ilvl w:val="1"/>
          <w:numId w:val="10"/>
        </w:numPr>
        <w:tabs>
          <w:tab w:val="left" w:pos="690"/>
        </w:tabs>
        <w:spacing w:before="124"/>
        <w:jc w:val="both"/>
        <w:rPr>
          <w:rFonts w:ascii="Tahoma" w:hAnsi="Tahoma" w:cs="Tahoma"/>
          <w:b w:val="0"/>
          <w:i w:val="0"/>
          <w:sz w:val="22"/>
          <w:lang w:val="pl-PL"/>
        </w:rPr>
      </w:pPr>
      <w:bookmarkStart w:id="34" w:name="_Toc441661334"/>
      <w:r>
        <w:rPr>
          <w:rFonts w:ascii="Tahoma" w:hAnsi="Tahoma" w:cs="Tahoma"/>
          <w:b w:val="0"/>
          <w:i w:val="0"/>
          <w:sz w:val="22"/>
          <w:lang w:val="pl-PL"/>
        </w:rPr>
        <w:t>Wymagane jest p</w:t>
      </w:r>
      <w:r w:rsidR="00EC31C6" w:rsidRPr="00DE5DB0">
        <w:rPr>
          <w:rFonts w:ascii="Tahoma" w:hAnsi="Tahoma" w:cs="Tahoma"/>
          <w:b w:val="0"/>
          <w:i w:val="0"/>
          <w:sz w:val="22"/>
          <w:lang w:val="pl-PL"/>
        </w:rPr>
        <w:t>rzygotowanie i dostarczenie Zamawiającemu</w:t>
      </w:r>
      <w:r w:rsidR="008F6DEF" w:rsidRPr="00DE5DB0">
        <w:rPr>
          <w:rFonts w:ascii="Tahoma" w:hAnsi="Tahoma" w:cs="Tahoma"/>
          <w:b w:val="0"/>
          <w:i w:val="0"/>
          <w:sz w:val="22"/>
          <w:lang w:val="pl-PL"/>
        </w:rPr>
        <w:t xml:space="preserve"> </w:t>
      </w:r>
      <w:r w:rsidR="00EC31C6" w:rsidRPr="00DE5DB0">
        <w:rPr>
          <w:rFonts w:ascii="Tahoma" w:hAnsi="Tahoma" w:cs="Tahoma"/>
          <w:b w:val="0"/>
          <w:i w:val="0"/>
          <w:sz w:val="22"/>
          <w:lang w:val="pl-PL"/>
        </w:rPr>
        <w:t>pełnej dokument</w:t>
      </w:r>
      <w:r w:rsidR="00CA7E76" w:rsidRPr="00DE5DB0">
        <w:rPr>
          <w:rFonts w:ascii="Tahoma" w:hAnsi="Tahoma" w:cs="Tahoma"/>
          <w:b w:val="0"/>
          <w:i w:val="0"/>
          <w:sz w:val="22"/>
          <w:lang w:val="pl-PL"/>
        </w:rPr>
        <w:t>acji powykonawczej,  w tym:</w:t>
      </w:r>
      <w:bookmarkEnd w:id="34"/>
    </w:p>
    <w:p w14:paraId="55BC008F" w14:textId="0B13312C" w:rsidR="00EC31C6" w:rsidRDefault="00EC31C6" w:rsidP="00480DC0">
      <w:pPr>
        <w:pStyle w:val="TableParagraph"/>
        <w:numPr>
          <w:ilvl w:val="2"/>
          <w:numId w:val="6"/>
        </w:numPr>
        <w:spacing w:before="26"/>
        <w:jc w:val="both"/>
        <w:rPr>
          <w:rFonts w:ascii="Tahoma" w:hAnsi="Tahoma" w:cs="Tahoma"/>
          <w:szCs w:val="24"/>
          <w:lang w:val="pl-PL"/>
        </w:rPr>
      </w:pPr>
      <w:r w:rsidRPr="00685421">
        <w:rPr>
          <w:rFonts w:ascii="Tahoma" w:hAnsi="Tahoma" w:cs="Tahoma"/>
          <w:szCs w:val="24"/>
          <w:lang w:val="pl-PL"/>
        </w:rPr>
        <w:t xml:space="preserve"> </w:t>
      </w:r>
      <w:r w:rsidR="007953A8">
        <w:rPr>
          <w:rFonts w:ascii="Tahoma" w:hAnsi="Tahoma" w:cs="Tahoma"/>
          <w:szCs w:val="24"/>
          <w:lang w:val="pl-PL"/>
        </w:rPr>
        <w:t>d</w:t>
      </w:r>
      <w:r w:rsidR="007953A8" w:rsidRPr="00685421">
        <w:rPr>
          <w:rFonts w:ascii="Tahoma" w:hAnsi="Tahoma" w:cs="Tahoma"/>
          <w:szCs w:val="24"/>
          <w:lang w:val="pl-PL"/>
        </w:rPr>
        <w:t xml:space="preserve">okumentacji </w:t>
      </w:r>
      <w:r w:rsidR="001B5219" w:rsidRPr="00685421">
        <w:rPr>
          <w:rFonts w:ascii="Tahoma" w:hAnsi="Tahoma" w:cs="Tahoma"/>
          <w:szCs w:val="24"/>
          <w:lang w:val="pl-PL"/>
        </w:rPr>
        <w:t xml:space="preserve">projektowej </w:t>
      </w:r>
      <w:r w:rsidRPr="00685421">
        <w:rPr>
          <w:rFonts w:ascii="Tahoma" w:hAnsi="Tahoma" w:cs="Tahoma"/>
          <w:szCs w:val="24"/>
          <w:lang w:val="pl-PL"/>
        </w:rPr>
        <w:t>oraz schematów instalacji sprę</w:t>
      </w:r>
      <w:r w:rsidR="001B5219" w:rsidRPr="00685421">
        <w:rPr>
          <w:rFonts w:ascii="Tahoma" w:hAnsi="Tahoma" w:cs="Tahoma"/>
          <w:szCs w:val="24"/>
          <w:lang w:val="pl-PL"/>
        </w:rPr>
        <w:t>ż</w:t>
      </w:r>
      <w:r w:rsidRPr="00685421">
        <w:rPr>
          <w:rFonts w:ascii="Tahoma" w:hAnsi="Tahoma" w:cs="Tahoma"/>
          <w:szCs w:val="24"/>
          <w:lang w:val="pl-PL"/>
        </w:rPr>
        <w:t>onego powietrza, obejmujących zmiany wprowadzone w instalację spr</w:t>
      </w:r>
      <w:r w:rsidR="007B6862">
        <w:rPr>
          <w:rFonts w:ascii="Tahoma" w:hAnsi="Tahoma" w:cs="Tahoma"/>
          <w:szCs w:val="24"/>
          <w:lang w:val="pl-PL"/>
        </w:rPr>
        <w:t>ężonego powietrza pomię</w:t>
      </w:r>
      <w:r w:rsidRPr="00685421">
        <w:rPr>
          <w:rFonts w:ascii="Tahoma" w:hAnsi="Tahoma" w:cs="Tahoma"/>
          <w:szCs w:val="24"/>
          <w:lang w:val="pl-PL"/>
        </w:rPr>
        <w:t>dzy stacją sprężarek a</w:t>
      </w:r>
      <w:r w:rsidR="001B5219" w:rsidRPr="00685421">
        <w:rPr>
          <w:rFonts w:ascii="Tahoma" w:hAnsi="Tahoma" w:cs="Tahoma"/>
          <w:szCs w:val="24"/>
          <w:lang w:val="pl-PL"/>
        </w:rPr>
        <w:t xml:space="preserve"> zbiornikami</w:t>
      </w:r>
      <w:r w:rsidRPr="00685421">
        <w:rPr>
          <w:rFonts w:ascii="Tahoma" w:hAnsi="Tahoma" w:cs="Tahoma"/>
          <w:szCs w:val="24"/>
          <w:lang w:val="pl-PL"/>
        </w:rPr>
        <w:t xml:space="preserve"> sfer</w:t>
      </w:r>
      <w:r w:rsidR="001B5219" w:rsidRPr="00685421">
        <w:rPr>
          <w:rFonts w:ascii="Tahoma" w:hAnsi="Tahoma" w:cs="Tahoma"/>
          <w:szCs w:val="24"/>
          <w:lang w:val="pl-PL"/>
        </w:rPr>
        <w:t>ycznymi</w:t>
      </w:r>
      <w:r w:rsidRPr="00685421">
        <w:rPr>
          <w:rFonts w:ascii="Tahoma" w:hAnsi="Tahoma" w:cs="Tahoma"/>
          <w:szCs w:val="24"/>
          <w:lang w:val="pl-PL"/>
        </w:rPr>
        <w:t xml:space="preserve">, oraz wszystkie zmienione oraz nowo instalowane </w:t>
      </w:r>
      <w:r w:rsidR="001B5219" w:rsidRPr="00685421">
        <w:rPr>
          <w:rFonts w:ascii="Tahoma" w:hAnsi="Tahoma" w:cs="Tahoma"/>
          <w:szCs w:val="24"/>
          <w:lang w:val="pl-PL"/>
        </w:rPr>
        <w:t xml:space="preserve">elementy instalacji </w:t>
      </w:r>
      <w:r w:rsidRPr="00685421">
        <w:rPr>
          <w:rFonts w:ascii="Tahoma" w:hAnsi="Tahoma" w:cs="Tahoma"/>
          <w:szCs w:val="24"/>
          <w:lang w:val="pl-PL"/>
        </w:rPr>
        <w:t>sprężonego powietrza w obrębie budynku T1 oraz w bezpośredniej jego bliskości</w:t>
      </w:r>
      <w:r w:rsidR="001B5219" w:rsidRPr="00685421">
        <w:rPr>
          <w:rFonts w:ascii="Tahoma" w:hAnsi="Tahoma" w:cs="Tahoma"/>
          <w:szCs w:val="24"/>
          <w:lang w:val="pl-PL"/>
        </w:rPr>
        <w:t xml:space="preserve">, np. łącznik bud. T1 z linia spr. pow. o śr. 400mm oraz </w:t>
      </w:r>
      <w:r w:rsidR="007953A8" w:rsidRPr="00685421">
        <w:rPr>
          <w:rFonts w:ascii="Tahoma" w:hAnsi="Tahoma" w:cs="Tahoma"/>
          <w:szCs w:val="24"/>
          <w:lang w:val="pl-PL"/>
        </w:rPr>
        <w:t>cał</w:t>
      </w:r>
      <w:r w:rsidR="007953A8">
        <w:rPr>
          <w:rFonts w:ascii="Tahoma" w:hAnsi="Tahoma" w:cs="Tahoma"/>
          <w:szCs w:val="24"/>
          <w:lang w:val="pl-PL"/>
        </w:rPr>
        <w:t>ej, nowoutworzonej</w:t>
      </w:r>
      <w:r w:rsidR="001B5219" w:rsidRPr="00685421">
        <w:rPr>
          <w:rFonts w:ascii="Tahoma" w:hAnsi="Tahoma" w:cs="Tahoma"/>
          <w:szCs w:val="24"/>
          <w:lang w:val="pl-PL"/>
        </w:rPr>
        <w:t xml:space="preserve"> </w:t>
      </w:r>
      <w:r w:rsidR="007953A8" w:rsidRPr="00685421">
        <w:rPr>
          <w:rFonts w:ascii="Tahoma" w:hAnsi="Tahoma" w:cs="Tahoma"/>
          <w:szCs w:val="24"/>
          <w:lang w:val="pl-PL"/>
        </w:rPr>
        <w:t>instalacj</w:t>
      </w:r>
      <w:r w:rsidR="007953A8">
        <w:rPr>
          <w:rFonts w:ascii="Tahoma" w:hAnsi="Tahoma" w:cs="Tahoma"/>
          <w:szCs w:val="24"/>
          <w:lang w:val="pl-PL"/>
        </w:rPr>
        <w:t>i</w:t>
      </w:r>
      <w:r w:rsidR="007953A8" w:rsidRPr="00685421">
        <w:rPr>
          <w:rFonts w:ascii="Tahoma" w:hAnsi="Tahoma" w:cs="Tahoma"/>
          <w:szCs w:val="24"/>
          <w:lang w:val="pl-PL"/>
        </w:rPr>
        <w:t xml:space="preserve"> </w:t>
      </w:r>
      <w:r w:rsidR="001B5219" w:rsidRPr="00685421">
        <w:rPr>
          <w:rFonts w:ascii="Tahoma" w:hAnsi="Tahoma" w:cs="Tahoma"/>
          <w:szCs w:val="24"/>
          <w:lang w:val="pl-PL"/>
        </w:rPr>
        <w:t>spr. powietrza wewnątrz budynku T1)</w:t>
      </w:r>
      <w:r w:rsidRPr="00685421">
        <w:rPr>
          <w:rFonts w:ascii="Tahoma" w:hAnsi="Tahoma" w:cs="Tahoma"/>
          <w:szCs w:val="24"/>
          <w:lang w:val="pl-PL"/>
        </w:rPr>
        <w:t>.</w:t>
      </w:r>
    </w:p>
    <w:p w14:paraId="286E5C3F" w14:textId="1F5D660B" w:rsidR="00EC31C6" w:rsidRDefault="007953A8" w:rsidP="00480DC0">
      <w:pPr>
        <w:pStyle w:val="TableParagraph"/>
        <w:numPr>
          <w:ilvl w:val="2"/>
          <w:numId w:val="6"/>
        </w:numPr>
        <w:spacing w:before="26"/>
        <w:jc w:val="both"/>
        <w:rPr>
          <w:rFonts w:ascii="Tahoma" w:hAnsi="Tahoma" w:cs="Tahoma"/>
          <w:szCs w:val="24"/>
          <w:lang w:val="pl-PL"/>
        </w:rPr>
      </w:pPr>
      <w:r>
        <w:rPr>
          <w:rFonts w:ascii="Tahoma" w:hAnsi="Tahoma" w:cs="Tahoma"/>
          <w:szCs w:val="24"/>
          <w:lang w:val="pl-PL"/>
        </w:rPr>
        <w:t>d</w:t>
      </w:r>
      <w:r w:rsidRPr="00685421">
        <w:rPr>
          <w:rFonts w:ascii="Tahoma" w:hAnsi="Tahoma" w:cs="Tahoma"/>
          <w:szCs w:val="24"/>
          <w:lang w:val="pl-PL"/>
        </w:rPr>
        <w:t xml:space="preserve">ostarczenie </w:t>
      </w:r>
      <w:r w:rsidR="00EC31C6" w:rsidRPr="00685421">
        <w:rPr>
          <w:rFonts w:ascii="Tahoma" w:hAnsi="Tahoma" w:cs="Tahoma"/>
          <w:szCs w:val="24"/>
          <w:lang w:val="pl-PL"/>
        </w:rPr>
        <w:t xml:space="preserve">pełnego projektu instalacji elektrycznej zautomatyzowanego systemu sterowania stacją sprężarek, wraz z osuszaczami, oraz z wszystkimi nowozamontowanymi oraz istniejącymi zaworami </w:t>
      </w:r>
      <w:r w:rsidR="001B5219" w:rsidRPr="00685421">
        <w:rPr>
          <w:rFonts w:ascii="Tahoma" w:hAnsi="Tahoma" w:cs="Tahoma"/>
          <w:szCs w:val="24"/>
          <w:lang w:val="pl-PL"/>
        </w:rPr>
        <w:t>odcinającymi.</w:t>
      </w:r>
    </w:p>
    <w:p w14:paraId="2CD59EC0" w14:textId="4869D6AC" w:rsidR="00E502D2" w:rsidRPr="00E502D2" w:rsidRDefault="007953A8" w:rsidP="00480DC0">
      <w:pPr>
        <w:pStyle w:val="TableParagraph"/>
        <w:numPr>
          <w:ilvl w:val="2"/>
          <w:numId w:val="6"/>
        </w:numPr>
        <w:spacing w:before="124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Cs w:val="24"/>
          <w:lang w:val="pl-PL"/>
        </w:rPr>
        <w:t>d</w:t>
      </w:r>
      <w:r w:rsidRPr="00E502D2">
        <w:rPr>
          <w:rFonts w:ascii="Tahoma" w:hAnsi="Tahoma" w:cs="Tahoma"/>
          <w:szCs w:val="24"/>
          <w:lang w:val="pl-PL"/>
        </w:rPr>
        <w:t xml:space="preserve">ostarczenie </w:t>
      </w:r>
      <w:r w:rsidR="00EC31C6" w:rsidRPr="00E502D2">
        <w:rPr>
          <w:rFonts w:ascii="Tahoma" w:hAnsi="Tahoma" w:cs="Tahoma"/>
          <w:szCs w:val="24"/>
          <w:lang w:val="pl-PL"/>
        </w:rPr>
        <w:t xml:space="preserve">certyfikatów zgodności (CE) </w:t>
      </w:r>
      <w:r w:rsidR="00497732" w:rsidRPr="00E502D2">
        <w:rPr>
          <w:rFonts w:ascii="Tahoma" w:hAnsi="Tahoma" w:cs="Tahoma"/>
          <w:szCs w:val="24"/>
          <w:lang w:val="pl-PL"/>
        </w:rPr>
        <w:t xml:space="preserve">dla wszystkich nowodostarczonych </w:t>
      </w:r>
      <w:r>
        <w:rPr>
          <w:rFonts w:ascii="Tahoma" w:hAnsi="Tahoma" w:cs="Tahoma"/>
          <w:szCs w:val="24"/>
          <w:lang w:val="pl-PL"/>
        </w:rPr>
        <w:t>u</w:t>
      </w:r>
      <w:r w:rsidR="00497732">
        <w:rPr>
          <w:rFonts w:ascii="Tahoma" w:hAnsi="Tahoma" w:cs="Tahoma"/>
          <w:szCs w:val="24"/>
          <w:lang w:val="pl-PL"/>
        </w:rPr>
        <w:t xml:space="preserve">rządzeń </w:t>
      </w:r>
      <w:r w:rsidR="00EC31C6" w:rsidRPr="00E502D2">
        <w:rPr>
          <w:rFonts w:ascii="Tahoma" w:hAnsi="Tahoma" w:cs="Tahoma"/>
          <w:szCs w:val="24"/>
          <w:lang w:val="pl-PL"/>
        </w:rPr>
        <w:t>oraz certyfikatów materiałowych (3.1) dla wszystkich nowodostarczonych materiałów</w:t>
      </w:r>
      <w:r w:rsidR="001B5219" w:rsidRPr="00E502D2">
        <w:rPr>
          <w:rFonts w:ascii="Tahoma" w:hAnsi="Tahoma" w:cs="Tahoma"/>
          <w:szCs w:val="24"/>
          <w:lang w:val="pl-PL"/>
        </w:rPr>
        <w:t xml:space="preserve">. </w:t>
      </w:r>
    </w:p>
    <w:p w14:paraId="1A37F8A1" w14:textId="3C3624E2" w:rsidR="009545C7" w:rsidRPr="00E502D2" w:rsidRDefault="007953A8" w:rsidP="00480DC0">
      <w:pPr>
        <w:pStyle w:val="TableParagraph"/>
        <w:numPr>
          <w:ilvl w:val="2"/>
          <w:numId w:val="6"/>
        </w:numPr>
        <w:spacing w:before="124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Cs w:val="24"/>
          <w:lang w:val="pl-PL"/>
        </w:rPr>
        <w:t>d</w:t>
      </w:r>
      <w:r w:rsidRPr="00E502D2">
        <w:rPr>
          <w:rFonts w:ascii="Tahoma" w:hAnsi="Tahoma" w:cs="Tahoma"/>
          <w:szCs w:val="24"/>
          <w:lang w:val="pl-PL"/>
        </w:rPr>
        <w:t xml:space="preserve">ostarczenie </w:t>
      </w:r>
      <w:r w:rsidR="001B5219" w:rsidRPr="00E502D2">
        <w:rPr>
          <w:rFonts w:ascii="Tahoma" w:hAnsi="Tahoma" w:cs="Tahoma"/>
          <w:szCs w:val="24"/>
          <w:lang w:val="pl-PL"/>
        </w:rPr>
        <w:t xml:space="preserve">certyfikatów zgodności (CE) oraz </w:t>
      </w:r>
      <w:r w:rsidR="00EC31C6" w:rsidRPr="00E502D2">
        <w:rPr>
          <w:rFonts w:ascii="Tahoma" w:hAnsi="Tahoma" w:cs="Tahoma"/>
          <w:szCs w:val="24"/>
          <w:lang w:val="pl-PL"/>
        </w:rPr>
        <w:t>instrukcji ob</w:t>
      </w:r>
      <w:r w:rsidR="007B6862">
        <w:rPr>
          <w:rFonts w:ascii="Tahoma" w:hAnsi="Tahoma" w:cs="Tahoma"/>
          <w:szCs w:val="24"/>
          <w:lang w:val="pl-PL"/>
        </w:rPr>
        <w:t>sługi (DTR) dla wszystkich nowo</w:t>
      </w:r>
      <w:r w:rsidR="00EC31C6" w:rsidRPr="00E502D2">
        <w:rPr>
          <w:rFonts w:ascii="Tahoma" w:hAnsi="Tahoma" w:cs="Tahoma"/>
          <w:szCs w:val="24"/>
          <w:lang w:val="pl-PL"/>
        </w:rPr>
        <w:t>dostarczonych urządzeń i osprzętu</w:t>
      </w:r>
      <w:r w:rsidR="001B5219" w:rsidRPr="00E502D2">
        <w:rPr>
          <w:rFonts w:ascii="Tahoma" w:hAnsi="Tahoma" w:cs="Tahoma"/>
          <w:szCs w:val="24"/>
          <w:lang w:val="pl-PL"/>
        </w:rPr>
        <w:t>.</w:t>
      </w:r>
    </w:p>
    <w:p w14:paraId="7049F9E6" w14:textId="77777777" w:rsidR="00E502D2" w:rsidRPr="00D71D41" w:rsidRDefault="00E502D2" w:rsidP="00D71D41">
      <w:pPr>
        <w:pStyle w:val="Nagwek2"/>
        <w:numPr>
          <w:ilvl w:val="0"/>
          <w:numId w:val="10"/>
        </w:numPr>
        <w:tabs>
          <w:tab w:val="left" w:pos="690"/>
        </w:tabs>
        <w:spacing w:before="124"/>
        <w:rPr>
          <w:rFonts w:ascii="Tahoma" w:hAnsi="Tahoma" w:cs="Tahoma"/>
          <w:i w:val="0"/>
          <w:szCs w:val="20"/>
          <w:lang w:val="pl-PL"/>
        </w:rPr>
      </w:pPr>
      <w:bookmarkStart w:id="35" w:name="_Toc427227062"/>
      <w:r w:rsidRPr="00D71D41">
        <w:rPr>
          <w:rFonts w:ascii="Tahoma" w:hAnsi="Tahoma" w:cs="Tahoma"/>
          <w:i w:val="0"/>
          <w:szCs w:val="20"/>
          <w:lang w:val="pl-PL"/>
        </w:rPr>
        <w:t>Wytyczne Zamawiającego dla prowadzenia prac związanych z zasilaniem i automatyką.</w:t>
      </w:r>
      <w:bookmarkEnd w:id="35"/>
    </w:p>
    <w:p w14:paraId="6104DC59" w14:textId="77777777" w:rsidR="00E502D2" w:rsidRPr="00E502D2" w:rsidRDefault="00E502D2" w:rsidP="00480DC0">
      <w:pPr>
        <w:pStyle w:val="Nagwek2"/>
        <w:tabs>
          <w:tab w:val="left" w:pos="690"/>
        </w:tabs>
        <w:spacing w:before="124"/>
        <w:ind w:left="792" w:firstLine="0"/>
        <w:jc w:val="both"/>
        <w:rPr>
          <w:rFonts w:ascii="Tahoma" w:hAnsi="Tahoma" w:cs="Tahoma"/>
          <w:i w:val="0"/>
          <w:sz w:val="20"/>
          <w:szCs w:val="20"/>
          <w:lang w:val="pl-PL"/>
        </w:rPr>
      </w:pPr>
    </w:p>
    <w:p w14:paraId="12861C79" w14:textId="77777777" w:rsidR="00E502D2" w:rsidRPr="00E502D2" w:rsidRDefault="00E502D2" w:rsidP="00480DC0">
      <w:pPr>
        <w:pStyle w:val="Akapitzlist"/>
        <w:keepNext/>
        <w:widowControl/>
        <w:numPr>
          <w:ilvl w:val="0"/>
          <w:numId w:val="9"/>
        </w:numPr>
        <w:suppressAutoHyphens/>
        <w:spacing w:before="240" w:after="240" w:line="276" w:lineRule="auto"/>
        <w:jc w:val="both"/>
        <w:outlineLvl w:val="0"/>
        <w:rPr>
          <w:rFonts w:ascii="Arial" w:eastAsia="Times New Roman" w:hAnsi="Arial" w:cs="Times New Roman"/>
          <w:b/>
          <w:vanish/>
          <w:sz w:val="28"/>
          <w:szCs w:val="20"/>
          <w:lang w:val="x-none" w:eastAsia="ar-SA"/>
        </w:rPr>
      </w:pPr>
      <w:bookmarkStart w:id="36" w:name="_Toc441658894"/>
      <w:bookmarkStart w:id="37" w:name="_Toc441658994"/>
      <w:bookmarkEnd w:id="36"/>
      <w:bookmarkEnd w:id="37"/>
    </w:p>
    <w:p w14:paraId="3DFF1524" w14:textId="77777777" w:rsidR="00E502D2" w:rsidRPr="00E502D2" w:rsidRDefault="00E502D2" w:rsidP="00480DC0">
      <w:pPr>
        <w:pStyle w:val="Akapitzlist"/>
        <w:keepNext/>
        <w:widowControl/>
        <w:numPr>
          <w:ilvl w:val="0"/>
          <w:numId w:val="9"/>
        </w:numPr>
        <w:suppressAutoHyphens/>
        <w:spacing w:before="240" w:after="240" w:line="276" w:lineRule="auto"/>
        <w:jc w:val="both"/>
        <w:outlineLvl w:val="0"/>
        <w:rPr>
          <w:rFonts w:ascii="Arial" w:eastAsia="Times New Roman" w:hAnsi="Arial" w:cs="Times New Roman"/>
          <w:b/>
          <w:vanish/>
          <w:sz w:val="28"/>
          <w:szCs w:val="20"/>
          <w:lang w:val="x-none" w:eastAsia="ar-SA"/>
        </w:rPr>
      </w:pPr>
      <w:bookmarkStart w:id="38" w:name="_Toc441658895"/>
      <w:bookmarkStart w:id="39" w:name="_Toc441658995"/>
      <w:bookmarkEnd w:id="38"/>
      <w:bookmarkEnd w:id="39"/>
    </w:p>
    <w:p w14:paraId="7DDACEFB" w14:textId="77777777" w:rsidR="00E502D2" w:rsidRPr="00E502D2" w:rsidRDefault="00E502D2" w:rsidP="00480DC0">
      <w:pPr>
        <w:pStyle w:val="Akapitzlist"/>
        <w:keepNext/>
        <w:widowControl/>
        <w:numPr>
          <w:ilvl w:val="0"/>
          <w:numId w:val="9"/>
        </w:numPr>
        <w:suppressAutoHyphens/>
        <w:spacing w:before="240" w:after="240" w:line="276" w:lineRule="auto"/>
        <w:jc w:val="both"/>
        <w:outlineLvl w:val="0"/>
        <w:rPr>
          <w:rFonts w:ascii="Arial" w:eastAsia="Times New Roman" w:hAnsi="Arial" w:cs="Times New Roman"/>
          <w:b/>
          <w:vanish/>
          <w:sz w:val="28"/>
          <w:szCs w:val="20"/>
          <w:lang w:val="x-none" w:eastAsia="ar-SA"/>
        </w:rPr>
      </w:pPr>
      <w:bookmarkStart w:id="40" w:name="_Toc441658896"/>
      <w:bookmarkStart w:id="41" w:name="_Toc441658996"/>
      <w:bookmarkEnd w:id="40"/>
      <w:bookmarkEnd w:id="41"/>
    </w:p>
    <w:p w14:paraId="4E436945" w14:textId="77777777" w:rsidR="00E502D2" w:rsidRPr="00E502D2" w:rsidRDefault="00E502D2" w:rsidP="00480DC0">
      <w:pPr>
        <w:pStyle w:val="Akapitzlist"/>
        <w:keepNext/>
        <w:widowControl/>
        <w:numPr>
          <w:ilvl w:val="0"/>
          <w:numId w:val="9"/>
        </w:numPr>
        <w:suppressAutoHyphens/>
        <w:spacing w:before="240" w:after="240" w:line="276" w:lineRule="auto"/>
        <w:jc w:val="both"/>
        <w:outlineLvl w:val="0"/>
        <w:rPr>
          <w:rFonts w:ascii="Arial" w:eastAsia="Times New Roman" w:hAnsi="Arial" w:cs="Times New Roman"/>
          <w:b/>
          <w:vanish/>
          <w:sz w:val="28"/>
          <w:szCs w:val="20"/>
          <w:lang w:val="x-none" w:eastAsia="ar-SA"/>
        </w:rPr>
      </w:pPr>
      <w:bookmarkStart w:id="42" w:name="_Toc441658897"/>
      <w:bookmarkStart w:id="43" w:name="_Toc441658997"/>
      <w:bookmarkEnd w:id="42"/>
      <w:bookmarkEnd w:id="43"/>
    </w:p>
    <w:p w14:paraId="0B2A6019" w14:textId="77777777" w:rsidR="00E502D2" w:rsidRPr="00E502D2" w:rsidRDefault="00E502D2" w:rsidP="00480DC0">
      <w:pPr>
        <w:pStyle w:val="Akapitzlist"/>
        <w:keepNext/>
        <w:widowControl/>
        <w:numPr>
          <w:ilvl w:val="0"/>
          <w:numId w:val="9"/>
        </w:numPr>
        <w:suppressAutoHyphens/>
        <w:spacing w:before="240" w:after="240" w:line="276" w:lineRule="auto"/>
        <w:jc w:val="both"/>
        <w:outlineLvl w:val="0"/>
        <w:rPr>
          <w:rFonts w:ascii="Arial" w:eastAsia="Times New Roman" w:hAnsi="Arial" w:cs="Times New Roman"/>
          <w:b/>
          <w:vanish/>
          <w:sz w:val="28"/>
          <w:szCs w:val="20"/>
          <w:lang w:val="x-none" w:eastAsia="ar-SA"/>
        </w:rPr>
      </w:pPr>
      <w:bookmarkStart w:id="44" w:name="_Toc441658898"/>
      <w:bookmarkStart w:id="45" w:name="_Toc441658998"/>
      <w:bookmarkEnd w:id="44"/>
      <w:bookmarkEnd w:id="45"/>
    </w:p>
    <w:p w14:paraId="73B5655D" w14:textId="77777777" w:rsidR="00E502D2" w:rsidRPr="00E502D2" w:rsidRDefault="00E502D2" w:rsidP="00480DC0">
      <w:pPr>
        <w:pStyle w:val="Akapitzlist"/>
        <w:keepNext/>
        <w:widowControl/>
        <w:numPr>
          <w:ilvl w:val="0"/>
          <w:numId w:val="9"/>
        </w:numPr>
        <w:suppressAutoHyphens/>
        <w:spacing w:before="240" w:after="240" w:line="276" w:lineRule="auto"/>
        <w:jc w:val="both"/>
        <w:outlineLvl w:val="0"/>
        <w:rPr>
          <w:rFonts w:ascii="Arial" w:eastAsia="Times New Roman" w:hAnsi="Arial" w:cs="Times New Roman"/>
          <w:b/>
          <w:vanish/>
          <w:sz w:val="28"/>
          <w:szCs w:val="20"/>
          <w:lang w:val="x-none" w:eastAsia="ar-SA"/>
        </w:rPr>
      </w:pPr>
      <w:bookmarkStart w:id="46" w:name="_Toc441658899"/>
      <w:bookmarkStart w:id="47" w:name="_Toc441658999"/>
      <w:bookmarkEnd w:id="46"/>
      <w:bookmarkEnd w:id="47"/>
    </w:p>
    <w:p w14:paraId="10FE892A" w14:textId="77777777" w:rsidR="00E502D2" w:rsidRPr="00105620" w:rsidRDefault="00E502D2" w:rsidP="00480DC0">
      <w:pPr>
        <w:pStyle w:val="51"/>
      </w:pPr>
      <w:r w:rsidRPr="00105620">
        <w:t>Należy stosować przewody ochronne dla każdego zasilanego odbiornika wykonanego w I klasie ochronności. Jeżeli odbiornik jest wykonany w I klasie ochronności należy połączyć obudowę odbiornika przewodem wyrównawczym z szyną wyrównawczą,</w:t>
      </w:r>
    </w:p>
    <w:p w14:paraId="0FE0C4C9" w14:textId="77777777" w:rsidR="00E502D2" w:rsidRPr="000D17F5" w:rsidRDefault="00E502D2" w:rsidP="00480DC0">
      <w:pPr>
        <w:pStyle w:val="51"/>
      </w:pPr>
      <w:r w:rsidRPr="000D17F5">
        <w:t>Izolowane elementy konstrukcyjne i mechaniczne, na których może pojawić się potencjał należy wyposażyć w połączenia w</w:t>
      </w:r>
      <w:r>
        <w:t>yrównawcze,</w:t>
      </w:r>
    </w:p>
    <w:p w14:paraId="3CEA1329" w14:textId="77777777" w:rsidR="00E502D2" w:rsidRPr="000D17F5" w:rsidRDefault="00E502D2" w:rsidP="00480DC0">
      <w:pPr>
        <w:pStyle w:val="51"/>
      </w:pPr>
      <w:r>
        <w:t>Napięcie znamionowe izolacji wszystkich kabli i przewodów powinno być dobrane odpowiednio do napięcia roboczego,</w:t>
      </w:r>
    </w:p>
    <w:p w14:paraId="7AEDD1F3" w14:textId="77777777" w:rsidR="00E502D2" w:rsidRPr="00C36603" w:rsidRDefault="00E502D2" w:rsidP="00480DC0">
      <w:pPr>
        <w:pStyle w:val="51"/>
      </w:pPr>
      <w:r w:rsidRPr="00C36603">
        <w:t xml:space="preserve">Wszystkie </w:t>
      </w:r>
      <w:r>
        <w:t>przewody</w:t>
      </w:r>
      <w:r w:rsidRPr="00C36603">
        <w:t xml:space="preserve"> kontrolno-p</w:t>
      </w:r>
      <w:r>
        <w:t>omiarowe powinny być typu linka, e</w:t>
      </w:r>
      <w:r w:rsidRPr="00C36603">
        <w:t xml:space="preserve">kranowane w oplocie </w:t>
      </w:r>
      <w:r>
        <w:t>miedzianym o pokryciu min. 80%,</w:t>
      </w:r>
    </w:p>
    <w:p w14:paraId="109C511D" w14:textId="77777777" w:rsidR="00E502D2" w:rsidRDefault="00E502D2" w:rsidP="00480DC0">
      <w:pPr>
        <w:pStyle w:val="51"/>
      </w:pPr>
      <w:r>
        <w:lastRenderedPageBreak/>
        <w:t>Ekrany przewodów kontrolno-pomiarowych powinny być uziemione od strony szafy sterowniczej poprzez szyny i zaciski EMC,</w:t>
      </w:r>
    </w:p>
    <w:p w14:paraId="57E0867F" w14:textId="77777777" w:rsidR="00E502D2" w:rsidRPr="00C36603" w:rsidRDefault="00E502D2" w:rsidP="00480DC0">
      <w:pPr>
        <w:pStyle w:val="51"/>
      </w:pPr>
      <w:r>
        <w:t>Wszystkie kable i przewody powinny być oznakowane po obu stronach zgodnie z numerem projektowym. Oznakowanie powinno być trwałe, czytelne i widoczne.</w:t>
      </w:r>
    </w:p>
    <w:p w14:paraId="5B94A27B" w14:textId="77777777" w:rsidR="00E502D2" w:rsidRDefault="00E502D2" w:rsidP="00480DC0">
      <w:pPr>
        <w:pStyle w:val="51"/>
      </w:pPr>
      <w:r>
        <w:t>Wszystkie końcówki żył kabli i przewodów należy oznakować numerem zacisku, do którego żyła ma być przyłączona,</w:t>
      </w:r>
    </w:p>
    <w:p w14:paraId="702A3B8C" w14:textId="77777777" w:rsidR="00E502D2" w:rsidRDefault="00E502D2" w:rsidP="00480DC0">
      <w:pPr>
        <w:pStyle w:val="51"/>
      </w:pPr>
      <w:r>
        <w:t>Wszystkie końcówki przewodów powinny zostać zarobione i przygotowane do elektromontażu w sposób zgodny ze sztuką inżynierską i właściwy ze względu na typ podłączanego urządzenia, sposób zadławienia przewodów, sposób podłączenia ekranu i umożliwiający odłączenie urządzenia w przyszłości,</w:t>
      </w:r>
    </w:p>
    <w:p w14:paraId="1F3B5529" w14:textId="77777777" w:rsidR="00E502D2" w:rsidRDefault="00E502D2" w:rsidP="00480DC0">
      <w:pPr>
        <w:pStyle w:val="51"/>
      </w:pPr>
      <w:r>
        <w:t>W przypadku niewykorzystania wszystkich żył, podłączanych przewodów wielożyłowch, niewykorzystane żyły należy zaizolować od strony urządzenia i wyprowadzić na listwy zaciskowe od strony szafy energetycznej lub sterowniczej,</w:t>
      </w:r>
    </w:p>
    <w:p w14:paraId="423EBD91" w14:textId="77777777" w:rsidR="00E502D2" w:rsidRDefault="00E502D2" w:rsidP="00480DC0">
      <w:pPr>
        <w:pStyle w:val="51"/>
      </w:pPr>
      <w:r>
        <w:t xml:space="preserve">W przypadku, gdy urządzenie jest wyposażone w złącze kablowe, Wykonawca powinien zamontować odpowiedni wtyk na końcu przewodu, </w:t>
      </w:r>
    </w:p>
    <w:p w14:paraId="7BFB3BF0" w14:textId="77777777" w:rsidR="00E502D2" w:rsidRPr="00BF6A8B" w:rsidRDefault="00E502D2" w:rsidP="00480DC0">
      <w:pPr>
        <w:pStyle w:val="51"/>
      </w:pPr>
      <w:r w:rsidRPr="00BF6A8B">
        <w:t xml:space="preserve">Kable do przesyłania sygnałów binarnych (0/24 VDC) powinny być wielożyłowe z </w:t>
      </w:r>
      <w:r>
        <w:t>żyłami numerowanymi, ekranowane,</w:t>
      </w:r>
    </w:p>
    <w:p w14:paraId="70376557" w14:textId="77777777" w:rsidR="00E502D2" w:rsidRPr="00BF6A8B" w:rsidRDefault="00E502D2" w:rsidP="00480DC0">
      <w:pPr>
        <w:pStyle w:val="51"/>
      </w:pPr>
      <w:r w:rsidRPr="00BF6A8B">
        <w:t>Kable do przesyłania sygnałów analogowych powinny być wielożyłowe z żyłami kolorowymi skręcanymi parami, ekranowane.</w:t>
      </w:r>
    </w:p>
    <w:p w14:paraId="18379DE3" w14:textId="77777777" w:rsidR="00E404CA" w:rsidRDefault="00E502D2" w:rsidP="00E404CA">
      <w:pPr>
        <w:pStyle w:val="51"/>
      </w:pPr>
      <w:r w:rsidRPr="00BF6A8B">
        <w:t>Kable</w:t>
      </w:r>
      <w:r w:rsidR="00E404CA">
        <w:t xml:space="preserve"> wewnątrz budynku</w:t>
      </w:r>
      <w:r w:rsidRPr="00BF6A8B">
        <w:t xml:space="preserve"> należy poprowadzić </w:t>
      </w:r>
      <w:r>
        <w:t>w korytach kablowych, na drabink</w:t>
      </w:r>
      <w:r w:rsidRPr="00BF6A8B">
        <w:t>ach kablowych i w kanałach kablowych (temp. pokojowa, brak czynników b</w:t>
      </w:r>
      <w:r>
        <w:t>iologicznych i atmosferycznych),</w:t>
      </w:r>
    </w:p>
    <w:p w14:paraId="28B0DADE" w14:textId="3D074540" w:rsidR="00E404CA" w:rsidRPr="00E404CA" w:rsidRDefault="00E404CA" w:rsidP="00E404CA">
      <w:pPr>
        <w:pStyle w:val="51"/>
        <w:rPr>
          <w:color w:val="000000" w:themeColor="text1"/>
        </w:rPr>
      </w:pPr>
      <w:r w:rsidRPr="00E404CA">
        <w:rPr>
          <w:color w:val="000000" w:themeColor="text1"/>
        </w:rPr>
        <w:t>Kable na zewątrz budynku powinny być odporne lub trwale zabezpieczone przed szkodliwymi warunkami atmosferycznymi i biologicznymi oraz przed promieniowaniem UV i uszkodzeniami mechanicznymi. Przewody takie powinno się prowadzić wewnątrz zamkniętych koryt z tworzyw sztucznych (na przykład w peszlach). Mocowanie takich przewodów powinno być wykonane za pomocą trwałych, metalowych obejm</w:t>
      </w:r>
      <w:r>
        <w:rPr>
          <w:color w:val="000000" w:themeColor="text1"/>
        </w:rPr>
        <w:t xml:space="preserve"> (stosowanie opasek plastikowych jest niedopuszczalne)</w:t>
      </w:r>
    </w:p>
    <w:p w14:paraId="23C9427A" w14:textId="77777777" w:rsidR="00E502D2" w:rsidRPr="00BF6A8B" w:rsidRDefault="00E502D2" w:rsidP="00480DC0">
      <w:pPr>
        <w:pStyle w:val="51"/>
      </w:pPr>
      <w:r w:rsidRPr="00BF6A8B">
        <w:t>Do przeprowadzenia przewodów i kabli przez ściany i stropy pomieszczeń, należy przygotowa</w:t>
      </w:r>
      <w:r>
        <w:t>ć odpowiednie przepusty kablowe,</w:t>
      </w:r>
    </w:p>
    <w:p w14:paraId="7B081543" w14:textId="77777777" w:rsidR="00E502D2" w:rsidRPr="00BF6A8B" w:rsidRDefault="00E502D2" w:rsidP="00480DC0">
      <w:pPr>
        <w:pStyle w:val="51"/>
      </w:pPr>
      <w:r w:rsidRPr="00BF6A8B">
        <w:t>W miejscach, w których przewody i kable narażone są na uszkodzenia mechaniczne należy zastosować rury</w:t>
      </w:r>
      <w:r>
        <w:t xml:space="preserve"> osłonowe z tworzywa sztucznego,</w:t>
      </w:r>
    </w:p>
    <w:p w14:paraId="1A45E047" w14:textId="77777777" w:rsidR="00E502D2" w:rsidRPr="00BF6A8B" w:rsidRDefault="00E502D2" w:rsidP="00480DC0">
      <w:pPr>
        <w:pStyle w:val="51"/>
      </w:pPr>
      <w:r w:rsidRPr="00BF6A8B">
        <w:t>Wszędzie tam gdzie jest to możliwe – kable powinny być prowadzone w korytach kablowych z deklami górnymi (wymagane jest uziemienie koryt i połączenia wyrównawcze w o</w:t>
      </w:r>
      <w:r>
        <w:t>dległości nie większej niż 10m),</w:t>
      </w:r>
    </w:p>
    <w:p w14:paraId="05B9BD7E" w14:textId="77777777" w:rsidR="00E502D2" w:rsidRDefault="00E502D2" w:rsidP="00480DC0">
      <w:pPr>
        <w:pStyle w:val="51"/>
      </w:pPr>
      <w:r w:rsidRPr="00BF6A8B">
        <w:t xml:space="preserve">Wypełnienie koryt </w:t>
      </w:r>
      <w:r>
        <w:t>nie powinno być większe niż 80%.</w:t>
      </w:r>
    </w:p>
    <w:p w14:paraId="41A7475F" w14:textId="77777777" w:rsidR="00E502D2" w:rsidRPr="00BF6A8B" w:rsidRDefault="00E502D2" w:rsidP="00480DC0">
      <w:pPr>
        <w:pStyle w:val="51"/>
      </w:pPr>
      <w:r w:rsidRPr="00BF6A8B">
        <w:lastRenderedPageBreak/>
        <w:t>Połączenia wewnętrzne szaf można prowadzić przy użyciu linki jednożyłowej o przekroju nie mniejszym niż 0,5mm2 oznakowanej na obu końcach numerem zacisku, na k</w:t>
      </w:r>
      <w:r>
        <w:t>tóry ma być wykonane połączenie,</w:t>
      </w:r>
    </w:p>
    <w:p w14:paraId="4969E72D" w14:textId="77777777" w:rsidR="00BB7C29" w:rsidRPr="00BB7C29" w:rsidRDefault="00E502D2" w:rsidP="00480DC0">
      <w:pPr>
        <w:pStyle w:val="51"/>
      </w:pPr>
      <w:r w:rsidRPr="00BF6A8B">
        <w:t xml:space="preserve">Wyposażenie szaf </w:t>
      </w:r>
      <w:r>
        <w:t xml:space="preserve">i rozdzielni </w:t>
      </w:r>
      <w:r w:rsidRPr="00BF6A8B">
        <w:t xml:space="preserve">powinno być wysokiej klasy, aby umożliwić długotrwałą bezawaryjną pracę </w:t>
      </w:r>
      <w:r>
        <w:t>układów zasilania i sterowania,</w:t>
      </w:r>
      <w:bookmarkStart w:id="48" w:name="apar_2"/>
      <w:bookmarkEnd w:id="48"/>
    </w:p>
    <w:p w14:paraId="7ED68954" w14:textId="77777777" w:rsidR="002861FD" w:rsidRPr="00D71D41" w:rsidRDefault="002861FD" w:rsidP="000D4B77">
      <w:pPr>
        <w:pStyle w:val="Nagwek2"/>
        <w:numPr>
          <w:ilvl w:val="0"/>
          <w:numId w:val="10"/>
        </w:numPr>
        <w:tabs>
          <w:tab w:val="left" w:pos="690"/>
        </w:tabs>
        <w:spacing w:before="124"/>
        <w:rPr>
          <w:rFonts w:ascii="Tahoma" w:hAnsi="Tahoma" w:cs="Tahoma"/>
          <w:i w:val="0"/>
          <w:szCs w:val="20"/>
          <w:lang w:val="pl-PL"/>
        </w:rPr>
      </w:pPr>
      <w:r w:rsidRPr="00D71D41">
        <w:rPr>
          <w:rFonts w:ascii="Tahoma" w:hAnsi="Tahoma" w:cs="Tahoma"/>
          <w:i w:val="0"/>
          <w:szCs w:val="20"/>
          <w:lang w:val="pl-PL"/>
        </w:rPr>
        <w:t>Termin realizacji zamówienia</w:t>
      </w:r>
    </w:p>
    <w:p w14:paraId="075F4F82" w14:textId="79E5684C" w:rsidR="005D2F1E" w:rsidRDefault="005D2F1E" w:rsidP="00554140">
      <w:pPr>
        <w:pStyle w:val="Tekstpodstawowy"/>
        <w:spacing w:line="276" w:lineRule="auto"/>
        <w:ind w:left="0"/>
        <w:jc w:val="both"/>
        <w:rPr>
          <w:rFonts w:ascii="Tahoma" w:hAnsi="Tahoma" w:cs="Tahoma"/>
          <w:lang w:val="pl-PL"/>
        </w:rPr>
      </w:pPr>
      <w:r w:rsidRPr="00D33AA5">
        <w:rPr>
          <w:rFonts w:ascii="Tahoma" w:hAnsi="Tahoma" w:cs="Tahoma"/>
          <w:lang w:val="pl-PL"/>
        </w:rPr>
        <w:t xml:space="preserve">Termin realizacji: </w:t>
      </w:r>
      <w:r w:rsidR="007B6862">
        <w:rPr>
          <w:rFonts w:ascii="Tahoma" w:hAnsi="Tahoma" w:cs="Tahoma"/>
          <w:lang w:val="pl-PL"/>
        </w:rPr>
        <w:t xml:space="preserve">do </w:t>
      </w:r>
      <w:r w:rsidR="0029463D">
        <w:rPr>
          <w:rFonts w:ascii="Tahoma" w:hAnsi="Tahoma" w:cs="Tahoma"/>
          <w:lang w:val="pl-PL"/>
        </w:rPr>
        <w:t xml:space="preserve">11 </w:t>
      </w:r>
      <w:r w:rsidR="00DA4CDA">
        <w:rPr>
          <w:rFonts w:ascii="Tahoma" w:hAnsi="Tahoma" w:cs="Tahoma"/>
          <w:lang w:val="pl-PL"/>
        </w:rPr>
        <w:t>tygodni</w:t>
      </w:r>
      <w:r w:rsidR="00D33AA5">
        <w:rPr>
          <w:rFonts w:ascii="Tahoma" w:hAnsi="Tahoma" w:cs="Tahoma"/>
          <w:lang w:val="pl-PL"/>
        </w:rPr>
        <w:t>, od daty podpisania umowy</w:t>
      </w:r>
      <w:r w:rsidR="00D94A2D">
        <w:rPr>
          <w:rFonts w:ascii="Tahoma" w:hAnsi="Tahoma" w:cs="Tahoma"/>
          <w:lang w:val="pl-PL"/>
        </w:rPr>
        <w:t>.</w:t>
      </w:r>
    </w:p>
    <w:p w14:paraId="6E79E898" w14:textId="77777777" w:rsidR="00860F9E" w:rsidRDefault="00860F9E" w:rsidP="00554140">
      <w:pPr>
        <w:pStyle w:val="Nagwek2"/>
        <w:tabs>
          <w:tab w:val="left" w:pos="690"/>
        </w:tabs>
        <w:spacing w:line="276" w:lineRule="auto"/>
        <w:ind w:left="0" w:firstLine="0"/>
        <w:jc w:val="both"/>
        <w:rPr>
          <w:rFonts w:ascii="Tahoma" w:hAnsi="Tahoma" w:cs="Tahoma"/>
          <w:i w:val="0"/>
          <w:sz w:val="20"/>
          <w:szCs w:val="20"/>
          <w:lang w:val="pl-PL"/>
        </w:rPr>
      </w:pPr>
    </w:p>
    <w:p w14:paraId="55DCFC2A" w14:textId="77777777" w:rsidR="005D2F1E" w:rsidRPr="00D71D41" w:rsidRDefault="005D2F1E" w:rsidP="000D4B77">
      <w:pPr>
        <w:pStyle w:val="Nagwek2"/>
        <w:numPr>
          <w:ilvl w:val="0"/>
          <w:numId w:val="10"/>
        </w:numPr>
        <w:tabs>
          <w:tab w:val="left" w:pos="690"/>
        </w:tabs>
        <w:spacing w:before="124"/>
        <w:rPr>
          <w:rFonts w:ascii="Tahoma" w:hAnsi="Tahoma" w:cs="Tahoma"/>
          <w:i w:val="0"/>
          <w:szCs w:val="20"/>
          <w:lang w:val="pl-PL"/>
        </w:rPr>
      </w:pPr>
      <w:r w:rsidRPr="00D71D41">
        <w:rPr>
          <w:rFonts w:ascii="Tahoma" w:hAnsi="Tahoma" w:cs="Tahoma"/>
          <w:i w:val="0"/>
          <w:szCs w:val="20"/>
          <w:lang w:val="pl-PL"/>
        </w:rPr>
        <w:t xml:space="preserve">Okres gwarancji </w:t>
      </w:r>
    </w:p>
    <w:p w14:paraId="19C2B54C" w14:textId="66A22256" w:rsidR="005D2F1E" w:rsidRDefault="00375DF7" w:rsidP="00554140">
      <w:pPr>
        <w:pStyle w:val="Tekstpodstawowy"/>
        <w:spacing w:line="276" w:lineRule="auto"/>
        <w:ind w:left="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Wymagany okres gwarancji: </w:t>
      </w:r>
      <w:r w:rsidR="002C2CE3">
        <w:rPr>
          <w:rFonts w:ascii="Tahoma" w:hAnsi="Tahoma" w:cs="Tahoma"/>
          <w:lang w:val="pl-PL"/>
        </w:rPr>
        <w:t xml:space="preserve"> </w:t>
      </w:r>
      <w:r>
        <w:rPr>
          <w:rFonts w:ascii="Tahoma" w:hAnsi="Tahoma" w:cs="Tahoma"/>
          <w:lang w:val="pl-PL"/>
        </w:rPr>
        <w:t xml:space="preserve">minimum </w:t>
      </w:r>
      <w:r w:rsidR="00B06DE9">
        <w:rPr>
          <w:rFonts w:ascii="Tahoma" w:hAnsi="Tahoma" w:cs="Tahoma"/>
          <w:lang w:val="pl-PL"/>
        </w:rPr>
        <w:t>24</w:t>
      </w:r>
      <w:r w:rsidR="005D2F1E" w:rsidRPr="00C158A6">
        <w:rPr>
          <w:rFonts w:ascii="Tahoma" w:hAnsi="Tahoma" w:cs="Tahoma"/>
          <w:lang w:val="pl-PL"/>
        </w:rPr>
        <w:t xml:space="preserve"> miesięcy</w:t>
      </w:r>
      <w:r>
        <w:rPr>
          <w:rFonts w:ascii="Tahoma" w:hAnsi="Tahoma" w:cs="Tahoma"/>
          <w:lang w:val="pl-PL"/>
        </w:rPr>
        <w:t>,</w:t>
      </w:r>
      <w:r w:rsidR="005D2F1E" w:rsidRPr="00C158A6">
        <w:rPr>
          <w:rFonts w:ascii="Tahoma" w:hAnsi="Tahoma" w:cs="Tahoma"/>
          <w:lang w:val="pl-PL"/>
        </w:rPr>
        <w:t xml:space="preserve"> </w:t>
      </w:r>
      <w:r>
        <w:rPr>
          <w:rFonts w:ascii="Tahoma" w:hAnsi="Tahoma" w:cs="Tahoma"/>
          <w:lang w:val="pl-PL"/>
        </w:rPr>
        <w:t>od daty podpisania protokołu odbioru końcowego.</w:t>
      </w:r>
    </w:p>
    <w:p w14:paraId="5DB1D683" w14:textId="77777777" w:rsidR="00801800" w:rsidRDefault="00801800" w:rsidP="00801800">
      <w:pPr>
        <w:widowControl/>
        <w:spacing w:after="160" w:line="259" w:lineRule="auto"/>
        <w:rPr>
          <w:rFonts w:ascii="Tahoma" w:hAnsi="Tahoma" w:cs="Tahoma"/>
          <w:lang w:val="pl-PL"/>
        </w:rPr>
      </w:pPr>
      <w:bookmarkStart w:id="49" w:name="_Toc427227065"/>
    </w:p>
    <w:p w14:paraId="0A7F3862" w14:textId="77777777" w:rsidR="00A420E4" w:rsidRPr="00D71D41" w:rsidRDefault="00801800" w:rsidP="00801800">
      <w:pPr>
        <w:pStyle w:val="Nagwek2"/>
        <w:numPr>
          <w:ilvl w:val="0"/>
          <w:numId w:val="10"/>
        </w:numPr>
        <w:tabs>
          <w:tab w:val="left" w:pos="690"/>
        </w:tabs>
        <w:spacing w:before="124"/>
        <w:rPr>
          <w:rFonts w:ascii="Tahoma" w:hAnsi="Tahoma" w:cs="Tahoma"/>
          <w:i w:val="0"/>
          <w:szCs w:val="20"/>
          <w:lang w:val="pl-PL"/>
        </w:rPr>
      </w:pPr>
      <w:r w:rsidRPr="00D71D41">
        <w:rPr>
          <w:rFonts w:ascii="Tahoma" w:hAnsi="Tahoma" w:cs="Tahoma"/>
          <w:i w:val="0"/>
          <w:szCs w:val="20"/>
          <w:lang w:val="pl-PL"/>
        </w:rPr>
        <w:t>Nor</w:t>
      </w:r>
      <w:r w:rsidR="00A420E4" w:rsidRPr="00D71D41">
        <w:rPr>
          <w:rFonts w:ascii="Tahoma" w:hAnsi="Tahoma" w:cs="Tahoma"/>
          <w:i w:val="0"/>
          <w:szCs w:val="20"/>
          <w:lang w:val="pl-PL"/>
        </w:rPr>
        <w:t>my i przepisy</w:t>
      </w:r>
      <w:bookmarkEnd w:id="49"/>
    </w:p>
    <w:p w14:paraId="4DA2C471" w14:textId="77777777" w:rsidR="00801800" w:rsidRDefault="00801800" w:rsidP="00801800">
      <w:pPr>
        <w:pStyle w:val="Nagwek2"/>
        <w:tabs>
          <w:tab w:val="left" w:pos="690"/>
        </w:tabs>
        <w:spacing w:before="124"/>
        <w:ind w:left="1160" w:firstLine="0"/>
      </w:pPr>
    </w:p>
    <w:p w14:paraId="78570FC5" w14:textId="77777777" w:rsidR="00A420E4" w:rsidRPr="00C76F70" w:rsidRDefault="00A420E4" w:rsidP="00A420E4">
      <w:pPr>
        <w:pStyle w:val="Bezodstpw"/>
        <w:ind w:firstLine="368"/>
      </w:pPr>
      <w:r w:rsidRPr="00C76F70">
        <w:t>Podczas realizacji projektu Wykonawca powinien stosować się do obowiązujących Norm i Przepisów Prawnych, w szczególności:</w:t>
      </w:r>
    </w:p>
    <w:p w14:paraId="3F04E7E9" w14:textId="77777777" w:rsidR="00801800" w:rsidRPr="00801800" w:rsidRDefault="00801800" w:rsidP="00801800">
      <w:pPr>
        <w:pStyle w:val="Akapitzlist"/>
        <w:keepNext/>
        <w:widowControl/>
        <w:numPr>
          <w:ilvl w:val="0"/>
          <w:numId w:val="9"/>
        </w:numPr>
        <w:suppressAutoHyphens/>
        <w:spacing w:before="240" w:after="240" w:line="276" w:lineRule="auto"/>
        <w:jc w:val="both"/>
        <w:outlineLvl w:val="0"/>
        <w:rPr>
          <w:rFonts w:ascii="Arial" w:eastAsia="Times New Roman" w:hAnsi="Arial" w:cs="Times New Roman"/>
          <w:b/>
          <w:vanish/>
          <w:sz w:val="28"/>
          <w:szCs w:val="20"/>
          <w:lang w:val="x-none" w:eastAsia="ar-SA"/>
        </w:rPr>
      </w:pPr>
      <w:bookmarkStart w:id="50" w:name="_Toc441658900"/>
      <w:bookmarkStart w:id="51" w:name="_Toc441659000"/>
      <w:bookmarkEnd w:id="50"/>
      <w:bookmarkEnd w:id="51"/>
    </w:p>
    <w:p w14:paraId="3A41AC7D" w14:textId="77777777" w:rsidR="00801800" w:rsidRPr="00801800" w:rsidRDefault="00801800" w:rsidP="00801800">
      <w:pPr>
        <w:pStyle w:val="Akapitzlist"/>
        <w:keepNext/>
        <w:widowControl/>
        <w:numPr>
          <w:ilvl w:val="0"/>
          <w:numId w:val="9"/>
        </w:numPr>
        <w:suppressAutoHyphens/>
        <w:spacing w:before="240" w:after="240" w:line="276" w:lineRule="auto"/>
        <w:jc w:val="both"/>
        <w:outlineLvl w:val="0"/>
        <w:rPr>
          <w:rFonts w:ascii="Arial" w:eastAsia="Times New Roman" w:hAnsi="Arial" w:cs="Times New Roman"/>
          <w:b/>
          <w:vanish/>
          <w:sz w:val="28"/>
          <w:szCs w:val="20"/>
          <w:lang w:val="x-none" w:eastAsia="ar-SA"/>
        </w:rPr>
      </w:pPr>
      <w:bookmarkStart w:id="52" w:name="_Toc441658901"/>
      <w:bookmarkStart w:id="53" w:name="_Toc441659001"/>
      <w:bookmarkEnd w:id="52"/>
      <w:bookmarkEnd w:id="53"/>
    </w:p>
    <w:p w14:paraId="0482FEE5" w14:textId="77777777" w:rsidR="00801800" w:rsidRPr="00801800" w:rsidRDefault="00801800" w:rsidP="00801800">
      <w:pPr>
        <w:pStyle w:val="Akapitzlist"/>
        <w:keepNext/>
        <w:widowControl/>
        <w:numPr>
          <w:ilvl w:val="0"/>
          <w:numId w:val="9"/>
        </w:numPr>
        <w:suppressAutoHyphens/>
        <w:spacing w:before="240" w:after="240" w:line="276" w:lineRule="auto"/>
        <w:jc w:val="both"/>
        <w:outlineLvl w:val="0"/>
        <w:rPr>
          <w:rFonts w:ascii="Arial" w:eastAsia="Times New Roman" w:hAnsi="Arial" w:cs="Times New Roman"/>
          <w:b/>
          <w:vanish/>
          <w:sz w:val="28"/>
          <w:szCs w:val="20"/>
          <w:lang w:val="x-none" w:eastAsia="ar-SA"/>
        </w:rPr>
      </w:pPr>
      <w:bookmarkStart w:id="54" w:name="_Toc441658902"/>
      <w:bookmarkStart w:id="55" w:name="_Toc441659002"/>
      <w:bookmarkEnd w:id="54"/>
      <w:bookmarkEnd w:id="55"/>
    </w:p>
    <w:p w14:paraId="3079559C" w14:textId="77777777" w:rsidR="00A420E4" w:rsidRDefault="00A420E4" w:rsidP="00801800">
      <w:pPr>
        <w:pStyle w:val="51"/>
        <w:ind w:left="1140"/>
      </w:pPr>
      <w:r w:rsidRPr="00911E1E">
        <w:t>Ustawa Prawo budowlane z dnia 7 lipca 1994 r. z późniejszymi zmianami (Dz. U. Nr 89, poz. 414);</w:t>
      </w:r>
    </w:p>
    <w:p w14:paraId="39D600E9" w14:textId="77777777" w:rsidR="00A420E4" w:rsidRPr="00911E1E" w:rsidRDefault="00A420E4" w:rsidP="00801800">
      <w:pPr>
        <w:pStyle w:val="51"/>
        <w:ind w:left="1482" w:hanging="774"/>
      </w:pPr>
      <w:r>
        <w:t>Ustawa Prawo energetyczne z dnia 10 kwietnia 1997 r. z późniejszymi zmianami (</w:t>
      </w:r>
      <w:r w:rsidRPr="00911E1E">
        <w:t>Dz.U. 1997 nr 54 poz. 348)</w:t>
      </w:r>
    </w:p>
    <w:p w14:paraId="61EDD02C" w14:textId="77076061" w:rsidR="00A420E4" w:rsidRPr="00911E1E" w:rsidRDefault="00A420E4" w:rsidP="00801800">
      <w:pPr>
        <w:pStyle w:val="51"/>
        <w:ind w:left="1482" w:hanging="774"/>
      </w:pPr>
      <w:r w:rsidRPr="00911E1E">
        <w:t>Ustawa Prawo zamówień publicznych z dnia 29 stycznia 2004 r.</w:t>
      </w:r>
      <w:r>
        <w:t xml:space="preserve"> </w:t>
      </w:r>
      <w:r w:rsidRPr="00911E1E">
        <w:t xml:space="preserve">(Dz. U. </w:t>
      </w:r>
      <w:r w:rsidR="00DA4CDA">
        <w:t>2015</w:t>
      </w:r>
      <w:r w:rsidRPr="00911E1E">
        <w:t xml:space="preserve">poz. </w:t>
      </w:r>
      <w:r w:rsidR="00DA4CDA">
        <w:t>2164</w:t>
      </w:r>
      <w:r w:rsidRPr="00911E1E">
        <w:t>);</w:t>
      </w:r>
    </w:p>
    <w:p w14:paraId="7B58068A" w14:textId="77777777" w:rsidR="00A420E4" w:rsidRPr="00911E1E" w:rsidRDefault="00A420E4" w:rsidP="00801800">
      <w:pPr>
        <w:pStyle w:val="51"/>
        <w:ind w:left="1482" w:hanging="774"/>
      </w:pPr>
      <w:r w:rsidRPr="00911E1E">
        <w:t>Rozporządzenie Ministra Infrastruktury z dnia 6 lutego 2003 r. w sprawie bezpieczeństwa i higieny pracy podczas wykonywania robót budowlanych (Dz. U. Nr 47, poz. 401);</w:t>
      </w:r>
    </w:p>
    <w:p w14:paraId="7AFFE52C" w14:textId="77777777" w:rsidR="00A420E4" w:rsidRPr="00911E1E" w:rsidRDefault="00A420E4" w:rsidP="00801800">
      <w:pPr>
        <w:pStyle w:val="61"/>
        <w:ind w:left="1482"/>
      </w:pPr>
      <w:r w:rsidRPr="00911E1E">
        <w:t>Ustawa o wyrobach budowlanych z dnia 16 kwietnia 2004 r.(Dz. U. Nr 92, poz. 881) z późniejszymi zmianami;</w:t>
      </w:r>
    </w:p>
    <w:p w14:paraId="4607D1BA" w14:textId="77777777" w:rsidR="00A420E4" w:rsidRPr="00911E1E" w:rsidRDefault="00A420E4" w:rsidP="00801800">
      <w:pPr>
        <w:pStyle w:val="51"/>
        <w:ind w:left="1482" w:hanging="774"/>
      </w:pPr>
      <w:r w:rsidRPr="00911E1E">
        <w:t>Rozporządzenie Ministra Spraw Wewnętrznych i Administracji z dnia 7 czerwca 2010 r. w sprawie ochrony przeciwpożarowej budynków, innych obiektów budowlanych i terenów (Dz. U. Nr 109, poz. 719);</w:t>
      </w:r>
    </w:p>
    <w:p w14:paraId="3505B971" w14:textId="77777777" w:rsidR="00A420E4" w:rsidRDefault="00A420E4" w:rsidP="00801800">
      <w:pPr>
        <w:pStyle w:val="51"/>
        <w:ind w:left="1482" w:hanging="774"/>
      </w:pPr>
      <w:r>
        <w:t>PN-HD 60364 – Instalacje Elektryczne,</w:t>
      </w:r>
    </w:p>
    <w:p w14:paraId="37A7FAF8" w14:textId="77777777" w:rsidR="00A420E4" w:rsidRDefault="00A420E4" w:rsidP="00801800">
      <w:pPr>
        <w:pStyle w:val="51"/>
        <w:ind w:left="1482" w:hanging="774"/>
      </w:pPr>
      <w:r>
        <w:t>N-SEP-E-001 – Sieci elektroenergetyczne niskiego napięcia. Ochrona przeciwporażeniowa,</w:t>
      </w:r>
    </w:p>
    <w:p w14:paraId="4253CA8B" w14:textId="77777777" w:rsidR="00A420E4" w:rsidRDefault="00A420E4" w:rsidP="00801800">
      <w:pPr>
        <w:pStyle w:val="51"/>
        <w:ind w:left="1482" w:hanging="774"/>
      </w:pPr>
      <w:r>
        <w:t xml:space="preserve">N-SEP-E-002 – Instalacje elektryczne w obiektach budowlanych. Instalacje elektryczne w budynkach mieszkalnych. Podstawy planowania. </w:t>
      </w:r>
    </w:p>
    <w:p w14:paraId="33A08273" w14:textId="6604E17C" w:rsidR="00D71D41" w:rsidRPr="00B0762E" w:rsidRDefault="00A420E4" w:rsidP="00B0762E">
      <w:pPr>
        <w:pStyle w:val="51"/>
        <w:ind w:left="1482" w:hanging="774"/>
        <w:sectPr w:rsidR="00D71D41" w:rsidRPr="00B0762E" w:rsidSect="004B7D40">
          <w:headerReference w:type="default" r:id="rId10"/>
          <w:footerReference w:type="default" r:id="rId11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  <w:r>
        <w:t xml:space="preserve">N-SEP-E-004 – Elektroenergetyczne i sygnalizacyjne linie kablowe. Projektowanie i budowa. </w:t>
      </w:r>
    </w:p>
    <w:p w14:paraId="2FB93FBC" w14:textId="77777777" w:rsidR="008C71E7" w:rsidRPr="00A420E4" w:rsidRDefault="008C71E7" w:rsidP="00554140">
      <w:pPr>
        <w:pStyle w:val="Tekstpodstawowy"/>
        <w:spacing w:line="276" w:lineRule="auto"/>
        <w:ind w:left="0"/>
        <w:jc w:val="both"/>
        <w:rPr>
          <w:rFonts w:ascii="Tahoma" w:hAnsi="Tahoma" w:cs="Tahoma"/>
          <w:b/>
          <w:lang w:val="pl-PL"/>
        </w:rPr>
      </w:pPr>
    </w:p>
    <w:sectPr w:rsidR="008C71E7" w:rsidRPr="00A420E4" w:rsidSect="00480DC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7778A" w14:textId="77777777" w:rsidR="00BC2CDB" w:rsidRDefault="00BC2CDB" w:rsidP="00375DF7">
      <w:r>
        <w:separator/>
      </w:r>
    </w:p>
  </w:endnote>
  <w:endnote w:type="continuationSeparator" w:id="0">
    <w:p w14:paraId="3C6F327D" w14:textId="77777777" w:rsidR="00BC2CDB" w:rsidRDefault="00BC2CDB" w:rsidP="0037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11289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705297" w14:textId="77777777" w:rsidR="001A2B54" w:rsidRDefault="001A2B54">
        <w:pPr>
          <w:pStyle w:val="Stopka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7FAD">
          <w:rPr>
            <w:noProof/>
          </w:rPr>
          <w:t>12</w:t>
        </w:r>
        <w:r>
          <w:rPr>
            <w:noProof/>
          </w:rPr>
          <w:fldChar w:fldCharType="end"/>
        </w:r>
      </w:p>
      <w:p w14:paraId="311D3DCD" w14:textId="77777777" w:rsidR="001A2B54" w:rsidRDefault="001A2B54" w:rsidP="001A2B54">
        <w:pPr>
          <w:pStyle w:val="Stopka"/>
        </w:pPr>
        <w:r>
          <w:rPr>
            <w:noProof/>
            <w:lang w:val="pl-PL" w:eastAsia="pl-PL"/>
          </w:rPr>
          <w:drawing>
            <wp:inline distT="0" distB="0" distL="0" distR="0" wp14:anchorId="0C872F4B" wp14:editId="392E02F9">
              <wp:extent cx="1518285" cy="673100"/>
              <wp:effectExtent l="0" t="0" r="5715" b="0"/>
              <wp:docPr id="17" name="Picture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8285" cy="67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49D8BE3C" w14:textId="77777777" w:rsidR="00375DF7" w:rsidRPr="001A2B54" w:rsidRDefault="00375DF7" w:rsidP="001A2B54">
    <w:pPr>
      <w:pStyle w:val="Stopka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DFE83" w14:textId="77777777" w:rsidR="00BC2CDB" w:rsidRDefault="00BC2CDB" w:rsidP="00375DF7">
      <w:r>
        <w:separator/>
      </w:r>
    </w:p>
  </w:footnote>
  <w:footnote w:type="continuationSeparator" w:id="0">
    <w:p w14:paraId="7B4AB942" w14:textId="77777777" w:rsidR="00BC2CDB" w:rsidRDefault="00BC2CDB" w:rsidP="00375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082E8" w14:textId="77777777" w:rsidR="00815A58" w:rsidRDefault="00815A58">
    <w:pPr>
      <w:pStyle w:val="Nagwek"/>
    </w:pPr>
    <w:r>
      <w:t xml:space="preserve">                                                           </w:t>
    </w:r>
    <w:r w:rsidR="002D001B">
      <w:tab/>
    </w:r>
    <w:r w:rsidR="002D001B">
      <w:tab/>
    </w:r>
    <w:r>
      <w:t xml:space="preserve">      </w:t>
    </w:r>
    <w:r w:rsidRPr="00CB77AA">
      <w:rPr>
        <w:noProof/>
        <w:lang w:val="pl-PL" w:eastAsia="pl-PL"/>
      </w:rPr>
      <w:drawing>
        <wp:inline distT="0" distB="0" distL="0" distR="0" wp14:anchorId="3D4F9C12" wp14:editId="32233A7A">
          <wp:extent cx="1889125" cy="353695"/>
          <wp:effectExtent l="0" t="0" r="0" b="8255"/>
          <wp:docPr id="1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35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FAF798" w14:textId="77777777" w:rsidR="002D001B" w:rsidRDefault="002D00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42DC3"/>
    <w:multiLevelType w:val="multilevel"/>
    <w:tmpl w:val="C0FE4B2A"/>
    <w:lvl w:ilvl="0">
      <w:start w:val="1"/>
      <w:numFmt w:val="decimal"/>
      <w:lvlText w:val="%1."/>
      <w:lvlJc w:val="left"/>
      <w:pPr>
        <w:ind w:left="2208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360"/>
        </w:tabs>
        <w:ind w:left="3000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6"/>
        </w:tabs>
        <w:ind w:left="357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36"/>
        </w:tabs>
        <w:ind w:left="4584" w:hanging="1728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50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6" w:hanging="180"/>
      </w:pPr>
      <w:rPr>
        <w:rFonts w:hint="default"/>
      </w:rPr>
    </w:lvl>
  </w:abstractNum>
  <w:abstractNum w:abstractNumId="1" w15:restartNumberingAfterBreak="0">
    <w:nsid w:val="0E417C21"/>
    <w:multiLevelType w:val="multilevel"/>
    <w:tmpl w:val="99609A02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44"/>
        </w:tabs>
        <w:ind w:left="1584" w:hanging="864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2160" w:hanging="108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3168" w:hanging="1728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982461A"/>
    <w:multiLevelType w:val="hybridMultilevel"/>
    <w:tmpl w:val="40E6282C"/>
    <w:lvl w:ilvl="0" w:tplc="BCA22BE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E3C36"/>
    <w:multiLevelType w:val="multilevel"/>
    <w:tmpl w:val="C0FE4B2A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44"/>
        </w:tabs>
        <w:ind w:left="1584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3168" w:hanging="1728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11B32E4"/>
    <w:multiLevelType w:val="hybridMultilevel"/>
    <w:tmpl w:val="9D7AB9B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26B4F"/>
    <w:multiLevelType w:val="hybridMultilevel"/>
    <w:tmpl w:val="284402D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E4E2F9E"/>
    <w:multiLevelType w:val="hybridMultilevel"/>
    <w:tmpl w:val="DF86C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A2F2E"/>
    <w:multiLevelType w:val="multilevel"/>
    <w:tmpl w:val="C0FE4B2A"/>
    <w:lvl w:ilvl="0">
      <w:start w:val="1"/>
      <w:numFmt w:val="decimal"/>
      <w:lvlText w:val="%1."/>
      <w:lvlJc w:val="left"/>
      <w:pPr>
        <w:ind w:left="934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86"/>
        </w:tabs>
        <w:ind w:left="1726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2"/>
        </w:tabs>
        <w:ind w:left="230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62"/>
        </w:tabs>
        <w:ind w:left="3310" w:hanging="1728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8" w15:restartNumberingAfterBreak="0">
    <w:nsid w:val="396E7F63"/>
    <w:multiLevelType w:val="multilevel"/>
    <w:tmpl w:val="99609A02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44"/>
        </w:tabs>
        <w:ind w:left="1584" w:hanging="864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2160" w:hanging="108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3168" w:hanging="1728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9FE745D"/>
    <w:multiLevelType w:val="hybridMultilevel"/>
    <w:tmpl w:val="6678A70A"/>
    <w:lvl w:ilvl="0" w:tplc="1EF4D2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CC20BB"/>
    <w:multiLevelType w:val="hybridMultilevel"/>
    <w:tmpl w:val="B4F6A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91817"/>
    <w:multiLevelType w:val="hybridMultilevel"/>
    <w:tmpl w:val="B50877C8"/>
    <w:lvl w:ilvl="0" w:tplc="2014E1B0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5453B72"/>
    <w:multiLevelType w:val="multilevel"/>
    <w:tmpl w:val="C0FE4B2A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44"/>
        </w:tabs>
        <w:ind w:left="1584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3168" w:hanging="1728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7B10F81"/>
    <w:multiLevelType w:val="multilevel"/>
    <w:tmpl w:val="1C705402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2076"/>
        </w:tabs>
        <w:ind w:left="1716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3168" w:hanging="1728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A304CCD"/>
    <w:multiLevelType w:val="multilevel"/>
    <w:tmpl w:val="C0FE4B2A"/>
    <w:lvl w:ilvl="0">
      <w:start w:val="1"/>
      <w:numFmt w:val="decimal"/>
      <w:lvlText w:val="%1."/>
      <w:lvlJc w:val="left"/>
      <w:pPr>
        <w:ind w:left="2208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360"/>
        </w:tabs>
        <w:ind w:left="3000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6"/>
        </w:tabs>
        <w:ind w:left="357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36"/>
        </w:tabs>
        <w:ind w:left="4584" w:hanging="1728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50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6" w:hanging="180"/>
      </w:pPr>
      <w:rPr>
        <w:rFonts w:hint="default"/>
      </w:rPr>
    </w:lvl>
  </w:abstractNum>
  <w:abstractNum w:abstractNumId="15" w15:restartNumberingAfterBreak="0">
    <w:nsid w:val="4BEB36C2"/>
    <w:multiLevelType w:val="multilevel"/>
    <w:tmpl w:val="1B0CFAC8"/>
    <w:lvl w:ilvl="0">
      <w:start w:val="2"/>
      <w:numFmt w:val="decimal"/>
      <w:lvlText w:val="%1"/>
      <w:lvlJc w:val="left"/>
      <w:pPr>
        <w:ind w:left="689" w:hanging="5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577"/>
      </w:pPr>
      <w:rPr>
        <w:rFonts w:ascii="Arial" w:eastAsia="Arial" w:hAnsi="Arial" w:hint="default"/>
        <w:b/>
        <w:bCs/>
        <w:i/>
        <w:spacing w:val="-1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856" w:hanging="168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994" w:hanging="1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2" w:hanging="1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1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6" w:hanging="1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4" w:hanging="1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1" w:hanging="168"/>
      </w:pPr>
      <w:rPr>
        <w:rFonts w:hint="default"/>
      </w:rPr>
    </w:lvl>
  </w:abstractNum>
  <w:abstractNum w:abstractNumId="16" w15:restartNumberingAfterBreak="0">
    <w:nsid w:val="4C6516DD"/>
    <w:multiLevelType w:val="multilevel"/>
    <w:tmpl w:val="8D8A85DC"/>
    <w:lvl w:ilvl="0">
      <w:start w:val="1"/>
      <w:numFmt w:val="decimal"/>
      <w:pStyle w:val="Podpunkt51"/>
      <w:lvlText w:val="6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BCE38AA"/>
    <w:multiLevelType w:val="hybridMultilevel"/>
    <w:tmpl w:val="D5F23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6A4538">
      <w:start w:val="1"/>
      <w:numFmt w:val="bullet"/>
      <w:pStyle w:val="Wymienianie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912FB7"/>
    <w:multiLevelType w:val="hybridMultilevel"/>
    <w:tmpl w:val="8268469A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0B92A85"/>
    <w:multiLevelType w:val="multilevel"/>
    <w:tmpl w:val="C0FE4B2A"/>
    <w:lvl w:ilvl="0">
      <w:start w:val="1"/>
      <w:numFmt w:val="decimal"/>
      <w:lvlText w:val="%1."/>
      <w:lvlJc w:val="left"/>
      <w:pPr>
        <w:ind w:left="1584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36"/>
        </w:tabs>
        <w:ind w:left="2376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2"/>
        </w:tabs>
        <w:ind w:left="295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960" w:hanging="1728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43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72" w:hanging="180"/>
      </w:pPr>
      <w:rPr>
        <w:rFonts w:hint="default"/>
      </w:rPr>
    </w:lvl>
  </w:abstractNum>
  <w:abstractNum w:abstractNumId="20" w15:restartNumberingAfterBreak="0">
    <w:nsid w:val="7925609D"/>
    <w:multiLevelType w:val="multilevel"/>
    <w:tmpl w:val="DB1EA5C2"/>
    <w:lvl w:ilvl="0">
      <w:start w:val="1"/>
      <w:numFmt w:val="decimal"/>
      <w:pStyle w:val="Punkt1"/>
      <w:lvlText w:val="%1."/>
      <w:lvlJc w:val="left"/>
      <w:pPr>
        <w:ind w:left="3479" w:hanging="360"/>
      </w:pPr>
      <w:rPr>
        <w:rFonts w:cs="Times New Roman" w:hint="default"/>
      </w:rPr>
    </w:lvl>
    <w:lvl w:ilvl="1">
      <w:start w:val="1"/>
      <w:numFmt w:val="decimal"/>
      <w:pStyle w:val="51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7B0E198D"/>
    <w:multiLevelType w:val="hybridMultilevel"/>
    <w:tmpl w:val="B5FCF8DE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18"/>
  </w:num>
  <w:num w:numId="5">
    <w:abstractNumId w:val="6"/>
  </w:num>
  <w:num w:numId="6">
    <w:abstractNumId w:val="21"/>
  </w:num>
  <w:num w:numId="7">
    <w:abstractNumId w:val="10"/>
  </w:num>
  <w:num w:numId="8">
    <w:abstractNumId w:val="4"/>
  </w:num>
  <w:num w:numId="9">
    <w:abstractNumId w:val="20"/>
  </w:num>
  <w:num w:numId="10">
    <w:abstractNumId w:val="12"/>
  </w:num>
  <w:num w:numId="11">
    <w:abstractNumId w:val="7"/>
  </w:num>
  <w:num w:numId="12">
    <w:abstractNumId w:val="11"/>
  </w:num>
  <w:num w:numId="13">
    <w:abstractNumId w:val="9"/>
  </w:num>
  <w:num w:numId="14">
    <w:abstractNumId w:val="3"/>
  </w:num>
  <w:num w:numId="15">
    <w:abstractNumId w:val="1"/>
  </w:num>
  <w:num w:numId="16">
    <w:abstractNumId w:val="8"/>
  </w:num>
  <w:num w:numId="17">
    <w:abstractNumId w:val="17"/>
  </w:num>
  <w:num w:numId="18">
    <w:abstractNumId w:val="14"/>
  </w:num>
  <w:num w:numId="19">
    <w:abstractNumId w:val="0"/>
  </w:num>
  <w:num w:numId="20">
    <w:abstractNumId w:val="19"/>
  </w:num>
  <w:num w:numId="21">
    <w:abstractNumId w:val="13"/>
  </w:num>
  <w:num w:numId="22">
    <w:abstractNumId w:val="20"/>
  </w:num>
  <w:num w:numId="23">
    <w:abstractNumId w:val="20"/>
  </w:num>
  <w:num w:numId="24">
    <w:abstractNumId w:val="20"/>
  </w:num>
  <w:num w:numId="25">
    <w:abstractNumId w:val="16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1E"/>
    <w:rsid w:val="00017F0C"/>
    <w:rsid w:val="0002239F"/>
    <w:rsid w:val="000308D6"/>
    <w:rsid w:val="00053533"/>
    <w:rsid w:val="000566A5"/>
    <w:rsid w:val="00090834"/>
    <w:rsid w:val="000B531E"/>
    <w:rsid w:val="000C644B"/>
    <w:rsid w:val="000D4B77"/>
    <w:rsid w:val="000E29CA"/>
    <w:rsid w:val="000E54D1"/>
    <w:rsid w:val="00105F10"/>
    <w:rsid w:val="001074FE"/>
    <w:rsid w:val="0012700E"/>
    <w:rsid w:val="00151A25"/>
    <w:rsid w:val="001648ED"/>
    <w:rsid w:val="00171C7B"/>
    <w:rsid w:val="0018253F"/>
    <w:rsid w:val="001868A5"/>
    <w:rsid w:val="001964D2"/>
    <w:rsid w:val="001A1C5F"/>
    <w:rsid w:val="001A2B54"/>
    <w:rsid w:val="001B5219"/>
    <w:rsid w:val="001D0F9F"/>
    <w:rsid w:val="001D6E21"/>
    <w:rsid w:val="001E51E7"/>
    <w:rsid w:val="001F57D4"/>
    <w:rsid w:val="001F7A93"/>
    <w:rsid w:val="00200024"/>
    <w:rsid w:val="0020352F"/>
    <w:rsid w:val="002104D1"/>
    <w:rsid w:val="00231A31"/>
    <w:rsid w:val="0024439D"/>
    <w:rsid w:val="002861FD"/>
    <w:rsid w:val="00290745"/>
    <w:rsid w:val="0029463D"/>
    <w:rsid w:val="002B02F6"/>
    <w:rsid w:val="002B56DB"/>
    <w:rsid w:val="002C2CE3"/>
    <w:rsid w:val="002D001B"/>
    <w:rsid w:val="002D30A9"/>
    <w:rsid w:val="002F3292"/>
    <w:rsid w:val="00303FC7"/>
    <w:rsid w:val="003121A7"/>
    <w:rsid w:val="00312207"/>
    <w:rsid w:val="00335401"/>
    <w:rsid w:val="003614F3"/>
    <w:rsid w:val="00375DF7"/>
    <w:rsid w:val="003766EB"/>
    <w:rsid w:val="003908DA"/>
    <w:rsid w:val="003968A4"/>
    <w:rsid w:val="003A1083"/>
    <w:rsid w:val="003A3AF0"/>
    <w:rsid w:val="003A4E18"/>
    <w:rsid w:val="003B4181"/>
    <w:rsid w:val="003D12EB"/>
    <w:rsid w:val="003F25AB"/>
    <w:rsid w:val="00401833"/>
    <w:rsid w:val="00403B5D"/>
    <w:rsid w:val="00415D5B"/>
    <w:rsid w:val="004206A3"/>
    <w:rsid w:val="00436214"/>
    <w:rsid w:val="004366F7"/>
    <w:rsid w:val="00440DC9"/>
    <w:rsid w:val="00445E2A"/>
    <w:rsid w:val="00480DC0"/>
    <w:rsid w:val="00483D36"/>
    <w:rsid w:val="004915F5"/>
    <w:rsid w:val="0049601B"/>
    <w:rsid w:val="00497732"/>
    <w:rsid w:val="004B09BE"/>
    <w:rsid w:val="004B0CC9"/>
    <w:rsid w:val="004B130F"/>
    <w:rsid w:val="004B7D40"/>
    <w:rsid w:val="004C153B"/>
    <w:rsid w:val="004E63A3"/>
    <w:rsid w:val="004F6BD1"/>
    <w:rsid w:val="005018EA"/>
    <w:rsid w:val="00505470"/>
    <w:rsid w:val="00505C03"/>
    <w:rsid w:val="005134C5"/>
    <w:rsid w:val="0051688B"/>
    <w:rsid w:val="005226C2"/>
    <w:rsid w:val="00554140"/>
    <w:rsid w:val="00561A81"/>
    <w:rsid w:val="00570959"/>
    <w:rsid w:val="005835C0"/>
    <w:rsid w:val="00587FAD"/>
    <w:rsid w:val="005A5CAE"/>
    <w:rsid w:val="005B6992"/>
    <w:rsid w:val="005C23D6"/>
    <w:rsid w:val="005D2F1E"/>
    <w:rsid w:val="005E25CC"/>
    <w:rsid w:val="005E4A42"/>
    <w:rsid w:val="005E6317"/>
    <w:rsid w:val="00617B45"/>
    <w:rsid w:val="00635F10"/>
    <w:rsid w:val="00640BFB"/>
    <w:rsid w:val="00685421"/>
    <w:rsid w:val="006B2C54"/>
    <w:rsid w:val="006B3810"/>
    <w:rsid w:val="006D4E18"/>
    <w:rsid w:val="006D5630"/>
    <w:rsid w:val="006E730F"/>
    <w:rsid w:val="006F30F7"/>
    <w:rsid w:val="006F3E1B"/>
    <w:rsid w:val="00777831"/>
    <w:rsid w:val="00780DB9"/>
    <w:rsid w:val="0078193F"/>
    <w:rsid w:val="00783570"/>
    <w:rsid w:val="0078602D"/>
    <w:rsid w:val="0079437B"/>
    <w:rsid w:val="007953A8"/>
    <w:rsid w:val="007A5BA6"/>
    <w:rsid w:val="007B6862"/>
    <w:rsid w:val="007C13E6"/>
    <w:rsid w:val="007C1BC9"/>
    <w:rsid w:val="007C3FC6"/>
    <w:rsid w:val="007C4A7F"/>
    <w:rsid w:val="007C7CD8"/>
    <w:rsid w:val="007D1D5D"/>
    <w:rsid w:val="007D70FB"/>
    <w:rsid w:val="007D78F9"/>
    <w:rsid w:val="00801800"/>
    <w:rsid w:val="00804FB6"/>
    <w:rsid w:val="008105D7"/>
    <w:rsid w:val="00815A58"/>
    <w:rsid w:val="0082707F"/>
    <w:rsid w:val="008430BB"/>
    <w:rsid w:val="0084333D"/>
    <w:rsid w:val="00843839"/>
    <w:rsid w:val="0084677F"/>
    <w:rsid w:val="00854865"/>
    <w:rsid w:val="00855F0B"/>
    <w:rsid w:val="00860F9E"/>
    <w:rsid w:val="00886ACF"/>
    <w:rsid w:val="008A2059"/>
    <w:rsid w:val="008A2606"/>
    <w:rsid w:val="008A35CD"/>
    <w:rsid w:val="008B0224"/>
    <w:rsid w:val="008C71E7"/>
    <w:rsid w:val="008D5189"/>
    <w:rsid w:val="008F6DEF"/>
    <w:rsid w:val="0090054B"/>
    <w:rsid w:val="00902A9F"/>
    <w:rsid w:val="00911EF0"/>
    <w:rsid w:val="009440A1"/>
    <w:rsid w:val="0094488C"/>
    <w:rsid w:val="0094676C"/>
    <w:rsid w:val="009545C7"/>
    <w:rsid w:val="00963D95"/>
    <w:rsid w:val="0096769B"/>
    <w:rsid w:val="009A40C5"/>
    <w:rsid w:val="009B38C5"/>
    <w:rsid w:val="009B7D97"/>
    <w:rsid w:val="009E05AA"/>
    <w:rsid w:val="00A335C2"/>
    <w:rsid w:val="00A3680C"/>
    <w:rsid w:val="00A420E4"/>
    <w:rsid w:val="00A44BA4"/>
    <w:rsid w:val="00A57E17"/>
    <w:rsid w:val="00A9420C"/>
    <w:rsid w:val="00AA50CB"/>
    <w:rsid w:val="00AA7FF2"/>
    <w:rsid w:val="00AB5565"/>
    <w:rsid w:val="00AD651E"/>
    <w:rsid w:val="00AE246B"/>
    <w:rsid w:val="00AE452C"/>
    <w:rsid w:val="00B06DE9"/>
    <w:rsid w:val="00B0762E"/>
    <w:rsid w:val="00B15262"/>
    <w:rsid w:val="00B32960"/>
    <w:rsid w:val="00B35C72"/>
    <w:rsid w:val="00B42BC5"/>
    <w:rsid w:val="00B451BB"/>
    <w:rsid w:val="00B46D35"/>
    <w:rsid w:val="00B55079"/>
    <w:rsid w:val="00B86393"/>
    <w:rsid w:val="00BA094D"/>
    <w:rsid w:val="00BA1558"/>
    <w:rsid w:val="00BA6B32"/>
    <w:rsid w:val="00BB499D"/>
    <w:rsid w:val="00BB4B04"/>
    <w:rsid w:val="00BB7C29"/>
    <w:rsid w:val="00BC2CDB"/>
    <w:rsid w:val="00BD09BB"/>
    <w:rsid w:val="00C00B47"/>
    <w:rsid w:val="00C00E28"/>
    <w:rsid w:val="00C02B10"/>
    <w:rsid w:val="00C158A6"/>
    <w:rsid w:val="00C22350"/>
    <w:rsid w:val="00C430A6"/>
    <w:rsid w:val="00C55E12"/>
    <w:rsid w:val="00C64AE8"/>
    <w:rsid w:val="00C74405"/>
    <w:rsid w:val="00C76CF3"/>
    <w:rsid w:val="00C80632"/>
    <w:rsid w:val="00C90A9F"/>
    <w:rsid w:val="00C93428"/>
    <w:rsid w:val="00CA7E76"/>
    <w:rsid w:val="00CB14EF"/>
    <w:rsid w:val="00CC032B"/>
    <w:rsid w:val="00CC1E69"/>
    <w:rsid w:val="00CD5DD6"/>
    <w:rsid w:val="00CD6288"/>
    <w:rsid w:val="00CE7EB9"/>
    <w:rsid w:val="00CF3CF0"/>
    <w:rsid w:val="00D10503"/>
    <w:rsid w:val="00D23758"/>
    <w:rsid w:val="00D3316A"/>
    <w:rsid w:val="00D33AA5"/>
    <w:rsid w:val="00D7082D"/>
    <w:rsid w:val="00D71D41"/>
    <w:rsid w:val="00D84A5B"/>
    <w:rsid w:val="00D9370E"/>
    <w:rsid w:val="00D94A2D"/>
    <w:rsid w:val="00DA4CDA"/>
    <w:rsid w:val="00DB1EDB"/>
    <w:rsid w:val="00DB43CA"/>
    <w:rsid w:val="00DD5ECB"/>
    <w:rsid w:val="00DE5DB0"/>
    <w:rsid w:val="00DE6317"/>
    <w:rsid w:val="00E00EA7"/>
    <w:rsid w:val="00E168B6"/>
    <w:rsid w:val="00E37D2F"/>
    <w:rsid w:val="00E404CA"/>
    <w:rsid w:val="00E502D2"/>
    <w:rsid w:val="00E67F46"/>
    <w:rsid w:val="00E7518E"/>
    <w:rsid w:val="00E87843"/>
    <w:rsid w:val="00E9108A"/>
    <w:rsid w:val="00EA0FF9"/>
    <w:rsid w:val="00EB50AB"/>
    <w:rsid w:val="00EC1BDC"/>
    <w:rsid w:val="00EC31C6"/>
    <w:rsid w:val="00EC464D"/>
    <w:rsid w:val="00ED4DE7"/>
    <w:rsid w:val="00ED6BAE"/>
    <w:rsid w:val="00EF7F77"/>
    <w:rsid w:val="00F058B6"/>
    <w:rsid w:val="00F128F4"/>
    <w:rsid w:val="00F13E21"/>
    <w:rsid w:val="00F15A10"/>
    <w:rsid w:val="00F24607"/>
    <w:rsid w:val="00F251FC"/>
    <w:rsid w:val="00F5028F"/>
    <w:rsid w:val="00F53986"/>
    <w:rsid w:val="00F74AB7"/>
    <w:rsid w:val="00FB0C0A"/>
    <w:rsid w:val="00FC2705"/>
    <w:rsid w:val="00FC656D"/>
    <w:rsid w:val="00FE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BC5E0B"/>
  <w15:docId w15:val="{03B69816-9CC5-4F9B-9989-1CD29E18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5D2F1E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5D2F1E"/>
    <w:pPr>
      <w:ind w:left="3291" w:hanging="314"/>
      <w:outlineLvl w:val="0"/>
    </w:pPr>
    <w:rPr>
      <w:rFonts w:ascii="Arial" w:eastAsia="Arial" w:hAnsi="Arial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5D2F1E"/>
    <w:pPr>
      <w:ind w:left="689" w:hanging="577"/>
      <w:outlineLvl w:val="1"/>
    </w:pPr>
    <w:rPr>
      <w:rFonts w:ascii="Arial" w:eastAsia="Arial" w:hAnsi="Arial"/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5D2F1E"/>
  </w:style>
  <w:style w:type="table" w:customStyle="1" w:styleId="TableNormal1">
    <w:name w:val="Table Normal1"/>
    <w:uiPriority w:val="2"/>
    <w:semiHidden/>
    <w:unhideWhenUsed/>
    <w:qFormat/>
    <w:rsid w:val="005D2F1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1"/>
    <w:rsid w:val="005D2F1E"/>
    <w:rPr>
      <w:rFonts w:ascii="Arial" w:eastAsia="Arial" w:hAnsi="Arial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5D2F1E"/>
    <w:rPr>
      <w:rFonts w:ascii="Arial" w:eastAsia="Arial" w:hAnsi="Arial"/>
      <w:b/>
      <w:bCs/>
      <w:i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5D2F1E"/>
    <w:pPr>
      <w:spacing w:before="198"/>
      <w:ind w:left="689"/>
    </w:pPr>
    <w:rPr>
      <w:rFonts w:ascii="Arial" w:eastAsia="Arial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D2F1E"/>
    <w:rPr>
      <w:rFonts w:ascii="Arial" w:eastAsia="Arial" w:hAnsi="Arial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5D2F1E"/>
  </w:style>
  <w:style w:type="paragraph" w:styleId="Nagwek">
    <w:name w:val="header"/>
    <w:basedOn w:val="Normalny"/>
    <w:link w:val="NagwekZnak"/>
    <w:uiPriority w:val="99"/>
    <w:unhideWhenUsed/>
    <w:rsid w:val="00375D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5DF7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75D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5DF7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5CC"/>
    <w:rPr>
      <w:rFonts w:ascii="Tahoma" w:hAnsi="Tahoma" w:cs="Tahoma"/>
      <w:sz w:val="16"/>
      <w:szCs w:val="16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1BC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1BC9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1BC9"/>
    <w:rPr>
      <w:vertAlign w:val="superscript"/>
    </w:rPr>
  </w:style>
  <w:style w:type="paragraph" w:customStyle="1" w:styleId="Punkt1">
    <w:name w:val="Punkt 1."/>
    <w:basedOn w:val="Normalny"/>
    <w:link w:val="Punkt1Char"/>
    <w:qFormat/>
    <w:rsid w:val="007D78F9"/>
    <w:pPr>
      <w:keepNext/>
      <w:widowControl/>
      <w:numPr>
        <w:numId w:val="9"/>
      </w:numPr>
      <w:suppressAutoHyphens/>
      <w:spacing w:before="240" w:after="240" w:line="276" w:lineRule="auto"/>
      <w:jc w:val="both"/>
      <w:outlineLvl w:val="0"/>
    </w:pPr>
    <w:rPr>
      <w:rFonts w:ascii="Arial" w:eastAsia="Times New Roman" w:hAnsi="Arial" w:cs="Times New Roman"/>
      <w:b/>
      <w:sz w:val="28"/>
      <w:szCs w:val="20"/>
      <w:lang w:val="x-none" w:eastAsia="ar-SA"/>
    </w:rPr>
  </w:style>
  <w:style w:type="paragraph" w:customStyle="1" w:styleId="51">
    <w:name w:val="5.1"/>
    <w:basedOn w:val="Normalny"/>
    <w:link w:val="51Char"/>
    <w:qFormat/>
    <w:rsid w:val="007D78F9"/>
    <w:pPr>
      <w:widowControl/>
      <w:numPr>
        <w:ilvl w:val="1"/>
        <w:numId w:val="9"/>
      </w:numPr>
      <w:suppressAutoHyphens/>
      <w:spacing w:line="276" w:lineRule="auto"/>
      <w:jc w:val="both"/>
    </w:pPr>
    <w:rPr>
      <w:rFonts w:ascii="Arial" w:eastAsia="Times New Roman" w:hAnsi="Arial" w:cs="Times New Roman"/>
      <w:sz w:val="24"/>
      <w:szCs w:val="20"/>
      <w:lang w:val="pl-PL" w:eastAsia="ar-SA"/>
    </w:rPr>
  </w:style>
  <w:style w:type="character" w:customStyle="1" w:styleId="51Char">
    <w:name w:val="5.1 Char"/>
    <w:basedOn w:val="Domylnaczcionkaakapitu"/>
    <w:link w:val="51"/>
    <w:rsid w:val="007D78F9"/>
    <w:rPr>
      <w:rFonts w:ascii="Arial" w:eastAsia="Times New Roman" w:hAnsi="Arial" w:cs="Times New Roman"/>
      <w:sz w:val="24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7D78F9"/>
    <w:pPr>
      <w:suppressAutoHyphens/>
      <w:spacing w:after="0" w:line="240" w:lineRule="auto"/>
      <w:ind w:left="340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BezodstpwZnak">
    <w:name w:val="Bez odstępów Znak"/>
    <w:link w:val="Bezodstpw"/>
    <w:uiPriority w:val="99"/>
    <w:locked/>
    <w:rsid w:val="007D78F9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Punkt1Char">
    <w:name w:val="Punkt 1. Char"/>
    <w:link w:val="Punkt1"/>
    <w:rsid w:val="007D78F9"/>
    <w:rPr>
      <w:rFonts w:ascii="Arial" w:eastAsia="Times New Roman" w:hAnsi="Arial" w:cs="Times New Roman"/>
      <w:b/>
      <w:sz w:val="28"/>
      <w:szCs w:val="20"/>
      <w:lang w:val="x-none"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0F9E"/>
    <w:pPr>
      <w:keepNext/>
      <w:keepLines/>
      <w:widowControl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2E74B5" w:themeColor="accent1" w:themeShade="BF"/>
      <w:lang w:eastAsia="ja-JP"/>
    </w:rPr>
  </w:style>
  <w:style w:type="paragraph" w:styleId="Spistreci2">
    <w:name w:val="toc 2"/>
    <w:basedOn w:val="Normalny"/>
    <w:next w:val="Normalny"/>
    <w:autoRedefine/>
    <w:uiPriority w:val="39"/>
    <w:unhideWhenUsed/>
    <w:rsid w:val="00860F9E"/>
    <w:pPr>
      <w:ind w:left="220"/>
    </w:pPr>
    <w:rPr>
      <w:smallCap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60F9E"/>
    <w:rPr>
      <w:color w:val="0563C1" w:themeColor="hyperlink"/>
      <w:u w:val="single"/>
    </w:rPr>
  </w:style>
  <w:style w:type="paragraph" w:customStyle="1" w:styleId="Wymienianie">
    <w:name w:val="Wymienianie"/>
    <w:basedOn w:val="Bezodstpw"/>
    <w:link w:val="WymienianieZnak"/>
    <w:qFormat/>
    <w:rsid w:val="00403B5D"/>
    <w:pPr>
      <w:numPr>
        <w:ilvl w:val="1"/>
        <w:numId w:val="17"/>
      </w:numPr>
      <w:suppressAutoHyphens w:val="0"/>
      <w:spacing w:line="276" w:lineRule="auto"/>
    </w:pPr>
  </w:style>
  <w:style w:type="character" w:customStyle="1" w:styleId="WymienianieZnak">
    <w:name w:val="Wymienianie Znak"/>
    <w:link w:val="Wymienianie"/>
    <w:rsid w:val="00403B5D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odpunkt51">
    <w:name w:val="Podpunkt 5.1"/>
    <w:basedOn w:val="Bezodstpw"/>
    <w:rsid w:val="00A420E4"/>
    <w:pPr>
      <w:numPr>
        <w:numId w:val="25"/>
      </w:numPr>
    </w:pPr>
  </w:style>
  <w:style w:type="paragraph" w:customStyle="1" w:styleId="61">
    <w:name w:val="6.1"/>
    <w:basedOn w:val="Podpunkt51"/>
    <w:link w:val="61Char"/>
    <w:rsid w:val="00A420E4"/>
    <w:pPr>
      <w:spacing w:line="276" w:lineRule="auto"/>
      <w:ind w:left="1134" w:hanging="708"/>
    </w:pPr>
  </w:style>
  <w:style w:type="character" w:customStyle="1" w:styleId="61Char">
    <w:name w:val="6.1 Char"/>
    <w:basedOn w:val="Domylnaczcionkaakapitu"/>
    <w:link w:val="61"/>
    <w:rsid w:val="00A420E4"/>
    <w:rPr>
      <w:rFonts w:ascii="Arial" w:eastAsia="Times New Roman" w:hAnsi="Arial" w:cs="Times New Roman"/>
      <w:sz w:val="24"/>
      <w:szCs w:val="20"/>
      <w:lang w:eastAsia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570959"/>
    <w:pPr>
      <w:spacing w:before="120" w:after="120"/>
    </w:pPr>
    <w:rPr>
      <w:b/>
      <w:bCs/>
      <w: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570959"/>
    <w:pPr>
      <w:ind w:left="44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570959"/>
    <w:pPr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570959"/>
    <w:pPr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570959"/>
    <w:pPr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570959"/>
    <w:pPr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570959"/>
    <w:pPr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570959"/>
    <w:pPr>
      <w:ind w:left="1760"/>
    </w:pPr>
    <w:rPr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14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14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14F3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14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14F3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m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D0EF2-6E22-4D4E-A620-3D130F47E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2797</Words>
  <Characters>16786</Characters>
  <Application>Microsoft Office Word</Application>
  <DocSecurity>0</DocSecurity>
  <Lines>139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GE</Company>
  <LinksUpToDate>false</LinksUpToDate>
  <CharactersWithSpaces>19544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Domżał Ludwika</dc:creator>
  <cp:lastModifiedBy>Elwira Grotek</cp:lastModifiedBy>
  <cp:revision>3</cp:revision>
  <cp:lastPrinted>2016-02-02T14:56:00Z</cp:lastPrinted>
  <dcterms:created xsi:type="dcterms:W3CDTF">2016-03-10T10:48:00Z</dcterms:created>
  <dcterms:modified xsi:type="dcterms:W3CDTF">2016-03-11T13:47:00Z</dcterms:modified>
</cp:coreProperties>
</file>