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09" w:rsidRPr="00D87160" w:rsidRDefault="00B52909" w:rsidP="00B52909">
      <w:pPr>
        <w:pStyle w:val="Tekstpodstawowy"/>
        <w:spacing w:after="80"/>
        <w:ind w:left="6379"/>
        <w:jc w:val="both"/>
        <w:rPr>
          <w:rFonts w:ascii="Tahoma" w:hAnsi="Tahoma" w:cs="Tahoma"/>
          <w:sz w:val="20"/>
          <w:szCs w:val="20"/>
        </w:rPr>
      </w:pPr>
      <w:r w:rsidRPr="00D87160">
        <w:rPr>
          <w:rFonts w:ascii="Tahoma" w:hAnsi="Tahoma" w:cs="Tahoma"/>
          <w:sz w:val="20"/>
          <w:szCs w:val="20"/>
        </w:rPr>
        <w:t xml:space="preserve">Warszawa, dnia </w:t>
      </w:r>
      <w:r w:rsidR="00DC0BCC">
        <w:rPr>
          <w:rFonts w:ascii="Tahoma" w:hAnsi="Tahoma" w:cs="Tahoma"/>
          <w:sz w:val="20"/>
          <w:szCs w:val="20"/>
        </w:rPr>
        <w:t>10.01.2017r.</w:t>
      </w: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Default="00DF76C8" w:rsidP="00B5290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KOMUNIKAT 4</w:t>
      </w:r>
    </w:p>
    <w:p w:rsidR="003C1F5D" w:rsidRPr="00B52909" w:rsidRDefault="003C1F5D" w:rsidP="00B5290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Modyfikacja SIWZ</w:t>
      </w: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Pr="006533B8" w:rsidRDefault="00B52909" w:rsidP="006533B8">
      <w:p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  <w:lang w:eastAsia="en-US"/>
        </w:rPr>
      </w:pPr>
      <w:r w:rsidRPr="00572BBC">
        <w:rPr>
          <w:rFonts w:ascii="Tahoma" w:hAnsi="Tahoma" w:cs="Tahoma"/>
          <w:sz w:val="20"/>
          <w:szCs w:val="20"/>
        </w:rPr>
        <w:t>Dotyczy:</w:t>
      </w:r>
      <w:r w:rsidR="006533B8" w:rsidRPr="006533B8">
        <w:rPr>
          <w:rFonts w:ascii="Arial" w:hAnsi="Arial" w:cs="Arial"/>
          <w:b/>
          <w:color w:val="000000" w:themeColor="text1"/>
          <w:lang w:eastAsia="en-US"/>
        </w:rPr>
        <w:t xml:space="preserve"> </w:t>
      </w:r>
      <w:r w:rsidR="006533B8" w:rsidRPr="006533B8">
        <w:rPr>
          <w:rFonts w:ascii="Tahoma" w:hAnsi="Tahoma" w:cs="Tahoma"/>
          <w:color w:val="000000" w:themeColor="text1"/>
          <w:sz w:val="20"/>
          <w:szCs w:val="20"/>
          <w:lang w:eastAsia="en-US"/>
        </w:rPr>
        <w:t>Wykonanie dokumentacji projektowej wielobranżowej wraz z niezbędnymi uzgodnieniami i decyzjami administracyjnymi dla budynk</w:t>
      </w:r>
      <w:r w:rsidR="007D00FA">
        <w:rPr>
          <w:rFonts w:ascii="Tahoma" w:hAnsi="Tahoma" w:cs="Tahoma"/>
          <w:color w:val="000000" w:themeColor="text1"/>
          <w:sz w:val="20"/>
          <w:szCs w:val="20"/>
          <w:lang w:eastAsia="en-US"/>
        </w:rPr>
        <w:t>u biurowo – laboratoryjnego D2</w:t>
      </w:r>
      <w:r w:rsidR="006533B8" w:rsidRPr="006533B8">
        <w:rPr>
          <w:rFonts w:ascii="Tahoma" w:hAnsi="Tahoma" w:cs="Tahoma"/>
          <w:color w:val="000000" w:themeColor="text1"/>
          <w:sz w:val="20"/>
          <w:szCs w:val="20"/>
          <w:lang w:eastAsia="en-US"/>
        </w:rPr>
        <w:t xml:space="preserve"> </w:t>
      </w:r>
      <w:r w:rsidRPr="00572BBC">
        <w:rPr>
          <w:rFonts w:ascii="Tahoma" w:hAnsi="Tahoma" w:cs="Tahoma"/>
          <w:sz w:val="20"/>
          <w:szCs w:val="20"/>
        </w:rPr>
        <w:t xml:space="preserve">(sygnatura sprawy: </w:t>
      </w:r>
      <w:r w:rsidR="007D00FA">
        <w:rPr>
          <w:rFonts w:ascii="Tahoma" w:hAnsi="Tahoma" w:cs="Tahoma"/>
          <w:sz w:val="20"/>
          <w:szCs w:val="20"/>
        </w:rPr>
        <w:t>103</w:t>
      </w:r>
      <w:r w:rsidR="006533B8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ZZ/AZLZ/20</w:t>
      </w:r>
      <w:r w:rsidRPr="00572BBC">
        <w:rPr>
          <w:rFonts w:ascii="Tahoma" w:hAnsi="Tahoma" w:cs="Tahoma"/>
          <w:sz w:val="20"/>
          <w:szCs w:val="20"/>
        </w:rPr>
        <w:t>16)</w:t>
      </w:r>
    </w:p>
    <w:p w:rsidR="00B52909" w:rsidRPr="00D87160" w:rsidRDefault="00B52909" w:rsidP="00B52909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</w:p>
    <w:p w:rsidR="00B52909" w:rsidRPr="00F93351" w:rsidRDefault="00B52909" w:rsidP="00B52909">
      <w:pPr>
        <w:pStyle w:val="Tekstpodstawowy"/>
        <w:spacing w:after="80"/>
        <w:jc w:val="both"/>
        <w:rPr>
          <w:rFonts w:ascii="Tahoma" w:hAnsi="Tahoma" w:cs="Tahoma"/>
          <w:i/>
          <w:sz w:val="20"/>
          <w:szCs w:val="20"/>
        </w:rPr>
      </w:pPr>
      <w:r w:rsidRPr="00F93351">
        <w:rPr>
          <w:rFonts w:ascii="Tahoma" w:hAnsi="Tahoma" w:cs="Tahoma"/>
          <w:i/>
          <w:sz w:val="20"/>
          <w:szCs w:val="20"/>
        </w:rPr>
        <w:t>Szanowni Państwo,</w:t>
      </w:r>
    </w:p>
    <w:p w:rsidR="00B52909" w:rsidRPr="00D87160" w:rsidRDefault="00B52909" w:rsidP="00B52909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  <w:r w:rsidRPr="00D87160">
        <w:rPr>
          <w:rFonts w:ascii="Tahoma" w:hAnsi="Tahoma" w:cs="Tahoma"/>
          <w:sz w:val="20"/>
          <w:szCs w:val="20"/>
        </w:rPr>
        <w:tab/>
      </w:r>
    </w:p>
    <w:p w:rsidR="002953E8" w:rsidRDefault="00B52909" w:rsidP="007D00FA">
      <w:pPr>
        <w:spacing w:after="8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D87160">
        <w:rPr>
          <w:rFonts w:ascii="Tahoma" w:eastAsia="Calibri" w:hAnsi="Tahoma" w:cs="Tahoma"/>
          <w:sz w:val="20"/>
          <w:szCs w:val="20"/>
          <w:lang w:eastAsia="en-US"/>
        </w:rPr>
        <w:t xml:space="preserve">Zamawiający, Instytut Lotnictwa, działając na podstawie art. 38 ust. </w:t>
      </w:r>
      <w:r w:rsidR="002D0078">
        <w:rPr>
          <w:rFonts w:ascii="Tahoma" w:eastAsia="Calibri" w:hAnsi="Tahoma" w:cs="Tahoma"/>
          <w:sz w:val="20"/>
          <w:szCs w:val="20"/>
          <w:lang w:eastAsia="en-US"/>
        </w:rPr>
        <w:t>4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 xml:space="preserve"> ustawy z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dnia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29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stycznia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2004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r.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Prawo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zamówień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publicznych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/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Dz. U.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2015,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poz.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2164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z </w:t>
      </w:r>
      <w:proofErr w:type="spellStart"/>
      <w:r>
        <w:rPr>
          <w:rFonts w:ascii="Tahoma" w:eastAsia="Calibri" w:hAnsi="Tahoma" w:cs="Tahoma"/>
          <w:sz w:val="20"/>
          <w:szCs w:val="20"/>
          <w:lang w:eastAsia="en-US"/>
        </w:rPr>
        <w:t>późn</w:t>
      </w:r>
      <w:proofErr w:type="spellEnd"/>
      <w:r>
        <w:rPr>
          <w:rFonts w:ascii="Tahoma" w:eastAsia="Calibri" w:hAnsi="Tahoma" w:cs="Tahoma"/>
          <w:sz w:val="20"/>
          <w:szCs w:val="20"/>
          <w:lang w:eastAsia="en-US"/>
        </w:rPr>
        <w:t>. zm.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 xml:space="preserve">/, dalej zwaną ustawą, </w:t>
      </w:r>
      <w:r w:rsidR="006533B8">
        <w:rPr>
          <w:rFonts w:ascii="Tahoma" w:eastAsia="Calibri" w:hAnsi="Tahoma" w:cs="Tahoma"/>
          <w:sz w:val="20"/>
          <w:szCs w:val="20"/>
          <w:lang w:eastAsia="en-US"/>
        </w:rPr>
        <w:t>zmienia treść SIWZ w taki sposób, że:</w:t>
      </w:r>
      <w:r w:rsidR="002953E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</w:p>
    <w:p w:rsidR="007D00FA" w:rsidRPr="002953E8" w:rsidRDefault="002953E8" w:rsidP="007D00FA">
      <w:pPr>
        <w:spacing w:after="8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- </w:t>
      </w:r>
      <w:r w:rsidR="007D00FA">
        <w:rPr>
          <w:rFonts w:ascii="Tahoma" w:hAnsi="Tahoma" w:cs="Tahoma"/>
          <w:sz w:val="20"/>
          <w:szCs w:val="20"/>
        </w:rPr>
        <w:t>d</w:t>
      </w:r>
      <w:r w:rsidR="007D00FA" w:rsidRPr="007D00FA">
        <w:rPr>
          <w:rFonts w:ascii="Tahoma" w:hAnsi="Tahoma" w:cs="Tahoma"/>
          <w:sz w:val="20"/>
          <w:szCs w:val="20"/>
        </w:rPr>
        <w:t xml:space="preserve">okonuje zmian </w:t>
      </w:r>
      <w:r w:rsidR="00DF76C8">
        <w:rPr>
          <w:rFonts w:ascii="Tahoma" w:hAnsi="Tahoma" w:cs="Tahoma"/>
          <w:sz w:val="20"/>
          <w:szCs w:val="20"/>
        </w:rPr>
        <w:t xml:space="preserve">we wzorze umowy </w:t>
      </w:r>
      <w:r w:rsidR="00F950AD">
        <w:rPr>
          <w:rFonts w:ascii="Tahoma" w:hAnsi="Tahoma" w:cs="Tahoma"/>
          <w:sz w:val="20"/>
          <w:szCs w:val="20"/>
        </w:rPr>
        <w:t>(zmiany zostały określone w Zmodyfikowanym</w:t>
      </w:r>
      <w:r w:rsidR="00DF76C8">
        <w:rPr>
          <w:rFonts w:ascii="Tahoma" w:hAnsi="Tahoma" w:cs="Tahoma"/>
          <w:sz w:val="20"/>
          <w:szCs w:val="20"/>
        </w:rPr>
        <w:t xml:space="preserve"> wzorze umowy</w:t>
      </w:r>
      <w:r w:rsidR="00F950AD">
        <w:rPr>
          <w:rFonts w:ascii="Tahoma" w:hAnsi="Tahoma" w:cs="Tahoma"/>
          <w:sz w:val="20"/>
          <w:szCs w:val="20"/>
        </w:rPr>
        <w:t>)</w:t>
      </w:r>
      <w:r w:rsidR="00DF76C8">
        <w:rPr>
          <w:rFonts w:ascii="Tahoma" w:hAnsi="Tahoma" w:cs="Tahoma"/>
          <w:sz w:val="20"/>
          <w:szCs w:val="20"/>
        </w:rPr>
        <w:t>.</w:t>
      </w:r>
    </w:p>
    <w:p w:rsidR="006533B8" w:rsidRDefault="006533B8" w:rsidP="00B52909"/>
    <w:p w:rsidR="006533B8" w:rsidRPr="0056340F" w:rsidRDefault="006533B8" w:rsidP="00B52909">
      <w:pPr>
        <w:rPr>
          <w:rFonts w:ascii="Tahoma" w:hAnsi="Tahoma" w:cs="Tahoma"/>
          <w:sz w:val="20"/>
          <w:szCs w:val="20"/>
        </w:rPr>
      </w:pPr>
      <w:r w:rsidRPr="0056340F">
        <w:rPr>
          <w:rFonts w:ascii="Tahoma" w:hAnsi="Tahoma" w:cs="Tahoma"/>
          <w:sz w:val="20"/>
          <w:szCs w:val="20"/>
        </w:rPr>
        <w:t xml:space="preserve">Załączniki do Komunikatu: </w:t>
      </w:r>
    </w:p>
    <w:p w:rsidR="00B52909" w:rsidRPr="0056340F" w:rsidRDefault="002953E8" w:rsidP="006533B8">
      <w:pPr>
        <w:pStyle w:val="Akapitzlis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6340F">
        <w:rPr>
          <w:rFonts w:ascii="Tahoma" w:hAnsi="Tahoma" w:cs="Tahoma"/>
          <w:sz w:val="20"/>
          <w:szCs w:val="20"/>
        </w:rPr>
        <w:t xml:space="preserve">Modyfikacja </w:t>
      </w:r>
      <w:r w:rsidR="00DF76C8">
        <w:rPr>
          <w:rFonts w:ascii="Tahoma" w:hAnsi="Tahoma" w:cs="Tahoma"/>
          <w:sz w:val="20"/>
          <w:szCs w:val="20"/>
        </w:rPr>
        <w:t>wzoru umowy</w:t>
      </w:r>
      <w:r w:rsidRPr="0056340F">
        <w:rPr>
          <w:rFonts w:ascii="Tahoma" w:hAnsi="Tahoma" w:cs="Tahoma"/>
          <w:sz w:val="20"/>
          <w:szCs w:val="20"/>
        </w:rPr>
        <w:t xml:space="preserve"> z dnia </w:t>
      </w:r>
      <w:r w:rsidR="00E85E68">
        <w:rPr>
          <w:rFonts w:ascii="Tahoma" w:hAnsi="Tahoma" w:cs="Tahoma"/>
          <w:sz w:val="20"/>
          <w:szCs w:val="20"/>
        </w:rPr>
        <w:t>10.01.2017r.</w:t>
      </w:r>
      <w:bookmarkStart w:id="0" w:name="_GoBack"/>
      <w:bookmarkEnd w:id="0"/>
    </w:p>
    <w:p w:rsidR="006533B8" w:rsidRDefault="006533B8" w:rsidP="00B018B1">
      <w:pPr>
        <w:pStyle w:val="Akapitzlist"/>
        <w:rPr>
          <w:rFonts w:ascii="Tahoma" w:hAnsi="Tahoma" w:cs="Tahoma"/>
          <w:sz w:val="20"/>
          <w:szCs w:val="20"/>
        </w:rPr>
      </w:pPr>
    </w:p>
    <w:p w:rsidR="00204B02" w:rsidRDefault="00204B02" w:rsidP="00B018B1">
      <w:pPr>
        <w:pStyle w:val="Akapitzlist"/>
        <w:rPr>
          <w:rFonts w:ascii="Tahoma" w:hAnsi="Tahoma" w:cs="Tahoma"/>
          <w:sz w:val="20"/>
          <w:szCs w:val="20"/>
        </w:rPr>
      </w:pPr>
    </w:p>
    <w:p w:rsidR="00204B02" w:rsidRDefault="00204B02" w:rsidP="00B018B1">
      <w:pPr>
        <w:pStyle w:val="Akapitzlist"/>
        <w:rPr>
          <w:rFonts w:ascii="Tahoma" w:hAnsi="Tahoma" w:cs="Tahoma"/>
          <w:sz w:val="20"/>
          <w:szCs w:val="20"/>
        </w:rPr>
      </w:pPr>
    </w:p>
    <w:sectPr w:rsidR="0020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44AB"/>
    <w:multiLevelType w:val="hybridMultilevel"/>
    <w:tmpl w:val="B696481C"/>
    <w:lvl w:ilvl="0" w:tplc="E2CAFE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615D2"/>
    <w:multiLevelType w:val="hybridMultilevel"/>
    <w:tmpl w:val="38E88EE8"/>
    <w:lvl w:ilvl="0" w:tplc="91A021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633FE8"/>
    <w:multiLevelType w:val="hybridMultilevel"/>
    <w:tmpl w:val="282EF426"/>
    <w:lvl w:ilvl="0" w:tplc="E62E2E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FE092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A5D00"/>
    <w:multiLevelType w:val="hybridMultilevel"/>
    <w:tmpl w:val="46E4141A"/>
    <w:lvl w:ilvl="0" w:tplc="69102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36E60"/>
    <w:multiLevelType w:val="hybridMultilevel"/>
    <w:tmpl w:val="E24AD11E"/>
    <w:lvl w:ilvl="0" w:tplc="E71CC93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AEAA4D4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CF"/>
    <w:rsid w:val="000C4C41"/>
    <w:rsid w:val="00122437"/>
    <w:rsid w:val="00204B02"/>
    <w:rsid w:val="002953E8"/>
    <w:rsid w:val="002D0078"/>
    <w:rsid w:val="00372732"/>
    <w:rsid w:val="003C1F5D"/>
    <w:rsid w:val="00475EA2"/>
    <w:rsid w:val="004E2271"/>
    <w:rsid w:val="00555A18"/>
    <w:rsid w:val="0056340F"/>
    <w:rsid w:val="006533B8"/>
    <w:rsid w:val="00690C19"/>
    <w:rsid w:val="006F1A1E"/>
    <w:rsid w:val="00785DB5"/>
    <w:rsid w:val="007B5CDA"/>
    <w:rsid w:val="007D00FA"/>
    <w:rsid w:val="00863EA3"/>
    <w:rsid w:val="008D1312"/>
    <w:rsid w:val="009000E9"/>
    <w:rsid w:val="00A1780D"/>
    <w:rsid w:val="00A51AD1"/>
    <w:rsid w:val="00A84A33"/>
    <w:rsid w:val="00B018B1"/>
    <w:rsid w:val="00B52909"/>
    <w:rsid w:val="00C01BEE"/>
    <w:rsid w:val="00C255DB"/>
    <w:rsid w:val="00C37881"/>
    <w:rsid w:val="00DC0BCC"/>
    <w:rsid w:val="00DF76C8"/>
    <w:rsid w:val="00E730E3"/>
    <w:rsid w:val="00E85E68"/>
    <w:rsid w:val="00E9585B"/>
    <w:rsid w:val="00EC49B8"/>
    <w:rsid w:val="00EF68CF"/>
    <w:rsid w:val="00F20FCA"/>
    <w:rsid w:val="00F56A04"/>
    <w:rsid w:val="00F93351"/>
    <w:rsid w:val="00F950AD"/>
    <w:rsid w:val="00F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F6FE5-BC2C-476C-BD9B-F095ED92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90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B5CDA"/>
    <w:pPr>
      <w:keepNext/>
      <w:outlineLvl w:val="2"/>
    </w:pPr>
    <w:rPr>
      <w:rFonts w:eastAsia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B52909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29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255DB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C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C19"/>
    <w:rPr>
      <w:rFonts w:ascii="Segoe UI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7B5CD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74658-8FF9-4916-BE48-533D4AB6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9</cp:revision>
  <cp:lastPrinted>2017-01-09T12:59:00Z</cp:lastPrinted>
  <dcterms:created xsi:type="dcterms:W3CDTF">2017-01-09T12:15:00Z</dcterms:created>
  <dcterms:modified xsi:type="dcterms:W3CDTF">2017-01-10T13:29:00Z</dcterms:modified>
</cp:coreProperties>
</file>