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D87160" w:rsidRDefault="00B52909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 xml:space="preserve">Warszawa, dnia </w:t>
      </w:r>
      <w:r w:rsidR="00D225CD">
        <w:rPr>
          <w:rFonts w:ascii="Tahoma" w:hAnsi="Tahoma" w:cs="Tahoma"/>
          <w:sz w:val="20"/>
          <w:szCs w:val="20"/>
        </w:rPr>
        <w:t>06.02.2017r.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39746A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1</w:t>
      </w:r>
    </w:p>
    <w:p w:rsidR="003C1F5D" w:rsidRPr="00B52909" w:rsidRDefault="003C1F5D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Modyfikacja SIWZ</w:t>
      </w:r>
      <w:r w:rsidR="00D225CD">
        <w:rPr>
          <w:rFonts w:ascii="Tahoma" w:hAnsi="Tahoma" w:cs="Tahoma"/>
          <w:b/>
          <w:sz w:val="20"/>
          <w:szCs w:val="20"/>
        </w:rPr>
        <w:t xml:space="preserve"> z dnia 06.02.2017r.</w:t>
      </w:r>
      <w:bookmarkStart w:id="0" w:name="_GoBack"/>
      <w:bookmarkEnd w:id="0"/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6533B8" w:rsidRDefault="00B52909" w:rsidP="006533B8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en-US"/>
        </w:rPr>
      </w:pPr>
      <w:r w:rsidRPr="00572BBC">
        <w:rPr>
          <w:rFonts w:ascii="Tahoma" w:hAnsi="Tahoma" w:cs="Tahoma"/>
          <w:sz w:val="20"/>
          <w:szCs w:val="20"/>
        </w:rPr>
        <w:t>Dotyczy:</w:t>
      </w:r>
      <w:r w:rsidR="006533B8" w:rsidRPr="006533B8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r w:rsidR="0039746A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Dostawa mebli biurowych, konferencyjnych, gabinetowych oraz mebli kuchennych, wraz z ich montażem </w:t>
      </w:r>
      <w:r w:rsidRPr="00572BBC">
        <w:rPr>
          <w:rFonts w:ascii="Tahoma" w:hAnsi="Tahoma" w:cs="Tahoma"/>
          <w:sz w:val="20"/>
          <w:szCs w:val="20"/>
        </w:rPr>
        <w:t xml:space="preserve">(sygnatura sprawy: </w:t>
      </w:r>
      <w:r w:rsidR="007D00FA">
        <w:rPr>
          <w:rFonts w:ascii="Tahoma" w:hAnsi="Tahoma" w:cs="Tahoma"/>
          <w:sz w:val="20"/>
          <w:szCs w:val="20"/>
        </w:rPr>
        <w:t>3</w:t>
      </w:r>
      <w:r w:rsidR="006533B8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ZZ/AZLZ/20</w:t>
      </w:r>
      <w:r w:rsidR="0039746A">
        <w:rPr>
          <w:rFonts w:ascii="Tahoma" w:hAnsi="Tahoma" w:cs="Tahoma"/>
          <w:sz w:val="20"/>
          <w:szCs w:val="20"/>
        </w:rPr>
        <w:t>17</w:t>
      </w:r>
      <w:r w:rsidRPr="00572BBC">
        <w:rPr>
          <w:rFonts w:ascii="Tahoma" w:hAnsi="Tahoma" w:cs="Tahoma"/>
          <w:sz w:val="20"/>
          <w:szCs w:val="20"/>
        </w:rPr>
        <w:t>)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A83101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F93351">
        <w:rPr>
          <w:rFonts w:ascii="Tahoma" w:hAnsi="Tahoma" w:cs="Tahoma"/>
          <w:i/>
          <w:sz w:val="20"/>
          <w:szCs w:val="20"/>
        </w:rPr>
        <w:t>Szanowni Państwo,</w:t>
      </w:r>
      <w:r w:rsidRPr="00D87160">
        <w:rPr>
          <w:rFonts w:ascii="Tahoma" w:hAnsi="Tahoma" w:cs="Tahoma"/>
          <w:sz w:val="20"/>
          <w:szCs w:val="20"/>
        </w:rPr>
        <w:tab/>
      </w:r>
    </w:p>
    <w:p w:rsidR="002953E8" w:rsidRDefault="00B52909" w:rsidP="007D00FA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Zamawiający, Instytut Lotnictwa, działając na podstawie art. 38 ust. </w:t>
      </w:r>
      <w:r w:rsidR="002D0078">
        <w:rPr>
          <w:rFonts w:ascii="Tahoma" w:eastAsia="Calibri" w:hAnsi="Tahoma" w:cs="Tahoma"/>
          <w:sz w:val="20"/>
          <w:szCs w:val="20"/>
          <w:lang w:eastAsia="en-US"/>
        </w:rPr>
        <w:t>4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 ustawy z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dnia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29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stycznia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2004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r.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Prawo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zamówień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publicznych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/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Dz. U.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2015,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poz.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2164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 zm.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/, dalej zwaną ustawą, </w:t>
      </w:r>
      <w:r w:rsidR="006533B8">
        <w:rPr>
          <w:rFonts w:ascii="Tahoma" w:eastAsia="Calibri" w:hAnsi="Tahoma" w:cs="Tahoma"/>
          <w:sz w:val="20"/>
          <w:szCs w:val="20"/>
          <w:lang w:eastAsia="en-US"/>
        </w:rPr>
        <w:t>zmienia treść SIWZ w taki sposób, że:</w:t>
      </w:r>
      <w:r w:rsidR="002953E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39746A" w:rsidRPr="00A83101" w:rsidRDefault="002953E8" w:rsidP="00A83101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- </w:t>
      </w:r>
      <w:r w:rsidR="0039746A">
        <w:rPr>
          <w:rFonts w:ascii="Tahoma" w:eastAsia="Calibri" w:hAnsi="Tahoma" w:cs="Tahoma"/>
          <w:sz w:val="20"/>
          <w:szCs w:val="20"/>
          <w:lang w:eastAsia="en-US"/>
        </w:rPr>
        <w:t xml:space="preserve">w rozdziale IV (Opis przedmiotu zamówienia) dodaje </w:t>
      </w:r>
      <w:r w:rsidR="00A83101">
        <w:rPr>
          <w:rFonts w:ascii="Tahoma" w:eastAsia="Calibri" w:hAnsi="Tahoma" w:cs="Tahoma"/>
          <w:sz w:val="20"/>
          <w:szCs w:val="20"/>
          <w:lang w:eastAsia="en-US"/>
        </w:rPr>
        <w:t xml:space="preserve">się </w:t>
      </w:r>
      <w:r w:rsidR="0039746A">
        <w:rPr>
          <w:rFonts w:ascii="Tahoma" w:eastAsia="Calibri" w:hAnsi="Tahoma" w:cs="Tahoma"/>
          <w:sz w:val="20"/>
          <w:szCs w:val="20"/>
          <w:lang w:eastAsia="en-US"/>
        </w:rPr>
        <w:t>ust. 5 o treści:</w:t>
      </w:r>
      <w:r w:rsidR="00A83101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39746A" w:rsidRPr="00A83101">
        <w:rPr>
          <w:rFonts w:ascii="Tahoma" w:eastAsia="Calibri" w:hAnsi="Tahoma" w:cs="Tahoma"/>
          <w:sz w:val="20"/>
          <w:szCs w:val="20"/>
          <w:lang w:eastAsia="en-US"/>
        </w:rPr>
        <w:t>„</w:t>
      </w:r>
      <w:r w:rsidR="0039746A" w:rsidRPr="00A83101">
        <w:rPr>
          <w:rFonts w:ascii="Tahoma" w:hAnsi="Tahoma" w:cs="Tahoma"/>
          <w:sz w:val="20"/>
          <w:szCs w:val="20"/>
        </w:rPr>
        <w:t>Postępowanie poprzedzone było dialogiem technicznym prowadzonym na postawie art. 31a – 31d ustawy Prawo zamówień publicznych (nr sprawy 8/ZA/AZAZ</w:t>
      </w:r>
      <w:r w:rsidR="0039746A" w:rsidRPr="00A83101">
        <w:rPr>
          <w:rFonts w:ascii="Tahoma" w:hAnsi="Tahoma" w:cs="Tahoma"/>
          <w:sz w:val="20"/>
          <w:szCs w:val="20"/>
        </w:rPr>
        <w:t>/2016)</w:t>
      </w:r>
      <w:r w:rsidR="00A83101" w:rsidRPr="00A83101">
        <w:rPr>
          <w:rFonts w:ascii="Tahoma" w:hAnsi="Tahoma" w:cs="Tahoma"/>
          <w:sz w:val="20"/>
          <w:szCs w:val="20"/>
        </w:rPr>
        <w:t xml:space="preserve">. </w:t>
      </w:r>
      <w:r w:rsidR="00A83101" w:rsidRPr="00A83101">
        <w:rPr>
          <w:rFonts w:ascii="Tahoma" w:hAnsi="Tahoma" w:cs="Tahoma"/>
          <w:sz w:val="20"/>
          <w:szCs w:val="20"/>
        </w:rPr>
        <w:t>Dokumentacja z dialogu technicznego znajduje się na stronie internetowej Zamawiającego (zakładka: „przetargi i ogłoszenia”/dialogi techniczne)</w:t>
      </w:r>
      <w:r w:rsidR="00A83101" w:rsidRPr="00A83101">
        <w:rPr>
          <w:rFonts w:ascii="Tahoma" w:hAnsi="Tahoma" w:cs="Tahoma"/>
          <w:sz w:val="20"/>
          <w:szCs w:val="20"/>
        </w:rPr>
        <w:t>.”</w:t>
      </w:r>
    </w:p>
    <w:p w:rsidR="0039746A" w:rsidRDefault="0039746A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 rozdziale XI (</w:t>
      </w:r>
      <w:r w:rsidRPr="009816F6">
        <w:rPr>
          <w:rFonts w:ascii="Tahoma" w:hAnsi="Tahoma" w:cs="Tahoma"/>
          <w:sz w:val="20"/>
        </w:rPr>
        <w:t>Informacje o oświadczeniach i dokumentach, jakie mają dostarczyć Wykonawcy /pozostałe dokumenty</w:t>
      </w:r>
      <w:r>
        <w:rPr>
          <w:rFonts w:ascii="Tahoma" w:hAnsi="Tahoma" w:cs="Tahoma"/>
          <w:sz w:val="20"/>
        </w:rPr>
        <w:t xml:space="preserve">/) w ust. 3, w części dotyczącej </w:t>
      </w:r>
      <w:r w:rsidRPr="0039746A">
        <w:rPr>
          <w:rFonts w:ascii="Tahoma" w:hAnsi="Tahoma" w:cs="Tahoma"/>
          <w:i/>
          <w:sz w:val="20"/>
        </w:rPr>
        <w:t>Zasad dostarczania próbek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zdanie: </w:t>
      </w:r>
    </w:p>
    <w:p w:rsidR="0039746A" w:rsidRPr="0039746A" w:rsidRDefault="0039746A" w:rsidP="0039746A">
      <w:pPr>
        <w:pStyle w:val="Akapitzlist"/>
        <w:numPr>
          <w:ilvl w:val="0"/>
          <w:numId w:val="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39746A">
        <w:rPr>
          <w:rFonts w:ascii="Tahoma" w:hAnsi="Tahoma" w:cs="Tahoma"/>
          <w:sz w:val="20"/>
          <w:szCs w:val="20"/>
        </w:rPr>
        <w:t>„</w:t>
      </w:r>
      <w:r w:rsidRPr="0039746A">
        <w:rPr>
          <w:rFonts w:ascii="Tahoma" w:hAnsi="Tahoma" w:cs="Tahoma"/>
          <w:sz w:val="20"/>
        </w:rPr>
        <w:t>Wykonawcy, których oferta nie zostanie wybrana jako najkorzystniejsza są zobligowani do od</w:t>
      </w:r>
      <w:r w:rsidRPr="0039746A">
        <w:rPr>
          <w:rFonts w:ascii="Tahoma" w:hAnsi="Tahoma" w:cs="Tahoma"/>
          <w:sz w:val="20"/>
        </w:rPr>
        <w:t>bioru mebli (próbek) w terminie</w:t>
      </w:r>
      <w:r w:rsidRPr="0039746A">
        <w:rPr>
          <w:rFonts w:ascii="Tahoma" w:hAnsi="Tahoma" w:cs="Tahoma"/>
          <w:sz w:val="20"/>
        </w:rPr>
        <w:t xml:space="preserve"> 10 dni roboczych od momentu przesłania przez Zamawiającego wezwania do ich odbioru.</w:t>
      </w:r>
      <w:r w:rsidRPr="0039746A">
        <w:rPr>
          <w:rFonts w:ascii="Tahoma" w:hAnsi="Tahoma" w:cs="Tahoma"/>
          <w:sz w:val="20"/>
        </w:rPr>
        <w:t>”</w:t>
      </w:r>
      <w:r>
        <w:rPr>
          <w:rFonts w:ascii="Tahoma" w:hAnsi="Tahoma" w:cs="Tahoma"/>
          <w:sz w:val="20"/>
        </w:rPr>
        <w:t xml:space="preserve"> otrzymuje brzmienie:</w:t>
      </w:r>
    </w:p>
    <w:p w:rsidR="0039746A" w:rsidRPr="0039746A" w:rsidRDefault="0039746A" w:rsidP="0039746A">
      <w:pPr>
        <w:pStyle w:val="Akapitzlist"/>
        <w:numPr>
          <w:ilvl w:val="0"/>
          <w:numId w:val="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39746A">
        <w:rPr>
          <w:rFonts w:ascii="Tahoma" w:hAnsi="Tahoma" w:cs="Tahoma"/>
          <w:sz w:val="20"/>
          <w:szCs w:val="20"/>
        </w:rPr>
        <w:t>„</w:t>
      </w:r>
      <w:r w:rsidRPr="0039746A">
        <w:rPr>
          <w:rFonts w:ascii="Tahoma" w:hAnsi="Tahoma" w:cs="Tahoma"/>
          <w:sz w:val="20"/>
        </w:rPr>
        <w:t xml:space="preserve">Wykonawcy, których oferta nie zostanie wybrana jako najkorzystniejsza są zobligowani do odbioru mebli (próbek) w terminie </w:t>
      </w:r>
      <w:r>
        <w:rPr>
          <w:rFonts w:ascii="Tahoma" w:hAnsi="Tahoma" w:cs="Tahoma"/>
          <w:sz w:val="20"/>
        </w:rPr>
        <w:t xml:space="preserve">do </w:t>
      </w:r>
      <w:r w:rsidRPr="0039746A">
        <w:rPr>
          <w:rFonts w:ascii="Tahoma" w:hAnsi="Tahoma" w:cs="Tahoma"/>
          <w:sz w:val="20"/>
        </w:rPr>
        <w:t>10 dni roboczych od momentu przesłania przez Zamawiającego wezwania do ich odbioru.”</w:t>
      </w:r>
    </w:p>
    <w:p w:rsidR="0039746A" w:rsidRDefault="0039746A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DD685C" w:rsidRDefault="00DD685C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184490" w:rsidRDefault="00184490" w:rsidP="00184490">
      <w:pPr>
        <w:spacing w:after="8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DD685C" w:rsidRDefault="00DD685C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DD685C" w:rsidRDefault="00DD685C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B018B1" w:rsidRDefault="00B018B1" w:rsidP="00B52909"/>
    <w:p w:rsidR="006533B8" w:rsidRPr="0056340F" w:rsidRDefault="00184490" w:rsidP="00B5290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</w:t>
      </w:r>
      <w:r w:rsidR="006533B8" w:rsidRPr="0056340F">
        <w:rPr>
          <w:rFonts w:ascii="Tahoma" w:hAnsi="Tahoma" w:cs="Tahoma"/>
          <w:sz w:val="20"/>
          <w:szCs w:val="20"/>
        </w:rPr>
        <w:t xml:space="preserve"> do Komunikatu: </w:t>
      </w:r>
    </w:p>
    <w:p w:rsidR="00B52909" w:rsidRPr="00DD685C" w:rsidRDefault="002953E8" w:rsidP="00DD685C">
      <w:pPr>
        <w:pStyle w:val="Akapitzlist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DD685C">
        <w:rPr>
          <w:rFonts w:ascii="Tahoma" w:hAnsi="Tahoma" w:cs="Tahoma"/>
          <w:sz w:val="20"/>
          <w:szCs w:val="20"/>
        </w:rPr>
        <w:t xml:space="preserve">Modyfikacja SIWZ z dnia </w:t>
      </w:r>
    </w:p>
    <w:p w:rsidR="006533B8" w:rsidRPr="00184490" w:rsidRDefault="006533B8" w:rsidP="00184490">
      <w:pPr>
        <w:rPr>
          <w:rFonts w:ascii="Tahoma" w:hAnsi="Tahoma" w:cs="Tahoma"/>
          <w:sz w:val="20"/>
          <w:szCs w:val="20"/>
        </w:rPr>
      </w:pPr>
    </w:p>
    <w:p w:rsidR="008D1312" w:rsidRPr="00F950AD" w:rsidRDefault="008D1312" w:rsidP="00F950AD">
      <w:pPr>
        <w:rPr>
          <w:rFonts w:ascii="Tahoma" w:hAnsi="Tahoma" w:cs="Tahoma"/>
          <w:sz w:val="20"/>
          <w:szCs w:val="20"/>
        </w:rPr>
      </w:pPr>
    </w:p>
    <w:sectPr w:rsidR="008D1312" w:rsidRPr="00F9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4AB"/>
    <w:multiLevelType w:val="hybridMultilevel"/>
    <w:tmpl w:val="B696481C"/>
    <w:lvl w:ilvl="0" w:tplc="E2CAFE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5D2"/>
    <w:multiLevelType w:val="hybridMultilevel"/>
    <w:tmpl w:val="38E88EE8"/>
    <w:lvl w:ilvl="0" w:tplc="91A021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D00"/>
    <w:multiLevelType w:val="hybridMultilevel"/>
    <w:tmpl w:val="46E4141A"/>
    <w:lvl w:ilvl="0" w:tplc="6910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783F"/>
    <w:multiLevelType w:val="hybridMultilevel"/>
    <w:tmpl w:val="B7360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019BD"/>
    <w:multiLevelType w:val="hybridMultilevel"/>
    <w:tmpl w:val="43B04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36E60"/>
    <w:multiLevelType w:val="hybridMultilevel"/>
    <w:tmpl w:val="E24AD11E"/>
    <w:lvl w:ilvl="0" w:tplc="E71CC9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C4C41"/>
    <w:rsid w:val="00122437"/>
    <w:rsid w:val="00184490"/>
    <w:rsid w:val="002953E8"/>
    <w:rsid w:val="002D0078"/>
    <w:rsid w:val="00372732"/>
    <w:rsid w:val="0039746A"/>
    <w:rsid w:val="003C1F5D"/>
    <w:rsid w:val="00475EA2"/>
    <w:rsid w:val="004E2271"/>
    <w:rsid w:val="00555A18"/>
    <w:rsid w:val="0056340F"/>
    <w:rsid w:val="006533B8"/>
    <w:rsid w:val="00690C19"/>
    <w:rsid w:val="006F1A1E"/>
    <w:rsid w:val="00785DB5"/>
    <w:rsid w:val="007B5CDA"/>
    <w:rsid w:val="007D00FA"/>
    <w:rsid w:val="008035E1"/>
    <w:rsid w:val="00863EA3"/>
    <w:rsid w:val="008D1312"/>
    <w:rsid w:val="009000E9"/>
    <w:rsid w:val="00A32999"/>
    <w:rsid w:val="00A51AD1"/>
    <w:rsid w:val="00A83101"/>
    <w:rsid w:val="00B018B1"/>
    <w:rsid w:val="00B52909"/>
    <w:rsid w:val="00C01BEE"/>
    <w:rsid w:val="00C255DB"/>
    <w:rsid w:val="00C37881"/>
    <w:rsid w:val="00D225CD"/>
    <w:rsid w:val="00DD685C"/>
    <w:rsid w:val="00E730E3"/>
    <w:rsid w:val="00E9585B"/>
    <w:rsid w:val="00EF68CF"/>
    <w:rsid w:val="00F56A04"/>
    <w:rsid w:val="00F93351"/>
    <w:rsid w:val="00F950AD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5CDA"/>
    <w:pPr>
      <w:keepNext/>
      <w:outlineLvl w:val="2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255D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19"/>
    <w:rPr>
      <w:rFonts w:ascii="Segoe UI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CD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0F70-7DA2-4A9F-8D67-9AC38F8C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8</cp:revision>
  <cp:lastPrinted>2017-02-06T13:27:00Z</cp:lastPrinted>
  <dcterms:created xsi:type="dcterms:W3CDTF">2017-02-06T13:00:00Z</dcterms:created>
  <dcterms:modified xsi:type="dcterms:W3CDTF">2017-02-06T13:42:00Z</dcterms:modified>
</cp:coreProperties>
</file>