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59" w:rsidRDefault="009E3A76" w:rsidP="000C4846">
      <w:pPr>
        <w:spacing w:before="100" w:beforeAutospacing="1" w:after="150" w:line="240" w:lineRule="auto"/>
        <w:jc w:val="right"/>
        <w:rPr>
          <w:rFonts w:ascii="Open Sans" w:eastAsia="Times New Roman" w:hAnsi="Open Sans" w:cs="Times New Roman"/>
          <w:color w:val="606569"/>
          <w:sz w:val="20"/>
          <w:szCs w:val="20"/>
          <w:lang w:val="pl-PL" w:eastAsia="pl-PL"/>
        </w:rPr>
      </w:pPr>
      <w:r>
        <w:rPr>
          <w:rFonts w:ascii="Open Sans" w:eastAsia="Times New Roman" w:hAnsi="Open Sans" w:cs="Times New Roman"/>
          <w:color w:val="606569"/>
          <w:sz w:val="20"/>
          <w:szCs w:val="20"/>
          <w:lang w:val="pl-PL" w:eastAsia="pl-PL"/>
        </w:rPr>
        <w:t>Warszawa, dnia 2</w:t>
      </w:r>
      <w:r w:rsidR="00815FBE">
        <w:rPr>
          <w:rFonts w:ascii="Open Sans" w:eastAsia="Times New Roman" w:hAnsi="Open Sans" w:cs="Times New Roman"/>
          <w:color w:val="606569"/>
          <w:sz w:val="20"/>
          <w:szCs w:val="20"/>
          <w:lang w:val="pl-PL" w:eastAsia="pl-PL"/>
        </w:rPr>
        <w:t>9</w:t>
      </w:r>
      <w:r w:rsidR="00AB2459" w:rsidRPr="00AB2459">
        <w:rPr>
          <w:rFonts w:ascii="Open Sans" w:eastAsia="Times New Roman" w:hAnsi="Open Sans" w:cs="Times New Roman"/>
          <w:color w:val="606569"/>
          <w:sz w:val="20"/>
          <w:szCs w:val="20"/>
          <w:lang w:val="pl-PL" w:eastAsia="pl-PL"/>
        </w:rPr>
        <w:t>.06.2017r.</w:t>
      </w:r>
    </w:p>
    <w:p w:rsidR="006954B9" w:rsidRPr="0037023C" w:rsidRDefault="006954B9" w:rsidP="006954B9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37023C">
        <w:rPr>
          <w:rFonts w:ascii="Tahoma" w:hAnsi="Tahoma" w:cs="Tahoma"/>
          <w:b/>
          <w:sz w:val="20"/>
          <w:szCs w:val="20"/>
          <w:lang w:val="pl-PL"/>
        </w:rPr>
        <w:t>OGŁOSZENIE</w:t>
      </w:r>
    </w:p>
    <w:p w:rsidR="006954B9" w:rsidRPr="0037023C" w:rsidRDefault="006954B9" w:rsidP="006954B9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37023C">
        <w:rPr>
          <w:rFonts w:ascii="Tahoma" w:hAnsi="Tahoma" w:cs="Tahoma"/>
          <w:b/>
          <w:sz w:val="20"/>
          <w:szCs w:val="20"/>
          <w:lang w:val="pl-PL"/>
        </w:rPr>
        <w:t>o zamiarze udzielenia zamówienia</w:t>
      </w:r>
    </w:p>
    <w:p w:rsidR="006954B9" w:rsidRDefault="006954B9" w:rsidP="00AB2459">
      <w:pPr>
        <w:spacing w:before="100" w:beforeAutospacing="1" w:after="150" w:line="240" w:lineRule="auto"/>
        <w:rPr>
          <w:rFonts w:ascii="Open Sans" w:eastAsia="Times New Roman" w:hAnsi="Open Sans" w:cs="Times New Roman"/>
          <w:color w:val="606569"/>
          <w:sz w:val="20"/>
          <w:szCs w:val="20"/>
          <w:lang w:val="pl-PL" w:eastAsia="pl-PL"/>
        </w:rPr>
      </w:pPr>
    </w:p>
    <w:p w:rsidR="00AB2459" w:rsidRPr="009E3A76" w:rsidRDefault="00AB2459" w:rsidP="00815FBE">
      <w:pPr>
        <w:spacing w:before="100" w:beforeAutospacing="1" w:after="150" w:line="240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9E3A76">
        <w:rPr>
          <w:rFonts w:ascii="Tahoma" w:eastAsia="Calibri" w:hAnsi="Tahoma" w:cs="Tahoma"/>
          <w:sz w:val="20"/>
          <w:szCs w:val="20"/>
          <w:lang w:val="pl-PL"/>
        </w:rPr>
        <w:t>Działając w oparciu o art. 4d ust. 1, pkt. 1, ustawy Prawo zamówień publicznych z dnia 29 stycznia 2004r. (Dz.U. z 2016r, poz. 1020 z </w:t>
      </w:r>
      <w:proofErr w:type="spellStart"/>
      <w:r w:rsidRPr="009E3A76">
        <w:rPr>
          <w:rFonts w:ascii="Tahoma" w:eastAsia="Calibri" w:hAnsi="Tahoma" w:cs="Tahoma"/>
          <w:sz w:val="20"/>
          <w:szCs w:val="20"/>
          <w:lang w:val="pl-PL"/>
        </w:rPr>
        <w:t>późn</w:t>
      </w:r>
      <w:proofErr w:type="spellEnd"/>
      <w:r w:rsidRPr="009E3A76">
        <w:rPr>
          <w:rFonts w:ascii="Tahoma" w:eastAsia="Calibri" w:hAnsi="Tahoma" w:cs="Tahoma"/>
          <w:sz w:val="20"/>
          <w:szCs w:val="20"/>
          <w:lang w:val="pl-PL"/>
        </w:rPr>
        <w:t>. zm.) Instytut Lotnictwa w Warszawie informuje, o zamiarze udzielenia zamówienia pn.</w:t>
      </w:r>
      <w:r w:rsidRPr="00AB2459">
        <w:rPr>
          <w:rFonts w:ascii="Open Sans" w:eastAsia="Times New Roman" w:hAnsi="Open Sans" w:cs="Times New Roman"/>
          <w:color w:val="606569"/>
          <w:sz w:val="20"/>
          <w:szCs w:val="20"/>
          <w:lang w:val="pl-PL" w:eastAsia="pl-PL"/>
        </w:rPr>
        <w:t> </w:t>
      </w:r>
      <w:r w:rsidR="000C4846" w:rsidRPr="009E3A76">
        <w:rPr>
          <w:rFonts w:ascii="Tahoma" w:eastAsia="Calibri" w:hAnsi="Tahoma" w:cs="Tahoma"/>
          <w:b/>
          <w:sz w:val="20"/>
          <w:szCs w:val="20"/>
          <w:lang w:val="pl-PL"/>
        </w:rPr>
        <w:t>Kontroler</w:t>
      </w:r>
      <w:r w:rsidRPr="009E3A76">
        <w:rPr>
          <w:rFonts w:ascii="Tahoma" w:eastAsia="Calibri" w:hAnsi="Tahoma" w:cs="Tahoma"/>
          <w:b/>
          <w:sz w:val="20"/>
          <w:szCs w:val="20"/>
          <w:lang w:val="pl-PL"/>
        </w:rPr>
        <w:t xml:space="preserve"> </w:t>
      </w:r>
      <w:r w:rsidR="000C4846" w:rsidRPr="009E3A76">
        <w:rPr>
          <w:rFonts w:ascii="Tahoma" w:eastAsia="Calibri" w:hAnsi="Tahoma" w:cs="Tahoma"/>
          <w:b/>
          <w:sz w:val="20"/>
          <w:szCs w:val="20"/>
          <w:lang w:val="pl-PL"/>
        </w:rPr>
        <w:t>- Sterownik czasu rzeczywistego do sterowania 3 osiami ruchu</w:t>
      </w:r>
      <w:r w:rsidR="00815FBE">
        <w:rPr>
          <w:rFonts w:ascii="Tahoma" w:eastAsia="Calibri" w:hAnsi="Tahoma" w:cs="Tahoma"/>
          <w:b/>
          <w:sz w:val="20"/>
          <w:szCs w:val="20"/>
          <w:lang w:val="pl-PL"/>
        </w:rPr>
        <w:br/>
      </w:r>
      <w:r w:rsidR="000C4846" w:rsidRPr="009E3A76">
        <w:rPr>
          <w:rFonts w:ascii="Tahoma" w:eastAsia="Calibri" w:hAnsi="Tahoma" w:cs="Tahoma"/>
          <w:b/>
          <w:sz w:val="20"/>
          <w:szCs w:val="20"/>
          <w:lang w:val="pl-PL"/>
        </w:rPr>
        <w:t xml:space="preserve"> (w sieci </w:t>
      </w:r>
      <w:proofErr w:type="spellStart"/>
      <w:r w:rsidR="000C4846" w:rsidRPr="009E3A76">
        <w:rPr>
          <w:rFonts w:ascii="Tahoma" w:eastAsia="Calibri" w:hAnsi="Tahoma" w:cs="Tahoma"/>
          <w:b/>
          <w:sz w:val="20"/>
          <w:szCs w:val="20"/>
          <w:lang w:val="pl-PL"/>
        </w:rPr>
        <w:t>EtherCAT</w:t>
      </w:r>
      <w:proofErr w:type="spellEnd"/>
      <w:r w:rsidR="000C4846" w:rsidRPr="009E3A76">
        <w:rPr>
          <w:rFonts w:ascii="Tahoma" w:eastAsia="Calibri" w:hAnsi="Tahoma" w:cs="Tahoma"/>
          <w:b/>
          <w:sz w:val="20"/>
          <w:szCs w:val="20"/>
          <w:lang w:val="pl-PL"/>
        </w:rPr>
        <w:t>) i umożliwiający obsługę do 8 modułów pomiarowych</w:t>
      </w:r>
      <w:r w:rsidR="00815FBE">
        <w:rPr>
          <w:rFonts w:ascii="Tahoma" w:eastAsia="Calibri" w:hAnsi="Tahoma" w:cs="Tahoma"/>
          <w:sz w:val="20"/>
          <w:szCs w:val="20"/>
          <w:lang w:val="pl-PL"/>
        </w:rPr>
        <w:t>.</w:t>
      </w:r>
    </w:p>
    <w:p w:rsidR="00AB2459" w:rsidRPr="009E3A76" w:rsidRDefault="00AB2459" w:rsidP="00AB2459">
      <w:pPr>
        <w:spacing w:before="100" w:beforeAutospacing="1" w:after="150" w:line="240" w:lineRule="auto"/>
        <w:rPr>
          <w:rFonts w:ascii="Tahoma" w:eastAsia="Calibri" w:hAnsi="Tahoma" w:cs="Tahoma"/>
          <w:sz w:val="20"/>
          <w:szCs w:val="20"/>
          <w:lang w:val="pl-PL"/>
        </w:rPr>
      </w:pPr>
      <w:r w:rsidRPr="009E3A76">
        <w:rPr>
          <w:rFonts w:ascii="Tahoma" w:eastAsia="Calibri" w:hAnsi="Tahoma" w:cs="Tahoma"/>
          <w:sz w:val="20"/>
          <w:szCs w:val="20"/>
          <w:lang w:val="pl-PL"/>
        </w:rPr>
        <w:t>Wartość zamówienia jest mniejsza, niż kwoty określone w przepisach wydanych na podstawie</w:t>
      </w:r>
      <w:r w:rsidRPr="009E3A76">
        <w:rPr>
          <w:rFonts w:ascii="Tahoma" w:eastAsia="Calibri" w:hAnsi="Tahoma" w:cs="Tahoma"/>
          <w:sz w:val="20"/>
          <w:szCs w:val="20"/>
          <w:lang w:val="pl-PL"/>
        </w:rPr>
        <w:br/>
        <w:t>art. 11 ust. 8 ustawy Prawo zamówień publicznych.</w:t>
      </w:r>
    </w:p>
    <w:p w:rsidR="00AB2459" w:rsidRPr="009E3A76" w:rsidRDefault="00AB2459" w:rsidP="00815FBE">
      <w:pPr>
        <w:spacing w:before="100" w:beforeAutospacing="1" w:after="150" w:line="240" w:lineRule="auto"/>
        <w:jc w:val="both"/>
        <w:rPr>
          <w:rFonts w:ascii="Tahoma" w:eastAsia="Calibri" w:hAnsi="Tahoma" w:cs="Tahoma"/>
          <w:sz w:val="20"/>
          <w:szCs w:val="20"/>
          <w:u w:val="single"/>
          <w:lang w:val="pl-PL"/>
        </w:rPr>
      </w:pPr>
      <w:r w:rsidRPr="009E3A76">
        <w:rPr>
          <w:rFonts w:ascii="Tahoma" w:eastAsia="Calibri" w:hAnsi="Tahoma" w:cs="Tahoma"/>
          <w:sz w:val="20"/>
          <w:szCs w:val="20"/>
          <w:u w:val="single"/>
          <w:lang w:val="pl-PL"/>
        </w:rPr>
        <w:t>Przedmiotem zamówienia jest dostawa systemu, który będzie służył wyłącznie celom badawczym, doświadczalnym, naukowym lub rozwojowym i nie służy prowadzeniu produkcji masowej celem osiągnięcia rentowności rynkowej lub pokrycia kosztów badań lub rozwoju.</w:t>
      </w:r>
    </w:p>
    <w:p w:rsidR="006954B9" w:rsidRPr="00076554" w:rsidRDefault="006954B9" w:rsidP="006954B9">
      <w:pPr>
        <w:numPr>
          <w:ilvl w:val="0"/>
          <w:numId w:val="3"/>
        </w:numPr>
        <w:spacing w:after="0" w:line="3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D2494C">
        <w:rPr>
          <w:rFonts w:ascii="Tahoma" w:hAnsi="Tahoma" w:cs="Tahoma"/>
          <w:b/>
          <w:sz w:val="20"/>
          <w:szCs w:val="20"/>
        </w:rPr>
        <w:t>Zamawiający</w:t>
      </w:r>
      <w:proofErr w:type="spellEnd"/>
    </w:p>
    <w:p w:rsidR="006954B9" w:rsidRPr="00D2494C" w:rsidRDefault="006954B9" w:rsidP="006954B9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D2494C">
        <w:rPr>
          <w:rFonts w:ascii="Tahoma" w:hAnsi="Tahoma" w:cs="Tahoma"/>
          <w:sz w:val="20"/>
          <w:szCs w:val="20"/>
        </w:rPr>
        <w:t>Instytut</w:t>
      </w:r>
      <w:proofErr w:type="spellEnd"/>
      <w:r w:rsidRPr="00D2494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494C">
        <w:rPr>
          <w:rFonts w:ascii="Tahoma" w:hAnsi="Tahoma" w:cs="Tahoma"/>
          <w:sz w:val="20"/>
          <w:szCs w:val="20"/>
        </w:rPr>
        <w:t>Lotnictwa</w:t>
      </w:r>
      <w:proofErr w:type="spellEnd"/>
    </w:p>
    <w:p w:rsidR="006954B9" w:rsidRPr="00D2494C" w:rsidRDefault="006954B9" w:rsidP="006954B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 xml:space="preserve">Al. </w:t>
      </w:r>
      <w:proofErr w:type="spellStart"/>
      <w:r w:rsidRPr="00D2494C">
        <w:rPr>
          <w:rFonts w:ascii="Tahoma" w:hAnsi="Tahoma" w:cs="Tahoma"/>
          <w:sz w:val="20"/>
          <w:szCs w:val="20"/>
        </w:rPr>
        <w:t>Krakowska</w:t>
      </w:r>
      <w:proofErr w:type="spellEnd"/>
      <w:r w:rsidRPr="00D2494C">
        <w:rPr>
          <w:rFonts w:ascii="Tahoma" w:hAnsi="Tahoma" w:cs="Tahoma"/>
          <w:sz w:val="20"/>
          <w:szCs w:val="20"/>
        </w:rPr>
        <w:t xml:space="preserve"> 110/114</w:t>
      </w:r>
    </w:p>
    <w:p w:rsidR="006954B9" w:rsidRDefault="006954B9" w:rsidP="006954B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02-256 Warszawa</w:t>
      </w:r>
    </w:p>
    <w:p w:rsidR="006954B9" w:rsidRDefault="006954B9" w:rsidP="006954B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54B9" w:rsidRDefault="006954B9" w:rsidP="006954B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954B9" w:rsidRDefault="006954B9" w:rsidP="006954B9">
      <w:pPr>
        <w:numPr>
          <w:ilvl w:val="0"/>
          <w:numId w:val="3"/>
        </w:numPr>
        <w:spacing w:after="0" w:line="380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6954B9">
        <w:rPr>
          <w:rFonts w:ascii="Tahoma" w:hAnsi="Tahoma" w:cs="Tahoma"/>
          <w:b/>
          <w:sz w:val="20"/>
          <w:szCs w:val="20"/>
        </w:rPr>
        <w:t>Przedmiot</w:t>
      </w:r>
      <w:proofErr w:type="spellEnd"/>
      <w:r w:rsidRPr="006954B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954B9">
        <w:rPr>
          <w:rFonts w:ascii="Tahoma" w:hAnsi="Tahoma" w:cs="Tahoma"/>
          <w:b/>
          <w:sz w:val="20"/>
          <w:szCs w:val="20"/>
        </w:rPr>
        <w:t>zamówienia</w:t>
      </w:r>
      <w:proofErr w:type="spellEnd"/>
    </w:p>
    <w:p w:rsidR="006954B9" w:rsidRDefault="006954B9" w:rsidP="006954B9">
      <w:pPr>
        <w:spacing w:after="0" w:line="380" w:lineRule="exact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6954B9" w:rsidRPr="006954B9" w:rsidRDefault="00815FBE" w:rsidP="006954B9">
      <w:pPr>
        <w:spacing w:after="80" w:line="276" w:lineRule="auto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815FBE">
        <w:rPr>
          <w:rFonts w:ascii="Tahoma" w:eastAsia="Calibri" w:hAnsi="Tahoma" w:cs="Tahoma"/>
          <w:sz w:val="20"/>
          <w:szCs w:val="20"/>
          <w:lang w:val="pl-PL"/>
        </w:rPr>
        <w:t xml:space="preserve">Dostawa </w:t>
      </w:r>
      <w:r w:rsidR="006954B9" w:rsidRPr="006954B9">
        <w:rPr>
          <w:rFonts w:ascii="Tahoma" w:eastAsia="Calibri" w:hAnsi="Tahoma" w:cs="Tahoma"/>
          <w:sz w:val="20"/>
          <w:szCs w:val="20"/>
          <w:lang w:val="pl-PL"/>
        </w:rPr>
        <w:t>Kontroler</w:t>
      </w:r>
      <w:r>
        <w:rPr>
          <w:rFonts w:ascii="Tahoma" w:eastAsia="Calibri" w:hAnsi="Tahoma" w:cs="Tahoma"/>
          <w:sz w:val="20"/>
          <w:szCs w:val="20"/>
          <w:lang w:val="pl-PL"/>
        </w:rPr>
        <w:t>a</w:t>
      </w:r>
      <w:r w:rsidR="006954B9" w:rsidRPr="006954B9">
        <w:rPr>
          <w:rFonts w:ascii="Tahoma" w:eastAsia="Calibri" w:hAnsi="Tahoma" w:cs="Tahoma"/>
          <w:sz w:val="20"/>
          <w:szCs w:val="20"/>
          <w:lang w:val="pl-PL"/>
        </w:rPr>
        <w:t xml:space="preserve"> - Sterownik</w:t>
      </w:r>
      <w:r>
        <w:rPr>
          <w:rFonts w:ascii="Tahoma" w:eastAsia="Calibri" w:hAnsi="Tahoma" w:cs="Tahoma"/>
          <w:sz w:val="20"/>
          <w:szCs w:val="20"/>
          <w:lang w:val="pl-PL"/>
        </w:rPr>
        <w:t>a</w:t>
      </w:r>
      <w:r w:rsidR="006954B9" w:rsidRPr="006954B9">
        <w:rPr>
          <w:rFonts w:ascii="Tahoma" w:eastAsia="Calibri" w:hAnsi="Tahoma" w:cs="Tahoma"/>
          <w:sz w:val="20"/>
          <w:szCs w:val="20"/>
          <w:lang w:val="pl-PL"/>
        </w:rPr>
        <w:t xml:space="preserve"> czasu rzeczywistego do sterowania 3 osiami ruchu (w sieci </w:t>
      </w:r>
      <w:proofErr w:type="spellStart"/>
      <w:r w:rsidR="006954B9" w:rsidRPr="006954B9">
        <w:rPr>
          <w:rFonts w:ascii="Tahoma" w:eastAsia="Calibri" w:hAnsi="Tahoma" w:cs="Tahoma"/>
          <w:sz w:val="20"/>
          <w:szCs w:val="20"/>
          <w:lang w:val="pl-PL"/>
        </w:rPr>
        <w:t>EtherCAT</w:t>
      </w:r>
      <w:proofErr w:type="spellEnd"/>
      <w:r w:rsidR="006954B9" w:rsidRPr="006954B9">
        <w:rPr>
          <w:rFonts w:ascii="Tahoma" w:eastAsia="Calibri" w:hAnsi="Tahoma" w:cs="Tahoma"/>
          <w:sz w:val="20"/>
          <w:szCs w:val="20"/>
          <w:lang w:val="pl-PL"/>
        </w:rPr>
        <w:t xml:space="preserve">) </w:t>
      </w:r>
      <w:r>
        <w:rPr>
          <w:rFonts w:ascii="Tahoma" w:eastAsia="Calibri" w:hAnsi="Tahoma" w:cs="Tahoma"/>
          <w:sz w:val="20"/>
          <w:szCs w:val="20"/>
          <w:lang w:val="pl-PL"/>
        </w:rPr>
        <w:br/>
      </w:r>
      <w:bookmarkStart w:id="0" w:name="_GoBack"/>
      <w:bookmarkEnd w:id="0"/>
      <w:r w:rsidR="006954B9" w:rsidRPr="006954B9">
        <w:rPr>
          <w:rFonts w:ascii="Tahoma" w:eastAsia="Calibri" w:hAnsi="Tahoma" w:cs="Tahoma"/>
          <w:sz w:val="20"/>
          <w:szCs w:val="20"/>
          <w:lang w:val="pl-PL"/>
        </w:rPr>
        <w:t>i umożliwiając</w:t>
      </w:r>
      <w:r>
        <w:rPr>
          <w:rFonts w:ascii="Tahoma" w:eastAsia="Calibri" w:hAnsi="Tahoma" w:cs="Tahoma"/>
          <w:sz w:val="20"/>
          <w:szCs w:val="20"/>
          <w:lang w:val="pl-PL"/>
        </w:rPr>
        <w:t>ego</w:t>
      </w:r>
      <w:r w:rsidR="006954B9" w:rsidRPr="006954B9">
        <w:rPr>
          <w:rFonts w:ascii="Tahoma" w:eastAsia="Calibri" w:hAnsi="Tahoma" w:cs="Tahoma"/>
          <w:sz w:val="20"/>
          <w:szCs w:val="20"/>
          <w:lang w:val="pl-PL"/>
        </w:rPr>
        <w:t xml:space="preserve"> obsługę do 8 modułów pomiarowych</w:t>
      </w:r>
      <w:r>
        <w:rPr>
          <w:rFonts w:ascii="Tahoma" w:eastAsia="Calibri" w:hAnsi="Tahoma" w:cs="Tahoma"/>
          <w:sz w:val="20"/>
          <w:szCs w:val="20"/>
          <w:lang w:val="pl-PL"/>
        </w:rPr>
        <w:t>.</w:t>
      </w:r>
    </w:p>
    <w:p w:rsidR="006954B9" w:rsidRPr="006954B9" w:rsidRDefault="006954B9" w:rsidP="006954B9">
      <w:pPr>
        <w:spacing w:after="0" w:line="380" w:lineRule="exact"/>
        <w:ind w:left="284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6954B9" w:rsidRPr="0037023C" w:rsidRDefault="006954B9" w:rsidP="006954B9">
      <w:pPr>
        <w:widowControl w:val="0"/>
        <w:spacing w:line="360" w:lineRule="auto"/>
        <w:jc w:val="both"/>
        <w:rPr>
          <w:rFonts w:ascii="Tahoma" w:hAnsi="Tahoma" w:cs="Tahoma"/>
          <w:b/>
          <w:sz w:val="20"/>
          <w:lang w:val="pl-PL"/>
        </w:rPr>
      </w:pPr>
      <w:r w:rsidRPr="0037023C">
        <w:rPr>
          <w:rFonts w:ascii="Tahoma" w:hAnsi="Tahoma" w:cs="Tahoma"/>
          <w:b/>
          <w:sz w:val="20"/>
          <w:lang w:val="pl-PL"/>
        </w:rPr>
        <w:t xml:space="preserve">Szczegółowy opis przedmiotu zamówienia                                                                                                                                                       </w:t>
      </w:r>
    </w:p>
    <w:p w:rsidR="006954B9" w:rsidRPr="0037023C" w:rsidRDefault="006954B9" w:rsidP="006954B9">
      <w:pPr>
        <w:rPr>
          <w:lang w:val="pl-PL"/>
        </w:rPr>
      </w:pPr>
      <w:r w:rsidRPr="0037023C">
        <w:rPr>
          <w:lang w:val="pl-PL"/>
        </w:rPr>
        <w:t>Konfiguracja sterownika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954B9" w:rsidTr="0037023C">
        <w:tc>
          <w:tcPr>
            <w:tcW w:w="2830" w:type="dxa"/>
          </w:tcPr>
          <w:p w:rsidR="006954B9" w:rsidRDefault="006954B9" w:rsidP="00C538B3">
            <w:proofErr w:type="spellStart"/>
            <w:r>
              <w:t>Nazwa</w:t>
            </w:r>
            <w:proofErr w:type="spellEnd"/>
          </w:p>
        </w:tc>
        <w:tc>
          <w:tcPr>
            <w:tcW w:w="6520" w:type="dxa"/>
          </w:tcPr>
          <w:p w:rsidR="006954B9" w:rsidRDefault="006954B9" w:rsidP="00C538B3">
            <w:proofErr w:type="spellStart"/>
            <w:r>
              <w:t>Opis</w:t>
            </w:r>
            <w:proofErr w:type="spellEnd"/>
          </w:p>
        </w:tc>
      </w:tr>
      <w:tr w:rsidR="006954B9" w:rsidRPr="00815FBE" w:rsidTr="0037023C">
        <w:tc>
          <w:tcPr>
            <w:tcW w:w="2830" w:type="dxa"/>
          </w:tcPr>
          <w:p w:rsidR="006954B9" w:rsidRDefault="006954B9" w:rsidP="00C538B3">
            <w:proofErr w:type="spellStart"/>
            <w:r>
              <w:t>Sterownik</w:t>
            </w:r>
            <w:proofErr w:type="spellEnd"/>
          </w:p>
        </w:tc>
        <w:tc>
          <w:tcPr>
            <w:tcW w:w="6520" w:type="dxa"/>
          </w:tcPr>
          <w:p w:rsidR="006954B9" w:rsidRDefault="006954B9" w:rsidP="00C538B3">
            <w:pPr>
              <w:rPr>
                <w:lang w:val="pl-PL"/>
              </w:rPr>
            </w:pPr>
            <w:r w:rsidRPr="006455FF">
              <w:rPr>
                <w:lang w:val="pl-PL"/>
              </w:rPr>
              <w:t xml:space="preserve">Sterownik czasu rzeczywistego </w:t>
            </w:r>
            <w:r>
              <w:rPr>
                <w:lang w:val="pl-PL"/>
              </w:rPr>
              <w:t xml:space="preserve">do sterowania 3 osiami ruchu (w sieci </w:t>
            </w:r>
            <w:proofErr w:type="spellStart"/>
            <w:r>
              <w:rPr>
                <w:lang w:val="pl-PL"/>
              </w:rPr>
              <w:t>EtherCAT</w:t>
            </w:r>
            <w:proofErr w:type="spellEnd"/>
            <w:r>
              <w:rPr>
                <w:lang w:val="pl-PL"/>
              </w:rPr>
              <w:t>) i umożliwiający obsługę do 8 modułów pomiarowych,</w:t>
            </w:r>
          </w:p>
          <w:p w:rsidR="006954B9" w:rsidRPr="00AB2459" w:rsidRDefault="006954B9" w:rsidP="00C538B3">
            <w:proofErr w:type="spellStart"/>
            <w:r w:rsidRPr="00AB2459">
              <w:t>wyposażony</w:t>
            </w:r>
            <w:proofErr w:type="spellEnd"/>
            <w:r w:rsidRPr="00AB2459">
              <w:t xml:space="preserve"> w:</w:t>
            </w:r>
          </w:p>
          <w:p w:rsidR="006954B9" w:rsidRPr="00AB2459" w:rsidRDefault="006954B9" w:rsidP="00C538B3">
            <w:proofErr w:type="spellStart"/>
            <w:r w:rsidRPr="00AB2459">
              <w:t>interfejs</w:t>
            </w:r>
            <w:proofErr w:type="spellEnd"/>
            <w:r w:rsidRPr="00AB2459">
              <w:t xml:space="preserve"> </w:t>
            </w:r>
            <w:proofErr w:type="spellStart"/>
            <w:r w:rsidRPr="00AB2459">
              <w:t>EtherCAT</w:t>
            </w:r>
            <w:proofErr w:type="spellEnd"/>
            <w:r w:rsidRPr="00AB2459">
              <w:t>,</w:t>
            </w:r>
          </w:p>
          <w:p w:rsidR="006954B9" w:rsidRPr="00AB2459" w:rsidRDefault="006954B9" w:rsidP="00C538B3">
            <w:r w:rsidRPr="00AB2459">
              <w:t>1.33 GHz Dual-Core CPU,</w:t>
            </w:r>
          </w:p>
          <w:p w:rsidR="006954B9" w:rsidRDefault="006954B9" w:rsidP="00C538B3">
            <w:pPr>
              <w:rPr>
                <w:lang w:val="pl-PL"/>
              </w:rPr>
            </w:pPr>
            <w:r w:rsidRPr="006455FF">
              <w:rPr>
                <w:lang w:val="pl-PL"/>
              </w:rPr>
              <w:t>pamię</w:t>
            </w:r>
            <w:r>
              <w:rPr>
                <w:lang w:val="pl-PL"/>
              </w:rPr>
              <w:t>ć</w:t>
            </w:r>
            <w:r w:rsidRPr="006455FF">
              <w:rPr>
                <w:lang w:val="pl-PL"/>
              </w:rPr>
              <w:t xml:space="preserve"> 1 GB DRAM, 4 GB Storage</w:t>
            </w:r>
            <w:r>
              <w:rPr>
                <w:lang w:val="pl-PL"/>
              </w:rPr>
              <w:t>.</w:t>
            </w:r>
          </w:p>
          <w:p w:rsidR="006954B9" w:rsidRPr="006455FF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 xml:space="preserve">Sterownik powinien mieć możliwość programowania w </w:t>
            </w:r>
            <w:proofErr w:type="spellStart"/>
            <w:r>
              <w:rPr>
                <w:lang w:val="pl-PL"/>
              </w:rPr>
              <w:t>LabVIEW</w:t>
            </w:r>
            <w:proofErr w:type="spellEnd"/>
            <w:r>
              <w:rPr>
                <w:lang w:val="pl-PL"/>
              </w:rPr>
              <w:t xml:space="preserve">, ponieważ zamawiający posiada licencję na to oprogramowanie. </w:t>
            </w:r>
            <w:r w:rsidR="00815FBE">
              <w:rPr>
                <w:lang w:val="pl-PL"/>
              </w:rPr>
              <w:br/>
            </w:r>
            <w:r>
              <w:rPr>
                <w:lang w:val="pl-PL"/>
              </w:rPr>
              <w:t>W przypadku braku takiej możliwości oferta powinna zawierać licencję oprogramowania wraz z dedykowanymi szkoleniami.</w:t>
            </w:r>
          </w:p>
        </w:tc>
      </w:tr>
      <w:tr w:rsidR="006954B9" w:rsidRPr="00815FBE" w:rsidTr="0037023C">
        <w:tc>
          <w:tcPr>
            <w:tcW w:w="2830" w:type="dxa"/>
          </w:tcPr>
          <w:p w:rsidR="006954B9" w:rsidRPr="006455FF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Moduły pomiarowe prądowe</w:t>
            </w:r>
          </w:p>
        </w:tc>
        <w:tc>
          <w:tcPr>
            <w:tcW w:w="6520" w:type="dxa"/>
          </w:tcPr>
          <w:p w:rsidR="006954B9" w:rsidRPr="006455FF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>Moduły pomiarowe pozwalające na obsługę w sumie 32 wejść prądowych (</w:t>
            </w:r>
            <w:r w:rsidRPr="005D3C71">
              <w:rPr>
                <w:lang w:val="pl-PL"/>
              </w:rPr>
              <w:t>±21.5mA</w:t>
            </w:r>
            <w:r>
              <w:rPr>
                <w:lang w:val="pl-PL"/>
              </w:rPr>
              <w:t>), pozwalające na częstotliwość odczytu min. 20Hz z rozdzielczością 16 bitów.</w:t>
            </w:r>
          </w:p>
        </w:tc>
      </w:tr>
      <w:tr w:rsidR="006954B9" w:rsidRPr="00815FBE" w:rsidTr="0037023C">
        <w:tc>
          <w:tcPr>
            <w:tcW w:w="2830" w:type="dxa"/>
          </w:tcPr>
          <w:p w:rsidR="006954B9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>Moduły pomiarowe napięciowe</w:t>
            </w:r>
          </w:p>
        </w:tc>
        <w:tc>
          <w:tcPr>
            <w:tcW w:w="6520" w:type="dxa"/>
          </w:tcPr>
          <w:p w:rsidR="006954B9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>Moduły pomiarowe pozwalające na obsługę w sumie 16 wejść napięciowych różnicowych</w:t>
            </w:r>
          </w:p>
          <w:p w:rsidR="006954B9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5D3C71">
              <w:rPr>
                <w:lang w:val="pl-PL"/>
              </w:rPr>
              <w:t>±</w:t>
            </w:r>
            <w:r>
              <w:rPr>
                <w:lang w:val="pl-PL"/>
              </w:rPr>
              <w:t>10V),pozwalające na częstotliwość odczytu min. 20Hz z rozdzielczością 16 bitów. Każdy kanał w module powinien mieć możliwość konfiguracji zakresu:</w:t>
            </w:r>
            <w:r w:rsidRPr="005D3C71">
              <w:rPr>
                <w:lang w:val="pl-PL"/>
              </w:rPr>
              <w:t xml:space="preserve"> ±200 </w:t>
            </w:r>
            <w:proofErr w:type="spellStart"/>
            <w:r w:rsidRPr="005D3C71">
              <w:rPr>
                <w:lang w:val="pl-PL"/>
              </w:rPr>
              <w:t>mV</w:t>
            </w:r>
            <w:proofErr w:type="spellEnd"/>
            <w:r w:rsidRPr="005D3C71">
              <w:rPr>
                <w:lang w:val="pl-PL"/>
              </w:rPr>
              <w:t>, ±1 V, ±5 V, and ±10 V</w:t>
            </w:r>
            <w:r>
              <w:rPr>
                <w:lang w:val="pl-PL"/>
              </w:rPr>
              <w:t>.</w:t>
            </w:r>
          </w:p>
        </w:tc>
      </w:tr>
      <w:tr w:rsidR="006954B9" w:rsidRPr="00815FBE" w:rsidTr="0037023C">
        <w:tc>
          <w:tcPr>
            <w:tcW w:w="2830" w:type="dxa"/>
          </w:tcPr>
          <w:p w:rsidR="006954B9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>Moduł cyfrowy wejść</w:t>
            </w:r>
          </w:p>
        </w:tc>
        <w:tc>
          <w:tcPr>
            <w:tcW w:w="6520" w:type="dxa"/>
          </w:tcPr>
          <w:p w:rsidR="006954B9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>Moduł do obsługi 8 wejść cyfrowych 24V</w:t>
            </w:r>
          </w:p>
        </w:tc>
      </w:tr>
      <w:tr w:rsidR="006954B9" w:rsidRPr="00815FBE" w:rsidTr="0037023C">
        <w:tc>
          <w:tcPr>
            <w:tcW w:w="2830" w:type="dxa"/>
          </w:tcPr>
          <w:p w:rsidR="006954B9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>Moduł cyfrowy wyjść</w:t>
            </w:r>
          </w:p>
        </w:tc>
        <w:tc>
          <w:tcPr>
            <w:tcW w:w="6520" w:type="dxa"/>
          </w:tcPr>
          <w:p w:rsidR="006954B9" w:rsidRDefault="006954B9" w:rsidP="00C538B3">
            <w:pPr>
              <w:rPr>
                <w:lang w:val="pl-PL"/>
              </w:rPr>
            </w:pPr>
            <w:r>
              <w:rPr>
                <w:lang w:val="pl-PL"/>
              </w:rPr>
              <w:t>Moduł do obsługi 8 wyjść cyfrowych 24V</w:t>
            </w:r>
          </w:p>
        </w:tc>
      </w:tr>
    </w:tbl>
    <w:p w:rsidR="006954B9" w:rsidRDefault="006954B9" w:rsidP="006954B9">
      <w:pPr>
        <w:rPr>
          <w:lang w:val="pl-PL"/>
        </w:rPr>
      </w:pPr>
    </w:p>
    <w:p w:rsidR="006954B9" w:rsidRPr="006954B9" w:rsidRDefault="006954B9" w:rsidP="006954B9">
      <w:pPr>
        <w:numPr>
          <w:ilvl w:val="0"/>
          <w:numId w:val="3"/>
        </w:numPr>
        <w:spacing w:after="0" w:line="380" w:lineRule="exact"/>
        <w:ind w:left="426" w:hanging="426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6954B9">
        <w:rPr>
          <w:rFonts w:ascii="Tahoma" w:hAnsi="Tahoma" w:cs="Tahoma"/>
          <w:b/>
          <w:sz w:val="20"/>
          <w:szCs w:val="20"/>
          <w:lang w:val="pl-PL"/>
        </w:rPr>
        <w:t>Podmiot, któremu Zamawiający zamierza powierzyć realizację zamówienia</w:t>
      </w:r>
    </w:p>
    <w:p w:rsidR="006954B9" w:rsidRPr="006954B9" w:rsidRDefault="006954B9" w:rsidP="006954B9">
      <w:pPr>
        <w:spacing w:after="0" w:line="380" w:lineRule="exact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6954B9">
        <w:rPr>
          <w:rFonts w:ascii="Tahoma" w:hAnsi="Tahoma" w:cs="Tahoma"/>
          <w:b/>
          <w:sz w:val="20"/>
          <w:szCs w:val="20"/>
        </w:rPr>
        <w:t>National Instruments Poland Sp. z o.o.</w:t>
      </w:r>
    </w:p>
    <w:p w:rsidR="00815FBE" w:rsidRDefault="006954B9" w:rsidP="006954B9">
      <w:pPr>
        <w:spacing w:after="0" w:line="380" w:lineRule="exact"/>
        <w:ind w:left="426"/>
        <w:jc w:val="both"/>
        <w:rPr>
          <w:rFonts w:ascii="Tahoma" w:hAnsi="Tahoma" w:cs="Tahoma"/>
          <w:sz w:val="20"/>
          <w:szCs w:val="20"/>
          <w:lang w:val="pl-PL"/>
        </w:rPr>
      </w:pPr>
      <w:r w:rsidRPr="006954B9">
        <w:rPr>
          <w:rFonts w:ascii="Tahoma" w:hAnsi="Tahoma" w:cs="Tahoma"/>
          <w:sz w:val="20"/>
          <w:szCs w:val="20"/>
          <w:lang w:val="pl-PL"/>
        </w:rPr>
        <w:t>ul. Polna 11</w:t>
      </w:r>
    </w:p>
    <w:p w:rsidR="006954B9" w:rsidRDefault="006954B9" w:rsidP="006954B9">
      <w:pPr>
        <w:spacing w:after="0" w:line="380" w:lineRule="exact"/>
        <w:ind w:left="426"/>
        <w:jc w:val="both"/>
        <w:rPr>
          <w:rFonts w:ascii="Tahoma" w:hAnsi="Tahoma" w:cs="Tahoma"/>
          <w:sz w:val="20"/>
          <w:szCs w:val="20"/>
          <w:lang w:val="pl-PL"/>
        </w:rPr>
      </w:pPr>
      <w:r w:rsidRPr="006954B9">
        <w:rPr>
          <w:rFonts w:ascii="Tahoma" w:hAnsi="Tahoma" w:cs="Tahoma"/>
          <w:sz w:val="20"/>
          <w:szCs w:val="20"/>
          <w:lang w:val="pl-PL"/>
        </w:rPr>
        <w:t xml:space="preserve"> 00-633 Warszawa</w:t>
      </w:r>
    </w:p>
    <w:p w:rsidR="006954B9" w:rsidRPr="006954B9" w:rsidRDefault="006954B9" w:rsidP="006954B9">
      <w:pPr>
        <w:spacing w:after="0" w:line="380" w:lineRule="exact"/>
        <w:ind w:left="426"/>
        <w:jc w:val="both"/>
        <w:rPr>
          <w:rFonts w:ascii="Tahoma" w:hAnsi="Tahoma" w:cs="Tahoma"/>
          <w:sz w:val="20"/>
          <w:szCs w:val="20"/>
          <w:lang w:val="pl-PL"/>
        </w:rPr>
      </w:pPr>
    </w:p>
    <w:p w:rsidR="006954B9" w:rsidRPr="006954B9" w:rsidRDefault="006954B9" w:rsidP="006954B9">
      <w:pPr>
        <w:numPr>
          <w:ilvl w:val="0"/>
          <w:numId w:val="3"/>
        </w:numPr>
        <w:spacing w:after="200" w:line="276" w:lineRule="auto"/>
        <w:ind w:left="426" w:hanging="426"/>
        <w:rPr>
          <w:color w:val="1F497D"/>
          <w:lang w:val="pl-PL"/>
        </w:rPr>
      </w:pPr>
      <w:r w:rsidRPr="006954B9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Termin wykonania zamówienia: </w:t>
      </w:r>
      <w:r w:rsidRPr="006954B9">
        <w:rPr>
          <w:rFonts w:ascii="Tahoma" w:hAnsi="Tahoma" w:cs="Tahoma"/>
          <w:sz w:val="20"/>
          <w:szCs w:val="20"/>
          <w:lang w:val="pl-PL"/>
        </w:rPr>
        <w:t>Dostawa materiału</w:t>
      </w:r>
      <w:r w:rsidRPr="006954B9">
        <w:rPr>
          <w:rFonts w:ascii="Tahoma" w:hAnsi="Tahoma" w:cs="Tahoma"/>
          <w:color w:val="000000"/>
          <w:sz w:val="20"/>
          <w:szCs w:val="20"/>
          <w:lang w:val="pl-PL"/>
        </w:rPr>
        <w:t xml:space="preserve"> odbędzie się w terminie od 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3 </w:t>
      </w:r>
      <w:r w:rsidRPr="006954B9">
        <w:rPr>
          <w:rFonts w:ascii="Tahoma" w:hAnsi="Tahoma" w:cs="Tahoma"/>
          <w:color w:val="000000"/>
          <w:sz w:val="20"/>
          <w:szCs w:val="20"/>
          <w:lang w:val="pl-PL"/>
        </w:rPr>
        <w:t xml:space="preserve">do </w:t>
      </w:r>
      <w:r w:rsidR="009E3A76">
        <w:rPr>
          <w:rFonts w:ascii="Tahoma" w:hAnsi="Tahoma" w:cs="Tahoma"/>
          <w:color w:val="000000"/>
          <w:sz w:val="20"/>
          <w:szCs w:val="20"/>
          <w:lang w:val="pl-PL"/>
        </w:rPr>
        <w:t>6</w:t>
      </w:r>
      <w:r w:rsidRPr="006954B9">
        <w:rPr>
          <w:rFonts w:ascii="Tahoma" w:hAnsi="Tahoma" w:cs="Tahoma"/>
          <w:color w:val="000000"/>
          <w:sz w:val="20"/>
          <w:szCs w:val="20"/>
          <w:lang w:val="pl-PL"/>
        </w:rPr>
        <w:t xml:space="preserve"> tygodni, od daty wystawienia zamówienia.</w:t>
      </w:r>
    </w:p>
    <w:p w:rsidR="006954B9" w:rsidRDefault="006954B9" w:rsidP="006954B9">
      <w:pPr>
        <w:widowControl w:val="0"/>
        <w:numPr>
          <w:ilvl w:val="0"/>
          <w:numId w:val="3"/>
        </w:numPr>
        <w:tabs>
          <w:tab w:val="left" w:pos="284"/>
        </w:tabs>
        <w:spacing w:after="80" w:line="240" w:lineRule="auto"/>
        <w:ind w:left="426" w:hanging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proofErr w:type="spellStart"/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</w:t>
      </w:r>
      <w:proofErr w:type="spellEnd"/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proofErr w:type="spellStart"/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współpracy</w:t>
      </w:r>
      <w:proofErr w:type="spellEnd"/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</w:t>
      </w:r>
      <w:proofErr w:type="spellStart"/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Zamawiającym</w:t>
      </w:r>
      <w:proofErr w:type="spellEnd"/>
    </w:p>
    <w:p w:rsidR="006954B9" w:rsidRPr="00ED6208" w:rsidRDefault="006954B9" w:rsidP="006954B9">
      <w:pPr>
        <w:widowControl w:val="0"/>
        <w:tabs>
          <w:tab w:val="left" w:pos="284"/>
        </w:tabs>
        <w:spacing w:after="80" w:line="240" w:lineRule="auto"/>
        <w:ind w:left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954B9" w:rsidRPr="006954B9" w:rsidRDefault="006954B9" w:rsidP="006954B9">
      <w:pPr>
        <w:widowControl w:val="0"/>
        <w:spacing w:after="80"/>
        <w:ind w:left="426"/>
        <w:jc w:val="both"/>
        <w:rPr>
          <w:rFonts w:ascii="Tahoma" w:eastAsia="Times New Roman" w:hAnsi="Tahoma" w:cs="Tahoma"/>
          <w:bCs/>
          <w:sz w:val="20"/>
          <w:szCs w:val="20"/>
          <w:lang w:val="pl-PL" w:eastAsia="pl-PL"/>
        </w:rPr>
      </w:pPr>
      <w:r w:rsidRPr="006954B9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W przypadku gdy Wykonawca jest w stanie zaoferować przedmiot zamówienia spełniający minimalne wymagania Zamawiającego określone w wymaganiach do niniejszego ogłoszenia </w:t>
      </w:r>
      <w:r w:rsidRPr="006954B9">
        <w:rPr>
          <w:rFonts w:ascii="Tahoma" w:eastAsia="Times New Roman" w:hAnsi="Tahoma" w:cs="Tahoma"/>
          <w:bCs/>
          <w:sz w:val="20"/>
          <w:szCs w:val="20"/>
          <w:lang w:val="pl-PL" w:eastAsia="pl-PL"/>
        </w:rPr>
        <w:br/>
        <w:t>o zamiarze udzielenia zamówien</w:t>
      </w:r>
      <w:r w:rsidR="00815FBE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ia, prosimy w terminie do dnia </w:t>
      </w:r>
      <w:r>
        <w:rPr>
          <w:rFonts w:ascii="Tahoma" w:eastAsia="Times New Roman" w:hAnsi="Tahoma" w:cs="Tahoma"/>
          <w:bCs/>
          <w:sz w:val="20"/>
          <w:szCs w:val="20"/>
          <w:lang w:val="pl-PL" w:eastAsia="pl-PL"/>
        </w:rPr>
        <w:t>06</w:t>
      </w:r>
      <w:r w:rsidRPr="006954B9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.</w:t>
      </w:r>
      <w:r w:rsidRPr="006954B9">
        <w:rPr>
          <w:rFonts w:ascii="Tahoma" w:hAnsi="Tahoma" w:cs="Tahoma"/>
          <w:color w:val="000000"/>
          <w:sz w:val="20"/>
          <w:szCs w:val="20"/>
          <w:lang w:val="pl-PL"/>
        </w:rPr>
        <w:t>0</w:t>
      </w:r>
      <w:r>
        <w:rPr>
          <w:rFonts w:ascii="Tahoma" w:hAnsi="Tahoma" w:cs="Tahoma"/>
          <w:color w:val="000000"/>
          <w:sz w:val="20"/>
          <w:szCs w:val="20"/>
          <w:lang w:val="pl-PL"/>
        </w:rPr>
        <w:t>7</w:t>
      </w:r>
      <w:r w:rsidRPr="006954B9">
        <w:rPr>
          <w:rFonts w:ascii="Tahoma" w:hAnsi="Tahoma" w:cs="Tahoma"/>
          <w:color w:val="000000"/>
          <w:sz w:val="20"/>
          <w:szCs w:val="20"/>
          <w:lang w:val="pl-PL"/>
        </w:rPr>
        <w:t>.2017r.</w:t>
      </w:r>
      <w:r w:rsidRPr="006954B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6954B9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o poinformowaniu nas</w:t>
      </w:r>
      <w:r w:rsidRPr="006954B9">
        <w:rPr>
          <w:rFonts w:ascii="Tahoma" w:eastAsia="Times New Roman" w:hAnsi="Tahoma" w:cs="Tahoma"/>
          <w:bCs/>
          <w:sz w:val="20"/>
          <w:szCs w:val="20"/>
          <w:lang w:val="pl-PL" w:eastAsia="pl-PL"/>
        </w:rPr>
        <w:br/>
        <w:t>o tym na adres: e-mail: ludwika.domzal@ilot.edu.pl wraz z załączeniem dokumentacji potwierdzającej spełnianie przez oferowaną dostawę, wszystkich wymagań Zamawiającego, określonych w wymaganiach w niniejszym ogłoszeniu.</w:t>
      </w:r>
    </w:p>
    <w:p w:rsidR="006954B9" w:rsidRPr="006954B9" w:rsidRDefault="006954B9" w:rsidP="006954B9">
      <w:pPr>
        <w:widowControl w:val="0"/>
        <w:spacing w:after="80"/>
        <w:ind w:left="426"/>
        <w:jc w:val="both"/>
        <w:rPr>
          <w:rFonts w:ascii="Tahoma" w:eastAsia="Times New Roman" w:hAnsi="Tahoma" w:cs="Tahoma"/>
          <w:bCs/>
          <w:sz w:val="20"/>
          <w:szCs w:val="20"/>
          <w:lang w:val="pl-PL" w:eastAsia="pl-PL"/>
        </w:rPr>
      </w:pPr>
      <w:r w:rsidRPr="006954B9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W przypadku gdy załączona dokumentacja lub, oświadczenie wiedzy Wykonawcy nie pozwolą jednoznacznie stwierdzić, że oferowana dostawa spełnia minimalne wymagania Zamawiającego, Zamawiający uzna, że oferta Wykonawcy jest niezgodna z niniejszym ogłoszeniem i podlega odrzuceniu. W przypadku gdy do upływu terminu określonego powyżej, Zamawiający nie otrzyma informacji, że Wykonawca jest w stanie zaoferować przedmiot zamówienia spełniający jego wymagania, Zamawiający udzieli zamówienia firmie: </w:t>
      </w:r>
    </w:p>
    <w:p w:rsidR="006954B9" w:rsidRPr="006954B9" w:rsidRDefault="006954B9" w:rsidP="006954B9">
      <w:pPr>
        <w:spacing w:after="0" w:line="380" w:lineRule="exact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6954B9">
        <w:rPr>
          <w:rFonts w:ascii="Tahoma" w:hAnsi="Tahoma" w:cs="Tahoma"/>
          <w:b/>
          <w:sz w:val="20"/>
          <w:szCs w:val="20"/>
        </w:rPr>
        <w:t>National Instruments Poland Sp. z o.o.</w:t>
      </w:r>
    </w:p>
    <w:p w:rsidR="006954B9" w:rsidRPr="006954B9" w:rsidRDefault="006954B9" w:rsidP="006954B9">
      <w:pPr>
        <w:spacing w:after="0" w:line="380" w:lineRule="exact"/>
        <w:ind w:left="426"/>
        <w:jc w:val="both"/>
        <w:rPr>
          <w:rFonts w:ascii="Tahoma" w:hAnsi="Tahoma" w:cs="Tahoma"/>
          <w:sz w:val="20"/>
          <w:szCs w:val="20"/>
          <w:lang w:val="pl-PL"/>
        </w:rPr>
      </w:pPr>
      <w:r w:rsidRPr="006954B9">
        <w:rPr>
          <w:rFonts w:ascii="Tahoma" w:hAnsi="Tahoma" w:cs="Tahoma"/>
          <w:sz w:val="20"/>
          <w:szCs w:val="20"/>
          <w:lang w:val="pl-PL"/>
        </w:rPr>
        <w:t>ul. Polna 11, 00-633 Warszawa,</w:t>
      </w:r>
    </w:p>
    <w:p w:rsidR="006954B9" w:rsidRPr="006954B9" w:rsidRDefault="006954B9" w:rsidP="006954B9">
      <w:pPr>
        <w:spacing w:before="240" w:after="240"/>
        <w:jc w:val="both"/>
        <w:rPr>
          <w:rStyle w:val="Hipercze"/>
          <w:rFonts w:ascii="Tahoma" w:hAnsi="Tahoma" w:cs="Tahoma"/>
          <w:color w:val="auto"/>
          <w:sz w:val="20"/>
          <w:szCs w:val="20"/>
          <w:lang w:val="pl-PL"/>
        </w:rPr>
      </w:pPr>
      <w:r w:rsidRPr="006954B9">
        <w:rPr>
          <w:rStyle w:val="Hipercze"/>
          <w:rFonts w:ascii="Tahoma" w:hAnsi="Tahoma" w:cs="Tahoma"/>
          <w:b/>
          <w:color w:val="auto"/>
          <w:sz w:val="20"/>
          <w:szCs w:val="20"/>
          <w:lang w:val="pl-PL"/>
        </w:rPr>
        <w:t>VI. Osoba kontaktowa</w:t>
      </w:r>
    </w:p>
    <w:p w:rsidR="006954B9" w:rsidRPr="009E3A76" w:rsidRDefault="006954B9" w:rsidP="009E3A76">
      <w:pPr>
        <w:widowControl w:val="0"/>
        <w:spacing w:after="80"/>
        <w:ind w:left="426"/>
        <w:jc w:val="both"/>
        <w:rPr>
          <w:rFonts w:ascii="Tahoma" w:eastAsia="Times New Roman" w:hAnsi="Tahoma" w:cs="Tahoma"/>
          <w:bCs/>
          <w:sz w:val="20"/>
          <w:szCs w:val="20"/>
          <w:lang w:val="pl-PL" w:eastAsia="pl-PL"/>
        </w:rPr>
      </w:pPr>
      <w:r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W razie jakichkolwiek pytań w zakresie technicznym, prosimy o kontakt z panem </w:t>
      </w:r>
      <w:proofErr w:type="spellStart"/>
      <w:r w:rsidR="009E3A76"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Przemysla</w:t>
      </w:r>
      <w:r w:rsid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w</w:t>
      </w:r>
      <w:proofErr w:type="spellEnd"/>
      <w:r w:rsidR="009E3A76"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 </w:t>
      </w:r>
      <w:proofErr w:type="spellStart"/>
      <w:r w:rsidR="009E3A76"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Malachowski</w:t>
      </w:r>
      <w:proofErr w:type="spellEnd"/>
      <w:r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, pod adres email: </w:t>
      </w:r>
      <w:r w:rsid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prz</w:t>
      </w:r>
      <w:r w:rsidR="009E3A76"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em</w:t>
      </w:r>
      <w:r w:rsid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y</w:t>
      </w:r>
      <w:r w:rsidR="009E3A76"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slaw1.malachowski</w:t>
      </w:r>
      <w:r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@</w:t>
      </w:r>
      <w:r w:rsidR="009E3A76"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ge.com</w:t>
      </w:r>
      <w:r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, tel. </w:t>
      </w:r>
      <w:r w:rsid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+48 22 188 34</w:t>
      </w:r>
      <w:r w:rsidR="009E3A76"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99 </w:t>
      </w:r>
      <w:r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>.</w:t>
      </w:r>
      <w:r w:rsidR="009E3A76" w:rsidRPr="009E3A76">
        <w:rPr>
          <w:rFonts w:ascii="Tahoma" w:eastAsia="Times New Roman" w:hAnsi="Tahoma" w:cs="Tahoma"/>
          <w:bCs/>
          <w:sz w:val="20"/>
          <w:szCs w:val="20"/>
          <w:lang w:val="pl-PL" w:eastAsia="pl-PL"/>
        </w:rPr>
        <w:t xml:space="preserve"> </w:t>
      </w:r>
    </w:p>
    <w:p w:rsidR="006954B9" w:rsidRPr="006954B9" w:rsidRDefault="006954B9" w:rsidP="006954B9">
      <w:pPr>
        <w:rPr>
          <w:lang w:val="pl-PL"/>
        </w:rPr>
      </w:pPr>
    </w:p>
    <w:p w:rsidR="006954B9" w:rsidRPr="006954B9" w:rsidRDefault="006954B9" w:rsidP="006954B9">
      <w:pPr>
        <w:spacing w:after="0" w:line="380" w:lineRule="exact"/>
        <w:ind w:left="284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sectPr w:rsidR="006954B9" w:rsidRPr="006954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F9" w:rsidRDefault="00C418F9" w:rsidP="006954B9">
      <w:pPr>
        <w:spacing w:after="0" w:line="240" w:lineRule="auto"/>
      </w:pPr>
      <w:r>
        <w:separator/>
      </w:r>
    </w:p>
  </w:endnote>
  <w:endnote w:type="continuationSeparator" w:id="0">
    <w:p w:rsidR="00C418F9" w:rsidRDefault="00C418F9" w:rsidP="0069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Slab">
    <w:altName w:val="Arial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F9" w:rsidRDefault="00C418F9" w:rsidP="006954B9">
      <w:pPr>
        <w:spacing w:after="0" w:line="240" w:lineRule="auto"/>
      </w:pPr>
      <w:r>
        <w:separator/>
      </w:r>
    </w:p>
  </w:footnote>
  <w:footnote w:type="continuationSeparator" w:id="0">
    <w:p w:rsidR="00C418F9" w:rsidRDefault="00C418F9" w:rsidP="0069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76" w:rsidRDefault="009E3A76" w:rsidP="006954B9">
    <w:pPr>
      <w:pStyle w:val="Nagwek"/>
      <w:rPr>
        <w:rFonts w:ascii="Tahoma" w:hAnsi="Tahoma" w:cs="Tahoma"/>
        <w:noProof/>
        <w:sz w:val="18"/>
        <w:szCs w:val="18"/>
        <w:lang w:val="pl-PL" w:eastAsia="pl-PL"/>
      </w:rPr>
    </w:pPr>
    <w:r w:rsidRPr="00C94684">
      <w:rPr>
        <w:rFonts w:ascii="Tahoma" w:hAnsi="Tahoma" w:cs="Tahoma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3850005</wp:posOffset>
          </wp:positionH>
          <wp:positionV relativeFrom="paragraph">
            <wp:posOffset>-34925</wp:posOffset>
          </wp:positionV>
          <wp:extent cx="2594610" cy="497840"/>
          <wp:effectExtent l="0" t="0" r="0" b="0"/>
          <wp:wrapNone/>
          <wp:docPr id="1" name="Picture 1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4B9" w:rsidRPr="00C94684" w:rsidRDefault="006954B9" w:rsidP="006954B9">
    <w:pPr>
      <w:pStyle w:val="Nagwek"/>
      <w:rPr>
        <w:rFonts w:ascii="Tahoma" w:hAnsi="Tahoma" w:cs="Tahoma"/>
        <w:sz w:val="18"/>
        <w:szCs w:val="18"/>
      </w:rPr>
    </w:pPr>
    <w:proofErr w:type="spellStart"/>
    <w:r>
      <w:rPr>
        <w:rFonts w:ascii="Tahoma" w:hAnsi="Tahoma" w:cs="Tahoma"/>
        <w:sz w:val="18"/>
        <w:szCs w:val="18"/>
      </w:rPr>
      <w:t>znak</w:t>
    </w:r>
    <w:proofErr w:type="spellEnd"/>
    <w:r>
      <w:rPr>
        <w:rFonts w:ascii="Tahoma" w:hAnsi="Tahoma" w:cs="Tahoma"/>
        <w:sz w:val="18"/>
        <w:szCs w:val="18"/>
      </w:rPr>
      <w:t xml:space="preserve"> </w:t>
    </w:r>
    <w:proofErr w:type="spellStart"/>
    <w:r>
      <w:rPr>
        <w:rFonts w:ascii="Tahoma" w:hAnsi="Tahoma" w:cs="Tahoma"/>
        <w:sz w:val="18"/>
        <w:szCs w:val="18"/>
      </w:rPr>
      <w:t>sprawy</w:t>
    </w:r>
    <w:proofErr w:type="spellEnd"/>
    <w:r>
      <w:rPr>
        <w:rFonts w:ascii="Tahoma" w:hAnsi="Tahoma" w:cs="Tahoma"/>
        <w:sz w:val="18"/>
        <w:szCs w:val="18"/>
      </w:rPr>
      <w:t xml:space="preserve">: </w:t>
    </w:r>
    <w:r w:rsidR="00815FBE">
      <w:rPr>
        <w:rFonts w:ascii="Tahoma" w:hAnsi="Tahoma" w:cs="Tahoma"/>
        <w:sz w:val="18"/>
        <w:szCs w:val="18"/>
      </w:rPr>
      <w:t>30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</w:p>
  <w:p w:rsidR="006954B9" w:rsidRDefault="006954B9">
    <w:pPr>
      <w:pStyle w:val="Nagwek"/>
    </w:pPr>
  </w:p>
  <w:p w:rsidR="009E3A76" w:rsidRDefault="009E3A76">
    <w:pPr>
      <w:pStyle w:val="Nagwek"/>
    </w:pPr>
  </w:p>
  <w:p w:rsidR="009E3A76" w:rsidRDefault="009E3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31EF"/>
    <w:multiLevelType w:val="multilevel"/>
    <w:tmpl w:val="D1D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61753"/>
    <w:multiLevelType w:val="multilevel"/>
    <w:tmpl w:val="02D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F"/>
    <w:rsid w:val="000C4846"/>
    <w:rsid w:val="001810C8"/>
    <w:rsid w:val="0037023C"/>
    <w:rsid w:val="003F4586"/>
    <w:rsid w:val="005D3C71"/>
    <w:rsid w:val="006455FF"/>
    <w:rsid w:val="006954B9"/>
    <w:rsid w:val="007A2F3F"/>
    <w:rsid w:val="007C5BA2"/>
    <w:rsid w:val="007E0455"/>
    <w:rsid w:val="007E2B57"/>
    <w:rsid w:val="00815FBE"/>
    <w:rsid w:val="009E3A76"/>
    <w:rsid w:val="00AB2459"/>
    <w:rsid w:val="00C25A05"/>
    <w:rsid w:val="00C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94AE79-2A19-46E2-9615-4CA0110D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B2459"/>
    <w:pPr>
      <w:spacing w:before="100" w:beforeAutospacing="1" w:after="100" w:afterAutospacing="1" w:line="240" w:lineRule="auto"/>
      <w:jc w:val="both"/>
      <w:outlineLvl w:val="2"/>
    </w:pPr>
    <w:rPr>
      <w:rFonts w:ascii="Roboto Slab" w:eastAsia="Times New Roman" w:hAnsi="Roboto Slab" w:cs="Times New Roman"/>
      <w:color w:val="636466"/>
      <w:sz w:val="21"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B2459"/>
    <w:rPr>
      <w:rFonts w:ascii="Roboto Slab" w:eastAsia="Times New Roman" w:hAnsi="Roboto Slab" w:cs="Times New Roman"/>
      <w:color w:val="636466"/>
      <w:sz w:val="21"/>
      <w:szCs w:val="21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AB2459"/>
    <w:rPr>
      <w:strike w:val="0"/>
      <w:dstrike w:val="0"/>
      <w:color w:val="19232D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B24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B245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xt4">
    <w:name w:val="text4"/>
    <w:basedOn w:val="Domylnaczcionkaakapitu"/>
    <w:rsid w:val="00AB2459"/>
    <w:rPr>
      <w:caps/>
      <w:vanish/>
      <w:webHidden w:val="0"/>
      <w:color w:val="19232D"/>
      <w:sz w:val="20"/>
      <w:szCs w:val="20"/>
      <w:specVanish w:val="0"/>
    </w:rPr>
  </w:style>
  <w:style w:type="character" w:customStyle="1" w:styleId="share-links">
    <w:name w:val="share-links"/>
    <w:basedOn w:val="Domylnaczcionkaakapitu"/>
    <w:rsid w:val="00AB2459"/>
  </w:style>
  <w:style w:type="character" w:customStyle="1" w:styleId="visuallyhidden1">
    <w:name w:val="visuallyhidden1"/>
    <w:basedOn w:val="Domylnaczcionkaakapitu"/>
    <w:rsid w:val="00AB2459"/>
    <w:rPr>
      <w:bdr w:val="none" w:sz="0" w:space="0" w:color="auto" w:frame="1"/>
    </w:rPr>
  </w:style>
  <w:style w:type="paragraph" w:styleId="Nagwek">
    <w:name w:val="header"/>
    <w:basedOn w:val="Normalny"/>
    <w:link w:val="NagwekZnak"/>
    <w:unhideWhenUsed/>
    <w:rsid w:val="006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4B9"/>
  </w:style>
  <w:style w:type="paragraph" w:styleId="Stopka">
    <w:name w:val="footer"/>
    <w:basedOn w:val="Normalny"/>
    <w:link w:val="StopkaZnak"/>
    <w:uiPriority w:val="99"/>
    <w:unhideWhenUsed/>
    <w:rsid w:val="006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4B9"/>
  </w:style>
  <w:style w:type="paragraph" w:styleId="Akapitzlist">
    <w:name w:val="List Paragraph"/>
    <w:basedOn w:val="Normalny"/>
    <w:uiPriority w:val="34"/>
    <w:qFormat/>
    <w:rsid w:val="0069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801">
              <w:marLeft w:val="0"/>
              <w:marRight w:val="0"/>
              <w:marTop w:val="18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59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92737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9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Siewiera, Agnieszka (GE Aviation, Non-GE)</dc:creator>
  <cp:keywords/>
  <dc:description/>
  <cp:lastModifiedBy>Domżał Ludwika</cp:lastModifiedBy>
  <cp:revision>3</cp:revision>
  <dcterms:created xsi:type="dcterms:W3CDTF">2017-06-29T07:22:00Z</dcterms:created>
  <dcterms:modified xsi:type="dcterms:W3CDTF">2017-06-29T07:31:00Z</dcterms:modified>
</cp:coreProperties>
</file>