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4E27B7" w:rsidRPr="00041121" w:rsidRDefault="004E27B7" w:rsidP="000D79A7">
      <w:pPr>
        <w:pStyle w:val="Spistreci1"/>
        <w:rPr>
          <w:sz w:val="24"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</w:t>
      </w:r>
      <w:r w:rsidR="00E245FB">
        <w:rPr>
          <w:b/>
          <w:sz w:val="20"/>
          <w:highlight w:val="lightGray"/>
          <w:u w:val="single"/>
        </w:rPr>
        <w:t xml:space="preserve"> </w:t>
      </w:r>
      <w:r>
        <w:rPr>
          <w:b/>
          <w:sz w:val="20"/>
          <w:highlight w:val="lightGray"/>
          <w:u w:val="single"/>
        </w:rPr>
        <w:t>O ZALEGANIU Z UISZCZANIE</w:t>
      </w:r>
      <w:r w:rsidR="00E245FB">
        <w:rPr>
          <w:b/>
          <w:sz w:val="20"/>
          <w:highlight w:val="lightGray"/>
          <w:u w:val="single"/>
        </w:rPr>
        <w:t>M</w:t>
      </w:r>
      <w:r>
        <w:rPr>
          <w:b/>
          <w:sz w:val="20"/>
          <w:highlight w:val="lightGray"/>
          <w:u w:val="single"/>
        </w:rPr>
        <w:t xml:space="preserve">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</w:t>
      </w:r>
      <w:r w:rsidR="00E245FB">
        <w:rPr>
          <w:szCs w:val="24"/>
        </w:rPr>
        <w:t>,</w:t>
      </w:r>
      <w:r w:rsidRPr="00041121">
        <w:rPr>
          <w:szCs w:val="24"/>
        </w:rPr>
        <w:t xml:space="preserve"> prowadzonym w trybi</w:t>
      </w:r>
      <w:r w:rsidR="000D79A7" w:rsidRPr="00041121">
        <w:rPr>
          <w:szCs w:val="24"/>
        </w:rPr>
        <w:t xml:space="preserve">e przetargu nieograniczonego na </w:t>
      </w:r>
      <w:r w:rsidR="00E245FB">
        <w:rPr>
          <w:szCs w:val="24"/>
        </w:rPr>
        <w:t>zakup energii elektr</w:t>
      </w:r>
      <w:bookmarkStart w:id="2" w:name="_GoBack"/>
      <w:bookmarkEnd w:id="2"/>
      <w:r w:rsidR="00E245FB">
        <w:rPr>
          <w:szCs w:val="24"/>
        </w:rPr>
        <w:t>ycznej</w:t>
      </w:r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1111FB" w:rsidRPr="00041121" w:rsidRDefault="001111FB" w:rsidP="000D79A7">
      <w:pPr>
        <w:pStyle w:val="Spistreci1"/>
        <w:rPr>
          <w:sz w:val="24"/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B07B5" w:rsidRPr="00041121" w:rsidRDefault="000B07B5">
      <w:pPr>
        <w:spacing w:after="160" w:line="259" w:lineRule="auto"/>
        <w:rPr>
          <w:szCs w:val="24"/>
        </w:rPr>
      </w:pPr>
      <w:r w:rsidRPr="00041121">
        <w:rPr>
          <w:szCs w:val="24"/>
        </w:rPr>
        <w:br w:type="page"/>
      </w:r>
    </w:p>
    <w:p w:rsidR="000B07B5" w:rsidRPr="000D79A7" w:rsidRDefault="000B07B5" w:rsidP="000B07B5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5</w:t>
      </w:r>
      <w:r w:rsidRPr="000D79A7">
        <w:rPr>
          <w:b/>
          <w:szCs w:val="24"/>
        </w:rPr>
        <w:t xml:space="preserve"> do SIWZ</w:t>
      </w:r>
    </w:p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4E27B7" w:rsidRDefault="004E27B7" w:rsidP="004E27B7">
      <w:pPr>
        <w:jc w:val="both"/>
        <w:rPr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p w:rsidR="00041121" w:rsidRPr="00041121" w:rsidRDefault="00041121" w:rsidP="00041121">
      <w:pPr>
        <w:spacing w:after="160" w:line="259" w:lineRule="auto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</w:p>
    <w:sectPr w:rsidR="00D87C36" w:rsidRPr="000D79A7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E245FB">
    <w:pPr>
      <w:pStyle w:val="Nagwek"/>
    </w:pPr>
    <w:r>
      <w:t>Postępowanie nr 25</w:t>
    </w:r>
    <w:r w:rsidR="00B30585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4E27B7"/>
    <w:rsid w:val="00534362"/>
    <w:rsid w:val="007D5950"/>
    <w:rsid w:val="00B30585"/>
    <w:rsid w:val="00B951D7"/>
    <w:rsid w:val="00CB75B4"/>
    <w:rsid w:val="00D36F42"/>
    <w:rsid w:val="00D87C36"/>
    <w:rsid w:val="00E245FB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Sitnik Edyta</cp:lastModifiedBy>
  <cp:revision>4</cp:revision>
  <dcterms:created xsi:type="dcterms:W3CDTF">2017-02-22T20:05:00Z</dcterms:created>
  <dcterms:modified xsi:type="dcterms:W3CDTF">2017-06-09T13:41:00Z</dcterms:modified>
</cp:coreProperties>
</file>