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9541E6">
        <w:rPr>
          <w:rFonts w:ascii="Tahoma" w:hAnsi="Tahoma" w:cs="Tahoma"/>
          <w:sz w:val="20"/>
        </w:rPr>
        <w:t>7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864744">
        <w:rPr>
          <w:rFonts w:ascii="Tahoma" w:hAnsi="Tahoma" w:cs="Tahoma"/>
          <w:sz w:val="20"/>
        </w:rPr>
        <w:t>26.10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541E6" w:rsidRPr="00BF5391" w:rsidRDefault="004B40D6" w:rsidP="00864744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64744">
        <w:rPr>
          <w:rFonts w:ascii="Tahoma" w:hAnsi="Tahoma" w:cs="Tahoma"/>
          <w:sz w:val="20"/>
        </w:rPr>
        <w:t>10.10.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9541E6">
        <w:rPr>
          <w:rFonts w:ascii="Tahoma" w:hAnsi="Tahoma" w:cs="Tahoma"/>
          <w:b/>
          <w:sz w:val="20"/>
        </w:rPr>
        <w:t>dostawa tokarki precyzyjnej OPTIturn TZ4.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  <w:bookmarkStart w:id="0" w:name="_GoBack"/>
      <w:bookmarkEnd w:id="0"/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541E6" w:rsidRDefault="009541E6" w:rsidP="00864744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STURMER Maszyny Sp. z o.o.</w:t>
      </w:r>
    </w:p>
    <w:p w:rsidR="009541E6" w:rsidRDefault="009541E6" w:rsidP="00864744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Krajowa 13</w:t>
      </w:r>
    </w:p>
    <w:p w:rsidR="009541E6" w:rsidRPr="00057E3C" w:rsidRDefault="009541E6" w:rsidP="00864744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62 025 Kostrzyn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864744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83 784,39 </w:t>
      </w:r>
      <w:r w:rsidR="00911CF7">
        <w:rPr>
          <w:rFonts w:ascii="Tahoma" w:hAnsi="Tahoma" w:cs="Tahoma"/>
          <w:bCs/>
          <w:sz w:val="20"/>
        </w:rPr>
        <w:t>PLN</w:t>
      </w:r>
      <w:r w:rsidR="009541E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6474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4744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1E6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EBAA-1CD8-499B-B013-A8926CD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2017-10-26T11:29:00Z</cp:lastPrinted>
  <dcterms:created xsi:type="dcterms:W3CDTF">2017-09-29T06:53:00Z</dcterms:created>
  <dcterms:modified xsi:type="dcterms:W3CDTF">2017-10-26T11:30:00Z</dcterms:modified>
</cp:coreProperties>
</file>