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4B22CF">
        <w:rPr>
          <w:rFonts w:ascii="Tahoma" w:hAnsi="Tahoma" w:cs="Tahoma"/>
          <w:sz w:val="20"/>
          <w:szCs w:val="20"/>
        </w:rPr>
        <w:t>2</w:t>
      </w:r>
      <w:r w:rsidR="00107456">
        <w:rPr>
          <w:rFonts w:ascii="Tahoma" w:hAnsi="Tahoma" w:cs="Tahoma"/>
          <w:sz w:val="20"/>
          <w:szCs w:val="20"/>
        </w:rPr>
        <w:t>6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>dostawa pieca rurowego HTR z oprzyrządowaniem.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4E13D0">
        <w:rPr>
          <w:rFonts w:ascii="Tahoma" w:hAnsi="Tahoma" w:cs="Tahoma"/>
          <w:color w:val="000000"/>
          <w:sz w:val="20"/>
          <w:szCs w:val="20"/>
          <w:u w:val="single"/>
        </w:rPr>
        <w:t>pieca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B22CF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B6E2D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07456">
        <w:rPr>
          <w:rFonts w:ascii="Tahoma" w:hAnsi="Tahoma" w:cs="Tahoma"/>
          <w:sz w:val="20"/>
          <w:szCs w:val="20"/>
        </w:rPr>
        <w:t>Dostawa pieca rurowego HTR z oprzyrządowaniem.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7456">
              <w:rPr>
                <w:rFonts w:ascii="Tahoma" w:hAnsi="Tahoma" w:cs="Tahoma"/>
                <w:sz w:val="20"/>
                <w:szCs w:val="20"/>
              </w:rPr>
              <w:t xml:space="preserve">Dostawa pieca rurowego </w:t>
            </w:r>
          </w:p>
        </w:tc>
        <w:tc>
          <w:tcPr>
            <w:tcW w:w="2410" w:type="dxa"/>
            <w:vAlign w:val="center"/>
          </w:tcPr>
          <w:p w:rsidR="00107456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745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ostawa pieca </w:t>
            </w:r>
          </w:p>
          <w:p w:rsidR="00107456" w:rsidRPr="00107456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rurowego </w:t>
            </w:r>
            <w:r w:rsidRPr="00107456">
              <w:rPr>
                <w:rFonts w:ascii="Tahoma" w:hAnsi="Tahoma" w:cs="Tahoma"/>
                <w:sz w:val="20"/>
                <w:szCs w:val="20"/>
              </w:rPr>
              <w:t xml:space="preserve">HTR </w:t>
            </w:r>
            <w:r w:rsidR="00094B17">
              <w:rPr>
                <w:rFonts w:ascii="Tahoma" w:hAnsi="Tahoma" w:cs="Tahoma"/>
                <w:sz w:val="20"/>
                <w:szCs w:val="20"/>
              </w:rPr>
              <w:t>11/150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07456">
              <w:rPr>
                <w:rFonts w:ascii="Tahoma" w:hAnsi="Tahoma" w:cs="Tahoma"/>
                <w:sz w:val="20"/>
                <w:szCs w:val="20"/>
              </w:rPr>
              <w:t>z oprzyrządowaniem</w:t>
            </w:r>
            <w:r w:rsidR="00094B17">
              <w:rPr>
                <w:rFonts w:ascii="Tahoma" w:hAnsi="Tahoma" w:cs="Tahoma"/>
                <w:sz w:val="20"/>
                <w:szCs w:val="20"/>
              </w:rPr>
              <w:t xml:space="preserve"> (sterownik 3216P1, złącze RS232, zabezpieczenie przed przegrzaniem (OTC), oprogramowanie I-tools)</w:t>
            </w:r>
          </w:p>
          <w:p w:rsidR="00107456" w:rsidRPr="001B6E2D" w:rsidRDefault="00107456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B22CF" w:rsidRDefault="00107456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VERDER POLSKA Sp. z o.o.</w:t>
      </w:r>
    </w:p>
    <w:p w:rsidR="00107456" w:rsidRDefault="00107456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Porcelanowa 23</w:t>
      </w:r>
    </w:p>
    <w:p w:rsidR="00107456" w:rsidRDefault="00107456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40 – 246 Katowice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4B22CF">
        <w:rPr>
          <w:rFonts w:ascii="Tahoma" w:hAnsi="Tahoma" w:cs="Tahoma"/>
          <w:color w:val="000000"/>
          <w:sz w:val="20"/>
          <w:szCs w:val="20"/>
        </w:rPr>
        <w:t>1</w:t>
      </w:r>
      <w:r w:rsidR="004E13D0">
        <w:rPr>
          <w:rFonts w:ascii="Tahoma" w:hAnsi="Tahoma" w:cs="Tahoma"/>
          <w:color w:val="000000"/>
          <w:sz w:val="20"/>
          <w:szCs w:val="20"/>
        </w:rPr>
        <w:t>2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tygodni</w:t>
      </w:r>
      <w:r w:rsidR="004E13D0">
        <w:rPr>
          <w:rFonts w:ascii="Tahoma" w:hAnsi="Tahoma" w:cs="Tahoma"/>
          <w:color w:val="000000"/>
          <w:sz w:val="20"/>
          <w:szCs w:val="20"/>
        </w:rPr>
        <w:t xml:space="preserve"> roboczych</w:t>
      </w:r>
      <w:r w:rsidR="004B22CF">
        <w:rPr>
          <w:rFonts w:ascii="Tahoma" w:hAnsi="Tahoma" w:cs="Tahoma"/>
          <w:color w:val="000000"/>
          <w:sz w:val="20"/>
          <w:szCs w:val="20"/>
        </w:rPr>
        <w:t>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od daty  wystawienia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10745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03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07456" w:rsidRDefault="00107456" w:rsidP="0010745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VERDER POLSKA Sp. z o.o.</w:t>
      </w:r>
    </w:p>
    <w:p w:rsidR="00107456" w:rsidRDefault="00107456" w:rsidP="0010745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Porcelanowa 23</w:t>
      </w:r>
    </w:p>
    <w:p w:rsidR="00107456" w:rsidRDefault="00107456" w:rsidP="00107456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40 – 246 Katowice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 xml:space="preserve">Panią Anną Kasztankiewicz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107456">
        <w:rPr>
          <w:rFonts w:ascii="Tahoma" w:hAnsi="Tahoma" w:cs="Tahoma"/>
          <w:sz w:val="20"/>
          <w:szCs w:val="20"/>
        </w:rPr>
        <w:t>anna.kasztankiewicz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313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B4660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B22CF">
      <w:rPr>
        <w:rFonts w:ascii="Tahoma" w:hAnsi="Tahoma" w:cs="Tahoma"/>
        <w:sz w:val="18"/>
        <w:szCs w:val="18"/>
      </w:rPr>
      <w:t>6</w:t>
    </w:r>
    <w:r w:rsidR="00107456">
      <w:rPr>
        <w:rFonts w:ascii="Tahoma" w:hAnsi="Tahoma" w:cs="Tahoma"/>
        <w:sz w:val="18"/>
        <w:szCs w:val="18"/>
      </w:rPr>
      <w:t>5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B22CF"/>
    <w:rsid w:val="004D716E"/>
    <w:rsid w:val="004E13D0"/>
    <w:rsid w:val="00542C66"/>
    <w:rsid w:val="005909B0"/>
    <w:rsid w:val="005C607E"/>
    <w:rsid w:val="005F7CDE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D16CB"/>
    <w:rsid w:val="008E0792"/>
    <w:rsid w:val="00966CAB"/>
    <w:rsid w:val="009866C4"/>
    <w:rsid w:val="009B3A3C"/>
    <w:rsid w:val="009C46DD"/>
    <w:rsid w:val="009F7BEC"/>
    <w:rsid w:val="00A20BA9"/>
    <w:rsid w:val="00A26343"/>
    <w:rsid w:val="00A27748"/>
    <w:rsid w:val="00AC7D85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2</cp:revision>
  <cp:lastPrinted>2017-10-06T08:28:00Z</cp:lastPrinted>
  <dcterms:created xsi:type="dcterms:W3CDTF">2017-10-26T06:50:00Z</dcterms:created>
  <dcterms:modified xsi:type="dcterms:W3CDTF">2017-10-26T06:50:00Z</dcterms:modified>
</cp:coreProperties>
</file>