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AF315E">
        <w:rPr>
          <w:rFonts w:ascii="Tahoma" w:hAnsi="Tahoma" w:cs="Tahoma"/>
          <w:sz w:val="20"/>
          <w:szCs w:val="20"/>
        </w:rPr>
        <w:t>30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2868E3" w:rsidRDefault="002868E3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6141D" w:rsidRDefault="007455D5" w:rsidP="00B6141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B6141D" w:rsidRPr="00B6141D">
        <w:rPr>
          <w:rFonts w:ascii="Tahoma" w:hAnsi="Tahoma" w:cs="Tahoma"/>
          <w:b/>
          <w:sz w:val="20"/>
          <w:szCs w:val="20"/>
        </w:rPr>
        <w:t xml:space="preserve">dostawa </w:t>
      </w:r>
      <w:r w:rsidR="00AF315E">
        <w:rPr>
          <w:rFonts w:ascii="Tahoma" w:hAnsi="Tahoma" w:cs="Tahoma"/>
          <w:b/>
          <w:sz w:val="20"/>
          <w:szCs w:val="20"/>
        </w:rPr>
        <w:t>drukarki 3D.</w:t>
      </w: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dostawa </w:t>
      </w:r>
      <w:r w:rsidR="00AF315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drukarki</w:t>
      </w:r>
      <w:r w:rsidR="0097620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3D,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AF315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a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AF315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zie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</w:t>
      </w:r>
      <w:r w:rsidR="00AF315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a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wyłącznie celom badawczym, doświadczalnym, naukowym lub rozwojowym i nie służ</w:t>
      </w:r>
      <w:r w:rsidR="00AF315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0C4714" w:rsidRPr="0095623C" w:rsidRDefault="0095623C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623C">
        <w:rPr>
          <w:rFonts w:ascii="Tahoma" w:hAnsi="Tahoma" w:cs="Tahoma"/>
          <w:sz w:val="20"/>
          <w:szCs w:val="20"/>
        </w:rPr>
        <w:t>Dostawa drukarki 3D</w:t>
      </w:r>
      <w:r w:rsidR="0097620E">
        <w:rPr>
          <w:rFonts w:ascii="Tahoma" w:hAnsi="Tahoma" w:cs="Tahoma"/>
          <w:sz w:val="20"/>
          <w:szCs w:val="20"/>
        </w:rPr>
        <w:t xml:space="preserve"> z wyposażeniem</w:t>
      </w:r>
      <w:r w:rsidRPr="0095623C">
        <w:rPr>
          <w:rFonts w:ascii="Tahoma" w:hAnsi="Tahoma" w:cs="Tahoma"/>
          <w:sz w:val="20"/>
          <w:szCs w:val="20"/>
        </w:rPr>
        <w:t>.</w:t>
      </w:r>
    </w:p>
    <w:p w:rsidR="0095623C" w:rsidRPr="007549D6" w:rsidRDefault="0095623C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6379"/>
      </w:tblGrid>
      <w:tr w:rsidR="00AF315E" w:rsidRPr="00CF1527" w:rsidTr="0095623C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Rodzaj/Kod produktu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Opis przedmiotu zamówienia </w:t>
            </w:r>
          </w:p>
        </w:tc>
      </w:tr>
      <w:tr w:rsidR="00AF315E" w:rsidRPr="00D249A8" w:rsidTr="0095623C">
        <w:trPr>
          <w:trHeight w:val="3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r w:rsidRPr="0095623C">
              <w:rPr>
                <w:rFonts w:ascii="Tahoma" w:hAnsi="Tahoma" w:cs="Tahoma"/>
                <w:sz w:val="20"/>
                <w:szCs w:val="20"/>
              </w:rPr>
              <w:t xml:space="preserve">Drukarka 3D marki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</w:p>
        </w:tc>
      </w:tr>
      <w:tr w:rsidR="00AF315E" w:rsidRPr="00CA2E70" w:rsidTr="0095623C">
        <w:trPr>
          <w:trHeight w:val="4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5623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Panele</w:t>
            </w:r>
            <w:proofErr w:type="spellEnd"/>
            <w:r w:rsidRPr="0095623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23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boczne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r w:rsidRPr="0095623C">
              <w:rPr>
                <w:rFonts w:ascii="Tahoma" w:hAnsi="Tahoma" w:cs="Tahoma"/>
                <w:sz w:val="20"/>
                <w:szCs w:val="20"/>
              </w:rPr>
              <w:t xml:space="preserve">Zestaw 3 szt. paneli bocznych z zaczepami do drukarki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</w:t>
            </w:r>
          </w:p>
        </w:tc>
      </w:tr>
      <w:tr w:rsidR="00AF315E" w:rsidRPr="00CA2E70" w:rsidTr="0095623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Z-ESD BLACK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Filament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ESD do drukarek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M200 800g</w:t>
            </w:r>
          </w:p>
        </w:tc>
      </w:tr>
      <w:tr w:rsidR="00AF315E" w:rsidRPr="00CA2E70" w:rsidTr="0095623C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Z-ABS ORANGE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Filament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ABS do drukarek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M200 800g pomarańczowy</w:t>
            </w:r>
          </w:p>
        </w:tc>
      </w:tr>
      <w:tr w:rsidR="00AF315E" w:rsidRPr="00CA2E70" w:rsidTr="0095623C">
        <w:trPr>
          <w:trHeight w:val="11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Z-ABS COOL GREY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Filament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ABS do drukarek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M200 800g szary</w:t>
            </w:r>
          </w:p>
        </w:tc>
      </w:tr>
      <w:tr w:rsidR="00AF315E" w:rsidRPr="00CA2E70" w:rsidTr="0095623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Z-ABS PURE BLACK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Filament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ABS do drukarek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M200 800g czarny</w:t>
            </w:r>
          </w:p>
        </w:tc>
      </w:tr>
      <w:tr w:rsidR="00AF315E" w:rsidRPr="00CA2E70" w:rsidTr="0095623C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Z-ULTRAT NEON ORANGE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Filament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ULTRAT do drukarek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M200 800g pomarańczowy</w:t>
            </w:r>
          </w:p>
        </w:tc>
      </w:tr>
      <w:tr w:rsidR="00AF315E" w:rsidRPr="00CA2E70" w:rsidTr="0095623C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Z-ULTRAT PURE BLACK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Filament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ULTRAT do drukarek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M200 800g czarny</w:t>
            </w:r>
          </w:p>
        </w:tc>
      </w:tr>
      <w:tr w:rsidR="00AF315E" w:rsidRPr="00CA2E70" w:rsidTr="0095623C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23C">
              <w:rPr>
                <w:rFonts w:ascii="Tahoma" w:hAnsi="Tahoma" w:cs="Tahoma"/>
                <w:color w:val="000000"/>
                <w:sz w:val="20"/>
                <w:szCs w:val="20"/>
              </w:rPr>
              <w:t>Z-ULTRAT IVORY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5E" w:rsidRPr="0095623C" w:rsidRDefault="00AF315E" w:rsidP="00FE1A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Filament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ULTRAT do drukarek </w:t>
            </w:r>
            <w:proofErr w:type="spellStart"/>
            <w:r w:rsidRPr="0095623C">
              <w:rPr>
                <w:rFonts w:ascii="Tahoma" w:hAnsi="Tahoma" w:cs="Tahoma"/>
                <w:sz w:val="20"/>
                <w:szCs w:val="20"/>
              </w:rPr>
              <w:t>Zortrax</w:t>
            </w:r>
            <w:proofErr w:type="spellEnd"/>
            <w:r w:rsidRPr="0095623C">
              <w:rPr>
                <w:rFonts w:ascii="Tahoma" w:hAnsi="Tahoma" w:cs="Tahoma"/>
                <w:sz w:val="20"/>
                <w:szCs w:val="20"/>
              </w:rPr>
              <w:t xml:space="preserve"> M200 800g biały</w:t>
            </w:r>
          </w:p>
        </w:tc>
      </w:tr>
    </w:tbl>
    <w:p w:rsidR="002868E3" w:rsidRDefault="002868E3" w:rsidP="002868E3">
      <w:pPr>
        <w:tabs>
          <w:tab w:val="left" w:pos="832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C96732" w:rsidRPr="00AF315E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F315E" w:rsidRPr="002544BF" w:rsidRDefault="00AF315E" w:rsidP="00AF315E">
      <w:pPr>
        <w:rPr>
          <w:rFonts w:ascii="Tahoma" w:hAnsi="Tahoma" w:cs="Tahoma"/>
          <w:sz w:val="20"/>
          <w:szCs w:val="20"/>
        </w:rPr>
      </w:pPr>
      <w:proofErr w:type="spellStart"/>
      <w:r w:rsidRPr="00AF315E">
        <w:rPr>
          <w:rFonts w:ascii="Tahoma" w:hAnsi="Tahoma" w:cs="Tahoma"/>
          <w:sz w:val="20"/>
          <w:szCs w:val="20"/>
        </w:rPr>
        <w:t>Seb-Comp</w:t>
      </w:r>
      <w:proofErr w:type="spellEnd"/>
      <w:r w:rsidRPr="00AF315E">
        <w:rPr>
          <w:rFonts w:ascii="Tahoma" w:hAnsi="Tahoma" w:cs="Tahoma"/>
          <w:sz w:val="20"/>
          <w:szCs w:val="20"/>
        </w:rPr>
        <w:t> </w:t>
      </w:r>
      <w:r w:rsidRPr="00AF315E">
        <w:rPr>
          <w:rFonts w:ascii="Tahoma" w:hAnsi="Tahoma" w:cs="Tahoma"/>
          <w:sz w:val="20"/>
          <w:szCs w:val="20"/>
        </w:rPr>
        <w:br/>
        <w:t>07-1</w:t>
      </w:r>
      <w:r>
        <w:rPr>
          <w:rFonts w:ascii="Tahoma" w:hAnsi="Tahoma" w:cs="Tahoma"/>
          <w:sz w:val="20"/>
          <w:szCs w:val="20"/>
        </w:rPr>
        <w:t>06 Miedzna, </w:t>
      </w:r>
      <w:r>
        <w:rPr>
          <w:rFonts w:ascii="Tahoma" w:hAnsi="Tahoma" w:cs="Tahoma"/>
          <w:sz w:val="20"/>
          <w:szCs w:val="20"/>
        </w:rPr>
        <w:br/>
        <w:t>ul. Kościelna 15a </w:t>
      </w: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412DB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C40E06"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="0097620E">
        <w:rPr>
          <w:rFonts w:ascii="Tahoma" w:hAnsi="Tahoma" w:cs="Tahoma"/>
          <w:color w:val="000000" w:themeColor="text1"/>
          <w:sz w:val="20"/>
          <w:szCs w:val="20"/>
        </w:rPr>
        <w:t>22-12-2017</w:t>
      </w:r>
      <w:bookmarkStart w:id="0" w:name="_GoBack"/>
      <w:bookmarkEnd w:id="0"/>
      <w:r w:rsidR="00C40E06">
        <w:rPr>
          <w:rFonts w:ascii="Tahoma" w:hAnsi="Tahoma" w:cs="Tahoma"/>
          <w:color w:val="000000" w:themeColor="text1"/>
          <w:sz w:val="20"/>
          <w:szCs w:val="20"/>
        </w:rPr>
        <w:t>r.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AF31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412DB" w:rsidRPr="00AF315E" w:rsidRDefault="00AF315E" w:rsidP="00AF315E">
      <w:pPr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proofErr w:type="spellStart"/>
      <w:r w:rsidRPr="00AF315E">
        <w:rPr>
          <w:rFonts w:ascii="Tahoma" w:hAnsi="Tahoma" w:cs="Tahoma"/>
          <w:sz w:val="20"/>
          <w:szCs w:val="20"/>
        </w:rPr>
        <w:t>Seb-Comp</w:t>
      </w:r>
      <w:proofErr w:type="spellEnd"/>
      <w:r w:rsidRPr="00AF315E">
        <w:rPr>
          <w:rFonts w:ascii="Tahoma" w:hAnsi="Tahoma" w:cs="Tahoma"/>
          <w:sz w:val="20"/>
          <w:szCs w:val="20"/>
        </w:rPr>
        <w:t> </w:t>
      </w:r>
      <w:r w:rsidRPr="00AF315E">
        <w:rPr>
          <w:rFonts w:ascii="Tahoma" w:hAnsi="Tahoma" w:cs="Tahoma"/>
          <w:sz w:val="20"/>
          <w:szCs w:val="20"/>
        </w:rPr>
        <w:br/>
        <w:t>07-1</w:t>
      </w:r>
      <w:r>
        <w:rPr>
          <w:rFonts w:ascii="Tahoma" w:hAnsi="Tahoma" w:cs="Tahoma"/>
          <w:sz w:val="20"/>
          <w:szCs w:val="20"/>
        </w:rPr>
        <w:t>06 Miedzna, </w:t>
      </w:r>
      <w:r>
        <w:rPr>
          <w:rFonts w:ascii="Tahoma" w:hAnsi="Tahoma" w:cs="Tahoma"/>
          <w:sz w:val="20"/>
          <w:szCs w:val="20"/>
        </w:rPr>
        <w:br/>
        <w:t>ul. Kościelna 15a 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7412DB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AF315E">
        <w:rPr>
          <w:rFonts w:ascii="Tahoma" w:hAnsi="Tahoma" w:cs="Tahoma"/>
          <w:sz w:val="20"/>
          <w:szCs w:val="20"/>
        </w:rPr>
        <w:t>Łukaszem Kucharskim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proofErr w:type="spellStart"/>
      <w:r w:rsidR="00B6141D">
        <w:rPr>
          <w:rFonts w:ascii="Tahoma" w:hAnsi="Tahoma" w:cs="Tahoma"/>
          <w:sz w:val="20"/>
          <w:szCs w:val="20"/>
        </w:rPr>
        <w:t>lukasz</w:t>
      </w:r>
      <w:proofErr w:type="spellEnd"/>
      <w:r w:rsidR="00B6141D">
        <w:rPr>
          <w:rFonts w:ascii="Tahoma" w:hAnsi="Tahoma" w:cs="Tahoma"/>
          <w:sz w:val="20"/>
          <w:szCs w:val="20"/>
        </w:rPr>
        <w:t>.</w:t>
      </w:r>
      <w:r w:rsidR="007412DB">
        <w:rPr>
          <w:rFonts w:ascii="Tahoma" w:hAnsi="Tahoma" w:cs="Tahoma"/>
          <w:sz w:val="20"/>
          <w:szCs w:val="20"/>
        </w:rPr>
        <w:t xml:space="preserve"> </w:t>
      </w:r>
      <w:r w:rsidR="00AF315E">
        <w:rPr>
          <w:rFonts w:ascii="Tahoma" w:hAnsi="Tahoma" w:cs="Tahoma"/>
          <w:sz w:val="20"/>
          <w:szCs w:val="20"/>
        </w:rPr>
        <w:t>kucharski</w:t>
      </w:r>
      <w:r w:rsidR="00B6141D">
        <w:rPr>
          <w:rFonts w:ascii="Tahoma" w:hAnsi="Tahoma" w:cs="Tahoma"/>
          <w:sz w:val="20"/>
          <w:szCs w:val="20"/>
        </w:rPr>
        <w:t>i</w:t>
      </w:r>
      <w:r w:rsidR="008D16CB" w:rsidRPr="007412DB">
        <w:rPr>
          <w:rFonts w:ascii="Tahoma" w:hAnsi="Tahoma" w:cs="Tahoma"/>
          <w:sz w:val="20"/>
          <w:szCs w:val="20"/>
        </w:rPr>
        <w:t>@</w:t>
      </w:r>
      <w:r w:rsidR="00AF315E">
        <w:rPr>
          <w:rFonts w:ascii="Tahoma" w:hAnsi="Tahoma" w:cs="Tahoma"/>
          <w:sz w:val="20"/>
          <w:szCs w:val="20"/>
        </w:rPr>
        <w:t>ge.com</w:t>
      </w:r>
      <w:r w:rsidR="00A26343" w:rsidRPr="007412DB">
        <w:rPr>
          <w:rFonts w:ascii="Tahoma" w:hAnsi="Tahoma" w:cs="Tahoma"/>
          <w:sz w:val="20"/>
          <w:szCs w:val="20"/>
        </w:rPr>
        <w:t>, tel</w:t>
      </w:r>
      <w:r w:rsidR="00AF315E">
        <w:rPr>
          <w:rFonts w:ascii="Tahoma" w:hAnsi="Tahoma" w:cs="Tahoma"/>
          <w:sz w:val="20"/>
          <w:szCs w:val="20"/>
        </w:rPr>
        <w:t xml:space="preserve">. </w:t>
      </w:r>
      <w:r w:rsidR="002544BF">
        <w:rPr>
          <w:rFonts w:ascii="Tahoma" w:hAnsi="Tahoma" w:cs="Tahoma"/>
          <w:sz w:val="20"/>
          <w:szCs w:val="20"/>
        </w:rPr>
        <w:t xml:space="preserve">kom. </w:t>
      </w:r>
      <w:r w:rsidR="00AF315E" w:rsidRPr="00AF315E">
        <w:rPr>
          <w:rFonts w:ascii="Tahoma" w:hAnsi="Tahoma" w:cs="Tahoma"/>
          <w:bCs/>
          <w:color w:val="000000"/>
          <w:sz w:val="20"/>
          <w:szCs w:val="20"/>
        </w:rPr>
        <w:t>507 613 287</w:t>
      </w:r>
      <w:r w:rsidR="00B6141D" w:rsidRPr="00AF315E">
        <w:rPr>
          <w:rFonts w:ascii="Tahoma" w:hAnsi="Tahoma" w:cs="Tahoma"/>
          <w:sz w:val="20"/>
          <w:szCs w:val="20"/>
        </w:rPr>
        <w:t>.</w:t>
      </w:r>
    </w:p>
    <w:p w:rsidR="007455D5" w:rsidRPr="007412DB" w:rsidRDefault="00675428" w:rsidP="007455D5">
      <w:r w:rsidRPr="007412DB">
        <w:rPr>
          <w:rFonts w:ascii="Tahoma" w:hAnsi="Tahoma" w:cs="Tahoma"/>
          <w:sz w:val="20"/>
          <w:szCs w:val="20"/>
        </w:rPr>
        <w:t xml:space="preserve"> </w:t>
      </w:r>
    </w:p>
    <w:sectPr w:rsidR="007455D5" w:rsidRPr="007412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C4" w:rsidRDefault="00B926C4" w:rsidP="007455D5">
      <w:pPr>
        <w:spacing w:after="0" w:line="240" w:lineRule="auto"/>
      </w:pPr>
      <w:r>
        <w:separator/>
      </w:r>
    </w:p>
  </w:endnote>
  <w:endnote w:type="continuationSeparator" w:id="0">
    <w:p w:rsidR="00B926C4" w:rsidRDefault="00B926C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C40E06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C4" w:rsidRDefault="00B926C4" w:rsidP="007455D5">
      <w:pPr>
        <w:spacing w:after="0" w:line="240" w:lineRule="auto"/>
      </w:pPr>
      <w:r>
        <w:separator/>
      </w:r>
    </w:p>
  </w:footnote>
  <w:footnote w:type="continuationSeparator" w:id="0">
    <w:p w:rsidR="00B926C4" w:rsidRDefault="00B926C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5E" w:rsidRDefault="00AF315E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</w:p>
  <w:p w:rsidR="00AF315E" w:rsidRDefault="00AF315E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</w:p>
  <w:p w:rsidR="00AF315E" w:rsidRDefault="00AF315E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</w:p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B6141D">
      <w:rPr>
        <w:rFonts w:ascii="Tahoma" w:hAnsi="Tahoma" w:cs="Tahoma"/>
        <w:sz w:val="18"/>
        <w:szCs w:val="18"/>
      </w:rPr>
      <w:t>9</w:t>
    </w:r>
    <w:r w:rsidR="00AF315E">
      <w:rPr>
        <w:rFonts w:ascii="Tahoma" w:hAnsi="Tahoma" w:cs="Tahoma"/>
        <w:sz w:val="18"/>
        <w:szCs w:val="18"/>
      </w:rPr>
      <w:t>6</w:t>
    </w:r>
    <w:r w:rsidR="007549D6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0E61B9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1F25AE"/>
    <w:rsid w:val="0020333B"/>
    <w:rsid w:val="00210A47"/>
    <w:rsid w:val="00235887"/>
    <w:rsid w:val="002544BF"/>
    <w:rsid w:val="002641B0"/>
    <w:rsid w:val="002868E3"/>
    <w:rsid w:val="00294B02"/>
    <w:rsid w:val="002E0E48"/>
    <w:rsid w:val="002E250E"/>
    <w:rsid w:val="002F35B6"/>
    <w:rsid w:val="0030678A"/>
    <w:rsid w:val="00310973"/>
    <w:rsid w:val="003174A1"/>
    <w:rsid w:val="00326B09"/>
    <w:rsid w:val="003657E7"/>
    <w:rsid w:val="00370B48"/>
    <w:rsid w:val="0039046D"/>
    <w:rsid w:val="00397438"/>
    <w:rsid w:val="003B6170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B764D"/>
    <w:rsid w:val="005C607E"/>
    <w:rsid w:val="005E6139"/>
    <w:rsid w:val="005F186A"/>
    <w:rsid w:val="005F333E"/>
    <w:rsid w:val="005F7CDE"/>
    <w:rsid w:val="00617577"/>
    <w:rsid w:val="0063031F"/>
    <w:rsid w:val="00634F8C"/>
    <w:rsid w:val="00660009"/>
    <w:rsid w:val="006730B2"/>
    <w:rsid w:val="00674419"/>
    <w:rsid w:val="00675428"/>
    <w:rsid w:val="00677F86"/>
    <w:rsid w:val="00691CE6"/>
    <w:rsid w:val="006A1918"/>
    <w:rsid w:val="006F7821"/>
    <w:rsid w:val="00701972"/>
    <w:rsid w:val="007412DB"/>
    <w:rsid w:val="007455D5"/>
    <w:rsid w:val="007549D6"/>
    <w:rsid w:val="007A62A7"/>
    <w:rsid w:val="007B4660"/>
    <w:rsid w:val="007D13B9"/>
    <w:rsid w:val="007E759A"/>
    <w:rsid w:val="007F4A09"/>
    <w:rsid w:val="00871126"/>
    <w:rsid w:val="00895312"/>
    <w:rsid w:val="008C089C"/>
    <w:rsid w:val="008C19DA"/>
    <w:rsid w:val="008D16CB"/>
    <w:rsid w:val="008E0792"/>
    <w:rsid w:val="008F2264"/>
    <w:rsid w:val="008F452A"/>
    <w:rsid w:val="008F60A3"/>
    <w:rsid w:val="0091119B"/>
    <w:rsid w:val="0095623C"/>
    <w:rsid w:val="00960C0C"/>
    <w:rsid w:val="009653E4"/>
    <w:rsid w:val="00966CAB"/>
    <w:rsid w:val="0097620E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D1E4B"/>
    <w:rsid w:val="00AE1319"/>
    <w:rsid w:val="00AF315E"/>
    <w:rsid w:val="00B05D42"/>
    <w:rsid w:val="00B40953"/>
    <w:rsid w:val="00B50DF9"/>
    <w:rsid w:val="00B6141D"/>
    <w:rsid w:val="00B926C4"/>
    <w:rsid w:val="00B93B98"/>
    <w:rsid w:val="00BA2095"/>
    <w:rsid w:val="00BA4EE1"/>
    <w:rsid w:val="00BC4A5C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40E06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B3920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2017-11-24T10:51:00Z</cp:lastPrinted>
  <dcterms:created xsi:type="dcterms:W3CDTF">2017-11-30T12:06:00Z</dcterms:created>
  <dcterms:modified xsi:type="dcterms:W3CDTF">2017-11-30T12:07:00Z</dcterms:modified>
</cp:coreProperties>
</file>