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C0C23">
        <w:rPr>
          <w:rFonts w:ascii="Tahoma" w:hAnsi="Tahoma" w:cs="Tahoma"/>
          <w:sz w:val="20"/>
          <w:szCs w:val="20"/>
        </w:rPr>
        <w:t>05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C81F20">
        <w:rPr>
          <w:rFonts w:ascii="Tahoma" w:hAnsi="Tahoma" w:cs="Tahoma"/>
          <w:b/>
          <w:color w:val="000000"/>
          <w:sz w:val="20"/>
          <w:szCs w:val="20"/>
        </w:rPr>
        <w:t>mikro narzędzi</w:t>
      </w:r>
      <w:r w:rsidR="006C0C23" w:rsidRPr="006C0C23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540B68">
        <w:rPr>
          <w:rFonts w:ascii="Tahoma" w:hAnsi="Tahoma" w:cs="Tahoma"/>
          <w:color w:val="000000"/>
          <w:sz w:val="20"/>
          <w:szCs w:val="20"/>
          <w:u w:val="single"/>
        </w:rPr>
        <w:t>mikro narzędzi</w:t>
      </w:r>
      <w:r w:rsidR="00085B8E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43032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430324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>ła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540B68" w:rsidRPr="00540B68" w:rsidRDefault="00540B68" w:rsidP="00540B6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40B68">
        <w:rPr>
          <w:rFonts w:ascii="Tahoma" w:hAnsi="Tahoma" w:cs="Tahoma"/>
          <w:sz w:val="20"/>
          <w:szCs w:val="20"/>
        </w:rPr>
        <w:t xml:space="preserve">Dostawa </w:t>
      </w:r>
      <w:r w:rsidRPr="00540B68">
        <w:rPr>
          <w:rFonts w:ascii="Tahoma" w:hAnsi="Tahoma" w:cs="Tahoma"/>
          <w:color w:val="000000"/>
          <w:sz w:val="20"/>
          <w:szCs w:val="20"/>
        </w:rPr>
        <w:t>mikro narzędzi.</w:t>
      </w:r>
    </w:p>
    <w:p w:rsidR="00107456" w:rsidRPr="00540B68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540B68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540B68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PRN20402</w:t>
            </w:r>
          </w:p>
        </w:tc>
        <w:tc>
          <w:tcPr>
            <w:tcW w:w="2410" w:type="dxa"/>
            <w:vAlign w:val="center"/>
          </w:tcPr>
          <w:p w:rsidR="00107456" w:rsidRPr="006C0C23" w:rsidRDefault="00540B68" w:rsidP="006C0C23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Proxxon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Imadło pryzmatyczne PRIMUS 100 (PRN20402)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0C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40B68" w:rsidRPr="00C70796" w:rsidTr="00540B68">
        <w:trPr>
          <w:trHeight w:val="1224"/>
        </w:trPr>
        <w:tc>
          <w:tcPr>
            <w:tcW w:w="709" w:type="dxa"/>
            <w:vAlign w:val="center"/>
          </w:tcPr>
          <w:p w:rsidR="00540B68" w:rsidRP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540B68" w:rsidRDefault="00540B68" w:rsidP="0010745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28481</w:t>
            </w:r>
          </w:p>
        </w:tc>
        <w:tc>
          <w:tcPr>
            <w:tcW w:w="2410" w:type="dxa"/>
            <w:vAlign w:val="center"/>
          </w:tcPr>
          <w:p w:rsidR="00540B68" w:rsidRDefault="00540B68" w:rsidP="006C0C23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Proxxon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Przemysłowa wiertarko-frezarka IB/E (28481)</w:t>
            </w:r>
          </w:p>
        </w:tc>
        <w:tc>
          <w:tcPr>
            <w:tcW w:w="1275" w:type="dxa"/>
            <w:vAlign w:val="center"/>
          </w:tcPr>
          <w:p w:rsidR="00540B68" w:rsidRPr="006C0C23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40B68" w:rsidRPr="00C70796" w:rsidTr="00540B68">
        <w:trPr>
          <w:trHeight w:val="1224"/>
        </w:trPr>
        <w:tc>
          <w:tcPr>
            <w:tcW w:w="709" w:type="dxa"/>
            <w:vAlign w:val="center"/>
          </w:tcPr>
          <w:p w:rsidR="00540B68" w:rsidRP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540B68" w:rsidRDefault="00540B68" w:rsidP="0010745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PR2860</w:t>
            </w:r>
            <w:r w:rsidR="00227633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540B68" w:rsidRDefault="00540B68" w:rsidP="006C0C23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Proxxon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Stojak wiertniczy MB 200 (PR28600)</w:t>
            </w:r>
          </w:p>
        </w:tc>
        <w:tc>
          <w:tcPr>
            <w:tcW w:w="1275" w:type="dxa"/>
            <w:vAlign w:val="center"/>
          </w:tcPr>
          <w:p w:rsidR="00540B68" w:rsidRPr="006C0C23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40B68" w:rsidRPr="00C70796" w:rsidTr="00540B68">
        <w:trPr>
          <w:trHeight w:val="1224"/>
        </w:trPr>
        <w:tc>
          <w:tcPr>
            <w:tcW w:w="709" w:type="dxa"/>
            <w:vAlign w:val="center"/>
          </w:tcPr>
          <w:p w:rsidR="00540B68" w:rsidRP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540B68" w:rsidRDefault="00540B68" w:rsidP="0010745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PRN27100</w:t>
            </w:r>
          </w:p>
        </w:tc>
        <w:tc>
          <w:tcPr>
            <w:tcW w:w="2410" w:type="dxa"/>
            <w:vAlign w:val="center"/>
          </w:tcPr>
          <w:p w:rsidR="00540B68" w:rsidRDefault="00540B68" w:rsidP="006C0C23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Proxxon</w:t>
            </w:r>
            <w:proofErr w:type="spellEnd"/>
            <w:r>
              <w:rPr>
                <w:sz w:val="20"/>
                <w:szCs w:val="20"/>
              </w:rPr>
              <w:t xml:space="preserve"> Micro-koordynacyjny stół krzyżowy KT 70 (PRN27100)</w:t>
            </w:r>
          </w:p>
        </w:tc>
        <w:tc>
          <w:tcPr>
            <w:tcW w:w="1275" w:type="dxa"/>
            <w:vAlign w:val="center"/>
          </w:tcPr>
          <w:p w:rsidR="00540B68" w:rsidRPr="006C0C23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540B68" w:rsidRPr="00C70796" w:rsidTr="00540B68">
        <w:trPr>
          <w:trHeight w:val="1224"/>
        </w:trPr>
        <w:tc>
          <w:tcPr>
            <w:tcW w:w="709" w:type="dxa"/>
            <w:vAlign w:val="center"/>
          </w:tcPr>
          <w:p w:rsidR="00540B68" w:rsidRP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540B68" w:rsidRDefault="00540B68" w:rsidP="0010745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PRN24264</w:t>
            </w:r>
          </w:p>
        </w:tc>
        <w:tc>
          <w:tcPr>
            <w:tcW w:w="2410" w:type="dxa"/>
            <w:vAlign w:val="center"/>
          </w:tcPr>
          <w:p w:rsidR="00540B68" w:rsidRDefault="00540B68" w:rsidP="00C81F20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Proxxon</w:t>
            </w:r>
            <w:proofErr w:type="spellEnd"/>
            <w:r>
              <w:rPr>
                <w:sz w:val="20"/>
                <w:szCs w:val="20"/>
              </w:rPr>
              <w:t xml:space="preserve"> uchwyt zaciskowy MF70 samocentruj</w:t>
            </w:r>
            <w:r w:rsidR="00C81F20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cy (PRN24264)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540B68" w:rsidRPr="006C0C23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540B68" w:rsidRDefault="00540B6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C0C23" w:rsidRPr="003549EF" w:rsidRDefault="00540B68" w:rsidP="00540B68">
      <w:pPr>
        <w:pStyle w:val="Bezodstpw"/>
        <w:spacing w:line="276" w:lineRule="auto"/>
      </w:pPr>
      <w:r w:rsidRPr="00CC18D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KAMMAR24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Sklep internetowy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ul. Kaszmirowa 2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15-680 Białystok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sklep@kammar.pl</w:t>
      </w:r>
    </w:p>
    <w:p w:rsidR="00B05D42" w:rsidRPr="006C0C23" w:rsidRDefault="00B05D42" w:rsidP="007455D5">
      <w:pPr>
        <w:spacing w:after="0"/>
        <w:jc w:val="both"/>
        <w:rPr>
          <w:rStyle w:val="Pogrubienie"/>
        </w:rPr>
      </w:pPr>
    </w:p>
    <w:p w:rsidR="007455D5" w:rsidRPr="00B4350F" w:rsidRDefault="007455D5" w:rsidP="0083534D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4B22CF" w:rsidRPr="00B4350F">
        <w:rPr>
          <w:rFonts w:ascii="Tahoma" w:hAnsi="Tahoma" w:cs="Tahoma"/>
          <w:sz w:val="20"/>
          <w:szCs w:val="20"/>
        </w:rPr>
        <w:t xml:space="preserve">dostawa </w:t>
      </w:r>
      <w:r w:rsidR="00B4350F">
        <w:rPr>
          <w:rFonts w:ascii="Tahoma" w:hAnsi="Tahoma" w:cs="Tahoma"/>
          <w:sz w:val="20"/>
          <w:szCs w:val="20"/>
        </w:rPr>
        <w:t xml:space="preserve">aparatury </w:t>
      </w:r>
      <w:r w:rsidR="001E7E44" w:rsidRPr="00B4350F">
        <w:rPr>
          <w:rFonts w:ascii="Tahoma" w:hAnsi="Tahoma" w:cs="Tahoma"/>
          <w:sz w:val="20"/>
          <w:szCs w:val="20"/>
        </w:rPr>
        <w:t xml:space="preserve">odbędzie się </w:t>
      </w:r>
      <w:r w:rsidR="00B4350F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460301">
        <w:rPr>
          <w:rFonts w:ascii="Tahoma" w:hAnsi="Tahoma" w:cs="Tahoma"/>
          <w:color w:val="000000"/>
          <w:sz w:val="20"/>
          <w:szCs w:val="20"/>
        </w:rPr>
        <w:t>28</w:t>
      </w:r>
      <w:r w:rsidR="00B4350F">
        <w:rPr>
          <w:rFonts w:ascii="Tahoma" w:hAnsi="Tahoma" w:cs="Tahoma"/>
          <w:color w:val="000000"/>
          <w:sz w:val="20"/>
          <w:szCs w:val="20"/>
        </w:rPr>
        <w:t>.12.2017r.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12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40B68" w:rsidRPr="003549EF" w:rsidRDefault="00540B68" w:rsidP="00540B68">
      <w:pPr>
        <w:pStyle w:val="Bezodstpw"/>
        <w:spacing w:line="276" w:lineRule="auto"/>
      </w:pPr>
      <w:r w:rsidRPr="00CC18D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KAMMAR24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Sklep internetowy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ul. Kaszmirowa 2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15-680 Białystok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sklep@kammar.pl</w:t>
      </w:r>
    </w:p>
    <w:p w:rsidR="007455D5" w:rsidRPr="00542C66" w:rsidRDefault="007455D5" w:rsidP="006C0C23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lastRenderedPageBreak/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C0C23">
        <w:rPr>
          <w:rFonts w:ascii="Tahoma" w:hAnsi="Tahoma" w:cs="Tahoma"/>
          <w:sz w:val="20"/>
          <w:szCs w:val="20"/>
        </w:rPr>
        <w:t>Łukaszem Kucharskim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6C0C23">
        <w:rPr>
          <w:rFonts w:ascii="Tahoma" w:hAnsi="Tahoma" w:cs="Tahoma"/>
          <w:sz w:val="20"/>
          <w:szCs w:val="20"/>
        </w:rPr>
        <w:t>lukasz.kucharski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6C0C23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6C0C23">
        <w:rPr>
          <w:rFonts w:ascii="Tahoma" w:hAnsi="Tahoma" w:cs="Tahoma"/>
          <w:sz w:val="20"/>
          <w:szCs w:val="20"/>
        </w:rPr>
        <w:t xml:space="preserve">kom. </w:t>
      </w:r>
      <w:r w:rsidR="006C0C23" w:rsidRPr="006C0C23">
        <w:rPr>
          <w:rFonts w:ascii="Tahoma" w:hAnsi="Tahoma" w:cs="Tahoma"/>
          <w:bCs/>
          <w:color w:val="000000"/>
          <w:sz w:val="20"/>
          <w:szCs w:val="20"/>
        </w:rPr>
        <w:t>507 613 287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C81F20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10</w:t>
    </w:r>
    <w:r w:rsidR="00540B68">
      <w:rPr>
        <w:rFonts w:ascii="Tahoma" w:hAnsi="Tahoma" w:cs="Tahoma"/>
        <w:sz w:val="18"/>
        <w:szCs w:val="18"/>
      </w:rPr>
      <w:t>4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94B02"/>
    <w:rsid w:val="002E250E"/>
    <w:rsid w:val="002F35B6"/>
    <w:rsid w:val="00310973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60009"/>
    <w:rsid w:val="00674419"/>
    <w:rsid w:val="00675428"/>
    <w:rsid w:val="006C0C23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81116"/>
    <w:rsid w:val="00AA55D6"/>
    <w:rsid w:val="00AC7D85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2017-12-05T09:50:00Z</dcterms:created>
  <dcterms:modified xsi:type="dcterms:W3CDTF">2017-12-05T09:53:00Z</dcterms:modified>
</cp:coreProperties>
</file>