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F06F71">
        <w:rPr>
          <w:rFonts w:ascii="Tahoma" w:hAnsi="Tahoma" w:cs="Tahoma"/>
          <w:sz w:val="20"/>
        </w:rPr>
        <w:t>a publicznego na  (nr sprawy: 11/ZZ/AZLZ/2018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4C022A">
        <w:rPr>
          <w:rFonts w:ascii="Tahoma" w:hAnsi="Tahoma" w:cs="Tahoma"/>
          <w:sz w:val="20"/>
          <w:szCs w:val="20"/>
        </w:rPr>
        <w:t>2017r. poz. 229</w:t>
      </w:r>
      <w:r w:rsidR="00836F6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F06F71">
        <w:rPr>
          <w:rFonts w:ascii="Tahoma" w:hAnsi="Tahoma" w:cs="Tahoma"/>
          <w:sz w:val="20"/>
          <w:szCs w:val="20"/>
        </w:rPr>
        <w:t>2017r. poz. 229</w:t>
      </w:r>
      <w:bookmarkStart w:id="0" w:name="_GoBack"/>
      <w:bookmarkEnd w:id="0"/>
      <w:r w:rsidR="00B3252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3E11E6"/>
    <w:rsid w:val="004C022A"/>
    <w:rsid w:val="005617E1"/>
    <w:rsid w:val="0062606E"/>
    <w:rsid w:val="00836F66"/>
    <w:rsid w:val="009D198E"/>
    <w:rsid w:val="00AF09FE"/>
    <w:rsid w:val="00B32529"/>
    <w:rsid w:val="00BD5A5E"/>
    <w:rsid w:val="00C1630F"/>
    <w:rsid w:val="00F06F71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4</cp:revision>
  <dcterms:created xsi:type="dcterms:W3CDTF">2018-01-17T13:33:00Z</dcterms:created>
  <dcterms:modified xsi:type="dcterms:W3CDTF">2018-03-14T13:10:00Z</dcterms:modified>
</cp:coreProperties>
</file>